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36C" w:rsidRDefault="00BA036C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Dodatek 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 w:rsidR="00E97026">
        <w:rPr>
          <w:rFonts w:ascii="Helvetica-Bold" w:hAnsi="Helvetica-Bold" w:cs="Helvetica-Bold"/>
          <w:b/>
          <w:bCs/>
          <w:sz w:val="20"/>
          <w:szCs w:val="20"/>
        </w:rPr>
        <w:t xml:space="preserve">. </w:t>
      </w:r>
      <w:r w:rsidR="008E5F5E">
        <w:rPr>
          <w:rFonts w:ascii="Helvetica-Bold" w:hAnsi="Helvetica-Bold" w:cs="Helvetica-Bold"/>
          <w:b/>
          <w:bCs/>
          <w:sz w:val="20"/>
          <w:szCs w:val="20"/>
        </w:rPr>
        <w:t>1</w:t>
      </w:r>
      <w:r w:rsidR="0041516A">
        <w:rPr>
          <w:rFonts w:ascii="Helvetica-Bold" w:hAnsi="Helvetica-Bold" w:cs="Helvetica-Bold"/>
          <w:b/>
          <w:bCs/>
          <w:sz w:val="20"/>
          <w:szCs w:val="20"/>
        </w:rPr>
        <w:t>6</w:t>
      </w:r>
      <w:r w:rsidR="00023874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>
        <w:rPr>
          <w:rFonts w:ascii="Helvetica-Bold" w:hAnsi="Helvetica-Bold" w:cs="Helvetica-Bold"/>
          <w:b/>
          <w:bCs/>
          <w:sz w:val="20"/>
          <w:szCs w:val="20"/>
        </w:rPr>
        <w:t>ke smlouv</w:t>
      </w:r>
      <w:r>
        <w:rPr>
          <w:rFonts w:ascii="Arial,Bold" w:hAnsi="Arial,Bold" w:cs="Arial,Bold"/>
          <w:b/>
          <w:bCs/>
          <w:sz w:val="20"/>
          <w:szCs w:val="20"/>
        </w:rPr>
        <w:t xml:space="preserve">ě </w:t>
      </w:r>
      <w:r>
        <w:rPr>
          <w:rFonts w:ascii="Helvetica-Bold" w:hAnsi="Helvetica-Bold" w:cs="Helvetica-Bold"/>
          <w:b/>
          <w:bCs/>
          <w:sz w:val="20"/>
          <w:szCs w:val="20"/>
        </w:rPr>
        <w:t>o poskytování služeb monitoringu vozidel ONI systém</w:t>
      </w:r>
    </w:p>
    <w:p w:rsidR="00BA036C" w:rsidRDefault="00BA036C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ř</w:t>
      </w:r>
      <w:r>
        <w:rPr>
          <w:rFonts w:ascii="Helvetica" w:hAnsi="Helvetica" w:cs="Helvetica"/>
          <w:sz w:val="20"/>
          <w:szCs w:val="20"/>
        </w:rPr>
        <w:t xml:space="preserve">ené dne </w:t>
      </w:r>
      <w:proofErr w:type="gramStart"/>
      <w:r>
        <w:rPr>
          <w:rFonts w:ascii="Helvetica" w:hAnsi="Helvetica" w:cs="Helvetica"/>
          <w:sz w:val="20"/>
          <w:szCs w:val="20"/>
        </w:rPr>
        <w:t>5.9.2017</w:t>
      </w:r>
      <w:proofErr w:type="gramEnd"/>
    </w:p>
    <w:p w:rsidR="00BA036C" w:rsidRPr="00BA036C" w:rsidRDefault="00BA036C" w:rsidP="00BA036C">
      <w:pPr>
        <w:spacing w:before="3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Helvetica" w:hAnsi="Helvetica" w:cs="Helvetica"/>
          <w:sz w:val="18"/>
          <w:szCs w:val="18"/>
        </w:rPr>
        <w:t xml:space="preserve">Smlouva o poskytování služeb: </w:t>
      </w:r>
      <w:r>
        <w:rPr>
          <w:rFonts w:ascii="Helvetica-Bold" w:hAnsi="Helvetica-Bold" w:cs="Helvetica-Bold"/>
          <w:b/>
          <w:bCs/>
          <w:sz w:val="18"/>
          <w:szCs w:val="18"/>
        </w:rPr>
        <w:t>N06911/00000</w:t>
      </w:r>
      <w:r>
        <w:rPr>
          <w:rFonts w:ascii="Helvetica" w:hAnsi="Helvetica" w:cs="Helvetica"/>
          <w:sz w:val="18"/>
          <w:szCs w:val="18"/>
        </w:rPr>
        <w:t>, Dodatek ke smlouv</w:t>
      </w:r>
      <w:r>
        <w:rPr>
          <w:rFonts w:ascii="Arial" w:hAnsi="Arial" w:cs="Arial"/>
          <w:sz w:val="18"/>
          <w:szCs w:val="18"/>
        </w:rPr>
        <w:t>ě</w:t>
      </w:r>
      <w:r>
        <w:rPr>
          <w:rFonts w:ascii="Helvetica" w:hAnsi="Helvetica" w:cs="Helvetica"/>
          <w:sz w:val="18"/>
          <w:szCs w:val="18"/>
        </w:rPr>
        <w:t>: N06911/15036</w:t>
      </w:r>
    </w:p>
    <w:p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POSKYTOVATEL</w:t>
      </w:r>
    </w:p>
    <w:p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(dále jen Poskytovatel)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7"/>
        <w:gridCol w:w="4203"/>
      </w:tblGrid>
      <w:tr w:rsidR="00BA036C" w:rsidRPr="00BA036C" w:rsidTr="00BA0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NAM </w:t>
            </w:r>
            <w:proofErr w:type="spellStart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system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a.s.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U Pošty 1163/13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735 64 Havířov - Prostřední Suchá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IČ: 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DIČ: CZ25862731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OR: KS v Ostravě, č. spisové značky B 2365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B51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Název banky: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ČSOB Orlová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Číslo účtu: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167656634/0300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Zastoupen </w:t>
            </w:r>
            <w:proofErr w:type="spellStart"/>
            <w:r w:rsidR="00B518B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předsedou představenstva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</w:t>
            </w:r>
            <w:proofErr w:type="spellStart"/>
            <w:r w:rsidR="00B518B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základě plné moci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Dispečink: info@onisystem.cz, </w:t>
            </w:r>
            <w:proofErr w:type="spellStart"/>
            <w:r w:rsidR="00B518B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</w:p>
        </w:tc>
      </w:tr>
    </w:tbl>
    <w:p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ZÁKAZNÍK (dále jen Zákazník)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6"/>
        <w:gridCol w:w="5556"/>
      </w:tblGrid>
      <w:tr w:rsidR="00BA036C" w:rsidRPr="00BA036C" w:rsidTr="00002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Jméno/Název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Povodí Odry, státní podnik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70890021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CZ70890021</w:t>
            </w:r>
          </w:p>
        </w:tc>
        <w:tc>
          <w:tcPr>
            <w:tcW w:w="5511" w:type="dxa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:rsidR="00E97026" w:rsidRPr="00B513B3" w:rsidRDefault="00E97026" w:rsidP="00E9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Varenská 3101/49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Moravská Ostrava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00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Ostrava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Doručovací číslo: 701 26</w:t>
            </w:r>
          </w:p>
          <w:p w:rsidR="00BA036C" w:rsidRPr="00BA036C" w:rsidRDefault="00BA036C" w:rsidP="00BA036C">
            <w:pPr>
              <w:spacing w:after="15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Jednající</w:t>
            </w:r>
          </w:p>
          <w:p w:rsidR="00BA036C" w:rsidRPr="00BA036C" w:rsidRDefault="00E97026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120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Ing. Jiří Tkáč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generální ředitel</w:t>
            </w:r>
          </w:p>
        </w:tc>
      </w:tr>
    </w:tbl>
    <w:p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Smluvní dokumentaci připravil:</w:t>
      </w:r>
    </w:p>
    <w:p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Prodejce: </w:t>
      </w: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oz1006</w:t>
      </w:r>
      <w:r w:rsidR="00DD5F12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 </w:t>
      </w:r>
      <w:proofErr w:type="spellStart"/>
      <w:r w:rsidR="00DD5F12">
        <w:rPr>
          <w:rFonts w:ascii="Arial" w:eastAsia="Times New Roman" w:hAnsi="Arial" w:cs="Arial"/>
          <w:sz w:val="18"/>
          <w:szCs w:val="18"/>
          <w:lang w:eastAsia="cs-CZ"/>
        </w:rPr>
        <w:t>xxx</w:t>
      </w:r>
      <w:proofErr w:type="spellEnd"/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proofErr w:type="spellStart"/>
      <w:r w:rsidR="00DD5F12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r w:rsidR="00DD5F12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bookmarkStart w:id="0" w:name="_GoBack"/>
      <w:bookmarkEnd w:id="0"/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Pr="00BA036C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 PŘEDMĚT DODATKU</w:t>
      </w:r>
    </w:p>
    <w:p w:rsidR="00002C31" w:rsidRDefault="003863DF" w:rsidP="00002C31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Tímto Dodatkem se ve Smlouvě o poskytování služeb ONI </w:t>
      </w:r>
      <w:proofErr w:type="spellStart"/>
      <w:r w:rsidRPr="003863DF">
        <w:rPr>
          <w:rFonts w:ascii="Arial" w:eastAsia="Times New Roman" w:hAnsi="Arial" w:cs="Arial"/>
          <w:sz w:val="18"/>
          <w:szCs w:val="18"/>
          <w:lang w:eastAsia="cs-CZ"/>
        </w:rPr>
        <w:t>system</w:t>
      </w:r>
      <w:proofErr w:type="spellEnd"/>
      <w:r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 N06911/00000 (ONI/3/2017/oz1006), dále jen Smlouva a Dodatek, </w:t>
      </w:r>
      <w:r w:rsidR="00002C31" w:rsidRPr="00002C31">
        <w:rPr>
          <w:rFonts w:ascii="Arial" w:eastAsia="Times New Roman" w:hAnsi="Arial" w:cs="Arial"/>
          <w:sz w:val="18"/>
          <w:szCs w:val="18"/>
          <w:lang w:eastAsia="cs-CZ"/>
        </w:rPr>
        <w:t xml:space="preserve">na základě smlouvy uzavřené dne </w:t>
      </w:r>
      <w:proofErr w:type="gramStart"/>
      <w:r w:rsidR="00002C31" w:rsidRPr="00002C31">
        <w:rPr>
          <w:rFonts w:ascii="Arial" w:eastAsia="Times New Roman" w:hAnsi="Arial" w:cs="Arial"/>
          <w:sz w:val="18"/>
          <w:szCs w:val="18"/>
          <w:lang w:eastAsia="cs-CZ"/>
        </w:rPr>
        <w:t>5.9.2017</w:t>
      </w:r>
      <w:proofErr w:type="gramEnd"/>
      <w:r w:rsidR="00002C31" w:rsidRPr="00002C31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002C31">
        <w:rPr>
          <w:rFonts w:ascii="Arial" w:eastAsia="Times New Roman" w:hAnsi="Arial" w:cs="Arial"/>
          <w:sz w:val="18"/>
          <w:szCs w:val="18"/>
          <w:lang w:eastAsia="cs-CZ"/>
        </w:rPr>
        <w:t xml:space="preserve">mění dle </w:t>
      </w:r>
      <w:r w:rsidR="00002C31" w:rsidRPr="00002C31">
        <w:rPr>
          <w:rFonts w:ascii="Arial" w:eastAsia="Times New Roman" w:hAnsi="Arial" w:cs="Arial"/>
          <w:sz w:val="18"/>
          <w:szCs w:val="18"/>
          <w:lang w:eastAsia="cs-CZ"/>
        </w:rPr>
        <w:t>článku 3 (Způsob a určení ceny a splatnost ceny), bodu 8 smlouvy</w:t>
      </w:r>
      <w:r w:rsidR="00002C31">
        <w:rPr>
          <w:rFonts w:ascii="Arial" w:eastAsia="Times New Roman" w:hAnsi="Arial" w:cs="Arial"/>
          <w:sz w:val="18"/>
          <w:szCs w:val="18"/>
          <w:lang w:eastAsia="cs-CZ"/>
        </w:rPr>
        <w:t xml:space="preserve"> ceny</w:t>
      </w:r>
      <w:r w:rsidR="00002C31" w:rsidRPr="00002C31">
        <w:rPr>
          <w:rFonts w:ascii="Arial" w:eastAsia="Times New Roman" w:hAnsi="Arial" w:cs="Arial"/>
          <w:sz w:val="18"/>
          <w:szCs w:val="18"/>
          <w:lang w:eastAsia="cs-CZ"/>
        </w:rPr>
        <w:t xml:space="preserve"> od 1.</w:t>
      </w:r>
      <w:r w:rsidR="00E7433D">
        <w:rPr>
          <w:rFonts w:ascii="Arial" w:eastAsia="Times New Roman" w:hAnsi="Arial" w:cs="Arial"/>
          <w:sz w:val="18"/>
          <w:szCs w:val="18"/>
          <w:lang w:eastAsia="cs-CZ"/>
        </w:rPr>
        <w:t>3</w:t>
      </w:r>
      <w:r w:rsidR="00002C31" w:rsidRPr="00002C31">
        <w:rPr>
          <w:rFonts w:ascii="Arial" w:eastAsia="Times New Roman" w:hAnsi="Arial" w:cs="Arial"/>
          <w:sz w:val="18"/>
          <w:szCs w:val="18"/>
          <w:lang w:eastAsia="cs-CZ"/>
        </w:rPr>
        <w:t>.202</w:t>
      </w:r>
      <w:r w:rsidR="0041516A">
        <w:rPr>
          <w:rFonts w:ascii="Arial" w:eastAsia="Times New Roman" w:hAnsi="Arial" w:cs="Arial"/>
          <w:sz w:val="18"/>
          <w:szCs w:val="18"/>
          <w:lang w:eastAsia="cs-CZ"/>
        </w:rPr>
        <w:t>4</w:t>
      </w:r>
      <w:r w:rsidR="00002C31" w:rsidRPr="00002C31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:rsidR="003863DF" w:rsidRDefault="00002C31" w:rsidP="00002C31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002C31">
        <w:rPr>
          <w:rFonts w:ascii="Arial" w:eastAsia="Times New Roman" w:hAnsi="Arial" w:cs="Arial"/>
          <w:sz w:val="18"/>
          <w:szCs w:val="18"/>
          <w:lang w:eastAsia="cs-CZ"/>
        </w:rPr>
        <w:t>Za rok 202</w:t>
      </w:r>
      <w:r w:rsidR="0041516A">
        <w:rPr>
          <w:rFonts w:ascii="Arial" w:eastAsia="Times New Roman" w:hAnsi="Arial" w:cs="Arial"/>
          <w:sz w:val="18"/>
          <w:szCs w:val="18"/>
          <w:lang w:eastAsia="cs-CZ"/>
        </w:rPr>
        <w:t>3</w:t>
      </w:r>
      <w:r w:rsidRPr="00002C31">
        <w:rPr>
          <w:rFonts w:ascii="Arial" w:eastAsia="Times New Roman" w:hAnsi="Arial" w:cs="Arial"/>
          <w:sz w:val="18"/>
          <w:szCs w:val="18"/>
          <w:lang w:eastAsia="cs-CZ"/>
        </w:rPr>
        <w:t xml:space="preserve"> je, podle Českého statistického úřadu, inflace spotřebitelských cen za posledních 12 měsíců vyčíslena na </w:t>
      </w:r>
      <w:r w:rsidR="0041516A">
        <w:rPr>
          <w:rFonts w:ascii="Arial" w:eastAsia="Times New Roman" w:hAnsi="Arial" w:cs="Arial"/>
          <w:sz w:val="18"/>
          <w:szCs w:val="18"/>
          <w:lang w:eastAsia="cs-CZ"/>
        </w:rPr>
        <w:t>10,7</w:t>
      </w:r>
      <w:r w:rsidRPr="00002C31">
        <w:rPr>
          <w:rFonts w:ascii="Arial" w:eastAsia="Times New Roman" w:hAnsi="Arial" w:cs="Arial"/>
          <w:sz w:val="18"/>
          <w:szCs w:val="18"/>
          <w:lang w:eastAsia="cs-CZ"/>
        </w:rPr>
        <w:t xml:space="preserve"> %, takže o toto jsou původní ceny navýšeny.</w:t>
      </w:r>
    </w:p>
    <w:p w:rsidR="00B82C93" w:rsidRDefault="00B82C93" w:rsidP="00002C31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1134"/>
        <w:gridCol w:w="1559"/>
        <w:gridCol w:w="2977"/>
        <w:gridCol w:w="1701"/>
      </w:tblGrid>
      <w:tr w:rsidR="00B82C93" w:rsidRPr="00B82C93" w:rsidTr="00A8013C">
        <w:trPr>
          <w:trHeight w:val="73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Typ vozidla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Typ instalace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Jednotková cena za pořízení 1 ks monitorovací jednotky v Kč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Jednotková cena za 1 ks </w:t>
            </w:r>
            <w:proofErr w:type="spellStart"/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prvoinstalace</w:t>
            </w:r>
            <w:proofErr w:type="spellEnd"/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/reinstalace/</w:t>
            </w:r>
            <w:proofErr w:type="spellStart"/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doinstalace</w:t>
            </w:r>
            <w:proofErr w:type="spellEnd"/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v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Jednotková cena za měsíc a vozidlo/stroj za provoz služeb monitoringu v Kč</w:t>
            </w:r>
          </w:p>
        </w:tc>
      </w:tr>
      <w:tr w:rsidR="00B82C93" w:rsidRPr="00B82C93" w:rsidTr="00A8013C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Osobní a nákladní do 3,5 tuny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41516A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7,92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41516A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1195,60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41516A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189,12</w:t>
            </w:r>
          </w:p>
        </w:tc>
      </w:tr>
      <w:tr w:rsidR="00B82C93" w:rsidRPr="00B82C93" w:rsidTr="00A8013C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Nákladní nad 3,5 tuny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41516A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10,57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41516A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4766,55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41516A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292,27</w:t>
            </w:r>
          </w:p>
        </w:tc>
      </w:tr>
      <w:tr w:rsidR="00B82C93" w:rsidRPr="00B82C93" w:rsidTr="00A8013C">
        <w:trPr>
          <w:trHeight w:val="4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Nákladní nad 3,5 tuny včetně 1 pracovního stroje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A2,A3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41516A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18,51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41516A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5962,16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41516A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592,50</w:t>
            </w:r>
          </w:p>
        </w:tc>
      </w:tr>
      <w:tr w:rsidR="00B82C93" w:rsidRPr="00B82C93" w:rsidTr="00A8013C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Pracovní stroje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41516A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7,92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41516A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1195,60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41516A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189,12</w:t>
            </w:r>
          </w:p>
        </w:tc>
      </w:tr>
      <w:tr w:rsidR="008E5F5E" w:rsidRPr="00B82C93" w:rsidTr="00A8013C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5E" w:rsidRPr="00B82C93" w:rsidRDefault="008E5F5E" w:rsidP="00CA7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Služba stahování tachografů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5E" w:rsidRPr="00B82C93" w:rsidRDefault="008E5F5E" w:rsidP="00CA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5E" w:rsidRPr="00B82C93" w:rsidRDefault="008E5F5E" w:rsidP="00CA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5E" w:rsidRPr="00B82C93" w:rsidRDefault="008E5F5E" w:rsidP="00CA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5E" w:rsidRPr="00B82C93" w:rsidRDefault="0041516A" w:rsidP="00CA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127,42</w:t>
            </w:r>
          </w:p>
        </w:tc>
      </w:tr>
    </w:tbl>
    <w:p w:rsidR="00E70E28" w:rsidRDefault="00E70E28" w:rsidP="00014476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Pr="00BA036C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 ZÁVĚREČNÁ USTANOVENÍ</w:t>
      </w:r>
    </w:p>
    <w:p w:rsidR="00BA036C" w:rsidRPr="00BA036C" w:rsidRDefault="00BA036C" w:rsidP="00A630A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>Zákazník potvrzuje podpisem tohoto Dodatku, že se seznámil s obsahem výše uvedených specifikací, s jejich obsahem souhlasí a považuje je za nedílnou součást Smlouvy.</w:t>
      </w:r>
    </w:p>
    <w:p w:rsidR="00BA036C" w:rsidRPr="00BA036C" w:rsidRDefault="00BA036C" w:rsidP="00A630A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>Veškerá ostatní ustanovení výše uvedené Smlouvy, vč. (</w:t>
      </w:r>
      <w:r w:rsidRPr="00E97026">
        <w:rPr>
          <w:rFonts w:ascii="Arial" w:eastAsia="Times New Roman" w:hAnsi="Arial" w:cs="Arial"/>
          <w:bCs/>
          <w:sz w:val="18"/>
          <w:szCs w:val="18"/>
          <w:lang w:eastAsia="cs-CZ"/>
        </w:rPr>
        <w:t>Obchodních podmínek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), tímto Dodatkem nedotčená, zůstávají nadále v platnosti. </w:t>
      </w:r>
    </w:p>
    <w:p w:rsidR="00BA036C" w:rsidRPr="00BA036C" w:rsidRDefault="00BA036C" w:rsidP="00A630A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Dodatek byl vyhotoven ve </w:t>
      </w:r>
      <w:r w:rsidR="00E97026">
        <w:rPr>
          <w:rFonts w:ascii="Arial" w:eastAsia="Times New Roman" w:hAnsi="Arial" w:cs="Arial"/>
          <w:sz w:val="18"/>
          <w:szCs w:val="18"/>
          <w:lang w:eastAsia="cs-CZ"/>
        </w:rPr>
        <w:t>třech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stejnopisech, z nichž Poskytovatel </w:t>
      </w:r>
      <w:r w:rsidR="00DD6B1B">
        <w:rPr>
          <w:rFonts w:ascii="Arial" w:eastAsia="Times New Roman" w:hAnsi="Arial" w:cs="Arial"/>
          <w:sz w:val="18"/>
          <w:szCs w:val="18"/>
          <w:lang w:eastAsia="cs-CZ"/>
        </w:rPr>
        <w:t xml:space="preserve">obdrží jedno a Zákazník dvě vyhotovení 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>a nabývá platnosti připojením podpisu Poskytovatele.</w:t>
      </w:r>
    </w:p>
    <w:p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Pr="00BA036C" w:rsidRDefault="00BA036C" w:rsidP="00BA036C">
      <w:pPr>
        <w:spacing w:before="144" w:after="48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PODPISY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4080"/>
      </w:tblGrid>
      <w:tr w:rsidR="00BA036C" w:rsidRPr="00BA036C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POSKYTOVATEL</w:t>
            </w:r>
          </w:p>
        </w:tc>
        <w:tc>
          <w:tcPr>
            <w:tcW w:w="0" w:type="auto"/>
            <w:vAlign w:val="center"/>
            <w:hideMark/>
          </w:tcPr>
          <w:p w:rsidR="00BA036C" w:rsidRPr="00BA036C" w:rsidRDefault="00BA036C" w:rsidP="00A8013C">
            <w:pPr>
              <w:spacing w:after="0" w:line="240" w:lineRule="auto"/>
              <w:ind w:left="477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ZÁKAZNÍK</w:t>
            </w:r>
          </w:p>
        </w:tc>
      </w:tr>
      <w:tr w:rsidR="00BA036C" w:rsidRPr="00BA036C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036C" w:rsidRPr="00BA036C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36C" w:rsidRPr="00BA036C" w:rsidRDefault="00BA036C" w:rsidP="00B51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 Havířově dne </w:t>
            </w:r>
            <w:proofErr w:type="gramStart"/>
            <w:r w:rsidR="00B518B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10.1.2024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A036C" w:rsidRPr="00BA036C" w:rsidRDefault="00BA036C" w:rsidP="00B518B8">
            <w:pPr>
              <w:spacing w:after="0" w:line="240" w:lineRule="auto"/>
              <w:ind w:left="477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 </w:t>
            </w:r>
            <w:r w:rsidR="00DD6B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Ostravě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dne </w:t>
            </w:r>
            <w:proofErr w:type="gramStart"/>
            <w:r w:rsidR="00B518B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18.1.2024</w:t>
            </w:r>
            <w:proofErr w:type="gramEnd"/>
          </w:p>
        </w:tc>
      </w:tr>
      <w:tr w:rsidR="00BA036C" w:rsidRPr="00BA036C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:rsidR="00A8013C" w:rsidRDefault="00A8013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:rsidR="00A8013C" w:rsidRDefault="00A8013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:rsidR="00BA036C" w:rsidRPr="00BA036C" w:rsidRDefault="00B518B8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:rsidR="00A8013C" w:rsidRDefault="00A8013C" w:rsidP="00A8013C">
            <w:pPr>
              <w:spacing w:after="0" w:line="240" w:lineRule="auto"/>
              <w:ind w:left="48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:rsidR="00A8013C" w:rsidRDefault="00A8013C" w:rsidP="00A8013C">
            <w:pPr>
              <w:spacing w:after="0" w:line="240" w:lineRule="auto"/>
              <w:ind w:left="48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:rsidR="00BA036C" w:rsidRPr="00BA036C" w:rsidRDefault="00B518B8" w:rsidP="00A8013C">
            <w:pPr>
              <w:spacing w:after="0" w:line="240" w:lineRule="auto"/>
              <w:ind w:left="48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</w:tr>
      <w:tr w:rsidR="00BA036C" w:rsidRPr="00BA036C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36C" w:rsidRPr="00BA036C" w:rsidRDefault="00B518B8" w:rsidP="00B518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předseda představenstva,</w:t>
            </w:r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na základě plné moci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6"/>
              <w:gridCol w:w="81"/>
            </w:tblGrid>
            <w:tr w:rsidR="00BA036C" w:rsidRPr="00BA03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36C" w:rsidRPr="00BA036C" w:rsidRDefault="00E97026" w:rsidP="00A8013C">
                  <w:pPr>
                    <w:spacing w:after="0" w:line="240" w:lineRule="auto"/>
                    <w:ind w:left="480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Ing. Jiří Tkáč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36C" w:rsidRPr="00BA036C" w:rsidRDefault="00BA036C" w:rsidP="00A8013C">
                  <w:pPr>
                    <w:spacing w:after="0" w:line="240" w:lineRule="auto"/>
                    <w:ind w:left="480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:rsidR="00BA036C" w:rsidRPr="00BA036C" w:rsidRDefault="00E97026" w:rsidP="00A8013C">
            <w:pPr>
              <w:spacing w:after="0" w:line="240" w:lineRule="auto"/>
              <w:ind w:left="48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generální ředitel</w:t>
            </w:r>
          </w:p>
        </w:tc>
      </w:tr>
    </w:tbl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sectPr w:rsidR="008241A8" w:rsidSect="00002C31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E75" w:rsidRDefault="00645E75" w:rsidP="008241A8">
      <w:pPr>
        <w:spacing w:after="0" w:line="240" w:lineRule="auto"/>
      </w:pPr>
      <w:r>
        <w:separator/>
      </w:r>
    </w:p>
  </w:endnote>
  <w:endnote w:type="continuationSeparator" w:id="0">
    <w:p w:rsidR="00645E75" w:rsidRDefault="00645E75" w:rsidP="0082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4557590"/>
      <w:docPartObj>
        <w:docPartGallery w:val="Page Numbers (Bottom of Page)"/>
        <w:docPartUnique/>
      </w:docPartObj>
    </w:sdtPr>
    <w:sdtEndPr/>
    <w:sdtContent>
      <w:p w:rsidR="008241A8" w:rsidRDefault="009E662F">
        <w:pPr>
          <w:pStyle w:val="Zpat"/>
          <w:jc w:val="center"/>
        </w:pPr>
        <w:r>
          <w:fldChar w:fldCharType="begin"/>
        </w:r>
        <w:r w:rsidR="008241A8">
          <w:instrText>PAGE   \* MERGEFORMAT</w:instrText>
        </w:r>
        <w:r>
          <w:fldChar w:fldCharType="separate"/>
        </w:r>
        <w:r w:rsidR="00DD5F12">
          <w:rPr>
            <w:noProof/>
          </w:rPr>
          <w:t>1</w:t>
        </w:r>
        <w:r>
          <w:fldChar w:fldCharType="end"/>
        </w:r>
      </w:p>
    </w:sdtContent>
  </w:sdt>
  <w:p w:rsidR="008241A8" w:rsidRDefault="008241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E75" w:rsidRDefault="00645E75" w:rsidP="008241A8">
      <w:pPr>
        <w:spacing w:after="0" w:line="240" w:lineRule="auto"/>
      </w:pPr>
      <w:r>
        <w:separator/>
      </w:r>
    </w:p>
  </w:footnote>
  <w:footnote w:type="continuationSeparator" w:id="0">
    <w:p w:rsidR="00645E75" w:rsidRDefault="00645E75" w:rsidP="00824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026" w:rsidRPr="00DF7CAF" w:rsidRDefault="00E97026" w:rsidP="00E97026">
    <w:pPr>
      <w:pStyle w:val="Zhlav"/>
      <w:jc w:val="right"/>
      <w:rPr>
        <w:sz w:val="18"/>
        <w:szCs w:val="18"/>
      </w:rPr>
    </w:pPr>
    <w:r w:rsidRPr="00DF7CAF">
      <w:rPr>
        <w:rFonts w:ascii="Arial" w:eastAsia="Times New Roman" w:hAnsi="Arial" w:cs="Arial"/>
        <w:bCs/>
        <w:sz w:val="18"/>
        <w:szCs w:val="18"/>
        <w:lang w:eastAsia="cs-CZ"/>
      </w:rPr>
      <w:t>ev. č. objednatele</w:t>
    </w:r>
    <w:r>
      <w:rPr>
        <w:rFonts w:ascii="Arial" w:eastAsia="Times New Roman" w:hAnsi="Arial" w:cs="Arial"/>
        <w:b/>
        <w:bCs/>
        <w:sz w:val="18"/>
        <w:szCs w:val="18"/>
        <w:lang w:eastAsia="cs-CZ"/>
      </w:rPr>
      <w:t>:</w:t>
    </w:r>
    <w:r w:rsidRPr="00DF7CAF">
      <w:rPr>
        <w:rFonts w:ascii="Arial" w:eastAsia="Times New Roman" w:hAnsi="Arial" w:cs="Arial"/>
        <w:b/>
        <w:bCs/>
        <w:sz w:val="18"/>
        <w:szCs w:val="18"/>
        <w:lang w:eastAsia="cs-CZ"/>
      </w:rPr>
      <w:t xml:space="preserve"> 10-1007/17</w:t>
    </w:r>
  </w:p>
  <w:p w:rsidR="00E97026" w:rsidRDefault="00E970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275C8"/>
    <w:multiLevelType w:val="multilevel"/>
    <w:tmpl w:val="B630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6319A2"/>
    <w:multiLevelType w:val="hybridMultilevel"/>
    <w:tmpl w:val="11C2AB26"/>
    <w:lvl w:ilvl="0" w:tplc="49EAE4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6C"/>
    <w:rsid w:val="00002C31"/>
    <w:rsid w:val="00014476"/>
    <w:rsid w:val="00023874"/>
    <w:rsid w:val="00052DA6"/>
    <w:rsid w:val="00074329"/>
    <w:rsid w:val="00181901"/>
    <w:rsid w:val="001C35E6"/>
    <w:rsid w:val="001E50DB"/>
    <w:rsid w:val="00311C97"/>
    <w:rsid w:val="00314134"/>
    <w:rsid w:val="003863DF"/>
    <w:rsid w:val="00413687"/>
    <w:rsid w:val="0041516A"/>
    <w:rsid w:val="004374B7"/>
    <w:rsid w:val="004604C0"/>
    <w:rsid w:val="004B2C7D"/>
    <w:rsid w:val="004B4D4C"/>
    <w:rsid w:val="004C00DD"/>
    <w:rsid w:val="00504F94"/>
    <w:rsid w:val="005053D5"/>
    <w:rsid w:val="00511299"/>
    <w:rsid w:val="00557FC5"/>
    <w:rsid w:val="00595E10"/>
    <w:rsid w:val="005E2644"/>
    <w:rsid w:val="0064418B"/>
    <w:rsid w:val="00645E75"/>
    <w:rsid w:val="00681B68"/>
    <w:rsid w:val="006A6D31"/>
    <w:rsid w:val="006E5504"/>
    <w:rsid w:val="00701D42"/>
    <w:rsid w:val="00706EE3"/>
    <w:rsid w:val="007B5011"/>
    <w:rsid w:val="007C476A"/>
    <w:rsid w:val="007D5B3E"/>
    <w:rsid w:val="007E3377"/>
    <w:rsid w:val="007E4570"/>
    <w:rsid w:val="008241A8"/>
    <w:rsid w:val="00827C09"/>
    <w:rsid w:val="00830AF9"/>
    <w:rsid w:val="008719AC"/>
    <w:rsid w:val="00884D6B"/>
    <w:rsid w:val="008A3786"/>
    <w:rsid w:val="008B67E7"/>
    <w:rsid w:val="008E5F5E"/>
    <w:rsid w:val="008F5A4A"/>
    <w:rsid w:val="00946736"/>
    <w:rsid w:val="00946F56"/>
    <w:rsid w:val="009E1959"/>
    <w:rsid w:val="009E662F"/>
    <w:rsid w:val="009F0826"/>
    <w:rsid w:val="00A33FBD"/>
    <w:rsid w:val="00A630AD"/>
    <w:rsid w:val="00A77FFB"/>
    <w:rsid w:val="00A8013C"/>
    <w:rsid w:val="00AE72DC"/>
    <w:rsid w:val="00B0308F"/>
    <w:rsid w:val="00B0408D"/>
    <w:rsid w:val="00B518B8"/>
    <w:rsid w:val="00B54F0A"/>
    <w:rsid w:val="00B82C93"/>
    <w:rsid w:val="00B83973"/>
    <w:rsid w:val="00BA036C"/>
    <w:rsid w:val="00BC5445"/>
    <w:rsid w:val="00C23548"/>
    <w:rsid w:val="00C26552"/>
    <w:rsid w:val="00C26CDB"/>
    <w:rsid w:val="00C94470"/>
    <w:rsid w:val="00D858C1"/>
    <w:rsid w:val="00DA63BF"/>
    <w:rsid w:val="00DD5F12"/>
    <w:rsid w:val="00DD6B1B"/>
    <w:rsid w:val="00E10A9E"/>
    <w:rsid w:val="00E20688"/>
    <w:rsid w:val="00E57836"/>
    <w:rsid w:val="00E65890"/>
    <w:rsid w:val="00E70E28"/>
    <w:rsid w:val="00E7433D"/>
    <w:rsid w:val="00E9669B"/>
    <w:rsid w:val="00E97026"/>
    <w:rsid w:val="00F71223"/>
    <w:rsid w:val="00F73BB9"/>
    <w:rsid w:val="00F7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647FF"/>
  <w15:docId w15:val="{04E33B56-83FB-419A-8605-4410F645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5011"/>
  </w:style>
  <w:style w:type="paragraph" w:styleId="Nadpis2">
    <w:name w:val="heading 2"/>
    <w:basedOn w:val="Normln"/>
    <w:link w:val="Nadpis2Char"/>
    <w:uiPriority w:val="9"/>
    <w:qFormat/>
    <w:rsid w:val="00BA036C"/>
    <w:pPr>
      <w:spacing w:before="144" w:after="48" w:line="240" w:lineRule="auto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A036C"/>
    <w:pPr>
      <w:spacing w:before="45" w:after="45" w:line="240" w:lineRule="auto"/>
      <w:ind w:left="45" w:right="45"/>
      <w:outlineLvl w:val="2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A036C"/>
    <w:pPr>
      <w:spacing w:before="45" w:after="45" w:line="240" w:lineRule="auto"/>
      <w:ind w:left="45" w:right="45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A036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A036C"/>
    <w:pPr>
      <w:spacing w:before="30" w:after="0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1A8"/>
  </w:style>
  <w:style w:type="paragraph" w:styleId="Zpat">
    <w:name w:val="footer"/>
    <w:basedOn w:val="Normln"/>
    <w:link w:val="Zpat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1A8"/>
  </w:style>
  <w:style w:type="paragraph" w:styleId="Textbubliny">
    <w:name w:val="Balloon Text"/>
    <w:basedOn w:val="Normln"/>
    <w:link w:val="TextbublinyChar"/>
    <w:uiPriority w:val="99"/>
    <w:semiHidden/>
    <w:unhideWhenUsed/>
    <w:rsid w:val="00B0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0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6EE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4470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01447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C47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47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47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47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47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2535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5231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6642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22370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20787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14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750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7084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05737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697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8254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729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738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3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1530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6775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329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94053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7700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5970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755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6387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4657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0769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589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802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283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371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0492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9946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8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254E1-3D2C-4ADE-BE6B-05DC9D10A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Matykiewicz Martin (NAM system a.s.)</dc:creator>
  <cp:lastModifiedBy>Groholova</cp:lastModifiedBy>
  <cp:revision>3</cp:revision>
  <dcterms:created xsi:type="dcterms:W3CDTF">2024-01-24T09:33:00Z</dcterms:created>
  <dcterms:modified xsi:type="dcterms:W3CDTF">2024-01-24T10:42:00Z</dcterms:modified>
</cp:coreProperties>
</file>