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05990EA9" w14:textId="24F3B0AD" w:rsidR="00884B17" w:rsidRPr="00884B17" w:rsidRDefault="009D2B69" w:rsidP="00884B17">
      <w:pPr>
        <w:pStyle w:val="Zkladntext"/>
        <w:tabs>
          <w:tab w:val="left" w:pos="1985"/>
        </w:tabs>
        <w:ind w:left="567" w:hanging="567"/>
        <w:rPr>
          <w:b/>
          <w:szCs w:val="24"/>
        </w:rPr>
      </w:pPr>
      <w:r w:rsidRPr="00EC0BD8">
        <w:rPr>
          <w:b/>
          <w:bCs/>
        </w:rPr>
        <w:t>1.</w:t>
      </w:r>
      <w:r w:rsidRPr="00EC0BD8">
        <w:rPr>
          <w:bCs/>
        </w:rPr>
        <w:t xml:space="preserve"> </w:t>
      </w:r>
      <w:r w:rsidR="00714548" w:rsidRPr="00EC0BD8">
        <w:rPr>
          <w:bCs/>
        </w:rPr>
        <w:tab/>
      </w:r>
      <w:r w:rsidR="00884B17" w:rsidRPr="00884B17">
        <w:rPr>
          <w:b/>
          <w:szCs w:val="24"/>
        </w:rPr>
        <w:t>Proinno a.s.</w:t>
      </w:r>
    </w:p>
    <w:p w14:paraId="5BD41B72" w14:textId="69E22318" w:rsidR="00884B17" w:rsidRPr="00884B17" w:rsidRDefault="00884B17" w:rsidP="00884B17">
      <w:pPr>
        <w:pStyle w:val="Zkladntext"/>
        <w:tabs>
          <w:tab w:val="left" w:pos="1985"/>
        </w:tabs>
        <w:ind w:left="567" w:hanging="567"/>
        <w:rPr>
          <w:szCs w:val="24"/>
        </w:rPr>
      </w:pPr>
      <w:r w:rsidRPr="00884B17">
        <w:rPr>
          <w:szCs w:val="24"/>
        </w:rPr>
        <w:tab/>
        <w:t xml:space="preserve">adresa sídla: </w:t>
      </w:r>
      <w:r w:rsidRPr="00884B17">
        <w:rPr>
          <w:szCs w:val="24"/>
        </w:rPr>
        <w:tab/>
      </w:r>
      <w:r w:rsidRPr="00884B17">
        <w:rPr>
          <w:szCs w:val="24"/>
        </w:rPr>
        <w:tab/>
      </w:r>
      <w:r w:rsidRPr="00884B17">
        <w:rPr>
          <w:szCs w:val="24"/>
        </w:rPr>
        <w:tab/>
        <w:t>Průmyslová 995, 334 41 Dobřany</w:t>
      </w:r>
      <w:r w:rsidRPr="00884B17">
        <w:rPr>
          <w:szCs w:val="24"/>
        </w:rPr>
        <w:tab/>
      </w:r>
    </w:p>
    <w:p w14:paraId="732DCB23" w14:textId="19B523C4" w:rsidR="00884B17" w:rsidRPr="00884B17" w:rsidRDefault="00884B17" w:rsidP="00884B17">
      <w:pPr>
        <w:pStyle w:val="Zkladntext"/>
        <w:tabs>
          <w:tab w:val="left" w:pos="1985"/>
        </w:tabs>
        <w:ind w:left="567" w:hanging="567"/>
        <w:rPr>
          <w:szCs w:val="24"/>
        </w:rPr>
      </w:pPr>
      <w:r w:rsidRPr="00884B17">
        <w:rPr>
          <w:szCs w:val="24"/>
        </w:rPr>
        <w:tab/>
        <w:t xml:space="preserve">IČO: </w:t>
      </w:r>
      <w:r w:rsidRPr="00884B17">
        <w:rPr>
          <w:szCs w:val="24"/>
        </w:rPr>
        <w:tab/>
      </w:r>
      <w:r w:rsidRPr="00884B17">
        <w:rPr>
          <w:szCs w:val="24"/>
        </w:rPr>
        <w:tab/>
      </w:r>
      <w:r w:rsidRPr="00884B17">
        <w:rPr>
          <w:szCs w:val="24"/>
        </w:rPr>
        <w:tab/>
        <w:t>02593572</w:t>
      </w:r>
    </w:p>
    <w:p w14:paraId="3ED6FF0B" w14:textId="5529D478" w:rsidR="00884B17" w:rsidRPr="00884B17" w:rsidRDefault="00884B17" w:rsidP="00884B17">
      <w:pPr>
        <w:pStyle w:val="Zkladntext"/>
        <w:tabs>
          <w:tab w:val="left" w:pos="1985"/>
        </w:tabs>
        <w:ind w:left="567" w:hanging="567"/>
        <w:rPr>
          <w:szCs w:val="24"/>
        </w:rPr>
      </w:pPr>
      <w:r w:rsidRPr="00884B17">
        <w:rPr>
          <w:szCs w:val="24"/>
        </w:rPr>
        <w:tab/>
        <w:t xml:space="preserve">DIČ: </w:t>
      </w:r>
      <w:r w:rsidRPr="00884B17">
        <w:rPr>
          <w:szCs w:val="24"/>
        </w:rPr>
        <w:tab/>
      </w:r>
      <w:r w:rsidRPr="00884B17">
        <w:rPr>
          <w:szCs w:val="24"/>
        </w:rPr>
        <w:tab/>
      </w:r>
      <w:r w:rsidRPr="00884B17">
        <w:rPr>
          <w:szCs w:val="24"/>
        </w:rPr>
        <w:tab/>
        <w:t>CZ02593572</w:t>
      </w:r>
    </w:p>
    <w:p w14:paraId="73F6ECBE" w14:textId="13833F02" w:rsidR="00884B17" w:rsidRPr="00884B17" w:rsidRDefault="00884B17" w:rsidP="00884B17">
      <w:pPr>
        <w:pStyle w:val="Zkladntext"/>
        <w:ind w:firstLine="567"/>
        <w:rPr>
          <w:szCs w:val="24"/>
        </w:rPr>
      </w:pPr>
      <w:r w:rsidRPr="00884B17">
        <w:rPr>
          <w:szCs w:val="24"/>
        </w:rPr>
        <w:t>zastoupen</w:t>
      </w:r>
      <w:r>
        <w:rPr>
          <w:szCs w:val="24"/>
        </w:rPr>
        <w:t>a</w:t>
      </w:r>
      <w:r w:rsidRPr="00884B17">
        <w:rPr>
          <w:szCs w:val="24"/>
        </w:rPr>
        <w:t xml:space="preserve">: </w:t>
      </w:r>
      <w:r w:rsidRPr="00884B17">
        <w:rPr>
          <w:szCs w:val="24"/>
        </w:rPr>
        <w:tab/>
      </w:r>
      <w:r w:rsidRPr="00884B17">
        <w:rPr>
          <w:szCs w:val="24"/>
        </w:rPr>
        <w:tab/>
        <w:t>Dr. Ing. Zbyšek Nový, předseda představenstva</w:t>
      </w:r>
    </w:p>
    <w:p w14:paraId="0ED01CE4" w14:textId="19E5F1D6" w:rsidR="00884B17" w:rsidRDefault="00884B17" w:rsidP="00884B17">
      <w:pPr>
        <w:pStyle w:val="Zkladntext"/>
        <w:ind w:firstLine="567"/>
      </w:pPr>
      <w:r>
        <w:t xml:space="preserve">(dále jen „příjemce“ nebo „Proinno“) </w:t>
      </w:r>
    </w:p>
    <w:p w14:paraId="7BF55107" w14:textId="62E53932" w:rsidR="009D2B69" w:rsidRPr="00EC0BD8" w:rsidRDefault="009D2B69" w:rsidP="00884B17">
      <w:pPr>
        <w:pStyle w:val="Zkladntext"/>
        <w:ind w:firstLine="567"/>
      </w:pPr>
      <w:r w:rsidRPr="00EC0BD8">
        <w:t>a</w:t>
      </w:r>
    </w:p>
    <w:p w14:paraId="0D327C99" w14:textId="77777777" w:rsidR="003A4812" w:rsidRPr="00EC0BD8" w:rsidRDefault="003A4812" w:rsidP="00F73633">
      <w:pPr>
        <w:pStyle w:val="Zkladntext"/>
      </w:pPr>
    </w:p>
    <w:p w14:paraId="64E2A138" w14:textId="1439CA42"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654FBE8D" w14:textId="1B231732"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884B17">
        <w:rPr>
          <w:szCs w:val="24"/>
        </w:rPr>
        <w:tab/>
      </w:r>
      <w:r w:rsidR="00884B17">
        <w:rPr>
          <w:szCs w:val="24"/>
        </w:rPr>
        <w:tab/>
      </w:r>
      <w:r w:rsidR="00884B17">
        <w:rPr>
          <w:szCs w:val="24"/>
        </w:rPr>
        <w:tab/>
      </w:r>
      <w:r w:rsidR="00EC0BD8" w:rsidRPr="00EC0BD8">
        <w:t>Univerzitní 2732/8, 301 00 Plzeň</w:t>
      </w:r>
    </w:p>
    <w:p w14:paraId="3F4E25ED" w14:textId="245EE252"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884B17">
        <w:rPr>
          <w:szCs w:val="24"/>
        </w:rPr>
        <w:tab/>
      </w:r>
      <w:r w:rsidR="00884B17">
        <w:rPr>
          <w:szCs w:val="24"/>
        </w:rPr>
        <w:tab/>
      </w:r>
      <w:r w:rsidR="00884B17">
        <w:rPr>
          <w:szCs w:val="24"/>
        </w:rPr>
        <w:tab/>
      </w:r>
      <w:r w:rsidR="00EC0BD8" w:rsidRPr="00EC0BD8">
        <w:t>497 77</w:t>
      </w:r>
      <w:r w:rsidR="00884B17">
        <w:t> </w:t>
      </w:r>
      <w:r w:rsidR="00EC0BD8" w:rsidRPr="00EC0BD8">
        <w:t>513</w:t>
      </w:r>
    </w:p>
    <w:p w14:paraId="3411D4DB" w14:textId="3505F886" w:rsidR="009D2B69" w:rsidRPr="00EC0BD8" w:rsidRDefault="00884B17" w:rsidP="00884B17">
      <w:pPr>
        <w:pStyle w:val="Zkladntext"/>
        <w:ind w:left="567" w:hanging="1416"/>
        <w:rPr>
          <w:szCs w:val="24"/>
        </w:rPr>
      </w:pPr>
      <w:r>
        <w:rPr>
          <w:szCs w:val="24"/>
        </w:rPr>
        <w:tab/>
      </w:r>
      <w:r w:rsidR="009D2B69" w:rsidRPr="00EC0BD8">
        <w:rPr>
          <w:szCs w:val="24"/>
        </w:rPr>
        <w:t>zastoupená:</w:t>
      </w:r>
      <w:r w:rsidR="005A615B" w:rsidRPr="00EC0BD8">
        <w:rPr>
          <w:rFonts w:ascii="Arial" w:hAnsi="Arial" w:cs="Arial"/>
          <w:i/>
          <w:sz w:val="20"/>
        </w:rPr>
        <w:t xml:space="preserve"> </w:t>
      </w:r>
      <w:r>
        <w:rPr>
          <w:rFonts w:ascii="Arial" w:hAnsi="Arial" w:cs="Arial"/>
          <w:i/>
          <w:sz w:val="20"/>
        </w:rPr>
        <w:tab/>
      </w:r>
      <w:r>
        <w:rPr>
          <w:rFonts w:ascii="Arial" w:hAnsi="Arial" w:cs="Arial"/>
          <w:i/>
          <w:sz w:val="20"/>
        </w:rPr>
        <w:tab/>
      </w:r>
      <w:r w:rsidR="00EC0BD8" w:rsidRPr="00EC0BD8">
        <w:t>doc. Ing. Jiří Hammerbauer, Ph.D., prorektor pro tvůrčí činnost a doktorské studium</w:t>
      </w:r>
    </w:p>
    <w:p w14:paraId="2B1FB4A5" w14:textId="5E65B81B" w:rsidR="009D2B69" w:rsidRPr="006E23A9" w:rsidRDefault="003A4812" w:rsidP="00F73633">
      <w:pPr>
        <w:pStyle w:val="Zkladntext"/>
        <w:tabs>
          <w:tab w:val="left" w:pos="1985"/>
        </w:tabs>
        <w:ind w:left="567" w:hanging="567"/>
        <w:rPr>
          <w:bCs/>
        </w:rPr>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0A3229BB" w:rsidR="002B2D50" w:rsidRPr="00000726" w:rsidRDefault="00A22B2A" w:rsidP="00F3708C">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B910F7" w:rsidRPr="00D24BEA">
        <w:t xml:space="preserve"> účastníkem</w:t>
      </w:r>
      <w:r w:rsidR="005558AB" w:rsidRPr="00D24BEA">
        <w:t xml:space="preserve"> projektu</w:t>
      </w:r>
      <w:r w:rsidR="00E0114E">
        <w:t xml:space="preserve"> </w:t>
      </w:r>
      <w:r w:rsidR="00CF7ADF" w:rsidRPr="00D24BEA">
        <w:t xml:space="preserve">projekt výzkumu a vývoje s názvem: </w:t>
      </w:r>
      <w:r w:rsidR="00CF7ADF" w:rsidRPr="00000726">
        <w:t>„</w:t>
      </w:r>
      <w:r w:rsidR="00E0114E" w:rsidRPr="00E0114E">
        <w:rPr>
          <w:rStyle w:val="clsneexist"/>
        </w:rPr>
        <w:t>STREAM - Surface TREatment for Additive Manufacturing</w:t>
      </w:r>
      <w:r w:rsidR="00E0114E">
        <w:rPr>
          <w:rStyle w:val="clsneexist"/>
        </w:rPr>
        <w:t xml:space="preserve"> Povrchové úpravy pro aditivní výrobu</w:t>
      </w:r>
      <w:r w:rsidR="00CF7ADF" w:rsidRPr="00000726">
        <w:t xml:space="preserve">“, ev. č. </w:t>
      </w:r>
      <w:r w:rsidR="00E0114E">
        <w:rPr>
          <w:rStyle w:val="clsneexist"/>
        </w:rPr>
        <w:t xml:space="preserve">LTE220006 </w:t>
      </w:r>
      <w:r w:rsidR="00CF7ADF" w:rsidRPr="00000726">
        <w:t>(dále jen „</w:t>
      </w:r>
      <w:r w:rsidR="004471DE" w:rsidRPr="00000726">
        <w:t>p</w:t>
      </w:r>
      <w:r w:rsidR="00CF7ADF" w:rsidRPr="00000726">
        <w:t>rojekt“)</w:t>
      </w:r>
      <w:r w:rsidR="00D0097B" w:rsidRPr="00000726">
        <w:t>.</w:t>
      </w:r>
    </w:p>
    <w:p w14:paraId="71C307D4" w14:textId="5ED8883D" w:rsidR="002B2D50" w:rsidRPr="00000726" w:rsidRDefault="009D2B69" w:rsidP="006E23A9">
      <w:pPr>
        <w:pStyle w:val="Zkladntextodsazen"/>
        <w:numPr>
          <w:ilvl w:val="0"/>
          <w:numId w:val="21"/>
        </w:numPr>
        <w:spacing w:after="120"/>
        <w:ind w:hanging="720"/>
      </w:pPr>
      <w:r w:rsidRPr="00000726">
        <w:t xml:space="preserve">Termín ukončení řešení </w:t>
      </w:r>
      <w:r w:rsidR="004471DE" w:rsidRPr="00000726">
        <w:t>p</w:t>
      </w:r>
      <w:r w:rsidR="00D81034" w:rsidRPr="00000726">
        <w:t>roj</w:t>
      </w:r>
      <w:r w:rsidR="00A22B2A" w:rsidRPr="00000726">
        <w:t xml:space="preserve">ektu byl stanoven </w:t>
      </w:r>
      <w:r w:rsidR="0065282D" w:rsidRPr="00000726">
        <w:t xml:space="preserve">na </w:t>
      </w:r>
      <w:r w:rsidR="00D24BEA" w:rsidRPr="00000726">
        <w:t>3</w:t>
      </w:r>
      <w:r w:rsidR="00580B04" w:rsidRPr="00000726">
        <w:t>1</w:t>
      </w:r>
      <w:r w:rsidR="00D24BEA" w:rsidRPr="00000726">
        <w:t>.</w:t>
      </w:r>
      <w:r w:rsidR="00E0114E">
        <w:t>12</w:t>
      </w:r>
      <w:r w:rsidR="00D24BEA" w:rsidRPr="00000726">
        <w:t>.2023</w:t>
      </w:r>
    </w:p>
    <w:p w14:paraId="2247BB1E" w14:textId="7586A8CF" w:rsidR="002B2D50" w:rsidRPr="00000726" w:rsidRDefault="00A22B2A" w:rsidP="006E23A9">
      <w:pPr>
        <w:pStyle w:val="Zkladntextodsazen"/>
        <w:numPr>
          <w:ilvl w:val="0"/>
          <w:numId w:val="21"/>
        </w:numPr>
        <w:spacing w:after="120"/>
        <w:ind w:hanging="720"/>
      </w:pPr>
      <w:r w:rsidRPr="00000726">
        <w:t xml:space="preserve">Příjemce: </w:t>
      </w:r>
      <w:r w:rsidR="00E0114E" w:rsidRPr="00E0114E">
        <w:t>Proinno a.s.</w:t>
      </w:r>
    </w:p>
    <w:p w14:paraId="72490893" w14:textId="32FD1881" w:rsidR="002B2D50" w:rsidRPr="00000726" w:rsidRDefault="009D2B69" w:rsidP="006E23A9">
      <w:pPr>
        <w:pStyle w:val="Zkladntextodsazen"/>
        <w:numPr>
          <w:ilvl w:val="0"/>
          <w:numId w:val="21"/>
        </w:numPr>
        <w:spacing w:after="120"/>
        <w:ind w:hanging="720"/>
      </w:pPr>
      <w:r w:rsidRPr="00000726">
        <w:rPr>
          <w:spacing w:val="-8"/>
        </w:rPr>
        <w:t>Údaje o projektu podléhají kódu důvěrnosti údajů:</w:t>
      </w:r>
      <w:r w:rsidR="0014671A" w:rsidRPr="00000726">
        <w:rPr>
          <w:spacing w:val="-8"/>
        </w:rPr>
        <w:t xml:space="preserve"> </w:t>
      </w:r>
      <w:r w:rsidR="00D24BEA" w:rsidRPr="00000726">
        <w:rPr>
          <w:b/>
        </w:rPr>
        <w:t>důvěrné</w:t>
      </w: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3259C175"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85843">
        <w:rPr>
          <w:sz w:val="24"/>
          <w:szCs w:val="24"/>
        </w:rPr>
        <w:t>ch</w:t>
      </w:r>
      <w:r w:rsidR="005558AB" w:rsidRPr="006E23A9">
        <w:rPr>
          <w:sz w:val="24"/>
          <w:szCs w:val="24"/>
        </w:rPr>
        <w:t xml:space="preserve"> výsledk</w:t>
      </w:r>
      <w:r w:rsidR="00585843">
        <w:rPr>
          <w:sz w:val="24"/>
          <w:szCs w:val="24"/>
        </w:rPr>
        <w:t>ů</w:t>
      </w:r>
      <w:r w:rsidR="009D2B69" w:rsidRPr="006E23A9">
        <w:rPr>
          <w:sz w:val="24"/>
          <w:szCs w:val="24"/>
        </w:rPr>
        <w:t>:</w:t>
      </w:r>
    </w:p>
    <w:p w14:paraId="0051529C" w14:textId="77777777" w:rsidR="00EC748A" w:rsidRPr="006E23A9" w:rsidRDefault="00EC748A">
      <w:pPr>
        <w:jc w:val="both"/>
        <w:rPr>
          <w:i/>
          <w:color w:val="FF0000"/>
          <w:sz w:val="24"/>
          <w:szCs w:val="24"/>
        </w:rPr>
      </w:pPr>
    </w:p>
    <w:p w14:paraId="2E5BBFA2" w14:textId="05CF3383" w:rsidR="00E0114E" w:rsidRPr="00E0114E" w:rsidRDefault="004471DE" w:rsidP="00E0114E">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E0114E" w:rsidRPr="00E0114E">
        <w:rPr>
          <w:sz w:val="24"/>
          <w:szCs w:val="24"/>
        </w:rPr>
        <w:t>Zvýšení kvality povrchu 3D tištěných dílů</w:t>
      </w:r>
      <w:r w:rsidR="00E0114E" w:rsidRPr="00E0114E">
        <w:rPr>
          <w:sz w:val="22"/>
          <w:szCs w:val="24"/>
        </w:rPr>
        <w:tab/>
      </w:r>
    </w:p>
    <w:p w14:paraId="48E550D9" w14:textId="346601B7"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E0114E" w:rsidRPr="00E0114E">
        <w:rPr>
          <w:sz w:val="24"/>
          <w:szCs w:val="24"/>
        </w:rPr>
        <w:t>ověřená technologie – (Ztech)</w:t>
      </w:r>
    </w:p>
    <w:p w14:paraId="205B8155" w14:textId="2BA778EC" w:rsidR="00736DEF" w:rsidRPr="00222854"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E0114E">
        <w:rPr>
          <w:sz w:val="24"/>
          <w:szCs w:val="24"/>
        </w:rPr>
        <w:t>Proinno</w:t>
      </w:r>
      <w:r w:rsidR="00580B04">
        <w:rPr>
          <w:sz w:val="24"/>
          <w:szCs w:val="24"/>
        </w:rPr>
        <w:tab/>
      </w:r>
      <w:r w:rsidR="005158A3" w:rsidRPr="00222854">
        <w:rPr>
          <w:sz w:val="24"/>
          <w:szCs w:val="24"/>
        </w:rPr>
        <w:t xml:space="preserve"> </w:t>
      </w:r>
      <w:r w:rsidR="005158A3" w:rsidRPr="00222854">
        <w:rPr>
          <w:sz w:val="24"/>
          <w:szCs w:val="24"/>
        </w:rPr>
        <w:tab/>
      </w:r>
      <w:r w:rsidR="00E0114E">
        <w:rPr>
          <w:sz w:val="24"/>
          <w:szCs w:val="24"/>
        </w:rPr>
        <w:t>50</w:t>
      </w:r>
      <w:r w:rsidR="005158A3" w:rsidRPr="00222854">
        <w:rPr>
          <w:sz w:val="24"/>
          <w:szCs w:val="24"/>
        </w:rPr>
        <w:t>%</w:t>
      </w:r>
    </w:p>
    <w:p w14:paraId="717D4DF4" w14:textId="3ABAB8F9" w:rsidR="0099272E" w:rsidRPr="00222854" w:rsidRDefault="005158A3" w:rsidP="00B12F46">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sidR="00E0114E">
        <w:rPr>
          <w:sz w:val="24"/>
          <w:szCs w:val="24"/>
        </w:rPr>
        <w:t>50</w:t>
      </w:r>
      <w:r w:rsidR="008A2C40">
        <w:rPr>
          <w:sz w:val="24"/>
          <w:szCs w:val="24"/>
        </w:rPr>
        <w:t xml:space="preserve"> </w:t>
      </w:r>
      <w:r w:rsidRPr="00222854">
        <w:rPr>
          <w:sz w:val="24"/>
          <w:szCs w:val="24"/>
        </w:rPr>
        <w:t>%</w:t>
      </w:r>
    </w:p>
    <w:p w14:paraId="7C841F39" w14:textId="73AEBDB9" w:rsidR="00F3708C" w:rsidRDefault="00F3708C" w:rsidP="00F3708C">
      <w:pPr>
        <w:tabs>
          <w:tab w:val="left" w:pos="3402"/>
        </w:tabs>
        <w:jc w:val="both"/>
        <w:rPr>
          <w:sz w:val="24"/>
          <w:szCs w:val="24"/>
        </w:rPr>
      </w:pPr>
    </w:p>
    <w:p w14:paraId="09FC107A" w14:textId="125CD4C8" w:rsidR="00F3708C" w:rsidRPr="00F3708C" w:rsidRDefault="00F3708C" w:rsidP="00F3708C">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00E0114E" w:rsidRPr="00E0114E">
        <w:rPr>
          <w:sz w:val="24"/>
          <w:szCs w:val="24"/>
        </w:rPr>
        <w:t xml:space="preserve">Ověřená technologie následného chemicko-tepelného </w:t>
      </w:r>
      <w:r w:rsidR="00E0114E">
        <w:rPr>
          <w:sz w:val="24"/>
          <w:szCs w:val="24"/>
        </w:rPr>
        <w:t xml:space="preserve">      </w:t>
      </w:r>
      <w:r w:rsidR="001F516A">
        <w:rPr>
          <w:sz w:val="24"/>
          <w:szCs w:val="24"/>
        </w:rPr>
        <w:t xml:space="preserve">                                                        </w:t>
      </w:r>
      <w:r w:rsidR="00C737B0">
        <w:rPr>
          <w:sz w:val="24"/>
          <w:szCs w:val="24"/>
        </w:rPr>
        <w:t xml:space="preserve">  </w:t>
      </w:r>
      <w:r w:rsidR="001F516A">
        <w:rPr>
          <w:sz w:val="24"/>
          <w:szCs w:val="24"/>
        </w:rPr>
        <w:t>z</w:t>
      </w:r>
      <w:r w:rsidR="00E0114E" w:rsidRPr="00E0114E">
        <w:rPr>
          <w:sz w:val="24"/>
          <w:szCs w:val="24"/>
        </w:rPr>
        <w:t>pracování</w:t>
      </w:r>
    </w:p>
    <w:p w14:paraId="2610D550" w14:textId="77777777" w:rsidR="00F3708C" w:rsidRPr="00F3708C" w:rsidRDefault="00F3708C" w:rsidP="00F3708C">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sidRPr="003840FD">
        <w:rPr>
          <w:sz w:val="24"/>
          <w:szCs w:val="24"/>
        </w:rPr>
        <w:t>ověřená technologie – (Ztech)</w:t>
      </w:r>
    </w:p>
    <w:p w14:paraId="25B98CD2" w14:textId="77777777" w:rsidR="00E0114E" w:rsidRPr="00222854" w:rsidRDefault="00F3708C" w:rsidP="00E0114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E0114E">
        <w:rPr>
          <w:sz w:val="24"/>
          <w:szCs w:val="24"/>
        </w:rPr>
        <w:t>Proinno</w:t>
      </w:r>
      <w:r w:rsidR="00E0114E">
        <w:rPr>
          <w:sz w:val="24"/>
          <w:szCs w:val="24"/>
        </w:rPr>
        <w:tab/>
      </w:r>
      <w:r w:rsidR="00E0114E" w:rsidRPr="00222854">
        <w:rPr>
          <w:sz w:val="24"/>
          <w:szCs w:val="24"/>
        </w:rPr>
        <w:t xml:space="preserve"> </w:t>
      </w:r>
      <w:r w:rsidR="00E0114E" w:rsidRPr="00222854">
        <w:rPr>
          <w:sz w:val="24"/>
          <w:szCs w:val="24"/>
        </w:rPr>
        <w:tab/>
      </w:r>
      <w:r w:rsidR="00E0114E">
        <w:rPr>
          <w:sz w:val="24"/>
          <w:szCs w:val="24"/>
        </w:rPr>
        <w:t>50</w:t>
      </w:r>
      <w:r w:rsidR="00E0114E" w:rsidRPr="00222854">
        <w:rPr>
          <w:sz w:val="24"/>
          <w:szCs w:val="24"/>
        </w:rPr>
        <w:t>%</w:t>
      </w:r>
    </w:p>
    <w:p w14:paraId="5A5C07EA" w14:textId="77777777" w:rsidR="00E0114E" w:rsidRPr="00222854" w:rsidRDefault="00E0114E" w:rsidP="00E0114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36162FA7" w14:textId="68B292E0" w:rsidR="00F3708C" w:rsidRDefault="00F3708C" w:rsidP="00E0114E">
      <w:pPr>
        <w:pStyle w:val="Odstavecseseznamem"/>
        <w:tabs>
          <w:tab w:val="left" w:pos="3402"/>
        </w:tabs>
        <w:ind w:left="709"/>
        <w:jc w:val="both"/>
        <w:rPr>
          <w:sz w:val="24"/>
          <w:szCs w:val="24"/>
        </w:rPr>
      </w:pPr>
    </w:p>
    <w:p w14:paraId="61BB0D62" w14:textId="449CFFA4" w:rsidR="00F3708C" w:rsidRPr="00F3708C" w:rsidRDefault="00F3708C" w:rsidP="00F3708C">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00E0114E" w:rsidRPr="00E0114E">
        <w:rPr>
          <w:sz w:val="24"/>
          <w:szCs w:val="24"/>
        </w:rPr>
        <w:t>Ověřená technologie následného mechanického zpracování</w:t>
      </w:r>
    </w:p>
    <w:p w14:paraId="5FFD608F" w14:textId="77777777" w:rsidR="00F3708C" w:rsidRPr="00F3708C" w:rsidRDefault="00F3708C" w:rsidP="00F3708C">
      <w:pPr>
        <w:pStyle w:val="Odstavecseseznamem"/>
        <w:tabs>
          <w:tab w:val="left" w:pos="3402"/>
        </w:tabs>
        <w:ind w:left="709"/>
        <w:jc w:val="both"/>
        <w:rPr>
          <w:sz w:val="24"/>
          <w:szCs w:val="24"/>
        </w:rPr>
      </w:pPr>
      <w:r w:rsidRPr="006E23A9">
        <w:rPr>
          <w:sz w:val="24"/>
          <w:szCs w:val="24"/>
        </w:rPr>
        <w:lastRenderedPageBreak/>
        <w:t xml:space="preserve">Typ výsledku: </w:t>
      </w:r>
      <w:r w:rsidRPr="006E23A9">
        <w:rPr>
          <w:sz w:val="24"/>
          <w:szCs w:val="24"/>
        </w:rPr>
        <w:tab/>
      </w:r>
      <w:r w:rsidRPr="003840FD">
        <w:rPr>
          <w:sz w:val="24"/>
          <w:szCs w:val="24"/>
        </w:rPr>
        <w:t>ověřená technologie – (Ztech)</w:t>
      </w:r>
    </w:p>
    <w:p w14:paraId="3EEB8029" w14:textId="77777777" w:rsidR="00E0114E" w:rsidRPr="00222854" w:rsidRDefault="00F3708C" w:rsidP="00E0114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E0114E">
        <w:rPr>
          <w:sz w:val="24"/>
          <w:szCs w:val="24"/>
        </w:rPr>
        <w:t>Proinno</w:t>
      </w:r>
      <w:r w:rsidR="00E0114E">
        <w:rPr>
          <w:sz w:val="24"/>
          <w:szCs w:val="24"/>
        </w:rPr>
        <w:tab/>
      </w:r>
      <w:r w:rsidR="00E0114E" w:rsidRPr="00222854">
        <w:rPr>
          <w:sz w:val="24"/>
          <w:szCs w:val="24"/>
        </w:rPr>
        <w:t xml:space="preserve"> </w:t>
      </w:r>
      <w:r w:rsidR="00E0114E" w:rsidRPr="00222854">
        <w:rPr>
          <w:sz w:val="24"/>
          <w:szCs w:val="24"/>
        </w:rPr>
        <w:tab/>
      </w:r>
      <w:r w:rsidR="00E0114E">
        <w:rPr>
          <w:sz w:val="24"/>
          <w:szCs w:val="24"/>
        </w:rPr>
        <w:t>50</w:t>
      </w:r>
      <w:r w:rsidR="00E0114E" w:rsidRPr="00222854">
        <w:rPr>
          <w:sz w:val="24"/>
          <w:szCs w:val="24"/>
        </w:rPr>
        <w:t>%</w:t>
      </w:r>
    </w:p>
    <w:p w14:paraId="6BA0827A" w14:textId="186D8905" w:rsidR="00E0114E" w:rsidRDefault="00E0114E" w:rsidP="00E0114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3D2E3F69" w14:textId="32437AA2" w:rsidR="00E0114E" w:rsidRDefault="00E0114E" w:rsidP="00E0114E">
      <w:pPr>
        <w:tabs>
          <w:tab w:val="left" w:pos="3402"/>
        </w:tabs>
        <w:ind w:left="705"/>
        <w:jc w:val="both"/>
        <w:rPr>
          <w:sz w:val="24"/>
          <w:szCs w:val="24"/>
        </w:rPr>
      </w:pPr>
    </w:p>
    <w:p w14:paraId="031B463B" w14:textId="6DE718D4" w:rsidR="00E0114E" w:rsidRPr="00F3708C" w:rsidRDefault="00E0114E" w:rsidP="00E0114E">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Pr="00E0114E">
        <w:rPr>
          <w:sz w:val="24"/>
          <w:szCs w:val="24"/>
        </w:rPr>
        <w:t>Systém upínání miniaturních dílů</w:t>
      </w:r>
    </w:p>
    <w:p w14:paraId="4861F2D7" w14:textId="6EF35711" w:rsidR="00E0114E" w:rsidRPr="00F3708C" w:rsidRDefault="00E0114E" w:rsidP="00E0114E">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Pr>
          <w:sz w:val="24"/>
          <w:szCs w:val="24"/>
        </w:rPr>
        <w:t>Funkční vzorek</w:t>
      </w:r>
      <w:r w:rsidRPr="003840FD">
        <w:rPr>
          <w:sz w:val="24"/>
          <w:szCs w:val="24"/>
        </w:rPr>
        <w:t xml:space="preserve"> – (</w:t>
      </w:r>
      <w:r>
        <w:rPr>
          <w:sz w:val="24"/>
          <w:szCs w:val="24"/>
        </w:rPr>
        <w:t>Gfun</w:t>
      </w:r>
      <w:r w:rsidR="00C737B0">
        <w:rPr>
          <w:sz w:val="24"/>
          <w:szCs w:val="24"/>
        </w:rPr>
        <w:t>k</w:t>
      </w:r>
      <w:r>
        <w:rPr>
          <w:sz w:val="24"/>
          <w:szCs w:val="24"/>
        </w:rPr>
        <w:t>)</w:t>
      </w:r>
    </w:p>
    <w:p w14:paraId="70ADFECB" w14:textId="77777777" w:rsidR="00E0114E" w:rsidRPr="00222854" w:rsidRDefault="00E0114E" w:rsidP="00E0114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Proinno</w:t>
      </w:r>
      <w:r>
        <w:rPr>
          <w:sz w:val="24"/>
          <w:szCs w:val="24"/>
        </w:rPr>
        <w:tab/>
      </w:r>
      <w:r w:rsidRPr="00222854">
        <w:rPr>
          <w:sz w:val="24"/>
          <w:szCs w:val="24"/>
        </w:rPr>
        <w:t xml:space="preserve"> </w:t>
      </w:r>
      <w:r w:rsidRPr="00222854">
        <w:rPr>
          <w:sz w:val="24"/>
          <w:szCs w:val="24"/>
        </w:rPr>
        <w:tab/>
      </w:r>
      <w:r>
        <w:rPr>
          <w:sz w:val="24"/>
          <w:szCs w:val="24"/>
        </w:rPr>
        <w:t>50</w:t>
      </w:r>
      <w:r w:rsidRPr="00222854">
        <w:rPr>
          <w:sz w:val="24"/>
          <w:szCs w:val="24"/>
        </w:rPr>
        <w:t>%</w:t>
      </w:r>
    </w:p>
    <w:p w14:paraId="70EC0D73" w14:textId="146F7F16" w:rsidR="00E0114E" w:rsidRPr="00E0114E" w:rsidRDefault="00E0114E" w:rsidP="00E0114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3109935F" w14:textId="3FC76021" w:rsidR="00CB713E" w:rsidRDefault="00E0114E" w:rsidP="00B16536">
      <w:pPr>
        <w:tabs>
          <w:tab w:val="left" w:pos="3402"/>
        </w:tabs>
        <w:ind w:left="3402"/>
        <w:jc w:val="both"/>
        <w:rPr>
          <w:sz w:val="24"/>
          <w:szCs w:val="24"/>
        </w:rPr>
      </w:pPr>
      <w:r>
        <w:rPr>
          <w:color w:val="000000"/>
          <w:sz w:val="24"/>
          <w:szCs w:val="24"/>
        </w:rPr>
        <w:t>Funkční vzorek</w:t>
      </w:r>
      <w:r w:rsidRPr="001360D2">
        <w:rPr>
          <w:color w:val="000000"/>
          <w:sz w:val="24"/>
          <w:szCs w:val="24"/>
        </w:rPr>
        <w:t xml:space="preserve"> je </w:t>
      </w:r>
      <w:r w:rsidRPr="001360D2">
        <w:rPr>
          <w:sz w:val="24"/>
          <w:szCs w:val="24"/>
        </w:rPr>
        <w:t>hmotným zachycením technického řešení a souvisejícího know-how, které je duševním vlastnictvím smluvních stran</w:t>
      </w:r>
      <w:r>
        <w:rPr>
          <w:sz w:val="24"/>
          <w:szCs w:val="24"/>
        </w:rPr>
        <w:t xml:space="preserve"> (dále jen „duševní vlastnictví“)</w:t>
      </w:r>
      <w:r w:rsidRPr="001360D2">
        <w:rPr>
          <w:sz w:val="24"/>
          <w:szCs w:val="24"/>
        </w:rPr>
        <w:t xml:space="preserve">, </w:t>
      </w:r>
      <w:r>
        <w:rPr>
          <w:sz w:val="24"/>
          <w:szCs w:val="24"/>
        </w:rPr>
        <w:t xml:space="preserve">přičemž </w:t>
      </w:r>
      <w:r w:rsidRPr="001360D2">
        <w:rPr>
          <w:sz w:val="24"/>
          <w:szCs w:val="24"/>
        </w:rPr>
        <w:t xml:space="preserve">spoluvlastnický podíl </w:t>
      </w:r>
      <w:r>
        <w:rPr>
          <w:sz w:val="24"/>
          <w:szCs w:val="24"/>
        </w:rPr>
        <w:t>s</w:t>
      </w:r>
      <w:r w:rsidRPr="001360D2">
        <w:rPr>
          <w:sz w:val="24"/>
          <w:szCs w:val="24"/>
        </w:rPr>
        <w:t xml:space="preserve">mluvních stran na </w:t>
      </w:r>
      <w:r>
        <w:rPr>
          <w:sz w:val="24"/>
          <w:szCs w:val="24"/>
        </w:rPr>
        <w:t>duševním vlastnictví</w:t>
      </w:r>
      <w:r w:rsidRPr="001360D2">
        <w:rPr>
          <w:sz w:val="24"/>
          <w:szCs w:val="24"/>
        </w:rPr>
        <w:t xml:space="preserve"> je shodný s podílem na vlastnictví </w:t>
      </w:r>
      <w:r>
        <w:rPr>
          <w:sz w:val="24"/>
          <w:szCs w:val="24"/>
        </w:rPr>
        <w:t xml:space="preserve">funkčního vzorku. Pojem výsledek v sobě pro účely této smlouvy zahrnuje i duševní vlastnictví. </w:t>
      </w:r>
    </w:p>
    <w:p w14:paraId="5EBF98DE" w14:textId="77777777" w:rsidR="00B16536" w:rsidRDefault="00B16536" w:rsidP="00B16536">
      <w:pPr>
        <w:tabs>
          <w:tab w:val="left" w:pos="3402"/>
        </w:tabs>
        <w:ind w:left="3402"/>
        <w:jc w:val="both"/>
        <w:rPr>
          <w:sz w:val="24"/>
          <w:szCs w:val="24"/>
        </w:rPr>
      </w:pPr>
    </w:p>
    <w:p w14:paraId="7F73C773" w14:textId="566487B2" w:rsidR="00CB713E" w:rsidRDefault="00CB713E" w:rsidP="00CB713E">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Pr="00CB713E">
        <w:rPr>
          <w:sz w:val="24"/>
          <w:szCs w:val="24"/>
        </w:rPr>
        <w:t>Technická specifikace realizace výzkumných činností</w:t>
      </w:r>
    </w:p>
    <w:p w14:paraId="69B6A98E" w14:textId="7C306950" w:rsidR="00CB713E" w:rsidRPr="00CB713E" w:rsidRDefault="00CB713E" w:rsidP="00CB713E">
      <w:pPr>
        <w:pStyle w:val="Odstavecseseznamem"/>
        <w:tabs>
          <w:tab w:val="left" w:pos="3402"/>
        </w:tabs>
        <w:ind w:left="709"/>
        <w:jc w:val="both"/>
        <w:rPr>
          <w:i/>
          <w:sz w:val="24"/>
          <w:szCs w:val="24"/>
        </w:rPr>
      </w:pPr>
      <w:r>
        <w:rPr>
          <w:sz w:val="24"/>
          <w:szCs w:val="24"/>
        </w:rPr>
        <w:tab/>
        <w:t>(</w:t>
      </w:r>
      <w:r w:rsidRPr="00CB713E">
        <w:rPr>
          <w:i/>
          <w:sz w:val="24"/>
          <w:szCs w:val="24"/>
        </w:rPr>
        <w:t>Průběžná technická zpráva k projektu STREAM, rok 2021</w:t>
      </w:r>
      <w:r>
        <w:rPr>
          <w:i/>
          <w:sz w:val="24"/>
          <w:szCs w:val="24"/>
        </w:rPr>
        <w:t>)</w:t>
      </w:r>
    </w:p>
    <w:p w14:paraId="17B78808" w14:textId="6AE95403" w:rsidR="00CB713E" w:rsidRPr="00F3708C" w:rsidRDefault="00CB713E" w:rsidP="00CB713E">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Pr>
          <w:sz w:val="24"/>
          <w:szCs w:val="24"/>
        </w:rPr>
        <w:t>Výzkumná zpráva</w:t>
      </w:r>
      <w:r w:rsidRPr="003840FD">
        <w:rPr>
          <w:sz w:val="24"/>
          <w:szCs w:val="24"/>
        </w:rPr>
        <w:t xml:space="preserve"> – (</w:t>
      </w:r>
      <w:r>
        <w:rPr>
          <w:sz w:val="24"/>
          <w:szCs w:val="24"/>
        </w:rPr>
        <w:t>O)</w:t>
      </w:r>
    </w:p>
    <w:p w14:paraId="76EA5B1E" w14:textId="77777777" w:rsidR="00CB713E" w:rsidRPr="00222854" w:rsidRDefault="00CB713E" w:rsidP="00CB713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Proinno</w:t>
      </w:r>
      <w:r>
        <w:rPr>
          <w:sz w:val="24"/>
          <w:szCs w:val="24"/>
        </w:rPr>
        <w:tab/>
      </w:r>
      <w:r w:rsidRPr="00222854">
        <w:rPr>
          <w:sz w:val="24"/>
          <w:szCs w:val="24"/>
        </w:rPr>
        <w:t xml:space="preserve"> </w:t>
      </w:r>
      <w:r w:rsidRPr="00222854">
        <w:rPr>
          <w:sz w:val="24"/>
          <w:szCs w:val="24"/>
        </w:rPr>
        <w:tab/>
      </w:r>
      <w:r>
        <w:rPr>
          <w:sz w:val="24"/>
          <w:szCs w:val="24"/>
        </w:rPr>
        <w:t>50</w:t>
      </w:r>
      <w:r w:rsidRPr="00222854">
        <w:rPr>
          <w:sz w:val="24"/>
          <w:szCs w:val="24"/>
        </w:rPr>
        <w:t>%</w:t>
      </w:r>
    </w:p>
    <w:p w14:paraId="17B6814A" w14:textId="4ADF0E63" w:rsidR="00CB713E" w:rsidRDefault="00CB713E" w:rsidP="00CB713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6A37D05E" w14:textId="7A418F45" w:rsidR="00CB713E" w:rsidRDefault="00CB713E" w:rsidP="00CB713E">
      <w:pPr>
        <w:tabs>
          <w:tab w:val="left" w:pos="3402"/>
        </w:tabs>
        <w:ind w:left="705"/>
        <w:jc w:val="both"/>
        <w:rPr>
          <w:sz w:val="24"/>
          <w:szCs w:val="24"/>
        </w:rPr>
      </w:pPr>
    </w:p>
    <w:p w14:paraId="50C9DBDB" w14:textId="5C55D41A" w:rsidR="00CB713E" w:rsidRPr="00CB713E" w:rsidRDefault="00CB713E" w:rsidP="00CB713E">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Pr="00CB713E">
        <w:rPr>
          <w:sz w:val="24"/>
          <w:szCs w:val="24"/>
        </w:rPr>
        <w:t>Průběžná technická zpráva k projektu STREAM, rok 2022</w:t>
      </w:r>
    </w:p>
    <w:p w14:paraId="6B0440C4" w14:textId="4A55B742" w:rsidR="00CB713E" w:rsidRPr="00F3708C" w:rsidRDefault="00CB713E" w:rsidP="00CB713E">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Pr>
          <w:sz w:val="24"/>
          <w:szCs w:val="24"/>
        </w:rPr>
        <w:t>Výzkumná zpráva</w:t>
      </w:r>
      <w:r w:rsidRPr="003840FD">
        <w:rPr>
          <w:sz w:val="24"/>
          <w:szCs w:val="24"/>
        </w:rPr>
        <w:t xml:space="preserve"> – (</w:t>
      </w:r>
      <w:r>
        <w:rPr>
          <w:sz w:val="24"/>
          <w:szCs w:val="24"/>
        </w:rPr>
        <w:t>O)</w:t>
      </w:r>
    </w:p>
    <w:p w14:paraId="1D3581BC" w14:textId="77777777" w:rsidR="00CB713E" w:rsidRPr="00222854" w:rsidRDefault="00CB713E" w:rsidP="00CB713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Proinno</w:t>
      </w:r>
      <w:r>
        <w:rPr>
          <w:sz w:val="24"/>
          <w:szCs w:val="24"/>
        </w:rPr>
        <w:tab/>
      </w:r>
      <w:r w:rsidRPr="00222854">
        <w:rPr>
          <w:sz w:val="24"/>
          <w:szCs w:val="24"/>
        </w:rPr>
        <w:t xml:space="preserve"> </w:t>
      </w:r>
      <w:r w:rsidRPr="00222854">
        <w:rPr>
          <w:sz w:val="24"/>
          <w:szCs w:val="24"/>
        </w:rPr>
        <w:tab/>
      </w:r>
      <w:r>
        <w:rPr>
          <w:sz w:val="24"/>
          <w:szCs w:val="24"/>
        </w:rPr>
        <w:t>50</w:t>
      </w:r>
      <w:r w:rsidRPr="00222854">
        <w:rPr>
          <w:sz w:val="24"/>
          <w:szCs w:val="24"/>
        </w:rPr>
        <w:t>%</w:t>
      </w:r>
    </w:p>
    <w:p w14:paraId="28BEDDBE" w14:textId="55642FE6" w:rsidR="00CB713E" w:rsidRDefault="00CB713E" w:rsidP="00CB713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7F8E6AFC" w14:textId="15AB3CFC" w:rsidR="00CB713E" w:rsidRDefault="00CB713E" w:rsidP="00CB713E">
      <w:pPr>
        <w:tabs>
          <w:tab w:val="left" w:pos="3402"/>
        </w:tabs>
        <w:ind w:left="705"/>
        <w:jc w:val="both"/>
        <w:rPr>
          <w:sz w:val="24"/>
          <w:szCs w:val="24"/>
        </w:rPr>
      </w:pPr>
    </w:p>
    <w:p w14:paraId="2974EE89" w14:textId="77777777" w:rsidR="00CB713E" w:rsidRDefault="00CB713E" w:rsidP="00FC3565">
      <w:pPr>
        <w:pStyle w:val="Odstavecseseznamem"/>
        <w:numPr>
          <w:ilvl w:val="0"/>
          <w:numId w:val="27"/>
        </w:numPr>
        <w:tabs>
          <w:tab w:val="left" w:pos="3402"/>
        </w:tabs>
        <w:ind w:left="709" w:hanging="349"/>
        <w:jc w:val="both"/>
        <w:rPr>
          <w:sz w:val="24"/>
          <w:szCs w:val="24"/>
        </w:rPr>
      </w:pPr>
      <w:r w:rsidRPr="00CB713E">
        <w:rPr>
          <w:sz w:val="24"/>
          <w:szCs w:val="24"/>
        </w:rPr>
        <w:t xml:space="preserve">Název výsledku: </w:t>
      </w:r>
      <w:r w:rsidRPr="00CB713E">
        <w:rPr>
          <w:sz w:val="24"/>
          <w:szCs w:val="24"/>
        </w:rPr>
        <w:tab/>
        <w:t>Průběžná technická zpráva k projektu STREAM,  06/2023</w:t>
      </w:r>
    </w:p>
    <w:p w14:paraId="68EFC468" w14:textId="2E87C3F2" w:rsidR="00CB713E" w:rsidRPr="00CB713E" w:rsidRDefault="00CB713E" w:rsidP="00CB713E">
      <w:pPr>
        <w:pStyle w:val="Odstavecseseznamem"/>
        <w:tabs>
          <w:tab w:val="left" w:pos="3402"/>
        </w:tabs>
        <w:ind w:left="709"/>
        <w:jc w:val="both"/>
        <w:rPr>
          <w:sz w:val="24"/>
          <w:szCs w:val="24"/>
        </w:rPr>
      </w:pPr>
      <w:r w:rsidRPr="00CB713E">
        <w:rPr>
          <w:sz w:val="24"/>
          <w:szCs w:val="24"/>
        </w:rPr>
        <w:t xml:space="preserve">Typ výsledku: </w:t>
      </w:r>
      <w:r w:rsidRPr="00CB713E">
        <w:rPr>
          <w:sz w:val="24"/>
          <w:szCs w:val="24"/>
        </w:rPr>
        <w:tab/>
        <w:t>Výzkumná zpráva – (O)</w:t>
      </w:r>
    </w:p>
    <w:p w14:paraId="514EB2AE" w14:textId="77777777" w:rsidR="00CB713E" w:rsidRPr="00222854" w:rsidRDefault="00CB713E" w:rsidP="00CB713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Proinno</w:t>
      </w:r>
      <w:r>
        <w:rPr>
          <w:sz w:val="24"/>
          <w:szCs w:val="24"/>
        </w:rPr>
        <w:tab/>
      </w:r>
      <w:r w:rsidRPr="00222854">
        <w:rPr>
          <w:sz w:val="24"/>
          <w:szCs w:val="24"/>
        </w:rPr>
        <w:t xml:space="preserve"> </w:t>
      </w:r>
      <w:r w:rsidRPr="00222854">
        <w:rPr>
          <w:sz w:val="24"/>
          <w:szCs w:val="24"/>
        </w:rPr>
        <w:tab/>
      </w:r>
      <w:r>
        <w:rPr>
          <w:sz w:val="24"/>
          <w:szCs w:val="24"/>
        </w:rPr>
        <w:t>50</w:t>
      </w:r>
      <w:r w:rsidRPr="00222854">
        <w:rPr>
          <w:sz w:val="24"/>
          <w:szCs w:val="24"/>
        </w:rPr>
        <w:t>%</w:t>
      </w:r>
    </w:p>
    <w:p w14:paraId="1D029BD2" w14:textId="2A1820A7" w:rsidR="00CB713E" w:rsidRDefault="00CB713E" w:rsidP="00CB713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7AA98021" w14:textId="77777777" w:rsidR="00CB713E" w:rsidRDefault="00CB713E" w:rsidP="00CB713E">
      <w:pPr>
        <w:tabs>
          <w:tab w:val="left" w:pos="3402"/>
        </w:tabs>
        <w:ind w:left="705"/>
        <w:jc w:val="both"/>
        <w:rPr>
          <w:sz w:val="24"/>
          <w:szCs w:val="24"/>
        </w:rPr>
      </w:pPr>
    </w:p>
    <w:p w14:paraId="1A03BBAC" w14:textId="77777777" w:rsidR="00CB713E" w:rsidRDefault="00CB713E" w:rsidP="002E2A64">
      <w:pPr>
        <w:pStyle w:val="Odstavecseseznamem"/>
        <w:numPr>
          <w:ilvl w:val="0"/>
          <w:numId w:val="27"/>
        </w:numPr>
        <w:tabs>
          <w:tab w:val="left" w:pos="3402"/>
        </w:tabs>
        <w:ind w:left="709" w:hanging="349"/>
        <w:jc w:val="both"/>
        <w:rPr>
          <w:sz w:val="24"/>
          <w:szCs w:val="24"/>
        </w:rPr>
      </w:pPr>
      <w:r w:rsidRPr="00CB713E">
        <w:rPr>
          <w:sz w:val="24"/>
          <w:szCs w:val="24"/>
        </w:rPr>
        <w:t xml:space="preserve">Název výsledku: </w:t>
      </w:r>
      <w:r w:rsidRPr="00CB713E">
        <w:rPr>
          <w:sz w:val="24"/>
          <w:szCs w:val="24"/>
        </w:rPr>
        <w:tab/>
        <w:t>Průběžná technická zpráva k projektu STREAM,  rok 2023</w:t>
      </w:r>
    </w:p>
    <w:p w14:paraId="63FDE140" w14:textId="43AE8A7D" w:rsidR="00CB713E" w:rsidRPr="00CB713E" w:rsidRDefault="00CB713E" w:rsidP="00CB713E">
      <w:pPr>
        <w:pStyle w:val="Odstavecseseznamem"/>
        <w:tabs>
          <w:tab w:val="left" w:pos="3402"/>
        </w:tabs>
        <w:ind w:left="709"/>
        <w:jc w:val="both"/>
        <w:rPr>
          <w:sz w:val="24"/>
          <w:szCs w:val="24"/>
        </w:rPr>
      </w:pPr>
      <w:r w:rsidRPr="00CB713E">
        <w:rPr>
          <w:sz w:val="24"/>
          <w:szCs w:val="24"/>
        </w:rPr>
        <w:t xml:space="preserve">Typ výsledku: </w:t>
      </w:r>
      <w:r w:rsidRPr="00CB713E">
        <w:rPr>
          <w:sz w:val="24"/>
          <w:szCs w:val="24"/>
        </w:rPr>
        <w:tab/>
        <w:t>Výzkumná zpráva – (O)</w:t>
      </w:r>
    </w:p>
    <w:p w14:paraId="1DB73057" w14:textId="77777777" w:rsidR="00CB713E" w:rsidRPr="00222854" w:rsidRDefault="00CB713E" w:rsidP="00CB713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Proinno</w:t>
      </w:r>
      <w:r>
        <w:rPr>
          <w:sz w:val="24"/>
          <w:szCs w:val="24"/>
        </w:rPr>
        <w:tab/>
      </w:r>
      <w:r w:rsidRPr="00222854">
        <w:rPr>
          <w:sz w:val="24"/>
          <w:szCs w:val="24"/>
        </w:rPr>
        <w:t xml:space="preserve"> </w:t>
      </w:r>
      <w:r w:rsidRPr="00222854">
        <w:rPr>
          <w:sz w:val="24"/>
          <w:szCs w:val="24"/>
        </w:rPr>
        <w:tab/>
      </w:r>
      <w:r>
        <w:rPr>
          <w:sz w:val="24"/>
          <w:szCs w:val="24"/>
        </w:rPr>
        <w:t>50</w:t>
      </w:r>
      <w:r w:rsidRPr="00222854">
        <w:rPr>
          <w:sz w:val="24"/>
          <w:szCs w:val="24"/>
        </w:rPr>
        <w:t>%</w:t>
      </w:r>
    </w:p>
    <w:p w14:paraId="17C63626" w14:textId="12222C33" w:rsidR="00CB713E" w:rsidRDefault="00CB713E" w:rsidP="00CB713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44066529" w14:textId="77777777" w:rsidR="00CB713E" w:rsidRDefault="00CB713E" w:rsidP="00CB713E">
      <w:pPr>
        <w:tabs>
          <w:tab w:val="left" w:pos="3402"/>
        </w:tabs>
        <w:ind w:left="705"/>
        <w:jc w:val="both"/>
        <w:rPr>
          <w:sz w:val="24"/>
          <w:szCs w:val="24"/>
        </w:rPr>
      </w:pPr>
    </w:p>
    <w:p w14:paraId="2C918EF8" w14:textId="2FDB7B9E" w:rsidR="00CB713E" w:rsidRDefault="00CB713E" w:rsidP="00CB713E">
      <w:pPr>
        <w:pStyle w:val="Odstavecseseznamem"/>
        <w:numPr>
          <w:ilvl w:val="0"/>
          <w:numId w:val="27"/>
        </w:numPr>
        <w:tabs>
          <w:tab w:val="left" w:pos="3402"/>
        </w:tabs>
        <w:ind w:left="709" w:hanging="349"/>
        <w:jc w:val="both"/>
        <w:rPr>
          <w:sz w:val="24"/>
          <w:szCs w:val="24"/>
        </w:rPr>
      </w:pPr>
      <w:r w:rsidRPr="00CB713E">
        <w:rPr>
          <w:sz w:val="24"/>
          <w:szCs w:val="24"/>
        </w:rPr>
        <w:t xml:space="preserve">Název výsledku: </w:t>
      </w:r>
      <w:r w:rsidRPr="00CB713E">
        <w:rPr>
          <w:sz w:val="24"/>
          <w:szCs w:val="24"/>
        </w:rPr>
        <w:tab/>
        <w:t>Hodnotící  technická zpráva k projektu STREAM</w:t>
      </w:r>
    </w:p>
    <w:p w14:paraId="6726900A" w14:textId="77777777" w:rsidR="00CB713E" w:rsidRPr="00CB713E" w:rsidRDefault="00CB713E" w:rsidP="00CB713E">
      <w:pPr>
        <w:pStyle w:val="Odstavecseseznamem"/>
        <w:tabs>
          <w:tab w:val="left" w:pos="3402"/>
        </w:tabs>
        <w:ind w:left="709"/>
        <w:jc w:val="both"/>
        <w:rPr>
          <w:sz w:val="24"/>
          <w:szCs w:val="24"/>
        </w:rPr>
      </w:pPr>
      <w:r w:rsidRPr="00CB713E">
        <w:rPr>
          <w:sz w:val="24"/>
          <w:szCs w:val="24"/>
        </w:rPr>
        <w:t xml:space="preserve">Typ výsledku: </w:t>
      </w:r>
      <w:r w:rsidRPr="00CB713E">
        <w:rPr>
          <w:sz w:val="24"/>
          <w:szCs w:val="24"/>
        </w:rPr>
        <w:tab/>
        <w:t>Výzkumná zpráva – (O)</w:t>
      </w:r>
    </w:p>
    <w:p w14:paraId="4D70C891" w14:textId="77777777" w:rsidR="00CB713E" w:rsidRPr="00222854" w:rsidRDefault="00CB713E" w:rsidP="00CB713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Proinno</w:t>
      </w:r>
      <w:r>
        <w:rPr>
          <w:sz w:val="24"/>
          <w:szCs w:val="24"/>
        </w:rPr>
        <w:tab/>
      </w:r>
      <w:r w:rsidRPr="00222854">
        <w:rPr>
          <w:sz w:val="24"/>
          <w:szCs w:val="24"/>
        </w:rPr>
        <w:t xml:space="preserve"> </w:t>
      </w:r>
      <w:r w:rsidRPr="00222854">
        <w:rPr>
          <w:sz w:val="24"/>
          <w:szCs w:val="24"/>
        </w:rPr>
        <w:tab/>
      </w:r>
      <w:r>
        <w:rPr>
          <w:sz w:val="24"/>
          <w:szCs w:val="24"/>
        </w:rPr>
        <w:t>50</w:t>
      </w:r>
      <w:r w:rsidRPr="00222854">
        <w:rPr>
          <w:sz w:val="24"/>
          <w:szCs w:val="24"/>
        </w:rPr>
        <w:t>%</w:t>
      </w:r>
    </w:p>
    <w:p w14:paraId="11B15154" w14:textId="77587667" w:rsidR="00F3708C" w:rsidRDefault="00CB713E" w:rsidP="00CB713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r>
      <w:r>
        <w:rPr>
          <w:sz w:val="24"/>
          <w:szCs w:val="24"/>
        </w:rPr>
        <w:t xml:space="preserve">50 </w:t>
      </w:r>
      <w:r w:rsidRPr="00222854">
        <w:rPr>
          <w:sz w:val="24"/>
          <w:szCs w:val="24"/>
        </w:rPr>
        <w:t>%</w:t>
      </w:r>
    </w:p>
    <w:p w14:paraId="17C353FE" w14:textId="77777777" w:rsidR="00B16536" w:rsidRPr="006E23A9" w:rsidRDefault="00B16536" w:rsidP="00CB713E">
      <w:pPr>
        <w:tabs>
          <w:tab w:val="left" w:pos="3402"/>
        </w:tabs>
        <w:ind w:left="705"/>
        <w:jc w:val="both"/>
        <w:rPr>
          <w:sz w:val="24"/>
          <w:szCs w:val="24"/>
        </w:rPr>
      </w:pPr>
    </w:p>
    <w:p w14:paraId="0F16772D" w14:textId="5EBDBD56" w:rsidR="000006FB" w:rsidRDefault="002B2D50" w:rsidP="006E23A9">
      <w:pPr>
        <w:spacing w:after="120"/>
        <w:jc w:val="both"/>
        <w:rPr>
          <w:sz w:val="24"/>
          <w:szCs w:val="24"/>
        </w:rPr>
      </w:pPr>
      <w:r w:rsidRPr="006E23A9">
        <w:rPr>
          <w:sz w:val="24"/>
          <w:szCs w:val="24"/>
        </w:rPr>
        <w:t>(d</w:t>
      </w:r>
      <w:r w:rsidR="000006FB" w:rsidRPr="006E23A9">
        <w:rPr>
          <w:sz w:val="24"/>
          <w:szCs w:val="24"/>
        </w:rPr>
        <w:t>ále</w:t>
      </w:r>
      <w:r w:rsidR="001106BF">
        <w:rPr>
          <w:sz w:val="24"/>
          <w:szCs w:val="24"/>
        </w:rPr>
        <w:t xml:space="preserve"> společně</w:t>
      </w:r>
      <w:r w:rsidR="000006FB" w:rsidRPr="006E23A9">
        <w:rPr>
          <w:sz w:val="24"/>
          <w:szCs w:val="24"/>
        </w:rPr>
        <w:t xml:space="preserve"> </w:t>
      </w:r>
      <w:r w:rsidR="00580B04">
        <w:rPr>
          <w:sz w:val="24"/>
          <w:szCs w:val="24"/>
        </w:rPr>
        <w:t xml:space="preserve">jen </w:t>
      </w:r>
      <w:r w:rsidR="004471DE" w:rsidRPr="006E23A9">
        <w:rPr>
          <w:sz w:val="24"/>
          <w:szCs w:val="24"/>
        </w:rPr>
        <w:t>„výsled</w:t>
      </w:r>
      <w:r w:rsidR="001106BF">
        <w:rPr>
          <w:sz w:val="24"/>
          <w:szCs w:val="24"/>
        </w:rPr>
        <w:t>ky“ či jednotlivě</w:t>
      </w:r>
      <w:r w:rsidR="00145E51">
        <w:rPr>
          <w:sz w:val="24"/>
          <w:szCs w:val="24"/>
        </w:rPr>
        <w:t xml:space="preserve"> „výsledek“</w:t>
      </w:r>
      <w:r w:rsidR="000006FB" w:rsidRPr="006E23A9">
        <w:rPr>
          <w:sz w:val="24"/>
          <w:szCs w:val="24"/>
        </w:rPr>
        <w:t>).</w:t>
      </w:r>
    </w:p>
    <w:p w14:paraId="51E32B73" w14:textId="77777777" w:rsidR="00B12F46" w:rsidRPr="006E23A9" w:rsidRDefault="00B12F46" w:rsidP="006E23A9">
      <w:pPr>
        <w:spacing w:after="120"/>
        <w:jc w:val="both"/>
        <w:rPr>
          <w:sz w:val="24"/>
          <w:szCs w:val="24"/>
        </w:rPr>
      </w:pPr>
    </w:p>
    <w:p w14:paraId="0C3BC3EC" w14:textId="053B382D" w:rsidR="00635D46" w:rsidRPr="006E23A9" w:rsidRDefault="00635D46" w:rsidP="006E23A9">
      <w:pPr>
        <w:pStyle w:val="Zkladntext"/>
        <w:numPr>
          <w:ilvl w:val="0"/>
          <w:numId w:val="19"/>
        </w:numPr>
        <w:spacing w:after="120"/>
        <w:ind w:left="782" w:hanging="782"/>
        <w:jc w:val="both"/>
        <w:rPr>
          <w:szCs w:val="24"/>
        </w:rPr>
      </w:pPr>
      <w:r w:rsidRPr="006E23A9">
        <w:rPr>
          <w:szCs w:val="24"/>
        </w:rPr>
        <w:t>Uveden</w:t>
      </w:r>
      <w:r w:rsidR="001106BF">
        <w:rPr>
          <w:szCs w:val="24"/>
        </w:rPr>
        <w:t>é</w:t>
      </w:r>
      <w:r w:rsidRPr="006E23A9">
        <w:rPr>
          <w:szCs w:val="24"/>
        </w:rPr>
        <w:t xml:space="preserve"> výsledk</w:t>
      </w:r>
      <w:r w:rsidR="001106BF">
        <w:rPr>
          <w:szCs w:val="24"/>
        </w:rPr>
        <w:t>y</w:t>
      </w:r>
      <w:r w:rsidRPr="006E23A9">
        <w:rPr>
          <w:szCs w:val="24"/>
        </w:rPr>
        <w:t xml:space="preserve"> projektu j</w:t>
      </w:r>
      <w:r w:rsidR="00863AD3">
        <w:rPr>
          <w:szCs w:val="24"/>
        </w:rPr>
        <w:t>sou</w:t>
      </w:r>
      <w:r w:rsidRPr="006E23A9">
        <w:rPr>
          <w:szCs w:val="24"/>
        </w:rPr>
        <w:t xml:space="preserve"> v souladu s cíli projektu. </w:t>
      </w:r>
    </w:p>
    <w:p w14:paraId="6EE42D08" w14:textId="77777777" w:rsidR="001106BF" w:rsidRPr="006E23A9" w:rsidRDefault="001106BF" w:rsidP="001106BF">
      <w:pPr>
        <w:pStyle w:val="Odstavecseseznamem"/>
        <w:numPr>
          <w:ilvl w:val="0"/>
          <w:numId w:val="19"/>
        </w:numPr>
        <w:spacing w:after="120"/>
        <w:ind w:left="782" w:hanging="782"/>
        <w:contextualSpacing w:val="0"/>
        <w:jc w:val="both"/>
        <w:rPr>
          <w:sz w:val="24"/>
          <w:szCs w:val="24"/>
        </w:rPr>
      </w:pPr>
      <w:r w:rsidRPr="006E23A9">
        <w:rPr>
          <w:sz w:val="24"/>
          <w:szCs w:val="24"/>
        </w:rPr>
        <w:t xml:space="preserve">Výsledky projektu, včetně závěrečné zprávy, podléhají ochraně dle zákona č. 121/2000 Sb., o právu autorském, o právech souvisejících s právem autorským a o změně některých zákonů (autorský zákon) nebo jiných zvláštních předpisů </w:t>
      </w:r>
      <w:r w:rsidRPr="006E23A9">
        <w:rPr>
          <w:rFonts w:eastAsia="Arial"/>
          <w:color w:val="000000"/>
          <w:spacing w:val="-2"/>
          <w:sz w:val="24"/>
          <w:szCs w:val="24"/>
        </w:rPr>
        <w:t>u</w:t>
      </w:r>
      <w:r w:rsidRPr="006E23A9">
        <w:rPr>
          <w:rFonts w:eastAsia="Arial"/>
          <w:color w:val="000000"/>
          <w:sz w:val="24"/>
          <w:szCs w:val="24"/>
        </w:rPr>
        <w:t>pra</w:t>
      </w:r>
      <w:r w:rsidRPr="006E23A9">
        <w:rPr>
          <w:rFonts w:eastAsia="Arial"/>
          <w:color w:val="000000"/>
          <w:spacing w:val="-2"/>
          <w:sz w:val="24"/>
          <w:szCs w:val="24"/>
        </w:rPr>
        <w:t>v</w:t>
      </w:r>
      <w:r w:rsidRPr="006E23A9">
        <w:rPr>
          <w:rFonts w:eastAsia="Arial"/>
          <w:color w:val="000000"/>
          <w:sz w:val="24"/>
          <w:szCs w:val="24"/>
        </w:rPr>
        <w:t>uj</w:t>
      </w:r>
      <w:r w:rsidRPr="006E23A9">
        <w:rPr>
          <w:rFonts w:eastAsia="Arial"/>
          <w:color w:val="000000"/>
          <w:spacing w:val="-3"/>
          <w:sz w:val="24"/>
          <w:szCs w:val="24"/>
        </w:rPr>
        <w:t>í</w:t>
      </w:r>
      <w:r w:rsidRPr="006E23A9">
        <w:rPr>
          <w:rFonts w:eastAsia="Arial"/>
          <w:color w:val="000000"/>
          <w:spacing w:val="1"/>
          <w:sz w:val="24"/>
          <w:szCs w:val="24"/>
        </w:rPr>
        <w:t>c</w:t>
      </w:r>
      <w:r w:rsidRPr="006E23A9">
        <w:rPr>
          <w:rFonts w:eastAsia="Arial"/>
          <w:color w:val="000000"/>
          <w:spacing w:val="-2"/>
          <w:sz w:val="24"/>
          <w:szCs w:val="24"/>
        </w:rPr>
        <w:t>ích</w:t>
      </w:r>
      <w:r w:rsidRPr="006E23A9">
        <w:rPr>
          <w:rFonts w:eastAsia="Arial"/>
          <w:color w:val="000000"/>
          <w:sz w:val="24"/>
          <w:szCs w:val="24"/>
        </w:rPr>
        <w:t xml:space="preserve"> prá</w:t>
      </w:r>
      <w:r w:rsidRPr="006E23A9">
        <w:rPr>
          <w:rFonts w:eastAsia="Arial"/>
          <w:color w:val="000000"/>
          <w:spacing w:val="-1"/>
          <w:sz w:val="24"/>
          <w:szCs w:val="24"/>
        </w:rPr>
        <w:t>v</w:t>
      </w:r>
      <w:r w:rsidRPr="006E23A9">
        <w:rPr>
          <w:rFonts w:eastAsia="Arial"/>
          <w:color w:val="000000"/>
          <w:sz w:val="24"/>
          <w:szCs w:val="24"/>
        </w:rPr>
        <w:t>a</w:t>
      </w:r>
      <w:r w:rsidRPr="006E23A9">
        <w:rPr>
          <w:rFonts w:eastAsia="Arial"/>
          <w:color w:val="000000"/>
          <w:spacing w:val="74"/>
          <w:sz w:val="24"/>
          <w:szCs w:val="24"/>
        </w:rPr>
        <w:t xml:space="preserve"> </w:t>
      </w:r>
      <w:r w:rsidRPr="006E23A9">
        <w:rPr>
          <w:rFonts w:eastAsia="Arial"/>
          <w:color w:val="000000"/>
          <w:sz w:val="24"/>
          <w:szCs w:val="24"/>
        </w:rPr>
        <w:t>duš</w:t>
      </w:r>
      <w:r w:rsidRPr="006E23A9">
        <w:rPr>
          <w:rFonts w:eastAsia="Arial"/>
          <w:color w:val="000000"/>
          <w:spacing w:val="1"/>
          <w:sz w:val="24"/>
          <w:szCs w:val="24"/>
        </w:rPr>
        <w:t>e</w:t>
      </w:r>
      <w:r w:rsidRPr="006E23A9">
        <w:rPr>
          <w:rFonts w:eastAsia="Arial"/>
          <w:color w:val="000000"/>
          <w:spacing w:val="-1"/>
          <w:sz w:val="24"/>
          <w:szCs w:val="24"/>
        </w:rPr>
        <w:t>v</w:t>
      </w:r>
      <w:r w:rsidRPr="006E23A9">
        <w:rPr>
          <w:rFonts w:eastAsia="Arial"/>
          <w:color w:val="000000"/>
          <w:sz w:val="24"/>
          <w:szCs w:val="24"/>
        </w:rPr>
        <w:t>n</w:t>
      </w:r>
      <w:r w:rsidRPr="006E23A9">
        <w:rPr>
          <w:rFonts w:eastAsia="Arial"/>
          <w:color w:val="000000"/>
          <w:spacing w:val="-2"/>
          <w:sz w:val="24"/>
          <w:szCs w:val="24"/>
        </w:rPr>
        <w:t>í</w:t>
      </w:r>
      <w:r w:rsidRPr="006E23A9">
        <w:rPr>
          <w:rFonts w:eastAsia="Arial"/>
          <w:color w:val="000000"/>
          <w:sz w:val="24"/>
          <w:szCs w:val="24"/>
        </w:rPr>
        <w:t>ho</w:t>
      </w:r>
      <w:r w:rsidRPr="006E23A9">
        <w:rPr>
          <w:rFonts w:eastAsia="Arial"/>
          <w:color w:val="000000"/>
          <w:spacing w:val="76"/>
          <w:sz w:val="24"/>
          <w:szCs w:val="24"/>
        </w:rPr>
        <w:t xml:space="preserve"> </w:t>
      </w:r>
      <w:r w:rsidRPr="006E23A9">
        <w:rPr>
          <w:rFonts w:eastAsia="Arial"/>
          <w:color w:val="000000"/>
          <w:sz w:val="24"/>
          <w:szCs w:val="24"/>
        </w:rPr>
        <w:t>vlastn</w:t>
      </w:r>
      <w:r w:rsidRPr="006E23A9">
        <w:rPr>
          <w:rFonts w:eastAsia="Arial"/>
          <w:color w:val="000000"/>
          <w:spacing w:val="-1"/>
          <w:sz w:val="24"/>
          <w:szCs w:val="24"/>
        </w:rPr>
        <w:t>i</w:t>
      </w:r>
      <w:r w:rsidRPr="006E23A9">
        <w:rPr>
          <w:rFonts w:eastAsia="Arial"/>
          <w:color w:val="000000"/>
          <w:sz w:val="24"/>
          <w:szCs w:val="24"/>
        </w:rPr>
        <w:t>ctví</w:t>
      </w:r>
      <w:r w:rsidRPr="006E23A9">
        <w:rPr>
          <w:rFonts w:eastAsia="Arial"/>
          <w:color w:val="000000"/>
          <w:spacing w:val="72"/>
          <w:sz w:val="24"/>
          <w:szCs w:val="24"/>
        </w:rPr>
        <w:t xml:space="preserve"> </w:t>
      </w:r>
      <w:r w:rsidRPr="006E23A9">
        <w:rPr>
          <w:rFonts w:eastAsia="Arial"/>
          <w:color w:val="000000"/>
          <w:sz w:val="24"/>
          <w:szCs w:val="24"/>
        </w:rPr>
        <w:t>a</w:t>
      </w:r>
      <w:r w:rsidRPr="006E23A9">
        <w:rPr>
          <w:rFonts w:eastAsia="Arial"/>
          <w:color w:val="000000"/>
          <w:spacing w:val="77"/>
          <w:sz w:val="24"/>
          <w:szCs w:val="24"/>
        </w:rPr>
        <w:t xml:space="preserve"> </w:t>
      </w:r>
      <w:r w:rsidRPr="006E23A9">
        <w:rPr>
          <w:rFonts w:eastAsia="Arial"/>
          <w:color w:val="000000"/>
          <w:spacing w:val="-1"/>
          <w:sz w:val="24"/>
          <w:szCs w:val="24"/>
        </w:rPr>
        <w:t>v</w:t>
      </w:r>
      <w:r w:rsidRPr="006E23A9">
        <w:rPr>
          <w:rFonts w:eastAsia="Arial"/>
          <w:color w:val="000000"/>
          <w:sz w:val="24"/>
          <w:szCs w:val="24"/>
        </w:rPr>
        <w:t>e</w:t>
      </w:r>
      <w:r w:rsidRPr="006E23A9">
        <w:rPr>
          <w:rFonts w:eastAsia="Arial"/>
          <w:color w:val="000000"/>
          <w:spacing w:val="76"/>
          <w:sz w:val="24"/>
          <w:szCs w:val="24"/>
        </w:rPr>
        <w:t xml:space="preserve"> </w:t>
      </w:r>
      <w:r w:rsidRPr="006E23A9">
        <w:rPr>
          <w:rFonts w:eastAsia="Arial"/>
          <w:color w:val="000000"/>
          <w:sz w:val="24"/>
          <w:szCs w:val="24"/>
        </w:rPr>
        <w:t>s</w:t>
      </w:r>
      <w:r w:rsidRPr="006E23A9">
        <w:rPr>
          <w:rFonts w:eastAsia="Arial"/>
          <w:color w:val="000000"/>
          <w:spacing w:val="1"/>
          <w:sz w:val="24"/>
          <w:szCs w:val="24"/>
        </w:rPr>
        <w:t>m</w:t>
      </w:r>
      <w:r w:rsidRPr="006E23A9">
        <w:rPr>
          <w:rFonts w:eastAsia="Arial"/>
          <w:color w:val="000000"/>
          <w:spacing w:val="-1"/>
          <w:sz w:val="24"/>
          <w:szCs w:val="24"/>
        </w:rPr>
        <w:t>y</w:t>
      </w:r>
      <w:r w:rsidRPr="006E23A9">
        <w:rPr>
          <w:rFonts w:eastAsia="Arial"/>
          <w:color w:val="000000"/>
          <w:sz w:val="24"/>
          <w:szCs w:val="24"/>
        </w:rPr>
        <w:t>s</w:t>
      </w:r>
      <w:r w:rsidRPr="006E23A9">
        <w:rPr>
          <w:rFonts w:eastAsia="Arial"/>
          <w:color w:val="000000"/>
          <w:spacing w:val="-2"/>
          <w:sz w:val="24"/>
          <w:szCs w:val="24"/>
        </w:rPr>
        <w:t>l</w:t>
      </w:r>
      <w:r w:rsidRPr="006E23A9">
        <w:rPr>
          <w:rFonts w:eastAsia="Arial"/>
          <w:color w:val="000000"/>
          <w:sz w:val="24"/>
          <w:szCs w:val="24"/>
        </w:rPr>
        <w:t>u</w:t>
      </w:r>
      <w:r w:rsidRPr="006E23A9">
        <w:rPr>
          <w:rFonts w:eastAsia="Arial"/>
          <w:color w:val="000000"/>
          <w:spacing w:val="75"/>
          <w:sz w:val="24"/>
          <w:szCs w:val="24"/>
        </w:rPr>
        <w:t xml:space="preserve"> </w:t>
      </w:r>
      <w:r w:rsidRPr="006E23A9">
        <w:rPr>
          <w:rFonts w:eastAsia="Arial"/>
          <w:color w:val="000000"/>
          <w:sz w:val="24"/>
          <w:szCs w:val="24"/>
        </w:rPr>
        <w:t>p</w:t>
      </w:r>
      <w:r w:rsidRPr="006E23A9">
        <w:rPr>
          <w:rFonts w:eastAsia="Arial"/>
          <w:color w:val="000000"/>
          <w:spacing w:val="-2"/>
          <w:sz w:val="24"/>
          <w:szCs w:val="24"/>
        </w:rPr>
        <w:t>řís</w:t>
      </w:r>
      <w:r w:rsidRPr="006E23A9">
        <w:rPr>
          <w:rFonts w:eastAsia="Arial"/>
          <w:color w:val="000000"/>
          <w:sz w:val="24"/>
          <w:szCs w:val="24"/>
        </w:rPr>
        <w:t>luš</w:t>
      </w:r>
      <w:r w:rsidRPr="006E23A9">
        <w:rPr>
          <w:rFonts w:eastAsia="Arial"/>
          <w:color w:val="000000"/>
          <w:spacing w:val="-1"/>
          <w:sz w:val="24"/>
          <w:szCs w:val="24"/>
        </w:rPr>
        <w:t>n</w:t>
      </w:r>
      <w:r w:rsidRPr="006E23A9">
        <w:rPr>
          <w:rFonts w:eastAsia="Arial"/>
          <w:color w:val="000000"/>
          <w:spacing w:val="-2"/>
          <w:sz w:val="24"/>
          <w:szCs w:val="24"/>
        </w:rPr>
        <w:t>ý</w:t>
      </w:r>
      <w:r w:rsidRPr="006E23A9">
        <w:rPr>
          <w:rFonts w:eastAsia="Arial"/>
          <w:color w:val="000000"/>
          <w:sz w:val="24"/>
          <w:szCs w:val="24"/>
        </w:rPr>
        <w:t>ch</w:t>
      </w:r>
      <w:r w:rsidRPr="006E23A9">
        <w:rPr>
          <w:rFonts w:eastAsia="Arial"/>
          <w:color w:val="000000"/>
          <w:spacing w:val="74"/>
          <w:sz w:val="24"/>
          <w:szCs w:val="24"/>
        </w:rPr>
        <w:t xml:space="preserve"> </w:t>
      </w:r>
      <w:r w:rsidRPr="006E23A9">
        <w:rPr>
          <w:rFonts w:eastAsia="Arial"/>
          <w:color w:val="000000"/>
          <w:sz w:val="24"/>
          <w:szCs w:val="24"/>
        </w:rPr>
        <w:t>us</w:t>
      </w:r>
      <w:r w:rsidRPr="006E23A9">
        <w:rPr>
          <w:rFonts w:eastAsia="Arial"/>
          <w:color w:val="000000"/>
          <w:spacing w:val="3"/>
          <w:sz w:val="24"/>
          <w:szCs w:val="24"/>
        </w:rPr>
        <w:t>t</w:t>
      </w:r>
      <w:r w:rsidRPr="006E23A9">
        <w:rPr>
          <w:rFonts w:eastAsia="Arial"/>
          <w:color w:val="000000"/>
          <w:sz w:val="24"/>
          <w:szCs w:val="24"/>
        </w:rPr>
        <w:t>ano</w:t>
      </w:r>
      <w:r w:rsidRPr="006E23A9">
        <w:rPr>
          <w:rFonts w:eastAsia="Arial"/>
          <w:color w:val="000000"/>
          <w:spacing w:val="-3"/>
          <w:sz w:val="24"/>
          <w:szCs w:val="24"/>
        </w:rPr>
        <w:t>v</w:t>
      </w:r>
      <w:r w:rsidRPr="006E23A9">
        <w:rPr>
          <w:rFonts w:eastAsia="Arial"/>
          <w:color w:val="000000"/>
          <w:sz w:val="24"/>
          <w:szCs w:val="24"/>
        </w:rPr>
        <w:t>e</w:t>
      </w:r>
      <w:r w:rsidRPr="006E23A9">
        <w:rPr>
          <w:rFonts w:eastAsia="Arial"/>
          <w:color w:val="000000"/>
          <w:spacing w:val="1"/>
          <w:sz w:val="24"/>
          <w:szCs w:val="24"/>
        </w:rPr>
        <w:t>n</w:t>
      </w:r>
      <w:r w:rsidRPr="006E23A9">
        <w:rPr>
          <w:rFonts w:eastAsia="Arial"/>
          <w:color w:val="000000"/>
          <w:sz w:val="24"/>
          <w:szCs w:val="24"/>
        </w:rPr>
        <w:t>í</w:t>
      </w:r>
      <w:r w:rsidRPr="006E23A9">
        <w:rPr>
          <w:sz w:val="24"/>
          <w:szCs w:val="24"/>
        </w:rPr>
        <w:t xml:space="preserve"> se považují za zaměstnanecká díla, k nimž majetková práva smluvní strany společně.  </w:t>
      </w:r>
    </w:p>
    <w:p w14:paraId="276C2791" w14:textId="345CF1CB" w:rsidR="008A2C40" w:rsidRPr="00C737B0" w:rsidRDefault="001106BF" w:rsidP="00C737B0">
      <w:pPr>
        <w:pStyle w:val="Odstavecseseznamem"/>
        <w:numPr>
          <w:ilvl w:val="0"/>
          <w:numId w:val="19"/>
        </w:numPr>
        <w:spacing w:after="120"/>
        <w:ind w:left="782" w:hanging="782"/>
        <w:contextualSpacing w:val="0"/>
        <w:jc w:val="both"/>
        <w:rPr>
          <w:sz w:val="24"/>
          <w:szCs w:val="24"/>
        </w:rPr>
      </w:pPr>
      <w:r w:rsidRPr="006E23A9">
        <w:rPr>
          <w:sz w:val="24"/>
          <w:szCs w:val="24"/>
        </w:rPr>
        <w:lastRenderedPageBreak/>
        <w:t>Smluvní strany prohlašují, že u</w:t>
      </w:r>
      <w:r w:rsidRPr="006E23A9">
        <w:rPr>
          <w:spacing w:val="6"/>
          <w:sz w:val="24"/>
          <w:szCs w:val="24"/>
        </w:rPr>
        <w:t>vedené výsledky řešení projektu nejsou zároveň výsledky jiného projektu nebo výzkumného záměru.</w:t>
      </w:r>
    </w:p>
    <w:p w14:paraId="22C418A9" w14:textId="77777777" w:rsidR="009D2B69" w:rsidRPr="006E23A9" w:rsidRDefault="009D2B69" w:rsidP="00851E4A">
      <w:pPr>
        <w:pStyle w:val="Zkladntext"/>
        <w:jc w:val="center"/>
        <w:rPr>
          <w:b/>
        </w:rPr>
      </w:pPr>
      <w:r w:rsidRPr="006E23A9">
        <w:rPr>
          <w:b/>
        </w:rPr>
        <w:t>III.</w:t>
      </w:r>
    </w:p>
    <w:p w14:paraId="57F2BDD2" w14:textId="5E065E8D" w:rsidR="009D2B69" w:rsidRPr="006E23A9" w:rsidRDefault="009D2B69" w:rsidP="006E23A9">
      <w:pPr>
        <w:pStyle w:val="Zkladntext"/>
        <w:spacing w:after="120"/>
        <w:jc w:val="center"/>
        <w:rPr>
          <w:b/>
          <w:bCs/>
        </w:rPr>
      </w:pPr>
      <w:r w:rsidRPr="006E23A9">
        <w:rPr>
          <w:b/>
          <w:bCs/>
        </w:rPr>
        <w:t>Úprava užívacích práv k výsledk</w:t>
      </w:r>
      <w:r w:rsidR="00F277AA">
        <w:rPr>
          <w:b/>
          <w:bCs/>
        </w:rPr>
        <w:t>u</w:t>
      </w:r>
      <w:r w:rsidRPr="006E23A9">
        <w:rPr>
          <w:b/>
          <w:bCs/>
        </w:rPr>
        <w:t xml:space="preserve"> projektu</w:t>
      </w:r>
    </w:p>
    <w:p w14:paraId="02E0052E" w14:textId="2BA186DD" w:rsidR="00427142" w:rsidRDefault="00427142" w:rsidP="00427142">
      <w:pPr>
        <w:pStyle w:val="Zkladntext"/>
        <w:numPr>
          <w:ilvl w:val="0"/>
          <w:numId w:val="18"/>
        </w:numPr>
        <w:spacing w:after="120"/>
        <w:ind w:hanging="720"/>
        <w:jc w:val="both"/>
        <w:rPr>
          <w:szCs w:val="24"/>
        </w:rPr>
      </w:pPr>
      <w:r w:rsidRPr="006E23A9">
        <w:rPr>
          <w:szCs w:val="24"/>
        </w:rPr>
        <w:t>Smluvní strany jsou povinny s</w:t>
      </w:r>
      <w:r>
        <w:rPr>
          <w:szCs w:val="24"/>
        </w:rPr>
        <w:t> </w:t>
      </w:r>
      <w:r w:rsidRPr="006E23A9">
        <w:rPr>
          <w:szCs w:val="24"/>
        </w:rPr>
        <w:t>výsledk</w:t>
      </w:r>
      <w:r w:rsidR="001106BF">
        <w:rPr>
          <w:szCs w:val="24"/>
        </w:rPr>
        <w:t>y</w:t>
      </w:r>
      <w:r>
        <w:rPr>
          <w:szCs w:val="24"/>
        </w:rPr>
        <w:t xml:space="preserve"> </w:t>
      </w:r>
      <w:r w:rsidRPr="006E23A9">
        <w:rPr>
          <w:szCs w:val="24"/>
        </w:rPr>
        <w:t>nakládat či je užívat výhradně v souladu s touto smlouvou a tak, aby byla dodržena</w:t>
      </w:r>
      <w:r>
        <w:rPr>
          <w:szCs w:val="24"/>
        </w:rPr>
        <w:t>:</w:t>
      </w:r>
    </w:p>
    <w:p w14:paraId="67337480" w14:textId="77777777" w:rsidR="00427142" w:rsidRDefault="00427142" w:rsidP="00427142">
      <w:pPr>
        <w:pStyle w:val="Zkladntext"/>
        <w:spacing w:after="120"/>
        <w:ind w:left="720"/>
        <w:jc w:val="both"/>
        <w:rPr>
          <w:szCs w:val="24"/>
        </w:rPr>
      </w:pPr>
      <w:r>
        <w:rPr>
          <w:szCs w:val="24"/>
        </w:rPr>
        <w:t>a)</w:t>
      </w:r>
      <w:r w:rsidRPr="006E23A9">
        <w:rPr>
          <w:szCs w:val="24"/>
        </w:rPr>
        <w:t xml:space="preserve"> pravidla vyplývající z</w:t>
      </w:r>
      <w:r>
        <w:rPr>
          <w:szCs w:val="24"/>
        </w:rPr>
        <w:t>e</w:t>
      </w:r>
      <w:r w:rsidRPr="006E23A9">
        <w:rPr>
          <w:szCs w:val="24"/>
        </w:rPr>
        <w:t xml:space="preserve"> Smlouvy o účasti na řešení projektu a Smlouvy o poskytnutí podpory uzavřených k</w:t>
      </w:r>
      <w:r>
        <w:rPr>
          <w:szCs w:val="24"/>
        </w:rPr>
        <w:t> </w:t>
      </w:r>
      <w:r w:rsidRPr="006E23A9">
        <w:rPr>
          <w:szCs w:val="24"/>
        </w:rPr>
        <w:t>projektu</w:t>
      </w:r>
      <w:r>
        <w:rPr>
          <w:szCs w:val="24"/>
        </w:rPr>
        <w:t xml:space="preserve"> a z </w:t>
      </w:r>
      <w:r w:rsidRPr="006E23A9">
        <w:rPr>
          <w:szCs w:val="24"/>
        </w:rPr>
        <w:t xml:space="preserve">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w:t>
      </w:r>
    </w:p>
    <w:p w14:paraId="6C619073" w14:textId="3F3BB1F5" w:rsidR="00427142" w:rsidRPr="00427142" w:rsidRDefault="00427142" w:rsidP="00427142">
      <w:pPr>
        <w:pStyle w:val="Zkladntext"/>
        <w:spacing w:after="120"/>
        <w:ind w:left="720"/>
        <w:jc w:val="both"/>
      </w:pPr>
      <w:r w:rsidRPr="006E23A9">
        <w:rPr>
          <w:szCs w:val="24"/>
        </w:rPr>
        <w:t xml:space="preserve"> </w:t>
      </w:r>
      <w:r>
        <w:rPr>
          <w:szCs w:val="24"/>
        </w:rPr>
        <w:t xml:space="preserve">b) </w:t>
      </w:r>
      <w:r w:rsidRPr="006E23A9">
        <w:rPr>
          <w:szCs w:val="24"/>
        </w:rPr>
        <w:t>pravidla veřejné podpory ve smyslu čl. 107 Smlouvy o fungování Evropské unie</w:t>
      </w:r>
      <w:r>
        <w:rPr>
          <w:szCs w:val="24"/>
        </w:rPr>
        <w:t xml:space="preserve"> a </w:t>
      </w:r>
      <w:r>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p>
    <w:p w14:paraId="3E28C0B2" w14:textId="6CD2E180" w:rsidR="00427142" w:rsidRDefault="00427142" w:rsidP="00427142">
      <w:pPr>
        <w:pStyle w:val="Zkladntext"/>
        <w:numPr>
          <w:ilvl w:val="0"/>
          <w:numId w:val="18"/>
        </w:numPr>
        <w:ind w:hanging="720"/>
        <w:jc w:val="both"/>
        <w:rPr>
          <w:szCs w:val="24"/>
        </w:rPr>
      </w:pPr>
      <w:r>
        <w:t xml:space="preserve">Licenční smlouvy a jiné smlouvy o </w:t>
      </w:r>
      <w:r w:rsidRPr="00F73633">
        <w:t>využití</w:t>
      </w:r>
      <w:r>
        <w:t xml:space="preserve"> výsledk</w:t>
      </w:r>
      <w:r w:rsidR="001106BF">
        <w:t>ů</w:t>
      </w:r>
      <w:r>
        <w:t xml:space="preserve"> s případnými zájemci o užití výsledku (tj. s třetími osobami) uzavřou </w:t>
      </w:r>
      <w:r w:rsidR="000C6AD1">
        <w:t xml:space="preserve">oba </w:t>
      </w:r>
      <w:r>
        <w:t>spoluvlastníci výsledk</w:t>
      </w:r>
      <w:r w:rsidR="001106BF">
        <w:t>ů</w:t>
      </w:r>
      <w:r w:rsidRPr="00F73633">
        <w:t>.</w:t>
      </w:r>
      <w:r>
        <w:t xml:space="preserve"> </w:t>
      </w:r>
      <w:r>
        <w:rPr>
          <w:szCs w:val="24"/>
        </w:rPr>
        <w:t>Příjmy z užívání výsledk</w:t>
      </w:r>
      <w:r w:rsidR="001106BF">
        <w:rPr>
          <w:szCs w:val="24"/>
        </w:rPr>
        <w:t>ů</w:t>
      </w:r>
      <w:r>
        <w:rPr>
          <w:szCs w:val="24"/>
        </w:rPr>
        <w:t xml:space="preserve"> plynoucí z takové smlouvy budou rozdělovány mezi spoluvlastníky společného výsledku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ý spoluvlastník</w:t>
      </w:r>
      <w:r w:rsidRPr="00F1777D">
        <w:rPr>
          <w:szCs w:val="24"/>
        </w:rPr>
        <w:t xml:space="preserve"> samostatně, o výsledku jednání informuje bezodkladně</w:t>
      </w:r>
      <w:r>
        <w:rPr>
          <w:szCs w:val="24"/>
        </w:rPr>
        <w:t xml:space="preserve"> </w:t>
      </w:r>
      <w:r w:rsidR="000C6AD1">
        <w:rPr>
          <w:szCs w:val="24"/>
        </w:rPr>
        <w:t xml:space="preserve">druhého </w:t>
      </w:r>
      <w:r>
        <w:rPr>
          <w:szCs w:val="24"/>
        </w:rPr>
        <w:t>spoluvlastník</w:t>
      </w:r>
      <w:r w:rsidR="000C6AD1">
        <w:rPr>
          <w:szCs w:val="24"/>
        </w:rPr>
        <w:t>a</w:t>
      </w:r>
      <w:r>
        <w:rPr>
          <w:szCs w:val="24"/>
        </w:rPr>
        <w:t>.</w:t>
      </w:r>
    </w:p>
    <w:p w14:paraId="3C754754" w14:textId="77777777" w:rsidR="00427142" w:rsidRPr="00645E93" w:rsidRDefault="00427142" w:rsidP="00427142">
      <w:pPr>
        <w:pStyle w:val="Zkladntext"/>
        <w:ind w:left="720"/>
        <w:jc w:val="both"/>
        <w:rPr>
          <w:szCs w:val="24"/>
        </w:rPr>
      </w:pPr>
    </w:p>
    <w:p w14:paraId="7F9C057A" w14:textId="4501823C" w:rsidR="00DF0B4A" w:rsidRPr="006E23A9" w:rsidRDefault="001106BF" w:rsidP="001106BF">
      <w:pPr>
        <w:pStyle w:val="Zkladntext"/>
        <w:ind w:left="705" w:hanging="705"/>
        <w:jc w:val="both"/>
        <w:rPr>
          <w:b/>
        </w:rPr>
      </w:pPr>
      <w:r>
        <w:t xml:space="preserve">3. </w:t>
      </w:r>
      <w:r>
        <w:tab/>
      </w:r>
      <w:r w:rsidR="00427142">
        <w:t>Smluvní strany mohou společné výsledky užívat komerčně i nekomerčně. Komerčním užitím výsledku se rozumí</w:t>
      </w:r>
      <w:r w:rsidR="00427142">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w:t>
      </w:r>
      <w:r w:rsidR="000C6AD1">
        <w:rPr>
          <w:szCs w:val="24"/>
        </w:rPr>
        <w:t xml:space="preserve">druhého </w:t>
      </w:r>
      <w:r w:rsidR="00427142">
        <w:rPr>
          <w:szCs w:val="24"/>
        </w:rPr>
        <w:t>spoluvlastník</w:t>
      </w:r>
      <w:r w:rsidR="000C6AD1">
        <w:rPr>
          <w:szCs w:val="24"/>
        </w:rPr>
        <w:t>a</w:t>
      </w:r>
      <w:r w:rsidR="00427142" w:rsidRPr="0093635A">
        <w:rPr>
          <w:szCs w:val="24"/>
        </w:rPr>
        <w:t xml:space="preserve">, komerčně </w:t>
      </w:r>
      <w:r w:rsidR="00427142" w:rsidRPr="0093635A">
        <w:t xml:space="preserve">jen na základě předchozí písemné dohody uzavřené </w:t>
      </w:r>
      <w:r w:rsidR="00427142">
        <w:t>mezi spoluvlastníky společného výsledku</w:t>
      </w:r>
      <w:r w:rsidR="00427142" w:rsidRPr="0093635A">
        <w:t>, která stanoví konkrétní podmínky takového užití, vč. finanční kompenzace</w:t>
      </w:r>
      <w:r w:rsidR="00427142" w:rsidRPr="0093635A">
        <w:rPr>
          <w:szCs w:val="24"/>
        </w:rPr>
        <w:t>.</w:t>
      </w:r>
    </w:p>
    <w:p w14:paraId="0AA7EB3E" w14:textId="77777777" w:rsidR="00863AD3" w:rsidRDefault="00863AD3">
      <w:pPr>
        <w:pStyle w:val="Zkladntext"/>
        <w:jc w:val="center"/>
        <w:rPr>
          <w:b/>
        </w:rPr>
      </w:pPr>
    </w:p>
    <w:p w14:paraId="68FDC678" w14:textId="7065C0F2" w:rsidR="009D2B69" w:rsidRPr="006E23A9" w:rsidRDefault="00427142">
      <w:pPr>
        <w:pStyle w:val="Zkladntext"/>
        <w:jc w:val="center"/>
        <w:rPr>
          <w:b/>
        </w:rPr>
      </w:pPr>
      <w:r>
        <w:rPr>
          <w:b/>
        </w:rPr>
        <w:t>I</w:t>
      </w:r>
      <w:r w:rsidR="009D2B69"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48AA4B09" w:rsidR="009D2B6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w:t>
      </w:r>
      <w:r w:rsidR="007A7B47">
        <w:rPr>
          <w:sz w:val="24"/>
          <w:szCs w:val="24"/>
        </w:rPr>
        <w:t>k</w:t>
      </w:r>
      <w:r w:rsidR="001106BF">
        <w:rPr>
          <w:sz w:val="24"/>
          <w:szCs w:val="24"/>
        </w:rPr>
        <w:t>y</w:t>
      </w:r>
      <w:r w:rsidRPr="006E23A9">
        <w:rPr>
          <w:sz w:val="24"/>
          <w:szCs w:val="24"/>
        </w:rPr>
        <w:t xml:space="preserve"> řešení projektu</w:t>
      </w:r>
      <w:r w:rsidR="00DC02B1" w:rsidRPr="006E23A9">
        <w:rPr>
          <w:sz w:val="24"/>
          <w:szCs w:val="24"/>
        </w:rPr>
        <w:t xml:space="preserve"> uveden</w:t>
      </w:r>
      <w:r w:rsidR="001106BF">
        <w:rPr>
          <w:sz w:val="24"/>
          <w:szCs w:val="24"/>
        </w:rPr>
        <w:t>é</w:t>
      </w:r>
      <w:r w:rsidR="00DC02B1" w:rsidRPr="006E23A9">
        <w:rPr>
          <w:sz w:val="24"/>
          <w:szCs w:val="24"/>
        </w:rPr>
        <w:t xml:space="preserve"> v čl. II. odst. 1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obchodní tajemství smluvních stran</w:t>
      </w:r>
      <w:r w:rsidR="00554CD1" w:rsidRPr="006E23A9">
        <w:rPr>
          <w:sz w:val="24"/>
          <w:szCs w:val="24"/>
        </w:rPr>
        <w:t xml:space="preserve"> </w:t>
      </w:r>
      <w:r w:rsidRPr="006E23A9">
        <w:rPr>
          <w:sz w:val="24"/>
          <w:szCs w:val="24"/>
        </w:rPr>
        <w:t>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0568B90" w14:textId="77777777" w:rsidR="007A7C5E" w:rsidRPr="006E23A9" w:rsidRDefault="007A7C5E" w:rsidP="00D26A98">
      <w:pPr>
        <w:jc w:val="both"/>
      </w:pPr>
    </w:p>
    <w:p w14:paraId="3334C9DD" w14:textId="5EA93491" w:rsidR="009D2B69" w:rsidRPr="006E23A9" w:rsidRDefault="008259DF">
      <w:pPr>
        <w:pStyle w:val="Zkladntext"/>
        <w:jc w:val="center"/>
        <w:rPr>
          <w:b/>
        </w:rPr>
      </w:pPr>
      <w:r w:rsidRPr="006E23A9">
        <w:rPr>
          <w:b/>
        </w:rPr>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39697504" w14:textId="630AA34F" w:rsidR="009C404B" w:rsidRPr="00353BAA" w:rsidRDefault="000C6AD1" w:rsidP="008A2C40">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 je povinna zaplatit druhé smluvní straně jednorázovou smluvní pokutu ve výši 10.000,- Kč, pokud není stanovena touto smlouvou jiná smluvní pokuta</w:t>
      </w:r>
      <w:r>
        <w:rPr>
          <w:sz w:val="24"/>
          <w:szCs w:val="24"/>
        </w:rPr>
        <w:t xml:space="preserve">. </w:t>
      </w:r>
      <w:r w:rsidR="00283B49" w:rsidRPr="006E23A9">
        <w:rPr>
          <w:sz w:val="24"/>
          <w:szCs w:val="24"/>
        </w:rPr>
        <w:t xml:space="preserve">Poruší-li kterákoliv ze smluvních stran povinnost mlčenlivosti dle čl. </w:t>
      </w:r>
      <w:r>
        <w:rPr>
          <w:sz w:val="24"/>
          <w:szCs w:val="24"/>
        </w:rPr>
        <w:t>I</w:t>
      </w:r>
      <w:r w:rsidR="00283B49" w:rsidRPr="006E23A9">
        <w:rPr>
          <w:sz w:val="24"/>
          <w:szCs w:val="24"/>
        </w:rPr>
        <w:t xml:space="preserve">V. této smlouvy, je povinna zaplatit </w:t>
      </w:r>
      <w:r w:rsidR="00AF438A" w:rsidRPr="006E23A9">
        <w:rPr>
          <w:sz w:val="24"/>
          <w:szCs w:val="24"/>
        </w:rPr>
        <w:t>druhé</w:t>
      </w:r>
      <w:r w:rsidR="00283B49" w:rsidRPr="006E23A9">
        <w:rPr>
          <w:sz w:val="24"/>
          <w:szCs w:val="24"/>
        </w:rPr>
        <w:t xml:space="preserve"> smluvní straně smluvní pokutu ve výši </w:t>
      </w:r>
      <w:r w:rsidR="008F6074">
        <w:rPr>
          <w:sz w:val="24"/>
          <w:szCs w:val="24"/>
        </w:rPr>
        <w:t>1</w:t>
      </w:r>
      <w:r w:rsidR="00A30312">
        <w:rPr>
          <w:sz w:val="24"/>
          <w:szCs w:val="24"/>
        </w:rPr>
        <w:t>0</w:t>
      </w:r>
      <w:r w:rsidR="00283B49" w:rsidRPr="006E23A9">
        <w:rPr>
          <w:sz w:val="24"/>
          <w:szCs w:val="24"/>
        </w:rPr>
        <w:t xml:space="preserve">0.000,- Kč. </w:t>
      </w:r>
      <w:r w:rsidR="009D2B69" w:rsidRPr="006E23A9">
        <w:rPr>
          <w:sz w:val="24"/>
          <w:szCs w:val="24"/>
        </w:rPr>
        <w:t>Zaplacením smluvní pokuty nezaniká právo poškozené strany na náhradu škody, a to v plné výši.</w:t>
      </w:r>
    </w:p>
    <w:p w14:paraId="7D36905E" w14:textId="1278CA1F" w:rsidR="008A2C40" w:rsidRPr="00C737B0" w:rsidRDefault="00AC0A2B" w:rsidP="00C737B0">
      <w:pPr>
        <w:pStyle w:val="Odstavecseseznamem"/>
        <w:numPr>
          <w:ilvl w:val="0"/>
          <w:numId w:val="33"/>
        </w:numPr>
        <w:ind w:hanging="720"/>
        <w:jc w:val="both"/>
        <w:rPr>
          <w:b/>
          <w:sz w:val="24"/>
        </w:rPr>
      </w:pPr>
      <w:r w:rsidRPr="00571E1A">
        <w:rPr>
          <w:sz w:val="24"/>
        </w:rPr>
        <w:lastRenderedPageBreak/>
        <w:t xml:space="preserve">Smluvní pokuta je splatná do 30 dnů od data, kdy byla povinné </w:t>
      </w:r>
      <w:r>
        <w:rPr>
          <w:sz w:val="24"/>
        </w:rPr>
        <w:t>s</w:t>
      </w:r>
      <w:r w:rsidRPr="00571E1A">
        <w:rPr>
          <w:sz w:val="24"/>
        </w:rPr>
        <w:t xml:space="preserve">mluvní straně doručena písemná výzva k jejímu zaplacení ze strany oprávněné </w:t>
      </w:r>
      <w:r>
        <w:rPr>
          <w:sz w:val="24"/>
        </w:rPr>
        <w:t>s</w:t>
      </w:r>
      <w:r w:rsidRPr="00571E1A">
        <w:rPr>
          <w:sz w:val="24"/>
        </w:rPr>
        <w:t xml:space="preserve">mluvní strany, a to na účet oprávněné </w:t>
      </w:r>
      <w:r>
        <w:rPr>
          <w:sz w:val="24"/>
        </w:rPr>
        <w:t>s</w:t>
      </w:r>
      <w:r w:rsidRPr="00571E1A">
        <w:rPr>
          <w:sz w:val="24"/>
        </w:rPr>
        <w:t>mluvní strany uvedený v písemné výzvě.</w:t>
      </w:r>
    </w:p>
    <w:p w14:paraId="3EEED051" w14:textId="77777777" w:rsidR="00C737B0" w:rsidRPr="00C737B0" w:rsidRDefault="00C737B0" w:rsidP="00C737B0">
      <w:pPr>
        <w:pStyle w:val="Odstavecseseznamem"/>
        <w:jc w:val="both"/>
        <w:rPr>
          <w:b/>
          <w:sz w:val="24"/>
        </w:rPr>
      </w:pPr>
    </w:p>
    <w:p w14:paraId="06E3ED0D" w14:textId="02D040FB" w:rsidR="009D2B69" w:rsidRPr="006E23A9" w:rsidRDefault="008259DF">
      <w:pPr>
        <w:pStyle w:val="Zkladntext"/>
        <w:jc w:val="center"/>
        <w:rPr>
          <w:b/>
        </w:rPr>
      </w:pPr>
      <w:r w:rsidRPr="006E23A9">
        <w:rPr>
          <w:b/>
        </w:rPr>
        <w:t>VI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7A7131CA" w:rsidR="008A2111" w:rsidRPr="00C06629" w:rsidRDefault="00C91078" w:rsidP="006E23A9">
      <w:pPr>
        <w:pStyle w:val="Odstavecseseznamem"/>
        <w:numPr>
          <w:ilvl w:val="0"/>
          <w:numId w:val="20"/>
        </w:numPr>
        <w:spacing w:after="120"/>
        <w:ind w:hanging="720"/>
        <w:contextualSpacing w:val="0"/>
        <w:jc w:val="both"/>
        <w:rPr>
          <w:sz w:val="24"/>
          <w:szCs w:val="24"/>
        </w:rPr>
      </w:pPr>
      <w:r w:rsidRPr="00C91078">
        <w:rPr>
          <w:sz w:val="24"/>
          <w:szCs w:val="24"/>
        </w:rPr>
        <w:t>Proinno</w:t>
      </w:r>
      <w:r w:rsidR="00645E93" w:rsidRPr="00C06629">
        <w:rPr>
          <w:sz w:val="24"/>
          <w:szCs w:val="24"/>
        </w:rPr>
        <w:t xml:space="preserve"> </w:t>
      </w:r>
      <w:r w:rsidR="00AF438A" w:rsidRPr="00C06629">
        <w:rPr>
          <w:sz w:val="24"/>
          <w:szCs w:val="24"/>
        </w:rPr>
        <w:t xml:space="preserve">bere na vědomí, </w:t>
      </w:r>
      <w:r w:rsidR="008D363A" w:rsidRPr="00C06629">
        <w:rPr>
          <w:sz w:val="24"/>
          <w:szCs w:val="24"/>
        </w:rPr>
        <w:t xml:space="preserve">že </w:t>
      </w:r>
      <w:r w:rsidR="00AF438A" w:rsidRPr="00C06629">
        <w:rPr>
          <w:sz w:val="24"/>
          <w:szCs w:val="24"/>
        </w:rPr>
        <w:t xml:space="preserve">smlouvy uzavírané </w:t>
      </w:r>
      <w:r w:rsidR="008A2C40">
        <w:rPr>
          <w:sz w:val="24"/>
          <w:szCs w:val="24"/>
        </w:rPr>
        <w:t>ZČU</w:t>
      </w:r>
      <w:r w:rsidR="00AF438A" w:rsidRPr="00C06629">
        <w:rPr>
          <w:sz w:val="24"/>
          <w:szCs w:val="24"/>
        </w:rPr>
        <w:t xml:space="preserve"> podléhají uveřejnění v registru smluv dle zákona č. 340/2015 Sb., a že </w:t>
      </w:r>
      <w:r w:rsidR="008D363A" w:rsidRPr="00C06629">
        <w:rPr>
          <w:sz w:val="24"/>
          <w:szCs w:val="24"/>
        </w:rPr>
        <w:t xml:space="preserve">ZČU </w:t>
      </w:r>
      <w:r w:rsidR="00AF438A" w:rsidRPr="00C06629">
        <w:rPr>
          <w:sz w:val="24"/>
          <w:szCs w:val="24"/>
        </w:rPr>
        <w:t xml:space="preserve">tuto smlouvu uveřejnění v registru smluv. Za tímto účelem je </w:t>
      </w:r>
      <w:r w:rsidRPr="00C91078">
        <w:rPr>
          <w:sz w:val="24"/>
          <w:szCs w:val="24"/>
        </w:rPr>
        <w:t>Proinno</w:t>
      </w:r>
      <w:r w:rsidR="00A30312" w:rsidRPr="00C06629">
        <w:rPr>
          <w:sz w:val="24"/>
          <w:szCs w:val="24"/>
        </w:rPr>
        <w:t xml:space="preserve"> </w:t>
      </w:r>
      <w:r w:rsidR="00AF438A" w:rsidRPr="00C06629">
        <w:rPr>
          <w:sz w:val="24"/>
          <w:szCs w:val="24"/>
        </w:rPr>
        <w:t>povin</w:t>
      </w:r>
      <w:r w:rsidR="007A7B47">
        <w:rPr>
          <w:sz w:val="24"/>
          <w:szCs w:val="24"/>
        </w:rPr>
        <w:t>na</w:t>
      </w:r>
      <w:r w:rsidR="00AF438A" w:rsidRPr="00C06629">
        <w:rPr>
          <w:sz w:val="24"/>
          <w:szCs w:val="24"/>
        </w:rPr>
        <w:t xml:space="preserve"> předat </w:t>
      </w:r>
      <w:r w:rsidR="008D363A" w:rsidRPr="00C06629">
        <w:rPr>
          <w:sz w:val="24"/>
          <w:szCs w:val="24"/>
        </w:rPr>
        <w:t>ZČU</w:t>
      </w:r>
      <w:r w:rsidR="00AF438A" w:rsidRPr="00C06629">
        <w:rPr>
          <w:sz w:val="24"/>
          <w:szCs w:val="24"/>
        </w:rPr>
        <w:t xml:space="preserve"> tuto smlouvu nejpozději do </w:t>
      </w:r>
      <w:r w:rsidR="00386753" w:rsidRPr="00C06629">
        <w:rPr>
          <w:sz w:val="24"/>
          <w:szCs w:val="24"/>
        </w:rPr>
        <w:t>7</w:t>
      </w:r>
      <w:r w:rsidR="00AF438A" w:rsidRPr="00C06629">
        <w:rPr>
          <w:sz w:val="24"/>
          <w:szCs w:val="24"/>
        </w:rPr>
        <w:t xml:space="preserve"> dnů od jejího uzavření, </w:t>
      </w:r>
      <w:r w:rsidR="003E29C2" w:rsidRPr="00C06629">
        <w:rPr>
          <w:sz w:val="24"/>
          <w:szCs w:val="24"/>
        </w:rPr>
        <w:t>je</w:t>
      </w:r>
      <w:r w:rsidR="00AF438A" w:rsidRPr="00C06629">
        <w:rPr>
          <w:sz w:val="24"/>
          <w:szCs w:val="24"/>
        </w:rPr>
        <w:t>-li poslední st</w:t>
      </w:r>
      <w:r w:rsidR="007A7B47">
        <w:rPr>
          <w:sz w:val="24"/>
          <w:szCs w:val="24"/>
        </w:rPr>
        <w:t>r</w:t>
      </w:r>
      <w:r w:rsidR="00AF438A" w:rsidRPr="00C06629">
        <w:rPr>
          <w:sz w:val="24"/>
          <w:szCs w:val="24"/>
        </w:rPr>
        <w:t>anou podepisující tuto smlouvu</w:t>
      </w:r>
      <w:r w:rsidR="00645E93" w:rsidRPr="00C0662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69FAF9F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005E089F" w:rsidRPr="006E23A9">
        <w:rPr>
          <w:sz w:val="24"/>
          <w:szCs w:val="24"/>
        </w:rPr>
        <w:t>se</w:t>
      </w:r>
      <w:r w:rsidR="005E089F">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3697F909" w14:textId="0A598E44" w:rsidR="00A30312" w:rsidRPr="00A30312" w:rsidRDefault="00962185" w:rsidP="00962185">
      <w:pPr>
        <w:pStyle w:val="Odstavecseseznamem"/>
        <w:numPr>
          <w:ilvl w:val="0"/>
          <w:numId w:val="20"/>
        </w:numPr>
        <w:ind w:hanging="720"/>
        <w:jc w:val="both"/>
        <w:rPr>
          <w:sz w:val="24"/>
          <w:szCs w:val="24"/>
        </w:rPr>
      </w:pPr>
      <w:bookmarkStart w:id="0" w:name="_Hlk87510925"/>
      <w:r w:rsidRPr="00962185">
        <w:rPr>
          <w:sz w:val="24"/>
          <w:szCs w:val="24"/>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Pr="004F33B7">
        <w:rPr>
          <w:sz w:val="24"/>
          <w:szCs w:val="24"/>
        </w:rPr>
        <w:t>. Pokud je tato smlouva uzavírána v listinné formě, je</w:t>
      </w:r>
      <w:bookmarkEnd w:id="0"/>
      <w:r w:rsidRPr="004F33B7">
        <w:rPr>
          <w:sz w:val="24"/>
          <w:szCs w:val="24"/>
        </w:rPr>
        <w:t xml:space="preserve"> vyhotovena ve </w:t>
      </w:r>
      <w:r w:rsidR="00353BAA">
        <w:rPr>
          <w:sz w:val="24"/>
          <w:szCs w:val="24"/>
        </w:rPr>
        <w:t>dvou</w:t>
      </w:r>
      <w:r w:rsidR="00353BAA" w:rsidRPr="004F33B7">
        <w:rPr>
          <w:sz w:val="24"/>
          <w:szCs w:val="24"/>
        </w:rPr>
        <w:t xml:space="preserve"> </w:t>
      </w:r>
      <w:r w:rsidRPr="004F33B7">
        <w:rPr>
          <w:sz w:val="24"/>
          <w:szCs w:val="24"/>
        </w:rPr>
        <w:t>stejnopisech, z nichž každý má platnost originálu, přičemž každá Smluvní strana obdrží po jednom vyhotovení.</w:t>
      </w:r>
      <w:r w:rsidR="00A30312" w:rsidRPr="00A30312">
        <w:rPr>
          <w:sz w:val="24"/>
          <w:szCs w:val="24"/>
        </w:rPr>
        <w:t xml:space="preserve"> </w:t>
      </w:r>
    </w:p>
    <w:p w14:paraId="1C075E08" w14:textId="77777777" w:rsidR="00FA1D8C" w:rsidRPr="006E23A9" w:rsidRDefault="00FA1D8C">
      <w:pPr>
        <w:jc w:val="both"/>
      </w:pPr>
    </w:p>
    <w:p w14:paraId="61AF112D" w14:textId="7D41829A" w:rsidR="009D2B69" w:rsidRPr="00A57A37" w:rsidRDefault="009D2B69" w:rsidP="00981A5E">
      <w:pPr>
        <w:pStyle w:val="Zkladntext"/>
      </w:pPr>
      <w:r w:rsidRPr="00A57A37">
        <w:t>V </w:t>
      </w:r>
      <w:r w:rsidR="00554CD1" w:rsidRPr="00A57A37">
        <w:t xml:space="preserve">Plzni </w:t>
      </w:r>
      <w:r w:rsidR="008A2111" w:rsidRPr="00A57A37">
        <w:t>dne ………</w:t>
      </w:r>
      <w:r w:rsidR="008A2111" w:rsidRPr="00A57A37">
        <w:tab/>
      </w:r>
      <w:r w:rsidR="008A2111" w:rsidRPr="00A57A37">
        <w:tab/>
      </w:r>
      <w:r w:rsidR="008A2111" w:rsidRPr="00A57A37">
        <w:tab/>
      </w:r>
      <w:r w:rsidR="008A2111" w:rsidRPr="00A57A37">
        <w:tab/>
      </w:r>
      <w:r w:rsidR="0034355A" w:rsidRPr="00A57A37">
        <w:tab/>
      </w:r>
      <w:r w:rsidR="00A57A37" w:rsidRPr="00A57A37">
        <w:tab/>
      </w:r>
      <w:r w:rsidR="008A2111" w:rsidRPr="00A57A37">
        <w:t>V </w:t>
      </w:r>
      <w:r w:rsidR="00051D99">
        <w:t>Dobřanech</w:t>
      </w:r>
      <w:r w:rsidR="008A2111" w:rsidRPr="00A57A37">
        <w:t xml:space="preserve"> dne ………</w:t>
      </w:r>
    </w:p>
    <w:p w14:paraId="1432D500" w14:textId="77777777" w:rsidR="00FA1D8C" w:rsidRPr="00A57A37" w:rsidRDefault="00FA1D8C" w:rsidP="00981A5E">
      <w:pPr>
        <w:pStyle w:val="Zkladntext"/>
      </w:pPr>
    </w:p>
    <w:p w14:paraId="7D2218D1" w14:textId="77777777" w:rsidR="009D2B69" w:rsidRPr="00A57A37" w:rsidRDefault="009D2B69">
      <w:pPr>
        <w:pStyle w:val="Zkladntext"/>
      </w:pPr>
    </w:p>
    <w:p w14:paraId="201F167E" w14:textId="7F6E7CFE" w:rsidR="009D2B69" w:rsidRPr="00A57A37" w:rsidRDefault="009D2B69" w:rsidP="008A2C40">
      <w:pPr>
        <w:pStyle w:val="Zkladntext"/>
        <w:ind w:left="5664" w:hanging="5664"/>
      </w:pPr>
      <w:r w:rsidRPr="00A57A37">
        <w:t xml:space="preserve">Za </w:t>
      </w:r>
      <w:r w:rsidR="00554CD1" w:rsidRPr="00A57A37">
        <w:t>Západočeskou univerzitu v Plzni</w:t>
      </w:r>
      <w:r w:rsidRPr="00A57A37">
        <w:tab/>
      </w:r>
      <w:r w:rsidR="00051D99">
        <w:rPr>
          <w:rStyle w:val="dn"/>
          <w:bCs/>
          <w:szCs w:val="24"/>
          <w:lang w:val="es-ES_tradnl"/>
        </w:rPr>
        <w:t>Proinno a.s.</w:t>
      </w:r>
    </w:p>
    <w:p w14:paraId="63AEB052" w14:textId="77777777" w:rsidR="00FA1D8C" w:rsidRPr="00A57A37" w:rsidRDefault="00FA1D8C">
      <w:pPr>
        <w:pStyle w:val="Zkladntext"/>
      </w:pPr>
    </w:p>
    <w:p w14:paraId="61D0BEE3" w14:textId="2037FDC8" w:rsidR="00A57A37" w:rsidRPr="00A57A37" w:rsidRDefault="00A57A37">
      <w:pPr>
        <w:pStyle w:val="Zkladntext"/>
      </w:pPr>
    </w:p>
    <w:p w14:paraId="1F0FAA0A" w14:textId="13638134" w:rsidR="00A57A37" w:rsidRPr="00A57A37" w:rsidRDefault="00A57A37">
      <w:pPr>
        <w:pStyle w:val="Zkladntext"/>
      </w:pPr>
      <w:r w:rsidRPr="00A57A37">
        <w:t>……………………………………</w:t>
      </w:r>
      <w:r w:rsidRPr="00A57A37">
        <w:tab/>
      </w:r>
      <w:r w:rsidRPr="00A57A37">
        <w:tab/>
      </w:r>
      <w:r w:rsidRPr="00A57A37">
        <w:tab/>
      </w:r>
      <w:r w:rsidRPr="00A57A37">
        <w:tab/>
        <w:t>…………………………….</w:t>
      </w:r>
    </w:p>
    <w:p w14:paraId="0909AA87" w14:textId="4CBE14D5"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r>
      <w:r w:rsidR="00051D99" w:rsidRPr="00884B17">
        <w:rPr>
          <w:szCs w:val="24"/>
        </w:rPr>
        <w:t>Dr. Ing. Zbyšek Nový</w:t>
      </w:r>
      <w:r w:rsidR="009D2B69" w:rsidRPr="00A57A37">
        <w:tab/>
      </w:r>
    </w:p>
    <w:p w14:paraId="6A9AAEF4" w14:textId="2E1EA06A" w:rsidR="00F670D1" w:rsidRDefault="00A57A37" w:rsidP="00B5372A">
      <w:pPr>
        <w:pStyle w:val="Zkladntext"/>
      </w:pPr>
      <w:r w:rsidRPr="00A57A37">
        <w:t>prorektor pro tvůrčí činnost a doktorské studium</w:t>
      </w:r>
      <w:r w:rsidR="00554CD1" w:rsidRPr="00A57A37">
        <w:tab/>
      </w:r>
      <w:r w:rsidRPr="00A57A37">
        <w:tab/>
      </w:r>
      <w:r w:rsidR="00051D99" w:rsidRPr="00884B17">
        <w:rPr>
          <w:szCs w:val="24"/>
        </w:rPr>
        <w:t>předseda představenstva</w:t>
      </w:r>
      <w:r w:rsidR="00554CD1" w:rsidRPr="006E23A9">
        <w:tab/>
      </w:r>
      <w:r w:rsidR="00554CD1" w:rsidRPr="006E23A9">
        <w:tab/>
      </w:r>
      <w:r w:rsidR="009D2B69">
        <w:tab/>
      </w:r>
    </w:p>
    <w:sectPr w:rsidR="00F670D1" w:rsidSect="002776E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AF40" w14:textId="77777777" w:rsidR="002776E9" w:rsidRDefault="002776E9">
      <w:r>
        <w:separator/>
      </w:r>
    </w:p>
  </w:endnote>
  <w:endnote w:type="continuationSeparator" w:id="0">
    <w:p w14:paraId="6E69134C" w14:textId="77777777" w:rsidR="002776E9" w:rsidRDefault="0027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A1DD" w14:textId="77777777" w:rsidR="002776E9" w:rsidRDefault="002776E9">
      <w:r>
        <w:separator/>
      </w:r>
    </w:p>
  </w:footnote>
  <w:footnote w:type="continuationSeparator" w:id="0">
    <w:p w14:paraId="17535522" w14:textId="77777777" w:rsidR="002776E9" w:rsidRDefault="0027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3884C819" w:rsidR="009D2B69" w:rsidRDefault="000A7ED8" w:rsidP="000A7ED8">
    <w:pPr>
      <w:pStyle w:val="Zhlav"/>
    </w:pPr>
    <w:r w:rsidRPr="00000726">
      <w:t>„</w:t>
    </w:r>
    <w:r w:rsidRPr="00E0114E">
      <w:rPr>
        <w:rStyle w:val="clsneexist"/>
      </w:rPr>
      <w:t>STREAM - Surface TREatment for Additive Manufacturing</w:t>
    </w:r>
    <w:r>
      <w:rPr>
        <w:rStyle w:val="clsneexist"/>
      </w:rPr>
      <w:t xml:space="preserve"> Povrchové úpravy pro aditivní výrobu</w:t>
    </w:r>
    <w:r w:rsidRPr="00000726">
      <w:t xml:space="preserve">“, ev. č. </w:t>
    </w:r>
    <w:r>
      <w:rPr>
        <w:rStyle w:val="clsneexist"/>
      </w:rPr>
      <w:t>LTE220006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E7E60220"/>
    <w:lvl w:ilvl="0" w:tplc="E3D2AD82">
      <w:start w:val="1"/>
      <w:numFmt w:val="decimal"/>
      <w:lvlText w:val="%1."/>
      <w:lvlJc w:val="left"/>
      <w:pPr>
        <w:ind w:left="720" w:hanging="360"/>
      </w:pPr>
      <w:rPr>
        <w:rFonts w:hint="default"/>
        <w:b w:val="0"/>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4170" w:hanging="705"/>
      </w:pPr>
      <w:rPr>
        <w:rFonts w:hint="default"/>
      </w:rPr>
    </w:lvl>
    <w:lvl w:ilvl="1" w:tplc="04050019">
      <w:start w:val="1"/>
      <w:numFmt w:val="lowerLetter"/>
      <w:lvlText w:val="%2."/>
      <w:lvlJc w:val="left"/>
      <w:pPr>
        <w:ind w:left="4545" w:hanging="360"/>
      </w:pPr>
    </w:lvl>
    <w:lvl w:ilvl="2" w:tplc="0405001B">
      <w:start w:val="1"/>
      <w:numFmt w:val="lowerRoman"/>
      <w:lvlText w:val="%3."/>
      <w:lvlJc w:val="right"/>
      <w:pPr>
        <w:ind w:left="5265" w:hanging="180"/>
      </w:pPr>
    </w:lvl>
    <w:lvl w:ilvl="3" w:tplc="0405000F" w:tentative="1">
      <w:start w:val="1"/>
      <w:numFmt w:val="decimal"/>
      <w:lvlText w:val="%4."/>
      <w:lvlJc w:val="left"/>
      <w:pPr>
        <w:ind w:left="5985" w:hanging="360"/>
      </w:pPr>
    </w:lvl>
    <w:lvl w:ilvl="4" w:tplc="04050019" w:tentative="1">
      <w:start w:val="1"/>
      <w:numFmt w:val="lowerLetter"/>
      <w:lvlText w:val="%5."/>
      <w:lvlJc w:val="left"/>
      <w:pPr>
        <w:ind w:left="6705" w:hanging="360"/>
      </w:pPr>
    </w:lvl>
    <w:lvl w:ilvl="5" w:tplc="0405001B" w:tentative="1">
      <w:start w:val="1"/>
      <w:numFmt w:val="lowerRoman"/>
      <w:lvlText w:val="%6."/>
      <w:lvlJc w:val="right"/>
      <w:pPr>
        <w:ind w:left="7425" w:hanging="180"/>
      </w:pPr>
    </w:lvl>
    <w:lvl w:ilvl="6" w:tplc="0405000F" w:tentative="1">
      <w:start w:val="1"/>
      <w:numFmt w:val="decimal"/>
      <w:lvlText w:val="%7."/>
      <w:lvlJc w:val="left"/>
      <w:pPr>
        <w:ind w:left="8145" w:hanging="360"/>
      </w:pPr>
    </w:lvl>
    <w:lvl w:ilvl="7" w:tplc="04050019" w:tentative="1">
      <w:start w:val="1"/>
      <w:numFmt w:val="lowerLetter"/>
      <w:lvlText w:val="%8."/>
      <w:lvlJc w:val="left"/>
      <w:pPr>
        <w:ind w:left="8865" w:hanging="360"/>
      </w:pPr>
    </w:lvl>
    <w:lvl w:ilvl="8" w:tplc="0405001B" w:tentative="1">
      <w:start w:val="1"/>
      <w:numFmt w:val="lowerRoman"/>
      <w:lvlText w:val="%9."/>
      <w:lvlJc w:val="right"/>
      <w:pPr>
        <w:ind w:left="958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5743B"/>
    <w:multiLevelType w:val="hybridMultilevel"/>
    <w:tmpl w:val="AE662E76"/>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720D0"/>
    <w:multiLevelType w:val="hybridMultilevel"/>
    <w:tmpl w:val="230247E0"/>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85525"/>
    <w:multiLevelType w:val="hybridMultilevel"/>
    <w:tmpl w:val="C4428972"/>
    <w:lvl w:ilvl="0" w:tplc="5E06749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E341C3"/>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9917459"/>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15:restartNumberingAfterBreak="0">
    <w:nsid w:val="7C4E20AB"/>
    <w:multiLevelType w:val="hybridMultilevel"/>
    <w:tmpl w:val="22487766"/>
    <w:lvl w:ilvl="0" w:tplc="F8A6B4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4825084">
    <w:abstractNumId w:val="20"/>
  </w:num>
  <w:num w:numId="2" w16cid:durableId="1597207897">
    <w:abstractNumId w:val="29"/>
  </w:num>
  <w:num w:numId="3" w16cid:durableId="606695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366242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847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830355">
    <w:abstractNumId w:val="15"/>
  </w:num>
  <w:num w:numId="7" w16cid:durableId="1284265023">
    <w:abstractNumId w:val="22"/>
  </w:num>
  <w:num w:numId="8" w16cid:durableId="1208757998">
    <w:abstractNumId w:val="34"/>
  </w:num>
  <w:num w:numId="9" w16cid:durableId="478886115">
    <w:abstractNumId w:val="18"/>
  </w:num>
  <w:num w:numId="10" w16cid:durableId="1615281442">
    <w:abstractNumId w:val="36"/>
  </w:num>
  <w:num w:numId="11" w16cid:durableId="81414652">
    <w:abstractNumId w:val="27"/>
  </w:num>
  <w:num w:numId="12" w16cid:durableId="1232306138">
    <w:abstractNumId w:val="0"/>
  </w:num>
  <w:num w:numId="13" w16cid:durableId="1794640010">
    <w:abstractNumId w:val="3"/>
  </w:num>
  <w:num w:numId="14" w16cid:durableId="1403530100">
    <w:abstractNumId w:val="5"/>
  </w:num>
  <w:num w:numId="15" w16cid:durableId="699859559">
    <w:abstractNumId w:val="12"/>
  </w:num>
  <w:num w:numId="16" w16cid:durableId="1092582068">
    <w:abstractNumId w:val="11"/>
  </w:num>
  <w:num w:numId="17" w16cid:durableId="1891304100">
    <w:abstractNumId w:val="21"/>
  </w:num>
  <w:num w:numId="18" w16cid:durableId="582371188">
    <w:abstractNumId w:val="23"/>
  </w:num>
  <w:num w:numId="19" w16cid:durableId="59985668">
    <w:abstractNumId w:val="1"/>
  </w:num>
  <w:num w:numId="20" w16cid:durableId="2105612376">
    <w:abstractNumId w:val="28"/>
  </w:num>
  <w:num w:numId="21" w16cid:durableId="759720289">
    <w:abstractNumId w:val="17"/>
  </w:num>
  <w:num w:numId="22" w16cid:durableId="269630514">
    <w:abstractNumId w:val="19"/>
  </w:num>
  <w:num w:numId="23" w16cid:durableId="23988272">
    <w:abstractNumId w:val="6"/>
  </w:num>
  <w:num w:numId="24" w16cid:durableId="1374844227">
    <w:abstractNumId w:val="33"/>
  </w:num>
  <w:num w:numId="25" w16cid:durableId="1354957257">
    <w:abstractNumId w:val="14"/>
  </w:num>
  <w:num w:numId="26" w16cid:durableId="1341082908">
    <w:abstractNumId w:val="31"/>
  </w:num>
  <w:num w:numId="27" w16cid:durableId="89277659">
    <w:abstractNumId w:val="4"/>
  </w:num>
  <w:num w:numId="28" w16cid:durableId="1267081558">
    <w:abstractNumId w:val="10"/>
  </w:num>
  <w:num w:numId="29" w16cid:durableId="413165193">
    <w:abstractNumId w:val="16"/>
  </w:num>
  <w:num w:numId="30" w16cid:durableId="911697396">
    <w:abstractNumId w:val="30"/>
  </w:num>
  <w:num w:numId="31" w16cid:durableId="1377974364">
    <w:abstractNumId w:val="9"/>
  </w:num>
  <w:num w:numId="32" w16cid:durableId="525755013">
    <w:abstractNumId w:val="25"/>
  </w:num>
  <w:num w:numId="33" w16cid:durableId="1355961452">
    <w:abstractNumId w:val="2"/>
  </w:num>
  <w:num w:numId="34" w16cid:durableId="1947422029">
    <w:abstractNumId w:val="13"/>
  </w:num>
  <w:num w:numId="35" w16cid:durableId="1309479721">
    <w:abstractNumId w:val="37"/>
  </w:num>
  <w:num w:numId="36" w16cid:durableId="1077288270">
    <w:abstractNumId w:val="35"/>
  </w:num>
  <w:num w:numId="37" w16cid:durableId="112751777">
    <w:abstractNumId w:val="26"/>
  </w:num>
  <w:num w:numId="38" w16cid:durableId="571700812">
    <w:abstractNumId w:val="7"/>
  </w:num>
  <w:num w:numId="39" w16cid:durableId="343752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0726"/>
    <w:rsid w:val="00002C1D"/>
    <w:rsid w:val="00011C0B"/>
    <w:rsid w:val="00012EF6"/>
    <w:rsid w:val="00015B69"/>
    <w:rsid w:val="00017A34"/>
    <w:rsid w:val="000370A8"/>
    <w:rsid w:val="0004573D"/>
    <w:rsid w:val="00047F28"/>
    <w:rsid w:val="00051D99"/>
    <w:rsid w:val="00072696"/>
    <w:rsid w:val="000754AD"/>
    <w:rsid w:val="00077D74"/>
    <w:rsid w:val="00080957"/>
    <w:rsid w:val="000946FE"/>
    <w:rsid w:val="000A7ED8"/>
    <w:rsid w:val="000B0270"/>
    <w:rsid w:val="000B26A8"/>
    <w:rsid w:val="000C6AD1"/>
    <w:rsid w:val="000C753F"/>
    <w:rsid w:val="000E2A5E"/>
    <w:rsid w:val="000E3376"/>
    <w:rsid w:val="000E6AA1"/>
    <w:rsid w:val="000F386B"/>
    <w:rsid w:val="000F44F0"/>
    <w:rsid w:val="001106BF"/>
    <w:rsid w:val="00116556"/>
    <w:rsid w:val="00121FF9"/>
    <w:rsid w:val="001233C9"/>
    <w:rsid w:val="0014407B"/>
    <w:rsid w:val="00144C3C"/>
    <w:rsid w:val="00145E51"/>
    <w:rsid w:val="0014671A"/>
    <w:rsid w:val="00156320"/>
    <w:rsid w:val="00156BB1"/>
    <w:rsid w:val="00166A86"/>
    <w:rsid w:val="001729B4"/>
    <w:rsid w:val="00187672"/>
    <w:rsid w:val="00197C66"/>
    <w:rsid w:val="001A0F53"/>
    <w:rsid w:val="001A2C55"/>
    <w:rsid w:val="001D15C1"/>
    <w:rsid w:val="001D3AB0"/>
    <w:rsid w:val="001D4799"/>
    <w:rsid w:val="001E55B9"/>
    <w:rsid w:val="001E66F4"/>
    <w:rsid w:val="001F516A"/>
    <w:rsid w:val="001F6D41"/>
    <w:rsid w:val="0021775F"/>
    <w:rsid w:val="00220125"/>
    <w:rsid w:val="00221B12"/>
    <w:rsid w:val="00222854"/>
    <w:rsid w:val="00226DC6"/>
    <w:rsid w:val="00237D89"/>
    <w:rsid w:val="00251D7B"/>
    <w:rsid w:val="00254DAE"/>
    <w:rsid w:val="00262623"/>
    <w:rsid w:val="002776E9"/>
    <w:rsid w:val="00283B49"/>
    <w:rsid w:val="00294350"/>
    <w:rsid w:val="002A5568"/>
    <w:rsid w:val="002A66D8"/>
    <w:rsid w:val="002B2D50"/>
    <w:rsid w:val="002B3734"/>
    <w:rsid w:val="002C2140"/>
    <w:rsid w:val="002C606C"/>
    <w:rsid w:val="002D18F3"/>
    <w:rsid w:val="0031259E"/>
    <w:rsid w:val="003209CA"/>
    <w:rsid w:val="0032520D"/>
    <w:rsid w:val="00327235"/>
    <w:rsid w:val="003327E5"/>
    <w:rsid w:val="00332DEF"/>
    <w:rsid w:val="003336BE"/>
    <w:rsid w:val="003367C7"/>
    <w:rsid w:val="003432FD"/>
    <w:rsid w:val="0034355A"/>
    <w:rsid w:val="003477A1"/>
    <w:rsid w:val="003510B1"/>
    <w:rsid w:val="00353BAA"/>
    <w:rsid w:val="00361744"/>
    <w:rsid w:val="00361F86"/>
    <w:rsid w:val="00363F12"/>
    <w:rsid w:val="00364472"/>
    <w:rsid w:val="00381E88"/>
    <w:rsid w:val="00386753"/>
    <w:rsid w:val="00386C09"/>
    <w:rsid w:val="003A33FB"/>
    <w:rsid w:val="003A391E"/>
    <w:rsid w:val="003A4812"/>
    <w:rsid w:val="003B044C"/>
    <w:rsid w:val="003B54B8"/>
    <w:rsid w:val="003C7A6B"/>
    <w:rsid w:val="003D0594"/>
    <w:rsid w:val="003E29C2"/>
    <w:rsid w:val="003E5B2C"/>
    <w:rsid w:val="003F11FD"/>
    <w:rsid w:val="003F349E"/>
    <w:rsid w:val="00427142"/>
    <w:rsid w:val="004365AD"/>
    <w:rsid w:val="004471DE"/>
    <w:rsid w:val="00447DD6"/>
    <w:rsid w:val="0045735C"/>
    <w:rsid w:val="0046433C"/>
    <w:rsid w:val="00465B51"/>
    <w:rsid w:val="00475569"/>
    <w:rsid w:val="0047791A"/>
    <w:rsid w:val="0048436B"/>
    <w:rsid w:val="004851ED"/>
    <w:rsid w:val="00492A6F"/>
    <w:rsid w:val="00496538"/>
    <w:rsid w:val="00497D50"/>
    <w:rsid w:val="004A783F"/>
    <w:rsid w:val="004B4BFE"/>
    <w:rsid w:val="004C050D"/>
    <w:rsid w:val="004C3BCE"/>
    <w:rsid w:val="004E6921"/>
    <w:rsid w:val="004E6FCE"/>
    <w:rsid w:val="004F33B7"/>
    <w:rsid w:val="00500460"/>
    <w:rsid w:val="00506211"/>
    <w:rsid w:val="00512D27"/>
    <w:rsid w:val="005158A3"/>
    <w:rsid w:val="00516F75"/>
    <w:rsid w:val="005258CC"/>
    <w:rsid w:val="00526336"/>
    <w:rsid w:val="00531BAC"/>
    <w:rsid w:val="0053474E"/>
    <w:rsid w:val="00535574"/>
    <w:rsid w:val="00536EA6"/>
    <w:rsid w:val="00554CD1"/>
    <w:rsid w:val="005558AB"/>
    <w:rsid w:val="00563170"/>
    <w:rsid w:val="00580B04"/>
    <w:rsid w:val="00581B4B"/>
    <w:rsid w:val="00581E6B"/>
    <w:rsid w:val="00585843"/>
    <w:rsid w:val="005915C2"/>
    <w:rsid w:val="005A08FD"/>
    <w:rsid w:val="005A4F5F"/>
    <w:rsid w:val="005A615B"/>
    <w:rsid w:val="005B38C3"/>
    <w:rsid w:val="005C1D1D"/>
    <w:rsid w:val="005D5235"/>
    <w:rsid w:val="005E089F"/>
    <w:rsid w:val="005E7503"/>
    <w:rsid w:val="005E7642"/>
    <w:rsid w:val="00620F49"/>
    <w:rsid w:val="00621250"/>
    <w:rsid w:val="00625B0F"/>
    <w:rsid w:val="006324CA"/>
    <w:rsid w:val="00632DF3"/>
    <w:rsid w:val="00635D46"/>
    <w:rsid w:val="0063628D"/>
    <w:rsid w:val="00645E93"/>
    <w:rsid w:val="006474CC"/>
    <w:rsid w:val="00650D35"/>
    <w:rsid w:val="00651AC6"/>
    <w:rsid w:val="0065282D"/>
    <w:rsid w:val="00655A1E"/>
    <w:rsid w:val="00655FB3"/>
    <w:rsid w:val="00661D68"/>
    <w:rsid w:val="00672645"/>
    <w:rsid w:val="0068366E"/>
    <w:rsid w:val="00691847"/>
    <w:rsid w:val="00691E0D"/>
    <w:rsid w:val="006922EA"/>
    <w:rsid w:val="006938E8"/>
    <w:rsid w:val="00694146"/>
    <w:rsid w:val="006A1560"/>
    <w:rsid w:val="006C49EB"/>
    <w:rsid w:val="006D0A09"/>
    <w:rsid w:val="006D482F"/>
    <w:rsid w:val="006E23A9"/>
    <w:rsid w:val="0070173D"/>
    <w:rsid w:val="0071039D"/>
    <w:rsid w:val="007139B6"/>
    <w:rsid w:val="00714548"/>
    <w:rsid w:val="00722287"/>
    <w:rsid w:val="00724DFC"/>
    <w:rsid w:val="0073025B"/>
    <w:rsid w:val="00736DEF"/>
    <w:rsid w:val="00741E56"/>
    <w:rsid w:val="00744F3A"/>
    <w:rsid w:val="0075732C"/>
    <w:rsid w:val="0078252D"/>
    <w:rsid w:val="00787190"/>
    <w:rsid w:val="007A5866"/>
    <w:rsid w:val="007A7B47"/>
    <w:rsid w:val="007A7C5E"/>
    <w:rsid w:val="007B1025"/>
    <w:rsid w:val="007B47C9"/>
    <w:rsid w:val="007C7F5F"/>
    <w:rsid w:val="007D368F"/>
    <w:rsid w:val="007E0858"/>
    <w:rsid w:val="007E6A6C"/>
    <w:rsid w:val="008043A9"/>
    <w:rsid w:val="00805334"/>
    <w:rsid w:val="008149E3"/>
    <w:rsid w:val="00817EDE"/>
    <w:rsid w:val="008259DF"/>
    <w:rsid w:val="0083570F"/>
    <w:rsid w:val="00836209"/>
    <w:rsid w:val="00840C3C"/>
    <w:rsid w:val="00841B56"/>
    <w:rsid w:val="008447A3"/>
    <w:rsid w:val="00851E4A"/>
    <w:rsid w:val="0086129A"/>
    <w:rsid w:val="00863AD3"/>
    <w:rsid w:val="00884B17"/>
    <w:rsid w:val="008A2111"/>
    <w:rsid w:val="008A2C40"/>
    <w:rsid w:val="008B28E1"/>
    <w:rsid w:val="008B65B0"/>
    <w:rsid w:val="008C1C5F"/>
    <w:rsid w:val="008D1F26"/>
    <w:rsid w:val="008D363A"/>
    <w:rsid w:val="008E01C9"/>
    <w:rsid w:val="008E61A6"/>
    <w:rsid w:val="008F0E1C"/>
    <w:rsid w:val="008F6074"/>
    <w:rsid w:val="008F652F"/>
    <w:rsid w:val="00904625"/>
    <w:rsid w:val="009113DA"/>
    <w:rsid w:val="00920E25"/>
    <w:rsid w:val="00922E54"/>
    <w:rsid w:val="00926EB5"/>
    <w:rsid w:val="00927411"/>
    <w:rsid w:val="00940287"/>
    <w:rsid w:val="009425BC"/>
    <w:rsid w:val="00943971"/>
    <w:rsid w:val="00946BAA"/>
    <w:rsid w:val="00953443"/>
    <w:rsid w:val="00954A21"/>
    <w:rsid w:val="00962185"/>
    <w:rsid w:val="0096488D"/>
    <w:rsid w:val="00981A5E"/>
    <w:rsid w:val="00985472"/>
    <w:rsid w:val="0099272E"/>
    <w:rsid w:val="009B37D6"/>
    <w:rsid w:val="009B434C"/>
    <w:rsid w:val="009B749F"/>
    <w:rsid w:val="009C404B"/>
    <w:rsid w:val="009C5178"/>
    <w:rsid w:val="009C61DA"/>
    <w:rsid w:val="009D08CF"/>
    <w:rsid w:val="009D2B69"/>
    <w:rsid w:val="009D3921"/>
    <w:rsid w:val="009D5B1B"/>
    <w:rsid w:val="009F2A90"/>
    <w:rsid w:val="009F5595"/>
    <w:rsid w:val="00A0028E"/>
    <w:rsid w:val="00A04992"/>
    <w:rsid w:val="00A213ED"/>
    <w:rsid w:val="00A22B2A"/>
    <w:rsid w:val="00A23B93"/>
    <w:rsid w:val="00A30312"/>
    <w:rsid w:val="00A501B1"/>
    <w:rsid w:val="00A5390B"/>
    <w:rsid w:val="00A53A9D"/>
    <w:rsid w:val="00A57A37"/>
    <w:rsid w:val="00A80865"/>
    <w:rsid w:val="00A80E49"/>
    <w:rsid w:val="00AA4AE7"/>
    <w:rsid w:val="00AB061E"/>
    <w:rsid w:val="00AB29FD"/>
    <w:rsid w:val="00AC0A2B"/>
    <w:rsid w:val="00AC2A09"/>
    <w:rsid w:val="00AC3086"/>
    <w:rsid w:val="00AE559E"/>
    <w:rsid w:val="00AF14D0"/>
    <w:rsid w:val="00AF438A"/>
    <w:rsid w:val="00AF4D96"/>
    <w:rsid w:val="00B01C94"/>
    <w:rsid w:val="00B04A12"/>
    <w:rsid w:val="00B05A53"/>
    <w:rsid w:val="00B12F46"/>
    <w:rsid w:val="00B15A26"/>
    <w:rsid w:val="00B16536"/>
    <w:rsid w:val="00B23BE8"/>
    <w:rsid w:val="00B31C51"/>
    <w:rsid w:val="00B42822"/>
    <w:rsid w:val="00B5372A"/>
    <w:rsid w:val="00B67676"/>
    <w:rsid w:val="00B813F9"/>
    <w:rsid w:val="00B910F7"/>
    <w:rsid w:val="00B963C7"/>
    <w:rsid w:val="00BB0CA6"/>
    <w:rsid w:val="00BB0DB4"/>
    <w:rsid w:val="00BB1643"/>
    <w:rsid w:val="00BB1A5C"/>
    <w:rsid w:val="00BD0970"/>
    <w:rsid w:val="00C06629"/>
    <w:rsid w:val="00C0743F"/>
    <w:rsid w:val="00C101A2"/>
    <w:rsid w:val="00C14D08"/>
    <w:rsid w:val="00C16BDB"/>
    <w:rsid w:val="00C2376D"/>
    <w:rsid w:val="00C256C5"/>
    <w:rsid w:val="00C26D33"/>
    <w:rsid w:val="00C337E1"/>
    <w:rsid w:val="00C401DC"/>
    <w:rsid w:val="00C40BC1"/>
    <w:rsid w:val="00C435E8"/>
    <w:rsid w:val="00C44E76"/>
    <w:rsid w:val="00C450AF"/>
    <w:rsid w:val="00C540B5"/>
    <w:rsid w:val="00C550DB"/>
    <w:rsid w:val="00C56D47"/>
    <w:rsid w:val="00C71FBD"/>
    <w:rsid w:val="00C73210"/>
    <w:rsid w:val="00C737B0"/>
    <w:rsid w:val="00C80298"/>
    <w:rsid w:val="00C846C5"/>
    <w:rsid w:val="00C9008F"/>
    <w:rsid w:val="00C91078"/>
    <w:rsid w:val="00C94127"/>
    <w:rsid w:val="00CA7E2B"/>
    <w:rsid w:val="00CB05A6"/>
    <w:rsid w:val="00CB713E"/>
    <w:rsid w:val="00CC79C6"/>
    <w:rsid w:val="00CD4FAD"/>
    <w:rsid w:val="00CE0AE5"/>
    <w:rsid w:val="00CE5423"/>
    <w:rsid w:val="00CE566A"/>
    <w:rsid w:val="00CF1237"/>
    <w:rsid w:val="00CF7ADF"/>
    <w:rsid w:val="00D000DB"/>
    <w:rsid w:val="00D0097B"/>
    <w:rsid w:val="00D02515"/>
    <w:rsid w:val="00D11CDE"/>
    <w:rsid w:val="00D11D30"/>
    <w:rsid w:val="00D172D5"/>
    <w:rsid w:val="00D24BEA"/>
    <w:rsid w:val="00D26A98"/>
    <w:rsid w:val="00D44C3F"/>
    <w:rsid w:val="00D53EA0"/>
    <w:rsid w:val="00D6270D"/>
    <w:rsid w:val="00D63AC2"/>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E158C"/>
    <w:rsid w:val="00DE6049"/>
    <w:rsid w:val="00DF0B4A"/>
    <w:rsid w:val="00DF5624"/>
    <w:rsid w:val="00E0114E"/>
    <w:rsid w:val="00E013FB"/>
    <w:rsid w:val="00E05DE4"/>
    <w:rsid w:val="00E22F51"/>
    <w:rsid w:val="00E27B86"/>
    <w:rsid w:val="00E30D45"/>
    <w:rsid w:val="00E34BB9"/>
    <w:rsid w:val="00E4541D"/>
    <w:rsid w:val="00E5205B"/>
    <w:rsid w:val="00E60F39"/>
    <w:rsid w:val="00E62040"/>
    <w:rsid w:val="00E62EEF"/>
    <w:rsid w:val="00E7540F"/>
    <w:rsid w:val="00E7713A"/>
    <w:rsid w:val="00E84FDF"/>
    <w:rsid w:val="00EA79C1"/>
    <w:rsid w:val="00EC0BD8"/>
    <w:rsid w:val="00EC2678"/>
    <w:rsid w:val="00EC748A"/>
    <w:rsid w:val="00ED0FD2"/>
    <w:rsid w:val="00EF1DB6"/>
    <w:rsid w:val="00EF32AA"/>
    <w:rsid w:val="00EF3883"/>
    <w:rsid w:val="00F028D4"/>
    <w:rsid w:val="00F02AA6"/>
    <w:rsid w:val="00F0634B"/>
    <w:rsid w:val="00F105C3"/>
    <w:rsid w:val="00F132CB"/>
    <w:rsid w:val="00F21762"/>
    <w:rsid w:val="00F277AA"/>
    <w:rsid w:val="00F3708C"/>
    <w:rsid w:val="00F47207"/>
    <w:rsid w:val="00F670D1"/>
    <w:rsid w:val="00F73633"/>
    <w:rsid w:val="00F83A99"/>
    <w:rsid w:val="00F84E0F"/>
    <w:rsid w:val="00F86A3C"/>
    <w:rsid w:val="00F96266"/>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 w:type="character" w:customStyle="1" w:styleId="dn">
    <w:name w:val="Žádný"/>
    <w:rsid w:val="00525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37377731">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960A-26E6-4EC7-96B6-F743E8F4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8408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2024-01-24T09:04:00Z</dcterms:created>
  <dcterms:modified xsi:type="dcterms:W3CDTF">2024-01-24T09:04:00Z</dcterms:modified>
</cp:coreProperties>
</file>