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A3C0" w14:textId="77777777" w:rsidR="00F92E9A" w:rsidRDefault="00F92E9A"/>
    <w:p w14:paraId="37A824A4" w14:textId="77777777" w:rsidR="00382B6B" w:rsidRPr="00B318DD" w:rsidRDefault="00885AB8" w:rsidP="00382B6B">
      <w:pPr>
        <w:jc w:val="center"/>
        <w:rPr>
          <w:rFonts w:ascii="Arial" w:hAnsi="Arial" w:cs="Arial"/>
          <w:b/>
          <w:bCs/>
          <w:sz w:val="28"/>
          <w:szCs w:val="28"/>
        </w:rPr>
      </w:pPr>
      <w:r w:rsidRPr="00B318DD">
        <w:rPr>
          <w:rFonts w:ascii="Arial" w:hAnsi="Arial" w:cs="Arial"/>
          <w:b/>
          <w:bCs/>
          <w:sz w:val="24"/>
          <w:szCs w:val="24"/>
        </w:rPr>
        <w:t xml:space="preserve">Dodatek č. </w:t>
      </w:r>
      <w:r w:rsidR="00382B6B" w:rsidRPr="00B318DD">
        <w:rPr>
          <w:rFonts w:ascii="Arial" w:hAnsi="Arial" w:cs="Arial"/>
          <w:b/>
          <w:bCs/>
          <w:sz w:val="24"/>
          <w:szCs w:val="24"/>
        </w:rPr>
        <w:t>1</w:t>
      </w:r>
    </w:p>
    <w:p w14:paraId="0B2FC89E" w14:textId="1D3A1C0A" w:rsidR="00A949E5" w:rsidRPr="00B318DD" w:rsidRDefault="00F92E9A" w:rsidP="00B318DD">
      <w:pPr>
        <w:jc w:val="center"/>
        <w:rPr>
          <w:rFonts w:ascii="Arial" w:hAnsi="Arial" w:cs="Arial"/>
          <w:b/>
          <w:bCs/>
        </w:rPr>
      </w:pPr>
      <w:r w:rsidRPr="00B318DD">
        <w:rPr>
          <w:rFonts w:ascii="Arial" w:hAnsi="Arial" w:cs="Arial"/>
          <w:b/>
          <w:bCs/>
          <w:sz w:val="20"/>
          <w:szCs w:val="20"/>
        </w:rPr>
        <w:t>k</w:t>
      </w:r>
      <w:r w:rsidR="00382B6B" w:rsidRPr="00B318DD">
        <w:rPr>
          <w:rFonts w:ascii="Arial" w:hAnsi="Arial" w:cs="Arial"/>
          <w:b/>
          <w:bCs/>
          <w:sz w:val="20"/>
          <w:szCs w:val="20"/>
        </w:rPr>
        <w:t> nájemní</w:t>
      </w:r>
      <w:r w:rsidRPr="00B318DD">
        <w:rPr>
          <w:rFonts w:ascii="Arial" w:hAnsi="Arial" w:cs="Arial"/>
          <w:b/>
          <w:bCs/>
          <w:sz w:val="20"/>
          <w:szCs w:val="20"/>
        </w:rPr>
        <w:t xml:space="preserve"> smlouvě č. II-</w:t>
      </w:r>
      <w:r w:rsidR="00B270B2">
        <w:rPr>
          <w:rFonts w:ascii="Arial" w:hAnsi="Arial" w:cs="Arial"/>
          <w:b/>
          <w:bCs/>
          <w:sz w:val="20"/>
          <w:szCs w:val="20"/>
        </w:rPr>
        <w:t>21</w:t>
      </w:r>
      <w:r w:rsidR="00FF1FDE">
        <w:rPr>
          <w:rFonts w:ascii="Arial" w:hAnsi="Arial" w:cs="Arial"/>
          <w:b/>
          <w:bCs/>
          <w:sz w:val="20"/>
          <w:szCs w:val="20"/>
        </w:rPr>
        <w:t>1</w:t>
      </w:r>
      <w:r w:rsidRPr="00B318DD">
        <w:rPr>
          <w:rFonts w:ascii="Arial" w:hAnsi="Arial" w:cs="Arial"/>
          <w:b/>
          <w:bCs/>
          <w:sz w:val="20"/>
          <w:szCs w:val="20"/>
        </w:rPr>
        <w:t>/202</w:t>
      </w:r>
      <w:r w:rsidR="00B318DD" w:rsidRPr="00B318DD">
        <w:rPr>
          <w:rFonts w:ascii="Arial" w:hAnsi="Arial" w:cs="Arial"/>
          <w:b/>
          <w:bCs/>
          <w:sz w:val="20"/>
          <w:szCs w:val="20"/>
        </w:rPr>
        <w:t>3</w:t>
      </w:r>
      <w:r w:rsidR="00382B6B" w:rsidRPr="00B318DD">
        <w:rPr>
          <w:rFonts w:ascii="Arial" w:hAnsi="Arial" w:cs="Arial"/>
          <w:b/>
          <w:bCs/>
          <w:sz w:val="20"/>
          <w:szCs w:val="20"/>
        </w:rPr>
        <w:t xml:space="preserve"> uzavřené </w:t>
      </w:r>
      <w:r w:rsidR="00202008" w:rsidRPr="00B318DD">
        <w:rPr>
          <w:rFonts w:ascii="Arial" w:hAnsi="Arial" w:cs="Arial"/>
          <w:b/>
          <w:bCs/>
          <w:sz w:val="20"/>
          <w:szCs w:val="20"/>
        </w:rPr>
        <w:t xml:space="preserve">dne </w:t>
      </w:r>
      <w:r w:rsidR="00FF1FDE">
        <w:rPr>
          <w:rFonts w:ascii="Arial" w:hAnsi="Arial" w:cs="Arial"/>
          <w:b/>
          <w:bCs/>
          <w:sz w:val="20"/>
          <w:szCs w:val="20"/>
        </w:rPr>
        <w:t>29.11</w:t>
      </w:r>
      <w:r w:rsidR="00B270B2">
        <w:rPr>
          <w:rFonts w:ascii="Arial" w:hAnsi="Arial" w:cs="Arial"/>
          <w:b/>
          <w:bCs/>
          <w:sz w:val="20"/>
          <w:szCs w:val="20"/>
        </w:rPr>
        <w:t>.2023</w:t>
      </w:r>
      <w:r w:rsidR="00382B6B" w:rsidRPr="00B318DD">
        <w:rPr>
          <w:rFonts w:ascii="Arial" w:hAnsi="Arial" w:cs="Arial"/>
          <w:b/>
          <w:bCs/>
        </w:rPr>
        <w:br/>
      </w:r>
      <w:r w:rsidR="00382B6B" w:rsidRPr="00B318DD">
        <w:rPr>
          <w:rFonts w:ascii="Arial" w:hAnsi="Arial" w:cs="Arial"/>
          <w:sz w:val="20"/>
          <w:szCs w:val="20"/>
        </w:rPr>
        <w:t>(dále jen „Dodatek“)</w:t>
      </w:r>
    </w:p>
    <w:p w14:paraId="77BF232E" w14:textId="2A175B77" w:rsidR="00F92E9A" w:rsidRPr="00B318DD" w:rsidRDefault="00382B6B" w:rsidP="00382B6B">
      <w:pPr>
        <w:jc w:val="center"/>
        <w:rPr>
          <w:rFonts w:ascii="Arial" w:hAnsi="Arial" w:cs="Arial"/>
          <w:sz w:val="20"/>
          <w:szCs w:val="20"/>
        </w:rPr>
      </w:pPr>
      <w:r w:rsidRPr="00B318DD">
        <w:rPr>
          <w:rFonts w:ascii="Arial" w:hAnsi="Arial" w:cs="Arial"/>
          <w:sz w:val="20"/>
          <w:szCs w:val="20"/>
        </w:rPr>
        <w:t>který uzavřely níže uvedeného dne, měsíce a roku tyto smluvní strany</w:t>
      </w:r>
      <w:r w:rsidR="00D64383" w:rsidRPr="00B318DD">
        <w:rPr>
          <w:rFonts w:ascii="Arial" w:hAnsi="Arial" w:cs="Arial"/>
          <w:sz w:val="20"/>
          <w:szCs w:val="20"/>
        </w:rPr>
        <w:t>:</w:t>
      </w:r>
    </w:p>
    <w:p w14:paraId="4DFF771F" w14:textId="0BD9E884" w:rsidR="00D64383" w:rsidRPr="00B318DD" w:rsidRDefault="00D64383" w:rsidP="00D64383">
      <w:pPr>
        <w:pStyle w:val="Odstavecseseznamem"/>
        <w:numPr>
          <w:ilvl w:val="0"/>
          <w:numId w:val="2"/>
        </w:numPr>
        <w:spacing w:after="0"/>
        <w:rPr>
          <w:rFonts w:ascii="Arial" w:hAnsi="Arial" w:cs="Arial"/>
          <w:b/>
          <w:bCs/>
          <w:sz w:val="20"/>
          <w:szCs w:val="20"/>
        </w:rPr>
      </w:pPr>
      <w:r w:rsidRPr="00B318DD">
        <w:rPr>
          <w:rFonts w:ascii="Arial" w:hAnsi="Arial" w:cs="Arial"/>
          <w:b/>
          <w:bCs/>
          <w:sz w:val="20"/>
          <w:szCs w:val="20"/>
        </w:rPr>
        <w:t>Muzeum města Brna, příspěvková organizace</w:t>
      </w:r>
    </w:p>
    <w:p w14:paraId="5C89B4DB" w14:textId="5E152B4D" w:rsidR="00D64383" w:rsidRPr="00B318DD" w:rsidRDefault="00D64383" w:rsidP="00D64383">
      <w:pPr>
        <w:spacing w:after="0"/>
        <w:rPr>
          <w:rFonts w:ascii="Arial" w:hAnsi="Arial" w:cs="Arial"/>
          <w:sz w:val="20"/>
          <w:szCs w:val="20"/>
        </w:rPr>
      </w:pPr>
      <w:r w:rsidRPr="00B318DD">
        <w:rPr>
          <w:rFonts w:ascii="Arial" w:hAnsi="Arial" w:cs="Arial"/>
          <w:sz w:val="20"/>
          <w:szCs w:val="20"/>
        </w:rPr>
        <w:t xml:space="preserve"> </w:t>
      </w:r>
      <w:r w:rsidR="00A949E5" w:rsidRPr="00B318DD">
        <w:rPr>
          <w:rFonts w:ascii="Arial" w:hAnsi="Arial" w:cs="Arial"/>
          <w:sz w:val="20"/>
          <w:szCs w:val="20"/>
        </w:rPr>
        <w:t xml:space="preserve">      </w:t>
      </w:r>
      <w:r w:rsidRPr="00B318DD">
        <w:rPr>
          <w:rFonts w:ascii="Arial" w:hAnsi="Arial" w:cs="Arial"/>
          <w:sz w:val="20"/>
          <w:szCs w:val="20"/>
        </w:rPr>
        <w:t>se sídlem: Špilberk 210/1, 662 24 Brno</w:t>
      </w:r>
    </w:p>
    <w:p w14:paraId="29EC122C" w14:textId="626D8722" w:rsidR="00D64383" w:rsidRPr="00B318DD" w:rsidRDefault="00A949E5" w:rsidP="00A949E5">
      <w:pPr>
        <w:spacing w:after="0"/>
        <w:rPr>
          <w:rFonts w:ascii="Arial" w:hAnsi="Arial" w:cs="Arial"/>
          <w:sz w:val="20"/>
          <w:szCs w:val="20"/>
        </w:rPr>
      </w:pPr>
      <w:r w:rsidRPr="00B318DD">
        <w:rPr>
          <w:rFonts w:ascii="Arial" w:hAnsi="Arial" w:cs="Arial"/>
          <w:sz w:val="20"/>
          <w:szCs w:val="20"/>
        </w:rPr>
        <w:t xml:space="preserve">       </w:t>
      </w:r>
      <w:r w:rsidR="00D64383" w:rsidRPr="00B318DD">
        <w:rPr>
          <w:rFonts w:ascii="Arial" w:hAnsi="Arial" w:cs="Arial"/>
          <w:sz w:val="20"/>
          <w:szCs w:val="20"/>
        </w:rPr>
        <w:t xml:space="preserve">IČO: 00101427 </w:t>
      </w:r>
    </w:p>
    <w:p w14:paraId="6081E8F1" w14:textId="46FF8F25" w:rsidR="00D64383" w:rsidRPr="00B318DD" w:rsidRDefault="00A949E5" w:rsidP="00A949E5">
      <w:pPr>
        <w:spacing w:after="0"/>
        <w:rPr>
          <w:rFonts w:ascii="Arial" w:hAnsi="Arial" w:cs="Arial"/>
          <w:sz w:val="20"/>
          <w:szCs w:val="20"/>
        </w:rPr>
      </w:pPr>
      <w:r w:rsidRPr="00B318DD">
        <w:rPr>
          <w:rFonts w:ascii="Arial" w:hAnsi="Arial" w:cs="Arial"/>
          <w:sz w:val="20"/>
          <w:szCs w:val="20"/>
        </w:rPr>
        <w:t xml:space="preserve">       </w:t>
      </w:r>
      <w:r w:rsidR="00D64383" w:rsidRPr="00B318DD">
        <w:rPr>
          <w:rFonts w:ascii="Arial" w:hAnsi="Arial" w:cs="Arial"/>
          <w:sz w:val="20"/>
          <w:szCs w:val="20"/>
        </w:rPr>
        <w:t>DIČ: CZ00101427</w:t>
      </w:r>
    </w:p>
    <w:p w14:paraId="72D23FE9" w14:textId="1332CE1A" w:rsidR="00D64383" w:rsidRPr="00B318DD" w:rsidRDefault="00A949E5" w:rsidP="00A949E5">
      <w:pPr>
        <w:spacing w:after="0"/>
        <w:rPr>
          <w:rFonts w:ascii="Arial" w:hAnsi="Arial" w:cs="Arial"/>
          <w:sz w:val="20"/>
          <w:szCs w:val="20"/>
        </w:rPr>
      </w:pPr>
      <w:r w:rsidRPr="00B318DD">
        <w:rPr>
          <w:rFonts w:ascii="Arial" w:hAnsi="Arial" w:cs="Arial"/>
          <w:sz w:val="20"/>
          <w:szCs w:val="20"/>
        </w:rPr>
        <w:t xml:space="preserve">       </w:t>
      </w:r>
      <w:r w:rsidR="00D64383" w:rsidRPr="00B318DD">
        <w:rPr>
          <w:rFonts w:ascii="Arial" w:hAnsi="Arial" w:cs="Arial"/>
          <w:sz w:val="20"/>
          <w:szCs w:val="20"/>
        </w:rPr>
        <w:t xml:space="preserve">zapsaná v obchodním rejstříku vedeném Krajským soudem v Brně, </w:t>
      </w:r>
      <w:proofErr w:type="spellStart"/>
      <w:r w:rsidR="00D64383" w:rsidRPr="00B318DD">
        <w:rPr>
          <w:rFonts w:ascii="Arial" w:hAnsi="Arial" w:cs="Arial"/>
          <w:sz w:val="20"/>
          <w:szCs w:val="20"/>
        </w:rPr>
        <w:t>sp</w:t>
      </w:r>
      <w:proofErr w:type="spellEnd"/>
      <w:r w:rsidR="00D64383" w:rsidRPr="00B318DD">
        <w:rPr>
          <w:rFonts w:ascii="Arial" w:hAnsi="Arial" w:cs="Arial"/>
          <w:sz w:val="20"/>
          <w:szCs w:val="20"/>
        </w:rPr>
        <w:t xml:space="preserve">. zn. </w:t>
      </w:r>
      <w:proofErr w:type="spellStart"/>
      <w:r w:rsidR="00D64383" w:rsidRPr="00B318DD">
        <w:rPr>
          <w:rFonts w:ascii="Arial" w:hAnsi="Arial" w:cs="Arial"/>
          <w:sz w:val="20"/>
          <w:szCs w:val="20"/>
        </w:rPr>
        <w:t>Pr</w:t>
      </w:r>
      <w:proofErr w:type="spellEnd"/>
      <w:r w:rsidR="00D64383" w:rsidRPr="00B318DD">
        <w:rPr>
          <w:rFonts w:ascii="Arial" w:hAnsi="Arial" w:cs="Arial"/>
          <w:sz w:val="20"/>
          <w:szCs w:val="20"/>
        </w:rPr>
        <w:t xml:space="preserve"> 34 </w:t>
      </w:r>
    </w:p>
    <w:p w14:paraId="06EAD019" w14:textId="5C9E4506" w:rsidR="00D64383" w:rsidRPr="00B318DD" w:rsidRDefault="00A949E5" w:rsidP="00A949E5">
      <w:pPr>
        <w:spacing w:after="0"/>
        <w:rPr>
          <w:rFonts w:ascii="Arial" w:hAnsi="Arial" w:cs="Arial"/>
          <w:sz w:val="20"/>
          <w:szCs w:val="20"/>
        </w:rPr>
      </w:pPr>
      <w:r w:rsidRPr="00B318DD">
        <w:rPr>
          <w:rFonts w:ascii="Arial" w:hAnsi="Arial" w:cs="Arial"/>
          <w:sz w:val="20"/>
          <w:szCs w:val="20"/>
        </w:rPr>
        <w:t xml:space="preserve">       </w:t>
      </w:r>
      <w:r w:rsidR="00D64383" w:rsidRPr="00B318DD">
        <w:rPr>
          <w:rFonts w:ascii="Arial" w:hAnsi="Arial" w:cs="Arial"/>
          <w:sz w:val="20"/>
          <w:szCs w:val="20"/>
        </w:rPr>
        <w:t xml:space="preserve">bankovní spojení: vedené u </w:t>
      </w:r>
      <w:r w:rsidR="00B47BE8">
        <w:rPr>
          <w:rFonts w:ascii="Arial" w:hAnsi="Arial" w:cs="Arial"/>
          <w:sz w:val="20"/>
          <w:szCs w:val="20"/>
        </w:rPr>
        <w:t>***</w:t>
      </w:r>
      <w:r w:rsidR="00D64383" w:rsidRPr="00B318DD">
        <w:rPr>
          <w:rFonts w:ascii="Arial" w:hAnsi="Arial" w:cs="Arial"/>
          <w:sz w:val="20"/>
          <w:szCs w:val="20"/>
        </w:rPr>
        <w:t xml:space="preserve">, č. </w:t>
      </w:r>
      <w:proofErr w:type="spellStart"/>
      <w:r w:rsidR="00D64383" w:rsidRPr="00B318DD">
        <w:rPr>
          <w:rFonts w:ascii="Arial" w:hAnsi="Arial" w:cs="Arial"/>
          <w:sz w:val="20"/>
          <w:szCs w:val="20"/>
        </w:rPr>
        <w:t>ú.</w:t>
      </w:r>
      <w:proofErr w:type="spellEnd"/>
      <w:r w:rsidR="00D64383" w:rsidRPr="00B318DD">
        <w:rPr>
          <w:rFonts w:ascii="Arial" w:hAnsi="Arial" w:cs="Arial"/>
          <w:sz w:val="20"/>
          <w:szCs w:val="20"/>
        </w:rPr>
        <w:t xml:space="preserve"> </w:t>
      </w:r>
      <w:r w:rsidR="00B47BE8">
        <w:rPr>
          <w:rFonts w:ascii="Arial" w:hAnsi="Arial" w:cs="Arial"/>
          <w:sz w:val="20"/>
          <w:szCs w:val="20"/>
        </w:rPr>
        <w:t>***</w:t>
      </w:r>
      <w:r w:rsidR="00D64383" w:rsidRPr="00B318DD">
        <w:rPr>
          <w:rFonts w:ascii="Arial" w:hAnsi="Arial" w:cs="Arial"/>
          <w:sz w:val="20"/>
          <w:szCs w:val="20"/>
        </w:rPr>
        <w:t xml:space="preserve"> </w:t>
      </w:r>
    </w:p>
    <w:p w14:paraId="793E0BB2" w14:textId="6B637AD9" w:rsidR="00D64383" w:rsidRPr="00B318DD" w:rsidRDefault="00A949E5" w:rsidP="00A949E5">
      <w:pPr>
        <w:spacing w:after="0"/>
        <w:rPr>
          <w:rFonts w:ascii="Arial" w:hAnsi="Arial" w:cs="Arial"/>
          <w:sz w:val="20"/>
          <w:szCs w:val="20"/>
        </w:rPr>
      </w:pPr>
      <w:r w:rsidRPr="00B318DD">
        <w:rPr>
          <w:rFonts w:ascii="Arial" w:hAnsi="Arial" w:cs="Arial"/>
          <w:sz w:val="20"/>
          <w:szCs w:val="20"/>
        </w:rPr>
        <w:t xml:space="preserve">       </w:t>
      </w:r>
      <w:r w:rsidR="00D64383" w:rsidRPr="00B318DD">
        <w:rPr>
          <w:rFonts w:ascii="Arial" w:hAnsi="Arial" w:cs="Arial"/>
          <w:sz w:val="20"/>
          <w:szCs w:val="20"/>
        </w:rPr>
        <w:t>zastoupené: Mgr. Zbyňkem Šolcem, ředitelem</w:t>
      </w:r>
    </w:p>
    <w:p w14:paraId="5C53A9D8" w14:textId="77777777" w:rsidR="00D64383" w:rsidRPr="00B318DD" w:rsidRDefault="00D64383" w:rsidP="00D64383">
      <w:pPr>
        <w:rPr>
          <w:rFonts w:ascii="Arial" w:hAnsi="Arial" w:cs="Arial"/>
          <w:sz w:val="20"/>
          <w:szCs w:val="20"/>
        </w:rPr>
      </w:pPr>
    </w:p>
    <w:p w14:paraId="1AFA831F" w14:textId="790E585C" w:rsidR="00A949E5" w:rsidRPr="00B318DD" w:rsidRDefault="00A949E5" w:rsidP="00A949E5">
      <w:pPr>
        <w:rPr>
          <w:rFonts w:ascii="Arial" w:hAnsi="Arial" w:cs="Arial"/>
          <w:sz w:val="20"/>
          <w:szCs w:val="20"/>
        </w:rPr>
      </w:pPr>
      <w:r w:rsidRPr="00B318DD">
        <w:rPr>
          <w:rFonts w:ascii="Arial" w:hAnsi="Arial" w:cs="Arial"/>
          <w:sz w:val="20"/>
          <w:szCs w:val="20"/>
        </w:rPr>
        <w:t xml:space="preserve">      </w:t>
      </w:r>
      <w:r w:rsidR="00D64383" w:rsidRPr="00B318DD">
        <w:rPr>
          <w:rFonts w:ascii="Arial" w:hAnsi="Arial" w:cs="Arial"/>
          <w:sz w:val="20"/>
          <w:szCs w:val="20"/>
        </w:rPr>
        <w:t>na straně jedné jako pronajímatel (dále jen jako „</w:t>
      </w:r>
      <w:r w:rsidR="00382B6B" w:rsidRPr="00B318DD">
        <w:rPr>
          <w:rFonts w:ascii="Arial" w:hAnsi="Arial" w:cs="Arial"/>
          <w:b/>
          <w:bCs/>
          <w:sz w:val="20"/>
          <w:szCs w:val="20"/>
        </w:rPr>
        <w:t>P</w:t>
      </w:r>
      <w:r w:rsidR="00D64383" w:rsidRPr="00B318DD">
        <w:rPr>
          <w:rFonts w:ascii="Arial" w:hAnsi="Arial" w:cs="Arial"/>
          <w:b/>
          <w:bCs/>
          <w:sz w:val="20"/>
          <w:szCs w:val="20"/>
        </w:rPr>
        <w:t>ronajímatel</w:t>
      </w:r>
      <w:r w:rsidR="00D64383" w:rsidRPr="00B318DD">
        <w:rPr>
          <w:rFonts w:ascii="Arial" w:hAnsi="Arial" w:cs="Arial"/>
          <w:sz w:val="20"/>
          <w:szCs w:val="20"/>
        </w:rPr>
        <w:t>“)</w:t>
      </w:r>
    </w:p>
    <w:p w14:paraId="275A8D28" w14:textId="21D88199" w:rsidR="00D64383" w:rsidRPr="00B318DD" w:rsidRDefault="00D64383" w:rsidP="00A949E5">
      <w:pPr>
        <w:ind w:firstLine="360"/>
        <w:rPr>
          <w:rFonts w:ascii="Arial" w:hAnsi="Arial" w:cs="Arial"/>
          <w:sz w:val="20"/>
          <w:szCs w:val="20"/>
        </w:rPr>
      </w:pPr>
      <w:r w:rsidRPr="00B318DD">
        <w:rPr>
          <w:rFonts w:ascii="Arial" w:hAnsi="Arial" w:cs="Arial"/>
          <w:sz w:val="20"/>
          <w:szCs w:val="20"/>
        </w:rPr>
        <w:t>a</w:t>
      </w:r>
    </w:p>
    <w:p w14:paraId="0124CA27" w14:textId="77777777" w:rsidR="00FF1FDE" w:rsidRPr="001C1F37" w:rsidRDefault="00FF1FDE" w:rsidP="00FF1FDE">
      <w:pPr>
        <w:numPr>
          <w:ilvl w:val="0"/>
          <w:numId w:val="1"/>
        </w:numPr>
        <w:tabs>
          <w:tab w:val="clear" w:pos="928"/>
          <w:tab w:val="num" w:pos="360"/>
        </w:tabs>
        <w:suppressAutoHyphens/>
        <w:spacing w:after="0" w:line="240" w:lineRule="auto"/>
        <w:ind w:left="360"/>
        <w:jc w:val="both"/>
        <w:rPr>
          <w:rFonts w:ascii="Helvetica" w:hAnsi="Helvetica" w:cs="Helvetica"/>
          <w:b/>
          <w:bCs/>
          <w:kern w:val="24"/>
          <w:sz w:val="20"/>
          <w:szCs w:val="20"/>
        </w:rPr>
      </w:pPr>
      <w:bookmarkStart w:id="0" w:name="_Hlk82682321"/>
      <w:r>
        <w:rPr>
          <w:rFonts w:ascii="Helvetica" w:hAnsi="Helvetica" w:cs="Helvetica"/>
          <w:b/>
          <w:bCs/>
          <w:kern w:val="24"/>
          <w:sz w:val="20"/>
          <w:szCs w:val="20"/>
        </w:rPr>
        <w:t xml:space="preserve">Antonín </w:t>
      </w:r>
      <w:proofErr w:type="spellStart"/>
      <w:r>
        <w:rPr>
          <w:rFonts w:ascii="Helvetica" w:hAnsi="Helvetica" w:cs="Helvetica"/>
          <w:b/>
          <w:bCs/>
          <w:kern w:val="24"/>
          <w:sz w:val="20"/>
          <w:szCs w:val="20"/>
        </w:rPr>
        <w:t>Tichopádek</w:t>
      </w:r>
      <w:proofErr w:type="spellEnd"/>
    </w:p>
    <w:bookmarkEnd w:id="0"/>
    <w:p w14:paraId="7B6BDA3C" w14:textId="77777777" w:rsidR="00FF1FDE" w:rsidRPr="001C1F37" w:rsidRDefault="00FF1FDE" w:rsidP="00FF1FDE">
      <w:pPr>
        <w:suppressAutoHyphens/>
        <w:spacing w:after="0"/>
        <w:ind w:left="348"/>
        <w:jc w:val="both"/>
        <w:rPr>
          <w:rFonts w:ascii="Helvetica" w:hAnsi="Helvetica" w:cs="Helvetica"/>
          <w:kern w:val="24"/>
          <w:sz w:val="20"/>
          <w:szCs w:val="20"/>
        </w:rPr>
      </w:pPr>
      <w:r w:rsidRPr="001C1F37">
        <w:rPr>
          <w:rFonts w:ascii="Helvetica" w:hAnsi="Helvetica" w:cs="Helvetica"/>
          <w:kern w:val="24"/>
          <w:sz w:val="20"/>
          <w:szCs w:val="20"/>
        </w:rPr>
        <w:t xml:space="preserve">se sídlem: </w:t>
      </w:r>
      <w:r>
        <w:rPr>
          <w:rFonts w:ascii="Helvetica" w:hAnsi="Helvetica" w:cs="Helvetica"/>
          <w:kern w:val="24"/>
          <w:sz w:val="20"/>
          <w:szCs w:val="20"/>
        </w:rPr>
        <w:t>Boršice 529, 687 09 Boršice</w:t>
      </w:r>
    </w:p>
    <w:p w14:paraId="73A0261B" w14:textId="77777777" w:rsidR="00FF1FDE" w:rsidRPr="001C1F37" w:rsidRDefault="00FF1FDE" w:rsidP="00FF1FDE">
      <w:pPr>
        <w:suppressAutoHyphens/>
        <w:spacing w:after="0"/>
        <w:ind w:left="348"/>
        <w:jc w:val="both"/>
        <w:rPr>
          <w:rFonts w:ascii="Helvetica" w:hAnsi="Helvetica" w:cs="Helvetica"/>
          <w:kern w:val="24"/>
          <w:sz w:val="20"/>
          <w:szCs w:val="20"/>
        </w:rPr>
      </w:pPr>
      <w:r w:rsidRPr="001C1F37">
        <w:rPr>
          <w:rFonts w:ascii="Helvetica" w:hAnsi="Helvetica" w:cs="Helvetica"/>
          <w:kern w:val="24"/>
          <w:sz w:val="20"/>
          <w:szCs w:val="20"/>
        </w:rPr>
        <w:t>IČO:</w:t>
      </w:r>
      <w:r w:rsidRPr="0061551A">
        <w:t xml:space="preserve"> </w:t>
      </w:r>
      <w:r w:rsidRPr="0061551A">
        <w:rPr>
          <w:rFonts w:ascii="Helvetica" w:hAnsi="Helvetica" w:cs="Helvetica"/>
          <w:kern w:val="24"/>
          <w:sz w:val="20"/>
          <w:szCs w:val="20"/>
        </w:rPr>
        <w:t>01641000</w:t>
      </w:r>
    </w:p>
    <w:p w14:paraId="61E2DE5B" w14:textId="77777777" w:rsidR="00FF1FDE" w:rsidRPr="001C1F37" w:rsidRDefault="00FF1FDE" w:rsidP="00FF1FDE">
      <w:pPr>
        <w:suppressAutoHyphens/>
        <w:spacing w:after="0"/>
        <w:ind w:left="348"/>
        <w:jc w:val="both"/>
        <w:rPr>
          <w:rFonts w:ascii="Helvetica" w:hAnsi="Helvetica" w:cs="Helvetica"/>
          <w:kern w:val="24"/>
          <w:sz w:val="20"/>
          <w:szCs w:val="20"/>
        </w:rPr>
      </w:pPr>
      <w:r w:rsidRPr="001C1F37">
        <w:rPr>
          <w:rFonts w:ascii="Helvetica" w:hAnsi="Helvetica" w:cs="Helvetica"/>
          <w:kern w:val="24"/>
          <w:sz w:val="20"/>
          <w:szCs w:val="20"/>
        </w:rPr>
        <w:t xml:space="preserve">DIČ: </w:t>
      </w:r>
      <w:r>
        <w:rPr>
          <w:rFonts w:ascii="Helvetica" w:hAnsi="Helvetica" w:cs="Helvetica"/>
          <w:kern w:val="24"/>
          <w:sz w:val="20"/>
          <w:szCs w:val="20"/>
        </w:rPr>
        <w:t>CZ5801050530</w:t>
      </w:r>
    </w:p>
    <w:p w14:paraId="57792F56" w14:textId="77777777" w:rsidR="00FF1FDE" w:rsidRPr="001C1F37" w:rsidRDefault="00FF1FDE" w:rsidP="00FF1FDE">
      <w:pPr>
        <w:suppressAutoHyphens/>
        <w:spacing w:after="0"/>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w:t>
      </w:r>
      <w:r>
        <w:rPr>
          <w:rFonts w:ascii="Helvetica" w:hAnsi="Helvetica" w:cs="Helvetica"/>
          <w:kern w:val="24"/>
          <w:sz w:val="20"/>
          <w:szCs w:val="20"/>
        </w:rPr>
        <w:t>na finančním úřadě Zlín</w:t>
      </w:r>
    </w:p>
    <w:p w14:paraId="5F19CDC2" w14:textId="26899497" w:rsidR="00FF1FDE" w:rsidRPr="001C1F37" w:rsidRDefault="00FF1FDE" w:rsidP="00FF1FDE">
      <w:pPr>
        <w:suppressAutoHyphens/>
        <w:spacing w:after="0"/>
        <w:ind w:left="348"/>
        <w:jc w:val="both"/>
        <w:rPr>
          <w:rFonts w:ascii="Helvetica" w:hAnsi="Helvetica" w:cs="Helvetica"/>
          <w:kern w:val="24"/>
          <w:sz w:val="20"/>
          <w:szCs w:val="20"/>
        </w:rPr>
      </w:pPr>
      <w:r w:rsidRPr="001C1F37">
        <w:rPr>
          <w:rFonts w:ascii="Helvetica" w:hAnsi="Helvetica" w:cs="Helvetica"/>
          <w:kern w:val="24"/>
          <w:sz w:val="20"/>
          <w:szCs w:val="20"/>
        </w:rPr>
        <w:t xml:space="preserve">bankovní spojení: </w:t>
      </w:r>
      <w:r w:rsidR="00B47BE8">
        <w:rPr>
          <w:rFonts w:ascii="Helvetica" w:hAnsi="Helvetica" w:cs="Helvetica"/>
          <w:kern w:val="24"/>
          <w:sz w:val="20"/>
          <w:szCs w:val="20"/>
        </w:rPr>
        <w:t>***</w:t>
      </w:r>
      <w:r w:rsidRPr="001C1F37">
        <w:rPr>
          <w:rFonts w:ascii="Helvetica" w:hAnsi="Helvetica" w:cs="Helvetica"/>
          <w:kern w:val="24"/>
          <w:sz w:val="20"/>
          <w:szCs w:val="20"/>
        </w:rPr>
        <w:t xml:space="preserve">, </w:t>
      </w:r>
      <w:proofErr w:type="spellStart"/>
      <w:r w:rsidRPr="001C1F37">
        <w:rPr>
          <w:rFonts w:ascii="Helvetica" w:hAnsi="Helvetica" w:cs="Helvetica"/>
          <w:kern w:val="24"/>
          <w:sz w:val="20"/>
          <w:szCs w:val="20"/>
        </w:rPr>
        <w:t>č.ú</w:t>
      </w:r>
      <w:proofErr w:type="spellEnd"/>
      <w:r w:rsidRPr="001C1F37">
        <w:rPr>
          <w:rFonts w:ascii="Helvetica" w:hAnsi="Helvetica" w:cs="Helvetica"/>
          <w:kern w:val="24"/>
          <w:sz w:val="20"/>
          <w:szCs w:val="20"/>
        </w:rPr>
        <w:t xml:space="preserve">. </w:t>
      </w:r>
      <w:r w:rsidR="00B47BE8">
        <w:rPr>
          <w:rFonts w:ascii="Helvetica" w:hAnsi="Helvetica" w:cs="Helvetica"/>
          <w:kern w:val="24"/>
          <w:sz w:val="20"/>
          <w:szCs w:val="20"/>
        </w:rPr>
        <w:t>***</w:t>
      </w:r>
    </w:p>
    <w:p w14:paraId="0A6FEBED" w14:textId="7BF76B4E" w:rsidR="00B270B2" w:rsidRPr="001C1F37" w:rsidRDefault="00FF1FDE" w:rsidP="00FF1FDE">
      <w:pPr>
        <w:suppressAutoHyphens/>
        <w:spacing w:after="0"/>
        <w:ind w:left="348"/>
        <w:jc w:val="both"/>
        <w:rPr>
          <w:rFonts w:ascii="Helvetica" w:hAnsi="Helvetica" w:cs="Helvetica"/>
          <w:kern w:val="24"/>
          <w:sz w:val="20"/>
          <w:szCs w:val="20"/>
        </w:rPr>
      </w:pPr>
      <w:r w:rsidRPr="001C1F37">
        <w:rPr>
          <w:rFonts w:ascii="Helvetica" w:hAnsi="Helvetica" w:cs="Helvetica"/>
          <w:kern w:val="24"/>
          <w:sz w:val="20"/>
          <w:szCs w:val="20"/>
        </w:rPr>
        <w:t xml:space="preserve">zastoupená: </w:t>
      </w:r>
      <w:r>
        <w:rPr>
          <w:rFonts w:ascii="Helvetica" w:hAnsi="Helvetica" w:cs="Helvetica"/>
          <w:kern w:val="24"/>
          <w:sz w:val="20"/>
          <w:szCs w:val="20"/>
        </w:rPr>
        <w:t xml:space="preserve">Antonínem </w:t>
      </w:r>
      <w:proofErr w:type="spellStart"/>
      <w:r>
        <w:rPr>
          <w:rFonts w:ascii="Helvetica" w:hAnsi="Helvetica" w:cs="Helvetica"/>
          <w:kern w:val="24"/>
          <w:sz w:val="20"/>
          <w:szCs w:val="20"/>
        </w:rPr>
        <w:t>Tichopádkem</w:t>
      </w:r>
      <w:proofErr w:type="spellEnd"/>
    </w:p>
    <w:p w14:paraId="2E079D11" w14:textId="77777777" w:rsidR="005F435E" w:rsidRPr="00B318DD" w:rsidRDefault="005F435E" w:rsidP="005F435E">
      <w:pPr>
        <w:ind w:firstLine="348"/>
        <w:rPr>
          <w:rFonts w:ascii="Arial" w:hAnsi="Arial" w:cs="Arial"/>
          <w:sz w:val="20"/>
          <w:szCs w:val="20"/>
        </w:rPr>
      </w:pPr>
    </w:p>
    <w:p w14:paraId="6F750508" w14:textId="3752FB7F" w:rsidR="00D64383" w:rsidRPr="00B318DD" w:rsidRDefault="00D64383" w:rsidP="00D64383">
      <w:pPr>
        <w:ind w:firstLine="360"/>
        <w:rPr>
          <w:rFonts w:ascii="Arial" w:hAnsi="Arial" w:cs="Arial"/>
          <w:sz w:val="20"/>
          <w:szCs w:val="20"/>
        </w:rPr>
      </w:pPr>
      <w:r w:rsidRPr="00B318DD">
        <w:rPr>
          <w:rFonts w:ascii="Arial" w:hAnsi="Arial" w:cs="Arial"/>
          <w:sz w:val="20"/>
          <w:szCs w:val="20"/>
        </w:rPr>
        <w:t>na straně druhé jako nájemce (dále jen jako „</w:t>
      </w:r>
      <w:r w:rsidR="00382B6B" w:rsidRPr="00B318DD">
        <w:rPr>
          <w:rFonts w:ascii="Arial" w:hAnsi="Arial" w:cs="Arial"/>
          <w:b/>
          <w:bCs/>
          <w:sz w:val="20"/>
          <w:szCs w:val="20"/>
        </w:rPr>
        <w:t>N</w:t>
      </w:r>
      <w:r w:rsidRPr="00B318DD">
        <w:rPr>
          <w:rFonts w:ascii="Arial" w:hAnsi="Arial" w:cs="Arial"/>
          <w:b/>
          <w:bCs/>
          <w:sz w:val="20"/>
          <w:szCs w:val="20"/>
        </w:rPr>
        <w:t>ájemce</w:t>
      </w:r>
      <w:r w:rsidRPr="00B318DD">
        <w:rPr>
          <w:rFonts w:ascii="Arial" w:hAnsi="Arial" w:cs="Arial"/>
          <w:sz w:val="20"/>
          <w:szCs w:val="20"/>
        </w:rPr>
        <w:t>“)</w:t>
      </w:r>
    </w:p>
    <w:p w14:paraId="144BD7B2" w14:textId="77777777" w:rsidR="004C7678" w:rsidRPr="00B318DD" w:rsidRDefault="004C7678" w:rsidP="00A17D14">
      <w:pPr>
        <w:rPr>
          <w:rFonts w:ascii="Arial" w:hAnsi="Arial" w:cs="Arial"/>
          <w:sz w:val="20"/>
          <w:szCs w:val="20"/>
        </w:rPr>
      </w:pPr>
    </w:p>
    <w:p w14:paraId="5B694BC8" w14:textId="36785698" w:rsidR="008A0F52" w:rsidRPr="00B318DD" w:rsidRDefault="00382B6B" w:rsidP="00382B6B">
      <w:pPr>
        <w:jc w:val="center"/>
        <w:rPr>
          <w:rFonts w:ascii="Arial" w:hAnsi="Arial" w:cs="Arial"/>
          <w:b/>
          <w:bCs/>
          <w:sz w:val="20"/>
          <w:szCs w:val="20"/>
        </w:rPr>
      </w:pPr>
      <w:r w:rsidRPr="00B318DD">
        <w:rPr>
          <w:rFonts w:ascii="Arial" w:hAnsi="Arial" w:cs="Arial"/>
          <w:b/>
          <w:bCs/>
          <w:sz w:val="20"/>
          <w:szCs w:val="20"/>
        </w:rPr>
        <w:t>I. Účel Dodatku</w:t>
      </w:r>
    </w:p>
    <w:p w14:paraId="0716B1AB" w14:textId="1759F9E9" w:rsidR="00382B6B" w:rsidRPr="00B318DD" w:rsidRDefault="00382B6B" w:rsidP="008A0F52">
      <w:pPr>
        <w:pStyle w:val="Odstavecseseznamem"/>
        <w:numPr>
          <w:ilvl w:val="0"/>
          <w:numId w:val="5"/>
        </w:numPr>
        <w:rPr>
          <w:rFonts w:ascii="Arial" w:hAnsi="Arial" w:cs="Arial"/>
          <w:sz w:val="20"/>
          <w:szCs w:val="20"/>
        </w:rPr>
      </w:pPr>
      <w:r w:rsidRPr="00B318DD">
        <w:rPr>
          <w:rFonts w:ascii="Arial" w:hAnsi="Arial" w:cs="Arial"/>
          <w:sz w:val="20"/>
          <w:szCs w:val="20"/>
        </w:rPr>
        <w:t xml:space="preserve">Smluvní strany tímto </w:t>
      </w:r>
      <w:r w:rsidR="00EB4DE2" w:rsidRPr="00B318DD">
        <w:rPr>
          <w:rFonts w:ascii="Arial" w:hAnsi="Arial" w:cs="Arial"/>
          <w:sz w:val="20"/>
          <w:szCs w:val="20"/>
        </w:rPr>
        <w:t>D</w:t>
      </w:r>
      <w:r w:rsidRPr="00B318DD">
        <w:rPr>
          <w:rFonts w:ascii="Arial" w:hAnsi="Arial" w:cs="Arial"/>
          <w:sz w:val="20"/>
          <w:szCs w:val="20"/>
        </w:rPr>
        <w:t xml:space="preserve">odatkem mění znění nájemní smlouvy uzavřené dne </w:t>
      </w:r>
      <w:r w:rsidR="00FF1FDE">
        <w:rPr>
          <w:rFonts w:ascii="Arial" w:hAnsi="Arial" w:cs="Arial"/>
          <w:sz w:val="20"/>
          <w:szCs w:val="20"/>
        </w:rPr>
        <w:t>29</w:t>
      </w:r>
      <w:r w:rsidR="00B270B2">
        <w:rPr>
          <w:rFonts w:ascii="Arial" w:hAnsi="Arial" w:cs="Arial"/>
          <w:sz w:val="20"/>
          <w:szCs w:val="20"/>
        </w:rPr>
        <w:t>.</w:t>
      </w:r>
      <w:r w:rsidR="00FF1FDE">
        <w:rPr>
          <w:rFonts w:ascii="Arial" w:hAnsi="Arial" w:cs="Arial"/>
          <w:sz w:val="20"/>
          <w:szCs w:val="20"/>
        </w:rPr>
        <w:t>11.</w:t>
      </w:r>
      <w:r w:rsidR="00B270B2">
        <w:rPr>
          <w:rFonts w:ascii="Arial" w:hAnsi="Arial" w:cs="Arial"/>
          <w:sz w:val="20"/>
          <w:szCs w:val="20"/>
        </w:rPr>
        <w:t>2023</w:t>
      </w:r>
      <w:r w:rsidRPr="00B318DD">
        <w:rPr>
          <w:rFonts w:ascii="Arial" w:hAnsi="Arial" w:cs="Arial"/>
          <w:sz w:val="20"/>
          <w:szCs w:val="20"/>
        </w:rPr>
        <w:t xml:space="preserve"> (dále je</w:t>
      </w:r>
      <w:r w:rsidR="00966DC0" w:rsidRPr="00B318DD">
        <w:rPr>
          <w:rFonts w:ascii="Arial" w:hAnsi="Arial" w:cs="Arial"/>
          <w:sz w:val="20"/>
          <w:szCs w:val="20"/>
        </w:rPr>
        <w:t>n</w:t>
      </w:r>
      <w:r w:rsidRPr="00B318DD">
        <w:rPr>
          <w:rFonts w:ascii="Arial" w:hAnsi="Arial" w:cs="Arial"/>
          <w:sz w:val="20"/>
          <w:szCs w:val="20"/>
        </w:rPr>
        <w:t xml:space="preserve"> „Smlouva</w:t>
      </w:r>
      <w:r w:rsidR="00966DC0" w:rsidRPr="00B318DD">
        <w:rPr>
          <w:rFonts w:ascii="Arial" w:hAnsi="Arial" w:cs="Arial"/>
          <w:sz w:val="20"/>
          <w:szCs w:val="20"/>
        </w:rPr>
        <w:t>“</w:t>
      </w:r>
      <w:r w:rsidRPr="00B318DD">
        <w:rPr>
          <w:rFonts w:ascii="Arial" w:hAnsi="Arial" w:cs="Arial"/>
          <w:sz w:val="20"/>
          <w:szCs w:val="20"/>
        </w:rPr>
        <w:t xml:space="preserve">) mezi Pronajímatelem a Nájemcem. </w:t>
      </w:r>
    </w:p>
    <w:p w14:paraId="389F17AE" w14:textId="3CEC6D79" w:rsidR="003D404F" w:rsidRPr="00B318DD" w:rsidRDefault="00966DC0" w:rsidP="003D404F">
      <w:pPr>
        <w:pStyle w:val="Odstavecseseznamem"/>
        <w:numPr>
          <w:ilvl w:val="0"/>
          <w:numId w:val="5"/>
        </w:numPr>
        <w:rPr>
          <w:rFonts w:ascii="Arial" w:hAnsi="Arial" w:cs="Arial"/>
          <w:sz w:val="20"/>
          <w:szCs w:val="20"/>
        </w:rPr>
      </w:pPr>
      <w:r w:rsidRPr="00B318DD">
        <w:rPr>
          <w:rFonts w:ascii="Arial" w:hAnsi="Arial" w:cs="Arial"/>
          <w:sz w:val="20"/>
          <w:szCs w:val="20"/>
        </w:rPr>
        <w:t xml:space="preserve">Důvodem pro uzavření </w:t>
      </w:r>
      <w:r w:rsidR="00EB4DE2" w:rsidRPr="00B318DD">
        <w:rPr>
          <w:rFonts w:ascii="Arial" w:hAnsi="Arial" w:cs="Arial"/>
          <w:sz w:val="20"/>
          <w:szCs w:val="20"/>
        </w:rPr>
        <w:t>D</w:t>
      </w:r>
      <w:r w:rsidRPr="00B318DD">
        <w:rPr>
          <w:rFonts w:ascii="Arial" w:hAnsi="Arial" w:cs="Arial"/>
          <w:sz w:val="20"/>
          <w:szCs w:val="20"/>
        </w:rPr>
        <w:t>odatku je</w:t>
      </w:r>
      <w:r w:rsidR="003F1A56" w:rsidRPr="00B318DD">
        <w:rPr>
          <w:rFonts w:ascii="Arial" w:hAnsi="Arial" w:cs="Arial"/>
          <w:sz w:val="20"/>
          <w:szCs w:val="20"/>
        </w:rPr>
        <w:t xml:space="preserve"> </w:t>
      </w:r>
      <w:r w:rsidR="005F435E">
        <w:rPr>
          <w:rFonts w:ascii="Arial" w:hAnsi="Arial" w:cs="Arial"/>
          <w:sz w:val="20"/>
          <w:szCs w:val="20"/>
        </w:rPr>
        <w:t>změna</w:t>
      </w:r>
      <w:r w:rsidR="000C25E2">
        <w:rPr>
          <w:rFonts w:ascii="Arial" w:hAnsi="Arial" w:cs="Arial"/>
          <w:sz w:val="20"/>
          <w:szCs w:val="20"/>
        </w:rPr>
        <w:t xml:space="preserve"> některých bodů smlouvy viz bod II. tohoto dodatku.</w:t>
      </w:r>
    </w:p>
    <w:p w14:paraId="0B7681CC" w14:textId="77777777" w:rsidR="004C7678" w:rsidRPr="00B318DD" w:rsidRDefault="004C7678" w:rsidP="003D404F">
      <w:pPr>
        <w:rPr>
          <w:rFonts w:ascii="Arial" w:hAnsi="Arial" w:cs="Arial"/>
          <w:sz w:val="20"/>
          <w:szCs w:val="20"/>
        </w:rPr>
      </w:pPr>
    </w:p>
    <w:p w14:paraId="0BEB82A1" w14:textId="5EE03CB3" w:rsidR="003D404F" w:rsidRPr="00B318DD" w:rsidRDefault="003D404F" w:rsidP="00F15CF2">
      <w:pPr>
        <w:jc w:val="center"/>
        <w:rPr>
          <w:rFonts w:ascii="Arial" w:hAnsi="Arial" w:cs="Arial"/>
          <w:b/>
          <w:bCs/>
          <w:sz w:val="20"/>
          <w:szCs w:val="20"/>
        </w:rPr>
      </w:pPr>
      <w:r w:rsidRPr="00B318DD">
        <w:rPr>
          <w:rFonts w:ascii="Arial" w:hAnsi="Arial" w:cs="Arial"/>
          <w:b/>
          <w:bCs/>
          <w:sz w:val="20"/>
          <w:szCs w:val="20"/>
        </w:rPr>
        <w:t>II.</w:t>
      </w:r>
      <w:r w:rsidR="00F15CF2" w:rsidRPr="00B318DD">
        <w:rPr>
          <w:rFonts w:ascii="Arial" w:hAnsi="Arial" w:cs="Arial"/>
          <w:b/>
          <w:bCs/>
          <w:sz w:val="20"/>
          <w:szCs w:val="20"/>
        </w:rPr>
        <w:t xml:space="preserve"> Změny smlouvy</w:t>
      </w:r>
    </w:p>
    <w:p w14:paraId="5330B7B9" w14:textId="5C4612D0" w:rsidR="00A42494" w:rsidRDefault="00B603F0" w:rsidP="003D404F">
      <w:pPr>
        <w:pStyle w:val="Odstavecseseznamem"/>
        <w:numPr>
          <w:ilvl w:val="0"/>
          <w:numId w:val="6"/>
        </w:numPr>
        <w:rPr>
          <w:rFonts w:ascii="Arial" w:hAnsi="Arial" w:cs="Arial"/>
          <w:sz w:val="20"/>
          <w:szCs w:val="20"/>
        </w:rPr>
      </w:pPr>
      <w:r w:rsidRPr="00B318DD">
        <w:rPr>
          <w:rFonts w:ascii="Arial" w:hAnsi="Arial" w:cs="Arial"/>
          <w:sz w:val="20"/>
          <w:szCs w:val="20"/>
        </w:rPr>
        <w:t xml:space="preserve">Tímto </w:t>
      </w:r>
      <w:r w:rsidR="00096EB7">
        <w:rPr>
          <w:rFonts w:ascii="Arial" w:hAnsi="Arial" w:cs="Arial"/>
          <w:sz w:val="20"/>
          <w:szCs w:val="20"/>
        </w:rPr>
        <w:t>D</w:t>
      </w:r>
      <w:r w:rsidRPr="00B318DD">
        <w:rPr>
          <w:rFonts w:ascii="Arial" w:hAnsi="Arial" w:cs="Arial"/>
          <w:sz w:val="20"/>
          <w:szCs w:val="20"/>
        </w:rPr>
        <w:t xml:space="preserve">odatkem se </w:t>
      </w:r>
      <w:r w:rsidR="00765612">
        <w:rPr>
          <w:rFonts w:ascii="Arial" w:hAnsi="Arial" w:cs="Arial"/>
          <w:sz w:val="20"/>
          <w:szCs w:val="20"/>
        </w:rPr>
        <w:t>mění</w:t>
      </w:r>
      <w:r w:rsidRPr="00B318DD">
        <w:rPr>
          <w:rFonts w:ascii="Arial" w:hAnsi="Arial" w:cs="Arial"/>
          <w:sz w:val="20"/>
          <w:szCs w:val="20"/>
        </w:rPr>
        <w:t xml:space="preserve"> </w:t>
      </w:r>
      <w:r w:rsidR="00B270B2">
        <w:rPr>
          <w:rFonts w:ascii="Arial" w:hAnsi="Arial" w:cs="Arial"/>
          <w:sz w:val="20"/>
          <w:szCs w:val="20"/>
        </w:rPr>
        <w:t xml:space="preserve">a rozšiřuje </w:t>
      </w:r>
      <w:r w:rsidRPr="00B318DD">
        <w:rPr>
          <w:rFonts w:ascii="Arial" w:hAnsi="Arial" w:cs="Arial"/>
          <w:sz w:val="20"/>
          <w:szCs w:val="20"/>
        </w:rPr>
        <w:t xml:space="preserve">bod </w:t>
      </w:r>
      <w:r w:rsidR="005F435E">
        <w:rPr>
          <w:rFonts w:ascii="Arial" w:hAnsi="Arial" w:cs="Arial"/>
          <w:sz w:val="20"/>
          <w:szCs w:val="20"/>
        </w:rPr>
        <w:t>VI</w:t>
      </w:r>
      <w:r w:rsidR="00B270B2">
        <w:rPr>
          <w:rFonts w:ascii="Arial" w:hAnsi="Arial" w:cs="Arial"/>
          <w:sz w:val="20"/>
          <w:szCs w:val="20"/>
        </w:rPr>
        <w:t>I</w:t>
      </w:r>
      <w:r w:rsidR="00EB4DE2" w:rsidRPr="00B318DD">
        <w:rPr>
          <w:rFonts w:ascii="Arial" w:hAnsi="Arial" w:cs="Arial"/>
          <w:sz w:val="20"/>
          <w:szCs w:val="20"/>
        </w:rPr>
        <w:t>. odst.</w:t>
      </w:r>
      <w:r w:rsidR="005F435E">
        <w:rPr>
          <w:rFonts w:ascii="Arial" w:hAnsi="Arial" w:cs="Arial"/>
          <w:sz w:val="20"/>
          <w:szCs w:val="20"/>
        </w:rPr>
        <w:t>2</w:t>
      </w:r>
      <w:r w:rsidR="00020ECE">
        <w:rPr>
          <w:rFonts w:ascii="Arial" w:hAnsi="Arial" w:cs="Arial"/>
          <w:sz w:val="20"/>
          <w:szCs w:val="20"/>
        </w:rPr>
        <w:t>.</w:t>
      </w:r>
      <w:r w:rsidR="00096EB7">
        <w:rPr>
          <w:rFonts w:ascii="Arial" w:hAnsi="Arial" w:cs="Arial"/>
          <w:sz w:val="20"/>
          <w:szCs w:val="20"/>
        </w:rPr>
        <w:t>a.</w:t>
      </w:r>
      <w:r w:rsidR="00EB4DE2" w:rsidRPr="00B318DD">
        <w:rPr>
          <w:rFonts w:ascii="Arial" w:hAnsi="Arial" w:cs="Arial"/>
          <w:sz w:val="20"/>
          <w:szCs w:val="20"/>
        </w:rPr>
        <w:t xml:space="preserve"> </w:t>
      </w:r>
      <w:r w:rsidR="00A42494">
        <w:rPr>
          <w:rFonts w:ascii="Arial" w:hAnsi="Arial" w:cs="Arial"/>
          <w:sz w:val="20"/>
          <w:szCs w:val="20"/>
        </w:rPr>
        <w:t>s</w:t>
      </w:r>
      <w:r w:rsidR="00EB4DE2" w:rsidRPr="00B318DD">
        <w:rPr>
          <w:rFonts w:ascii="Arial" w:hAnsi="Arial" w:cs="Arial"/>
          <w:sz w:val="20"/>
          <w:szCs w:val="20"/>
        </w:rPr>
        <w:t>mlouvy</w:t>
      </w:r>
      <w:r w:rsidR="00096EB7">
        <w:rPr>
          <w:rFonts w:ascii="Arial" w:hAnsi="Arial" w:cs="Arial"/>
          <w:sz w:val="20"/>
          <w:szCs w:val="20"/>
        </w:rPr>
        <w:t xml:space="preserve">, a to </w:t>
      </w:r>
      <w:r w:rsidR="00A42494">
        <w:rPr>
          <w:rFonts w:ascii="Arial" w:hAnsi="Arial" w:cs="Arial"/>
          <w:sz w:val="20"/>
          <w:szCs w:val="20"/>
        </w:rPr>
        <w:t>ve znění:</w:t>
      </w:r>
    </w:p>
    <w:p w14:paraId="6D6E6A75" w14:textId="53580CE4" w:rsidR="00B270B2" w:rsidRDefault="005F435E" w:rsidP="00B270B2">
      <w:pPr>
        <w:pStyle w:val="Zkladntext2"/>
        <w:suppressAutoHyphens/>
        <w:spacing w:after="120"/>
        <w:ind w:left="1080"/>
        <w:rPr>
          <w:rFonts w:ascii="Helvetica" w:hAnsi="Helvetica" w:cs="Helvetica"/>
          <w:b/>
          <w:bCs/>
          <w:i/>
          <w:iCs/>
          <w:sz w:val="20"/>
          <w:szCs w:val="20"/>
        </w:rPr>
      </w:pPr>
      <w:r>
        <w:rPr>
          <w:rFonts w:ascii="Helvetica" w:hAnsi="Helvetica" w:cs="Helvetica"/>
          <w:i/>
          <w:iCs/>
          <w:kern w:val="24"/>
          <w:sz w:val="20"/>
          <w:szCs w:val="20"/>
        </w:rPr>
        <w:t xml:space="preserve">2. </w:t>
      </w:r>
      <w:r w:rsidR="00B270B2" w:rsidRPr="00B270B2">
        <w:rPr>
          <w:rFonts w:ascii="Helvetica" w:hAnsi="Helvetica" w:cs="Helvetica"/>
          <w:i/>
          <w:iCs/>
          <w:sz w:val="20"/>
          <w:szCs w:val="20"/>
        </w:rPr>
        <w:t xml:space="preserve">Smluvní strany se dohodly, že platba Jistoty nájemcem je splatná jeden měsíc před sjednaným dnem vzniku nájmu dle této smlouvy, pokud se smluvní strany nedohodnou jinak, přičemž nájemce se zavazuje tuto zaplatit pronajímateli prostřednictvím bezhotovostního převodu na účet: </w:t>
      </w:r>
      <w:r w:rsidR="00B47BE8">
        <w:rPr>
          <w:rFonts w:ascii="Helvetica" w:hAnsi="Helvetica" w:cs="Helvetica"/>
          <w:b/>
          <w:bCs/>
          <w:i/>
          <w:iCs/>
          <w:sz w:val="20"/>
          <w:szCs w:val="20"/>
        </w:rPr>
        <w:t>***</w:t>
      </w:r>
      <w:r w:rsidR="00B270B2" w:rsidRPr="00B270B2">
        <w:rPr>
          <w:rFonts w:ascii="Helvetica" w:hAnsi="Helvetica" w:cs="Helvetica"/>
          <w:b/>
          <w:bCs/>
          <w:i/>
          <w:iCs/>
          <w:sz w:val="20"/>
          <w:szCs w:val="20"/>
        </w:rPr>
        <w:t xml:space="preserve"> </w:t>
      </w:r>
      <w:r w:rsidR="00B270B2" w:rsidRPr="00B270B2">
        <w:rPr>
          <w:rFonts w:ascii="Helvetica" w:hAnsi="Helvetica" w:cs="Helvetica"/>
          <w:i/>
          <w:iCs/>
          <w:sz w:val="20"/>
          <w:szCs w:val="20"/>
        </w:rPr>
        <w:t>a jako variabilní symbol uvedou číslo smlouvy:</w:t>
      </w:r>
      <w:r w:rsidR="00B270B2" w:rsidRPr="00B270B2">
        <w:rPr>
          <w:rFonts w:ascii="Helvetica" w:hAnsi="Helvetica" w:cs="Helvetica"/>
          <w:b/>
          <w:bCs/>
          <w:i/>
          <w:iCs/>
          <w:sz w:val="20"/>
          <w:szCs w:val="20"/>
        </w:rPr>
        <w:t xml:space="preserve"> </w:t>
      </w:r>
      <w:r w:rsidR="00B47BE8">
        <w:rPr>
          <w:rFonts w:ascii="Helvetica" w:hAnsi="Helvetica" w:cs="Helvetica"/>
          <w:b/>
          <w:bCs/>
          <w:i/>
          <w:iCs/>
          <w:sz w:val="20"/>
          <w:szCs w:val="20"/>
        </w:rPr>
        <w:t>***</w:t>
      </w:r>
      <w:r w:rsidR="00FF1FDE">
        <w:rPr>
          <w:rFonts w:ascii="Helvetica" w:hAnsi="Helvetica" w:cs="Helvetica"/>
          <w:b/>
          <w:bCs/>
          <w:i/>
          <w:iCs/>
          <w:sz w:val="20"/>
          <w:szCs w:val="20"/>
        </w:rPr>
        <w:t>.</w:t>
      </w:r>
    </w:p>
    <w:p w14:paraId="6FB2EA94" w14:textId="5D0A410D" w:rsidR="004C7678" w:rsidRPr="00B270B2" w:rsidRDefault="00B270B2" w:rsidP="00B270B2">
      <w:pPr>
        <w:pStyle w:val="Zkladntext2"/>
        <w:suppressAutoHyphens/>
        <w:spacing w:after="120"/>
        <w:ind w:left="1080"/>
        <w:rPr>
          <w:rFonts w:ascii="Arial" w:hAnsi="Arial" w:cs="Arial"/>
          <w:i/>
          <w:iCs/>
          <w:sz w:val="20"/>
          <w:szCs w:val="20"/>
        </w:rPr>
      </w:pPr>
      <w:r w:rsidRPr="00B270B2">
        <w:rPr>
          <w:rFonts w:ascii="Helvetica" w:hAnsi="Helvetica" w:cs="Helvetica"/>
          <w:i/>
          <w:iCs/>
          <w:sz w:val="20"/>
          <w:szCs w:val="20"/>
        </w:rPr>
        <w:t>.</w:t>
      </w:r>
    </w:p>
    <w:p w14:paraId="0D99DCC8" w14:textId="1B76158E" w:rsidR="003D404F" w:rsidRPr="00B318DD" w:rsidRDefault="00152ED7" w:rsidP="008446E7">
      <w:pPr>
        <w:jc w:val="center"/>
        <w:rPr>
          <w:rFonts w:ascii="Arial" w:hAnsi="Arial" w:cs="Arial"/>
          <w:b/>
          <w:bCs/>
          <w:sz w:val="20"/>
          <w:szCs w:val="20"/>
        </w:rPr>
      </w:pPr>
      <w:r w:rsidRPr="00B318DD">
        <w:rPr>
          <w:rFonts w:ascii="Arial" w:hAnsi="Arial" w:cs="Arial"/>
          <w:b/>
          <w:bCs/>
          <w:sz w:val="20"/>
          <w:szCs w:val="20"/>
        </w:rPr>
        <w:t>III.</w:t>
      </w:r>
      <w:r w:rsidR="008446E7" w:rsidRPr="00B318DD">
        <w:rPr>
          <w:rFonts w:ascii="Arial" w:hAnsi="Arial" w:cs="Arial"/>
          <w:b/>
          <w:bCs/>
          <w:sz w:val="20"/>
          <w:szCs w:val="20"/>
        </w:rPr>
        <w:t xml:space="preserve"> Závěrečná ustanovení</w:t>
      </w:r>
    </w:p>
    <w:p w14:paraId="1481B8BD" w14:textId="2683D97E" w:rsidR="008446E7" w:rsidRPr="00B318DD" w:rsidRDefault="008446E7" w:rsidP="008446E7">
      <w:pPr>
        <w:pStyle w:val="Odstavecseseznamem"/>
        <w:numPr>
          <w:ilvl w:val="0"/>
          <w:numId w:val="10"/>
        </w:numPr>
        <w:rPr>
          <w:rFonts w:ascii="Arial" w:hAnsi="Arial" w:cs="Arial"/>
          <w:sz w:val="20"/>
          <w:szCs w:val="20"/>
        </w:rPr>
      </w:pPr>
      <w:r w:rsidRPr="00B318DD">
        <w:rPr>
          <w:rFonts w:ascii="Arial" w:hAnsi="Arial" w:cs="Arial"/>
          <w:sz w:val="20"/>
          <w:szCs w:val="20"/>
        </w:rPr>
        <w:t>Ostatní části a ustanovení Smlouvy tímto Dodatkem nedotčené zůstávají platné a účinné v původním znění.</w:t>
      </w:r>
    </w:p>
    <w:p w14:paraId="4F98D824" w14:textId="4F47B689" w:rsidR="008446E7" w:rsidRPr="00B318DD" w:rsidRDefault="008446E7" w:rsidP="008446E7">
      <w:pPr>
        <w:pStyle w:val="Odstavecseseznamem"/>
        <w:numPr>
          <w:ilvl w:val="0"/>
          <w:numId w:val="10"/>
        </w:numPr>
        <w:rPr>
          <w:rFonts w:ascii="Arial" w:hAnsi="Arial" w:cs="Arial"/>
          <w:sz w:val="20"/>
          <w:szCs w:val="20"/>
        </w:rPr>
      </w:pPr>
      <w:r w:rsidRPr="00B318DD">
        <w:rPr>
          <w:rFonts w:ascii="Arial" w:hAnsi="Arial" w:cs="Arial"/>
          <w:sz w:val="20"/>
          <w:szCs w:val="20"/>
        </w:rPr>
        <w:t>Tento Dodatek nabývá platnosti dnem jeho podpisu oprávněnými zástupci obou smluvních stran a účinnosti jeho uveřejněním v souladu s § 6 odst. 1 zákona č. 340/2015 Sb., o zvláštních podmínkách účinnosti některých smluv, uveřejňování těchto smluv a o registru smluv (zákon o registru smluv), ve znění pozdějších předpisů. Smluvní strany se dohodly, že tento Dodatek zašle k uveřejnění v registru smluv Pronajímatel.</w:t>
      </w:r>
    </w:p>
    <w:p w14:paraId="35A8C0BC" w14:textId="5FC650CA" w:rsidR="008446E7" w:rsidRPr="00B318DD" w:rsidRDefault="008446E7" w:rsidP="008446E7">
      <w:pPr>
        <w:pStyle w:val="Odstavecseseznamem"/>
        <w:numPr>
          <w:ilvl w:val="0"/>
          <w:numId w:val="10"/>
        </w:numPr>
        <w:rPr>
          <w:rFonts w:ascii="Arial" w:hAnsi="Arial" w:cs="Arial"/>
          <w:sz w:val="20"/>
          <w:szCs w:val="20"/>
        </w:rPr>
      </w:pPr>
      <w:r w:rsidRPr="00B318DD">
        <w:rPr>
          <w:rFonts w:ascii="Arial" w:hAnsi="Arial" w:cs="Arial"/>
          <w:sz w:val="20"/>
          <w:szCs w:val="20"/>
        </w:rPr>
        <w:lastRenderedPageBreak/>
        <w:t xml:space="preserve">Smluvní strany prohlašují, že si Dodatek před jeho podpisem přečetly a dohodly se na celém jeho obsahu, což stvrzují svými podpisy. </w:t>
      </w:r>
    </w:p>
    <w:p w14:paraId="01DF7C80" w14:textId="2BCBD3FF" w:rsidR="004C7678" w:rsidRPr="00B318DD" w:rsidRDefault="004C7678" w:rsidP="007C24D1">
      <w:pPr>
        <w:pStyle w:val="Zhlav"/>
        <w:tabs>
          <w:tab w:val="clear" w:pos="4536"/>
          <w:tab w:val="clear" w:pos="9072"/>
        </w:tabs>
        <w:suppressAutoHyphens/>
        <w:rPr>
          <w:rFonts w:ascii="Arial" w:hAnsi="Arial" w:cs="Arial"/>
          <w:kern w:val="24"/>
          <w:sz w:val="20"/>
          <w:szCs w:val="20"/>
        </w:rPr>
      </w:pPr>
    </w:p>
    <w:p w14:paraId="4590AC50" w14:textId="5A2F4843" w:rsidR="004C7678" w:rsidRPr="00B318DD" w:rsidRDefault="004C7678" w:rsidP="007C24D1">
      <w:pPr>
        <w:pStyle w:val="Zhlav"/>
        <w:tabs>
          <w:tab w:val="clear" w:pos="4536"/>
          <w:tab w:val="clear" w:pos="9072"/>
        </w:tabs>
        <w:suppressAutoHyphens/>
        <w:rPr>
          <w:rFonts w:ascii="Arial" w:hAnsi="Arial" w:cs="Arial"/>
          <w:kern w:val="24"/>
          <w:sz w:val="20"/>
          <w:szCs w:val="20"/>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8446E7" w:rsidRPr="00B318DD" w14:paraId="5A6F40B8" w14:textId="77777777" w:rsidTr="00256AC0">
        <w:tc>
          <w:tcPr>
            <w:tcW w:w="3969" w:type="dxa"/>
          </w:tcPr>
          <w:p w14:paraId="4F8C51E3" w14:textId="77777777" w:rsidR="008446E7" w:rsidRPr="00B318DD" w:rsidRDefault="008446E7" w:rsidP="00256AC0">
            <w:pPr>
              <w:pStyle w:val="Smlouva-slo"/>
              <w:tabs>
                <w:tab w:val="center" w:pos="4749"/>
              </w:tabs>
              <w:spacing w:before="0" w:after="120" w:line="264" w:lineRule="auto"/>
              <w:rPr>
                <w:rFonts w:ascii="Arial" w:hAnsi="Arial" w:cs="Arial"/>
                <w:bCs/>
                <w:color w:val="000000"/>
                <w:sz w:val="20"/>
              </w:rPr>
            </w:pPr>
            <w:r w:rsidRPr="00B318DD">
              <w:rPr>
                <w:rFonts w:ascii="Arial" w:hAnsi="Arial" w:cs="Arial"/>
                <w:bCs/>
                <w:color w:val="000000"/>
                <w:sz w:val="20"/>
              </w:rPr>
              <w:t>V Brně dne __________</w:t>
            </w:r>
          </w:p>
        </w:tc>
        <w:tc>
          <w:tcPr>
            <w:tcW w:w="1134" w:type="dxa"/>
          </w:tcPr>
          <w:p w14:paraId="552E6022" w14:textId="77777777" w:rsidR="008446E7" w:rsidRPr="00B318DD" w:rsidRDefault="008446E7" w:rsidP="00256AC0">
            <w:pPr>
              <w:pStyle w:val="Smlouva-slo"/>
              <w:tabs>
                <w:tab w:val="center" w:pos="4749"/>
              </w:tabs>
              <w:spacing w:before="0" w:after="120" w:line="264" w:lineRule="auto"/>
              <w:rPr>
                <w:rFonts w:ascii="Arial" w:hAnsi="Arial" w:cs="Arial"/>
                <w:bCs/>
                <w:color w:val="000000"/>
                <w:sz w:val="20"/>
              </w:rPr>
            </w:pPr>
          </w:p>
        </w:tc>
        <w:tc>
          <w:tcPr>
            <w:tcW w:w="3969" w:type="dxa"/>
          </w:tcPr>
          <w:p w14:paraId="6F2ADD0D" w14:textId="0B670599" w:rsidR="008446E7" w:rsidRPr="00B318DD" w:rsidRDefault="008446E7" w:rsidP="00256AC0">
            <w:pPr>
              <w:pStyle w:val="Smlouva-slo"/>
              <w:tabs>
                <w:tab w:val="center" w:pos="4749"/>
              </w:tabs>
              <w:spacing w:before="0" w:after="120" w:line="264" w:lineRule="auto"/>
              <w:rPr>
                <w:rFonts w:ascii="Arial" w:hAnsi="Arial" w:cs="Arial"/>
                <w:bCs/>
                <w:color w:val="000000"/>
                <w:sz w:val="20"/>
              </w:rPr>
            </w:pPr>
            <w:r w:rsidRPr="00B318DD">
              <w:rPr>
                <w:rFonts w:ascii="Arial" w:hAnsi="Arial" w:cs="Arial"/>
                <w:bCs/>
                <w:color w:val="000000"/>
                <w:sz w:val="20"/>
              </w:rPr>
              <w:t>V </w:t>
            </w:r>
            <w:r w:rsidR="002277CF">
              <w:rPr>
                <w:rFonts w:ascii="Arial" w:hAnsi="Arial" w:cs="Arial"/>
                <w:bCs/>
                <w:color w:val="000000"/>
                <w:sz w:val="20"/>
              </w:rPr>
              <w:t>Brně</w:t>
            </w:r>
            <w:r w:rsidRPr="00B318DD">
              <w:rPr>
                <w:rFonts w:ascii="Arial" w:hAnsi="Arial" w:cs="Arial"/>
                <w:bCs/>
                <w:color w:val="000000"/>
                <w:sz w:val="20"/>
              </w:rPr>
              <w:t xml:space="preserve"> dne __________</w:t>
            </w:r>
          </w:p>
        </w:tc>
      </w:tr>
      <w:tr w:rsidR="008446E7" w:rsidRPr="00B318DD" w14:paraId="0DE87DC0" w14:textId="77777777" w:rsidTr="00256AC0">
        <w:tc>
          <w:tcPr>
            <w:tcW w:w="3969" w:type="dxa"/>
          </w:tcPr>
          <w:p w14:paraId="7912BC90" w14:textId="77777777" w:rsidR="008446E7" w:rsidRPr="00B318DD" w:rsidRDefault="008446E7" w:rsidP="00256AC0">
            <w:pPr>
              <w:pStyle w:val="Smlouva-slo"/>
              <w:tabs>
                <w:tab w:val="center" w:pos="4749"/>
              </w:tabs>
              <w:spacing w:before="0" w:after="120" w:line="264" w:lineRule="auto"/>
              <w:rPr>
                <w:rFonts w:ascii="Arial" w:hAnsi="Arial" w:cs="Arial"/>
                <w:bCs/>
                <w:color w:val="000000"/>
                <w:sz w:val="20"/>
              </w:rPr>
            </w:pPr>
          </w:p>
        </w:tc>
        <w:tc>
          <w:tcPr>
            <w:tcW w:w="1134" w:type="dxa"/>
          </w:tcPr>
          <w:p w14:paraId="5ED8EBD4" w14:textId="77777777" w:rsidR="008446E7" w:rsidRPr="00B318DD" w:rsidRDefault="008446E7" w:rsidP="00256AC0">
            <w:pPr>
              <w:pStyle w:val="Smlouva-slo"/>
              <w:tabs>
                <w:tab w:val="center" w:pos="4749"/>
              </w:tabs>
              <w:spacing w:before="0" w:after="120" w:line="264" w:lineRule="auto"/>
              <w:rPr>
                <w:rFonts w:ascii="Arial" w:hAnsi="Arial" w:cs="Arial"/>
                <w:bCs/>
                <w:color w:val="000000"/>
                <w:sz w:val="20"/>
              </w:rPr>
            </w:pPr>
          </w:p>
        </w:tc>
        <w:tc>
          <w:tcPr>
            <w:tcW w:w="3969" w:type="dxa"/>
          </w:tcPr>
          <w:p w14:paraId="42DC063F" w14:textId="77777777" w:rsidR="008446E7" w:rsidRPr="00B318DD" w:rsidRDefault="008446E7" w:rsidP="00256AC0">
            <w:pPr>
              <w:pStyle w:val="Smlouva-slo"/>
              <w:tabs>
                <w:tab w:val="center" w:pos="4749"/>
              </w:tabs>
              <w:spacing w:before="0" w:after="120" w:line="264" w:lineRule="auto"/>
              <w:rPr>
                <w:rFonts w:ascii="Arial" w:hAnsi="Arial" w:cs="Arial"/>
                <w:bCs/>
                <w:color w:val="000000"/>
                <w:sz w:val="20"/>
              </w:rPr>
            </w:pPr>
          </w:p>
        </w:tc>
      </w:tr>
      <w:tr w:rsidR="008446E7" w:rsidRPr="00B318DD" w14:paraId="240A1259" w14:textId="77777777" w:rsidTr="00256AC0">
        <w:tc>
          <w:tcPr>
            <w:tcW w:w="3969" w:type="dxa"/>
          </w:tcPr>
          <w:p w14:paraId="2B2CE094" w14:textId="76DF8638" w:rsidR="008446E7" w:rsidRPr="00B318DD" w:rsidRDefault="008446E7" w:rsidP="00256AC0">
            <w:pPr>
              <w:pStyle w:val="Smlouva-slo"/>
              <w:tabs>
                <w:tab w:val="center" w:pos="4749"/>
              </w:tabs>
              <w:spacing w:before="0" w:after="120" w:line="264" w:lineRule="auto"/>
              <w:rPr>
                <w:rFonts w:ascii="Arial" w:hAnsi="Arial" w:cs="Arial"/>
                <w:bCs/>
                <w:color w:val="000000"/>
                <w:sz w:val="20"/>
              </w:rPr>
            </w:pPr>
            <w:r w:rsidRPr="00B318DD">
              <w:rPr>
                <w:rFonts w:ascii="Arial" w:hAnsi="Arial" w:cs="Arial"/>
                <w:bCs/>
                <w:color w:val="000000"/>
                <w:sz w:val="20"/>
              </w:rPr>
              <w:t>Za Pronajímatele:</w:t>
            </w:r>
          </w:p>
        </w:tc>
        <w:tc>
          <w:tcPr>
            <w:tcW w:w="1134" w:type="dxa"/>
          </w:tcPr>
          <w:p w14:paraId="73B05F96" w14:textId="77777777" w:rsidR="008446E7" w:rsidRPr="00B318DD" w:rsidRDefault="008446E7" w:rsidP="00256AC0">
            <w:pPr>
              <w:pStyle w:val="Smlouva-slo"/>
              <w:tabs>
                <w:tab w:val="center" w:pos="4749"/>
              </w:tabs>
              <w:spacing w:before="0" w:after="120" w:line="264" w:lineRule="auto"/>
              <w:rPr>
                <w:rFonts w:ascii="Arial" w:hAnsi="Arial" w:cs="Arial"/>
                <w:bCs/>
                <w:color w:val="000000"/>
                <w:sz w:val="20"/>
              </w:rPr>
            </w:pPr>
          </w:p>
        </w:tc>
        <w:tc>
          <w:tcPr>
            <w:tcW w:w="3969" w:type="dxa"/>
          </w:tcPr>
          <w:p w14:paraId="504FE4D1" w14:textId="201778D4" w:rsidR="008446E7" w:rsidRPr="00B318DD" w:rsidRDefault="008446E7" w:rsidP="00256AC0">
            <w:pPr>
              <w:pStyle w:val="Smlouva-slo"/>
              <w:tabs>
                <w:tab w:val="center" w:pos="4749"/>
              </w:tabs>
              <w:spacing w:before="0" w:after="120" w:line="264" w:lineRule="auto"/>
              <w:rPr>
                <w:rFonts w:ascii="Arial" w:hAnsi="Arial" w:cs="Arial"/>
                <w:bCs/>
                <w:color w:val="000000"/>
                <w:sz w:val="20"/>
              </w:rPr>
            </w:pPr>
            <w:r w:rsidRPr="00B318DD">
              <w:rPr>
                <w:rFonts w:ascii="Arial" w:hAnsi="Arial" w:cs="Arial"/>
                <w:bCs/>
                <w:color w:val="000000"/>
                <w:sz w:val="20"/>
              </w:rPr>
              <w:t>Za Nájemce:</w:t>
            </w:r>
          </w:p>
        </w:tc>
      </w:tr>
      <w:tr w:rsidR="008446E7" w:rsidRPr="00B318DD" w14:paraId="38B69D3A" w14:textId="77777777" w:rsidTr="00256AC0">
        <w:trPr>
          <w:trHeight w:val="1922"/>
        </w:trPr>
        <w:tc>
          <w:tcPr>
            <w:tcW w:w="3969" w:type="dxa"/>
            <w:tcBorders>
              <w:bottom w:val="single" w:sz="4" w:space="0" w:color="auto"/>
            </w:tcBorders>
          </w:tcPr>
          <w:p w14:paraId="316EB3CE" w14:textId="77777777" w:rsidR="008446E7" w:rsidRPr="00B318DD" w:rsidRDefault="008446E7" w:rsidP="00256AC0">
            <w:pPr>
              <w:pStyle w:val="Smlouva-slo"/>
              <w:tabs>
                <w:tab w:val="center" w:pos="4749"/>
              </w:tabs>
              <w:spacing w:before="0" w:after="120" w:line="264" w:lineRule="auto"/>
              <w:rPr>
                <w:rFonts w:ascii="Arial" w:hAnsi="Arial" w:cs="Arial"/>
                <w:bCs/>
                <w:color w:val="000000"/>
                <w:sz w:val="20"/>
              </w:rPr>
            </w:pPr>
          </w:p>
        </w:tc>
        <w:tc>
          <w:tcPr>
            <w:tcW w:w="1134" w:type="dxa"/>
          </w:tcPr>
          <w:p w14:paraId="7EF4A6A5" w14:textId="77777777" w:rsidR="008446E7" w:rsidRPr="00B318DD" w:rsidRDefault="008446E7" w:rsidP="00256AC0">
            <w:pPr>
              <w:pStyle w:val="Smlouva-slo"/>
              <w:tabs>
                <w:tab w:val="center" w:pos="4749"/>
              </w:tabs>
              <w:spacing w:before="0" w:after="120" w:line="264" w:lineRule="auto"/>
              <w:rPr>
                <w:rFonts w:ascii="Arial" w:hAnsi="Arial" w:cs="Arial"/>
                <w:bCs/>
                <w:color w:val="000000"/>
                <w:sz w:val="20"/>
              </w:rPr>
            </w:pPr>
          </w:p>
        </w:tc>
        <w:tc>
          <w:tcPr>
            <w:tcW w:w="3969" w:type="dxa"/>
            <w:tcBorders>
              <w:bottom w:val="single" w:sz="4" w:space="0" w:color="auto"/>
            </w:tcBorders>
          </w:tcPr>
          <w:p w14:paraId="0AAA0CB8" w14:textId="77777777" w:rsidR="008446E7" w:rsidRPr="00B318DD" w:rsidRDefault="008446E7" w:rsidP="00256AC0">
            <w:pPr>
              <w:pStyle w:val="Smlouva-slo"/>
              <w:tabs>
                <w:tab w:val="center" w:pos="4749"/>
              </w:tabs>
              <w:spacing w:before="0" w:after="120" w:line="264" w:lineRule="auto"/>
              <w:rPr>
                <w:rFonts w:ascii="Arial" w:hAnsi="Arial" w:cs="Arial"/>
                <w:bCs/>
                <w:color w:val="000000"/>
                <w:sz w:val="20"/>
              </w:rPr>
            </w:pPr>
          </w:p>
        </w:tc>
      </w:tr>
      <w:tr w:rsidR="008446E7" w:rsidRPr="00B318DD" w14:paraId="424FF663" w14:textId="77777777" w:rsidTr="00256AC0">
        <w:tc>
          <w:tcPr>
            <w:tcW w:w="3969" w:type="dxa"/>
            <w:tcBorders>
              <w:top w:val="single" w:sz="4" w:space="0" w:color="auto"/>
            </w:tcBorders>
          </w:tcPr>
          <w:p w14:paraId="4D0052F0" w14:textId="207AABBD" w:rsidR="000B3EE5" w:rsidRPr="000B3EE5" w:rsidRDefault="008446E7" w:rsidP="000B3EE5">
            <w:pPr>
              <w:pStyle w:val="Smlouva-slo"/>
              <w:tabs>
                <w:tab w:val="center" w:pos="4749"/>
              </w:tabs>
              <w:spacing w:before="0" w:line="276" w:lineRule="auto"/>
              <w:jc w:val="left"/>
              <w:rPr>
                <w:rFonts w:ascii="Arial" w:hAnsi="Arial" w:cs="Arial"/>
                <w:b/>
                <w:color w:val="000000"/>
                <w:sz w:val="20"/>
              </w:rPr>
            </w:pPr>
            <w:r w:rsidRPr="000B3EE5">
              <w:rPr>
                <w:rFonts w:ascii="Arial" w:hAnsi="Arial" w:cs="Arial"/>
                <w:b/>
                <w:color w:val="000000"/>
                <w:sz w:val="20"/>
              </w:rPr>
              <w:t>Mgr. Zbyněk Šolc</w:t>
            </w:r>
          </w:p>
          <w:p w14:paraId="61DF2969" w14:textId="5EFDAFD5" w:rsidR="008446E7" w:rsidRPr="00B318DD" w:rsidRDefault="008446E7" w:rsidP="000B3EE5">
            <w:pPr>
              <w:pStyle w:val="Smlouva-slo"/>
              <w:tabs>
                <w:tab w:val="center" w:pos="4749"/>
              </w:tabs>
              <w:spacing w:before="0" w:line="276" w:lineRule="auto"/>
              <w:rPr>
                <w:rFonts w:ascii="Arial" w:hAnsi="Arial" w:cs="Arial"/>
                <w:bCs/>
                <w:color w:val="000000"/>
                <w:sz w:val="20"/>
              </w:rPr>
            </w:pPr>
            <w:r w:rsidRPr="00B318DD">
              <w:rPr>
                <w:rFonts w:ascii="Arial" w:hAnsi="Arial" w:cs="Arial"/>
                <w:bCs/>
                <w:color w:val="000000"/>
                <w:sz w:val="20"/>
              </w:rPr>
              <w:t>ředitel</w:t>
            </w:r>
          </w:p>
          <w:p w14:paraId="49449C8D" w14:textId="77777777" w:rsidR="008446E7" w:rsidRPr="00B318DD" w:rsidRDefault="008446E7" w:rsidP="00256AC0">
            <w:pPr>
              <w:pStyle w:val="Smlouva-slo"/>
              <w:tabs>
                <w:tab w:val="center" w:pos="4749"/>
              </w:tabs>
              <w:spacing w:before="0" w:line="276" w:lineRule="auto"/>
              <w:jc w:val="center"/>
              <w:rPr>
                <w:rFonts w:ascii="Arial" w:hAnsi="Arial" w:cs="Arial"/>
                <w:bCs/>
                <w:color w:val="000000"/>
                <w:sz w:val="20"/>
              </w:rPr>
            </w:pPr>
          </w:p>
        </w:tc>
        <w:tc>
          <w:tcPr>
            <w:tcW w:w="1134" w:type="dxa"/>
          </w:tcPr>
          <w:p w14:paraId="6836AD47" w14:textId="77777777" w:rsidR="008446E7" w:rsidRPr="00B318DD" w:rsidRDefault="008446E7" w:rsidP="00256AC0">
            <w:pPr>
              <w:pStyle w:val="Smlouva-slo"/>
              <w:tabs>
                <w:tab w:val="center" w:pos="4749"/>
              </w:tabs>
              <w:spacing w:before="0" w:line="276" w:lineRule="auto"/>
              <w:rPr>
                <w:rFonts w:ascii="Arial" w:hAnsi="Arial" w:cs="Arial"/>
                <w:bCs/>
                <w:color w:val="000000"/>
                <w:sz w:val="20"/>
              </w:rPr>
            </w:pPr>
          </w:p>
        </w:tc>
        <w:tc>
          <w:tcPr>
            <w:tcW w:w="3969" w:type="dxa"/>
            <w:tcBorders>
              <w:top w:val="single" w:sz="4" w:space="0" w:color="auto"/>
            </w:tcBorders>
          </w:tcPr>
          <w:p w14:paraId="37D8DD5D" w14:textId="5C63FDC9" w:rsidR="008446E7" w:rsidRPr="00B318DD" w:rsidRDefault="002277CF" w:rsidP="000B3EE5">
            <w:pPr>
              <w:pStyle w:val="Smlouva-slo"/>
              <w:tabs>
                <w:tab w:val="center" w:pos="4749"/>
              </w:tabs>
              <w:spacing w:before="0" w:line="276" w:lineRule="auto"/>
              <w:jc w:val="left"/>
              <w:rPr>
                <w:rFonts w:ascii="Arial" w:hAnsi="Arial" w:cs="Arial"/>
                <w:bCs/>
                <w:color w:val="000000"/>
                <w:sz w:val="20"/>
              </w:rPr>
            </w:pPr>
            <w:r>
              <w:rPr>
                <w:rFonts w:ascii="Arial" w:hAnsi="Arial" w:cs="Arial"/>
                <w:b/>
                <w:color w:val="000000"/>
                <w:sz w:val="20"/>
              </w:rPr>
              <w:t xml:space="preserve">Antonín </w:t>
            </w:r>
            <w:proofErr w:type="spellStart"/>
            <w:r>
              <w:rPr>
                <w:rFonts w:ascii="Arial" w:hAnsi="Arial" w:cs="Arial"/>
                <w:b/>
                <w:color w:val="000000"/>
                <w:sz w:val="20"/>
              </w:rPr>
              <w:t>Tichopádek</w:t>
            </w:r>
            <w:proofErr w:type="spellEnd"/>
          </w:p>
          <w:p w14:paraId="15B0FFBF" w14:textId="34771808" w:rsidR="008446E7" w:rsidRPr="00B318DD" w:rsidRDefault="008446E7" w:rsidP="00256AC0">
            <w:pPr>
              <w:pStyle w:val="Smlouva-slo"/>
              <w:tabs>
                <w:tab w:val="center" w:pos="4749"/>
              </w:tabs>
              <w:spacing w:before="0" w:line="276" w:lineRule="auto"/>
              <w:jc w:val="center"/>
              <w:rPr>
                <w:rFonts w:ascii="Arial" w:hAnsi="Arial" w:cs="Arial"/>
                <w:bCs/>
                <w:color w:val="000000"/>
                <w:sz w:val="20"/>
              </w:rPr>
            </w:pPr>
          </w:p>
        </w:tc>
      </w:tr>
    </w:tbl>
    <w:p w14:paraId="2FF457FE" w14:textId="77777777" w:rsidR="00A949E5" w:rsidRPr="008446E7" w:rsidRDefault="00A949E5" w:rsidP="008446E7">
      <w:pPr>
        <w:rPr>
          <w:rFonts w:ascii="Arial" w:hAnsi="Arial" w:cs="Arial"/>
          <w:sz w:val="20"/>
          <w:szCs w:val="20"/>
        </w:rPr>
      </w:pPr>
    </w:p>
    <w:sectPr w:rsidR="00A949E5" w:rsidRPr="008446E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AB62" w14:textId="77777777" w:rsidR="000E59F4" w:rsidRDefault="000E59F4" w:rsidP="00F92E9A">
      <w:pPr>
        <w:spacing w:after="0" w:line="240" w:lineRule="auto"/>
      </w:pPr>
      <w:r>
        <w:separator/>
      </w:r>
    </w:p>
  </w:endnote>
  <w:endnote w:type="continuationSeparator" w:id="0">
    <w:p w14:paraId="39C6DE82" w14:textId="77777777" w:rsidR="000E59F4" w:rsidRDefault="000E59F4" w:rsidP="00F9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D25C" w14:textId="77777777" w:rsidR="000E59F4" w:rsidRDefault="000E59F4" w:rsidP="00F92E9A">
      <w:pPr>
        <w:spacing w:after="0" w:line="240" w:lineRule="auto"/>
      </w:pPr>
      <w:r>
        <w:separator/>
      </w:r>
    </w:p>
  </w:footnote>
  <w:footnote w:type="continuationSeparator" w:id="0">
    <w:p w14:paraId="71B79184" w14:textId="77777777" w:rsidR="000E59F4" w:rsidRDefault="000E59F4" w:rsidP="00F9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E8A7" w14:textId="7F7479FA" w:rsidR="00B270B2" w:rsidRPr="003819EE" w:rsidRDefault="00B270B2" w:rsidP="00B270B2">
    <w:pPr>
      <w:pStyle w:val="Zhlav"/>
      <w:jc w:val="right"/>
    </w:pPr>
    <w:r w:rsidRPr="001E184F">
      <w:rPr>
        <w:rFonts w:ascii="Arial" w:hAnsi="Arial" w:cs="Arial"/>
        <w:color w:val="000000"/>
        <w:sz w:val="18"/>
        <w:szCs w:val="18"/>
        <w:shd w:val="clear" w:color="auto" w:fill="FFFFFF"/>
      </w:rPr>
      <w:t>MuMB-041</w:t>
    </w:r>
    <w:r w:rsidR="00FF1FDE">
      <w:rPr>
        <w:rFonts w:ascii="Arial" w:hAnsi="Arial" w:cs="Arial"/>
        <w:color w:val="000000"/>
        <w:sz w:val="18"/>
        <w:szCs w:val="18"/>
        <w:shd w:val="clear" w:color="auto" w:fill="FFFFFF"/>
      </w:rPr>
      <w:t>32</w:t>
    </w:r>
    <w:r w:rsidRPr="001E184F">
      <w:rPr>
        <w:rFonts w:ascii="Arial" w:hAnsi="Arial" w:cs="Arial"/>
        <w:color w:val="000000"/>
        <w:sz w:val="18"/>
        <w:szCs w:val="18"/>
        <w:shd w:val="clear" w:color="auto" w:fill="FFFFFF"/>
      </w:rPr>
      <w:t>/2023/</w:t>
    </w:r>
    <w:proofErr w:type="spellStart"/>
    <w:r w:rsidRPr="001E184F">
      <w:rPr>
        <w:rFonts w:ascii="Arial" w:hAnsi="Arial" w:cs="Arial"/>
        <w:color w:val="000000"/>
        <w:sz w:val="18"/>
        <w:szCs w:val="18"/>
        <w:shd w:val="clear" w:color="auto" w:fill="FFFFFF"/>
      </w:rPr>
      <w:t>RKn</w:t>
    </w:r>
    <w:proofErr w:type="spellEnd"/>
  </w:p>
  <w:p w14:paraId="5B685106" w14:textId="6785A777" w:rsidR="00F92E9A" w:rsidRPr="005F435E" w:rsidRDefault="00F92E9A" w:rsidP="005F43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E2F"/>
    <w:multiLevelType w:val="hybridMultilevel"/>
    <w:tmpl w:val="562EB740"/>
    <w:lvl w:ilvl="0" w:tplc="F014B802">
      <w:start w:val="4"/>
      <w:numFmt w:val="lowerLetter"/>
      <w:lvlText w:val="%1."/>
      <w:lvlJc w:val="left"/>
      <w:pPr>
        <w:ind w:left="180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A1B652A"/>
    <w:multiLevelType w:val="hybridMultilevel"/>
    <w:tmpl w:val="71683C7A"/>
    <w:lvl w:ilvl="0" w:tplc="A094E6A6">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47797"/>
    <w:multiLevelType w:val="hybridMultilevel"/>
    <w:tmpl w:val="4EE875F6"/>
    <w:lvl w:ilvl="0" w:tplc="8392EA74">
      <w:start w:val="1"/>
      <w:numFmt w:val="decimal"/>
      <w:lvlText w:val="1.%1"/>
      <w:lvlJc w:val="left"/>
      <w:pPr>
        <w:ind w:left="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23C2ED0"/>
    <w:multiLevelType w:val="hybridMultilevel"/>
    <w:tmpl w:val="EED62A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3B7064A"/>
    <w:multiLevelType w:val="hybridMultilevel"/>
    <w:tmpl w:val="9AEE1342"/>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414076B"/>
    <w:multiLevelType w:val="hybridMultilevel"/>
    <w:tmpl w:val="AE1631F4"/>
    <w:lvl w:ilvl="0" w:tplc="4E4E819C">
      <w:start w:val="1"/>
      <w:numFmt w:val="upperRoman"/>
      <w:lvlText w:val="%1."/>
      <w:lvlJc w:val="left"/>
      <w:pPr>
        <w:ind w:left="4968" w:hanging="720"/>
      </w:pPr>
      <w:rPr>
        <w:rFonts w:hint="default"/>
      </w:r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6" w15:restartNumberingAfterBreak="0">
    <w:nsid w:val="14CE4F05"/>
    <w:multiLevelType w:val="hybridMultilevel"/>
    <w:tmpl w:val="5EC64C40"/>
    <w:lvl w:ilvl="0" w:tplc="F014B802">
      <w:start w:val="4"/>
      <w:numFmt w:val="lowerLetter"/>
      <w:lvlText w:val="%1."/>
      <w:lvlJc w:val="left"/>
      <w:pPr>
        <w:ind w:left="180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B19545D"/>
    <w:multiLevelType w:val="hybridMultilevel"/>
    <w:tmpl w:val="D72668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1185301"/>
    <w:multiLevelType w:val="hybridMultilevel"/>
    <w:tmpl w:val="602E2DDC"/>
    <w:lvl w:ilvl="0" w:tplc="B816922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1270C87"/>
    <w:multiLevelType w:val="hybridMultilevel"/>
    <w:tmpl w:val="9AEE1342"/>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1E32DD3"/>
    <w:multiLevelType w:val="hybridMultilevel"/>
    <w:tmpl w:val="78C6A83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ACD23B6"/>
    <w:multiLevelType w:val="hybridMultilevel"/>
    <w:tmpl w:val="6A188A3E"/>
    <w:lvl w:ilvl="0" w:tplc="2B443504">
      <w:start w:val="3"/>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3A2B36EC"/>
    <w:multiLevelType w:val="hybridMultilevel"/>
    <w:tmpl w:val="3140F3C2"/>
    <w:lvl w:ilvl="0" w:tplc="0405000F">
      <w:start w:val="1"/>
      <w:numFmt w:val="decimal"/>
      <w:lvlText w:val="%1."/>
      <w:lvlJc w:val="left"/>
      <w:pPr>
        <w:tabs>
          <w:tab w:val="num" w:pos="928"/>
        </w:tabs>
        <w:ind w:left="92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C668CF"/>
    <w:multiLevelType w:val="hybridMultilevel"/>
    <w:tmpl w:val="2856B57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5C6265C9"/>
    <w:multiLevelType w:val="hybridMultilevel"/>
    <w:tmpl w:val="A1689B24"/>
    <w:lvl w:ilvl="0" w:tplc="6090F10A">
      <w:start w:val="3"/>
      <w:numFmt w:val="decimal"/>
      <w:lvlText w:val="%1."/>
      <w:lvlJc w:val="left"/>
      <w:pPr>
        <w:tabs>
          <w:tab w:val="num" w:pos="360"/>
        </w:tabs>
        <w:ind w:left="360" w:hanging="360"/>
      </w:pPr>
      <w:rPr>
        <w:rFonts w:hint="default"/>
        <w:b w:val="0"/>
        <w:bCs w:val="0"/>
      </w:rPr>
    </w:lvl>
    <w:lvl w:ilvl="1" w:tplc="F014B802">
      <w:start w:val="4"/>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387BE7"/>
    <w:multiLevelType w:val="hybridMultilevel"/>
    <w:tmpl w:val="D7485C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7967F21"/>
    <w:multiLevelType w:val="hybridMultilevel"/>
    <w:tmpl w:val="C972C75A"/>
    <w:lvl w:ilvl="0" w:tplc="E704115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91901F9"/>
    <w:multiLevelType w:val="hybridMultilevel"/>
    <w:tmpl w:val="BCC8B816"/>
    <w:lvl w:ilvl="0" w:tplc="8392EA74">
      <w:start w:val="1"/>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382ED4"/>
    <w:multiLevelType w:val="hybridMultilevel"/>
    <w:tmpl w:val="136EA1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7D8E730E"/>
    <w:multiLevelType w:val="hybridMultilevel"/>
    <w:tmpl w:val="5D02AF60"/>
    <w:lvl w:ilvl="0" w:tplc="1CFEAB30">
      <w:start w:val="1"/>
      <w:numFmt w:val="decimal"/>
      <w:lvlText w:val="%1."/>
      <w:lvlJc w:val="left"/>
      <w:pPr>
        <w:tabs>
          <w:tab w:val="num" w:pos="357"/>
        </w:tabs>
        <w:ind w:left="360" w:hanging="360"/>
      </w:pPr>
      <w:rPr>
        <w:rFonts w:hint="default"/>
      </w:rPr>
    </w:lvl>
    <w:lvl w:ilvl="1" w:tplc="9E745006">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7"/>
  </w:num>
  <w:num w:numId="3">
    <w:abstractNumId w:val="17"/>
  </w:num>
  <w:num w:numId="4">
    <w:abstractNumId w:val="2"/>
  </w:num>
  <w:num w:numId="5">
    <w:abstractNumId w:val="16"/>
  </w:num>
  <w:num w:numId="6">
    <w:abstractNumId w:val="19"/>
  </w:num>
  <w:num w:numId="7">
    <w:abstractNumId w:val="15"/>
  </w:num>
  <w:num w:numId="8">
    <w:abstractNumId w:val="18"/>
  </w:num>
  <w:num w:numId="9">
    <w:abstractNumId w:val="5"/>
  </w:num>
  <w:num w:numId="10">
    <w:abstractNumId w:val="8"/>
  </w:num>
  <w:num w:numId="11">
    <w:abstractNumId w:val="9"/>
  </w:num>
  <w:num w:numId="12">
    <w:abstractNumId w:val="4"/>
  </w:num>
  <w:num w:numId="13">
    <w:abstractNumId w:val="11"/>
  </w:num>
  <w:num w:numId="14">
    <w:abstractNumId w:val="14"/>
  </w:num>
  <w:num w:numId="15">
    <w:abstractNumId w:val="6"/>
  </w:num>
  <w:num w:numId="16">
    <w:abstractNumId w:val="0"/>
  </w:num>
  <w:num w:numId="17">
    <w:abstractNumId w:val="1"/>
  </w:num>
  <w:num w:numId="18">
    <w:abstractNumId w:val="3"/>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B8"/>
    <w:rsid w:val="00020ECE"/>
    <w:rsid w:val="00041ACF"/>
    <w:rsid w:val="00096EB7"/>
    <w:rsid w:val="000B3EE5"/>
    <w:rsid w:val="000C25E2"/>
    <w:rsid w:val="000E4132"/>
    <w:rsid w:val="000E59F4"/>
    <w:rsid w:val="00152ED7"/>
    <w:rsid w:val="00202008"/>
    <w:rsid w:val="002277CF"/>
    <w:rsid w:val="00382B6B"/>
    <w:rsid w:val="003B36C3"/>
    <w:rsid w:val="003D404F"/>
    <w:rsid w:val="003F1A56"/>
    <w:rsid w:val="0041374D"/>
    <w:rsid w:val="00433A0A"/>
    <w:rsid w:val="0045215E"/>
    <w:rsid w:val="00456999"/>
    <w:rsid w:val="00461D9B"/>
    <w:rsid w:val="0047124C"/>
    <w:rsid w:val="004C7678"/>
    <w:rsid w:val="004E616C"/>
    <w:rsid w:val="005F435E"/>
    <w:rsid w:val="0061424F"/>
    <w:rsid w:val="006C4D14"/>
    <w:rsid w:val="006E6A7F"/>
    <w:rsid w:val="00765612"/>
    <w:rsid w:val="007A7355"/>
    <w:rsid w:val="007B2943"/>
    <w:rsid w:val="007C24D1"/>
    <w:rsid w:val="008446E7"/>
    <w:rsid w:val="00844EE0"/>
    <w:rsid w:val="00880AF4"/>
    <w:rsid w:val="00885AB8"/>
    <w:rsid w:val="008A0F52"/>
    <w:rsid w:val="008E0547"/>
    <w:rsid w:val="008F698E"/>
    <w:rsid w:val="0094734B"/>
    <w:rsid w:val="00966DC0"/>
    <w:rsid w:val="009F5389"/>
    <w:rsid w:val="00A17D14"/>
    <w:rsid w:val="00A42494"/>
    <w:rsid w:val="00A949E5"/>
    <w:rsid w:val="00AB600E"/>
    <w:rsid w:val="00B13E5B"/>
    <w:rsid w:val="00B270B2"/>
    <w:rsid w:val="00B3181F"/>
    <w:rsid w:val="00B318DD"/>
    <w:rsid w:val="00B47BE8"/>
    <w:rsid w:val="00B603F0"/>
    <w:rsid w:val="00C37867"/>
    <w:rsid w:val="00CD1E00"/>
    <w:rsid w:val="00D3564C"/>
    <w:rsid w:val="00D64383"/>
    <w:rsid w:val="00DC0304"/>
    <w:rsid w:val="00E71896"/>
    <w:rsid w:val="00E95845"/>
    <w:rsid w:val="00EB4DE2"/>
    <w:rsid w:val="00F15CF2"/>
    <w:rsid w:val="00F82A33"/>
    <w:rsid w:val="00F92E9A"/>
    <w:rsid w:val="00FF1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1AEC"/>
  <w15:chartTrackingRefBased/>
  <w15:docId w15:val="{E16D83D5-7337-43B2-9559-44215985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92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2E9A"/>
  </w:style>
  <w:style w:type="paragraph" w:styleId="Zpat">
    <w:name w:val="footer"/>
    <w:basedOn w:val="Normln"/>
    <w:link w:val="ZpatChar"/>
    <w:uiPriority w:val="99"/>
    <w:unhideWhenUsed/>
    <w:rsid w:val="00F92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F92E9A"/>
  </w:style>
  <w:style w:type="paragraph" w:styleId="Odstavecseseznamem">
    <w:name w:val="List Paragraph"/>
    <w:basedOn w:val="Normln"/>
    <w:uiPriority w:val="34"/>
    <w:qFormat/>
    <w:rsid w:val="00D64383"/>
    <w:pPr>
      <w:ind w:left="720"/>
      <w:contextualSpacing/>
    </w:pPr>
  </w:style>
  <w:style w:type="paragraph" w:customStyle="1" w:styleId="Zkladntext21">
    <w:name w:val="Základní text 21"/>
    <w:basedOn w:val="Normln"/>
    <w:rsid w:val="007C24D1"/>
    <w:pPr>
      <w:suppressAutoHyphens/>
      <w:spacing w:after="0" w:line="240" w:lineRule="auto"/>
    </w:pPr>
    <w:rPr>
      <w:rFonts w:ascii="Times New Roman" w:eastAsia="Times New Roman" w:hAnsi="Times New Roman" w:cs="Times New Roman"/>
      <w:sz w:val="24"/>
      <w:szCs w:val="20"/>
      <w:lang w:val="x-none" w:eastAsia="ar-SA"/>
    </w:rPr>
  </w:style>
  <w:style w:type="paragraph" w:customStyle="1" w:styleId="Smlouva-slo">
    <w:name w:val="Smlouva-číslo"/>
    <w:basedOn w:val="Normln"/>
    <w:uiPriority w:val="99"/>
    <w:rsid w:val="008446E7"/>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table" w:styleId="Mkatabulky">
    <w:name w:val="Table Grid"/>
    <w:basedOn w:val="Normlntabulka"/>
    <w:uiPriority w:val="39"/>
    <w:rsid w:val="0084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semiHidden/>
    <w:rsid w:val="00A42494"/>
    <w:pPr>
      <w:spacing w:after="0" w:line="240" w:lineRule="auto"/>
      <w:jc w:val="both"/>
    </w:pPr>
    <w:rPr>
      <w:rFonts w:ascii="Times New Roman" w:eastAsia="Times New Roman" w:hAnsi="Times New Roman" w:cs="Times New Roman"/>
      <w:sz w:val="26"/>
      <w:szCs w:val="24"/>
      <w:lang w:eastAsia="cs-CZ"/>
    </w:rPr>
  </w:style>
  <w:style w:type="character" w:customStyle="1" w:styleId="Zkladntext2Char">
    <w:name w:val="Základní text 2 Char"/>
    <w:basedOn w:val="Standardnpsmoodstavce"/>
    <w:link w:val="Zkladntext2"/>
    <w:semiHidden/>
    <w:rsid w:val="00A42494"/>
    <w:rPr>
      <w:rFonts w:ascii="Times New Roman" w:eastAsia="Times New Roman" w:hAnsi="Times New Roman" w:cs="Times New Roman"/>
      <w:sz w:val="26"/>
      <w:szCs w:val="24"/>
      <w:lang w:eastAsia="cs-CZ"/>
    </w:rPr>
  </w:style>
  <w:style w:type="paragraph" w:styleId="Zkladntext">
    <w:name w:val="Body Text"/>
    <w:basedOn w:val="Normln"/>
    <w:link w:val="ZkladntextChar"/>
    <w:uiPriority w:val="99"/>
    <w:unhideWhenUsed/>
    <w:rsid w:val="00A42494"/>
    <w:pPr>
      <w:spacing w:after="120"/>
    </w:pPr>
  </w:style>
  <w:style w:type="character" w:customStyle="1" w:styleId="ZkladntextChar">
    <w:name w:val="Základní text Char"/>
    <w:basedOn w:val="Standardnpsmoodstavce"/>
    <w:link w:val="Zkladntext"/>
    <w:uiPriority w:val="99"/>
    <w:rsid w:val="00A42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1980</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Kníže, Renata</dc:creator>
  <cp:keywords/>
  <dc:description/>
  <cp:lastModifiedBy>Lavingrová, Veronika</cp:lastModifiedBy>
  <cp:revision>2</cp:revision>
  <cp:lastPrinted>2022-09-30T13:57:00Z</cp:lastPrinted>
  <dcterms:created xsi:type="dcterms:W3CDTF">2024-01-24T09:05:00Z</dcterms:created>
  <dcterms:modified xsi:type="dcterms:W3CDTF">2024-01-24T09:05:00Z</dcterms:modified>
</cp:coreProperties>
</file>