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1EC81A" w14:textId="77777777" w:rsidR="006F303A" w:rsidRPr="00466416" w:rsidRDefault="006F303A" w:rsidP="006F303A">
      <w:pPr>
        <w:pStyle w:val="Bezmezer"/>
        <w:rPr>
          <w:sz w:val="24"/>
          <w:szCs w:val="24"/>
        </w:rPr>
      </w:pPr>
      <w:r w:rsidRPr="00466416">
        <w:rPr>
          <w:b/>
          <w:sz w:val="24"/>
          <w:szCs w:val="24"/>
        </w:rPr>
        <w:t>Městské kulturní středisko Strakonice</w:t>
      </w:r>
    </w:p>
    <w:p w14:paraId="03EF5947" w14:textId="77777777" w:rsidR="006F303A" w:rsidRPr="006433D5" w:rsidRDefault="006F303A" w:rsidP="006F303A">
      <w:r w:rsidRPr="006433D5">
        <w:rPr>
          <w:b/>
        </w:rPr>
        <w:t>sídlem:</w:t>
      </w:r>
      <w:r w:rsidRPr="006433D5">
        <w:t xml:space="preserve"> </w:t>
      </w:r>
      <w:r w:rsidRPr="00466416">
        <w:t>Mírová 831, 386 01 Strakonice</w:t>
      </w:r>
    </w:p>
    <w:p w14:paraId="1040A561" w14:textId="77777777" w:rsidR="006F303A" w:rsidRPr="00981D4D" w:rsidRDefault="006F303A" w:rsidP="006F303A">
      <w:pPr>
        <w:rPr>
          <w:color w:val="1F497D"/>
        </w:rPr>
      </w:pPr>
      <w:r w:rsidRPr="006433D5">
        <w:rPr>
          <w:b/>
          <w:color w:val="000000"/>
        </w:rPr>
        <w:t>IČ:</w:t>
      </w:r>
      <w:r w:rsidRPr="006433D5">
        <w:rPr>
          <w:color w:val="000000"/>
        </w:rPr>
        <w:t xml:space="preserve"> </w:t>
      </w:r>
      <w:r w:rsidRPr="00466416">
        <w:t>00367869</w:t>
      </w:r>
    </w:p>
    <w:p w14:paraId="1B1530A4" w14:textId="77777777" w:rsidR="006F303A" w:rsidRDefault="006F303A" w:rsidP="006F303A">
      <w:pPr>
        <w:rPr>
          <w:color w:val="000000"/>
        </w:rPr>
      </w:pPr>
      <w:r w:rsidRPr="006433D5">
        <w:rPr>
          <w:b/>
          <w:color w:val="000000"/>
        </w:rPr>
        <w:t>DIČ:</w:t>
      </w:r>
      <w:r>
        <w:rPr>
          <w:color w:val="000000"/>
        </w:rPr>
        <w:t xml:space="preserve"> CZ</w:t>
      </w:r>
      <w:r w:rsidRPr="00466416">
        <w:t>00367869</w:t>
      </w:r>
    </w:p>
    <w:p w14:paraId="16F7B21D" w14:textId="77777777" w:rsidR="006F303A" w:rsidRPr="003D720D" w:rsidRDefault="006F303A" w:rsidP="006F303A">
      <w:pPr>
        <w:rPr>
          <w:rFonts w:eastAsia="Times New Roman"/>
          <w:bCs/>
          <w:lang w:eastAsia="cs-CZ"/>
        </w:rPr>
      </w:pPr>
      <w:r>
        <w:rPr>
          <w:rFonts w:eastAsia="Times New Roman"/>
          <w:b/>
          <w:bCs/>
          <w:lang w:eastAsia="cs-CZ"/>
        </w:rPr>
        <w:t>zastoupena:</w:t>
      </w:r>
      <w:r>
        <w:rPr>
          <w:rFonts w:eastAsia="Times New Roman"/>
          <w:bCs/>
          <w:lang w:eastAsia="cs-CZ"/>
        </w:rPr>
        <w:t xml:space="preserve"> </w:t>
      </w:r>
      <w:r w:rsidRPr="00466416">
        <w:t>Františke</w:t>
      </w:r>
      <w:r>
        <w:t>m</w:t>
      </w:r>
      <w:r w:rsidRPr="00466416">
        <w:t xml:space="preserve"> </w:t>
      </w:r>
      <w:proofErr w:type="spellStart"/>
      <w:proofErr w:type="gramStart"/>
      <w:r w:rsidRPr="00466416">
        <w:t>Christelbauerem</w:t>
      </w:r>
      <w:proofErr w:type="spellEnd"/>
      <w:r w:rsidRPr="00466416">
        <w:t xml:space="preserve"> - ředitelem</w:t>
      </w:r>
      <w:proofErr w:type="gramEnd"/>
    </w:p>
    <w:p w14:paraId="3778AE4B" w14:textId="77777777" w:rsidR="006F303A" w:rsidRPr="00466416" w:rsidRDefault="006F303A" w:rsidP="006F303A">
      <w:pPr>
        <w:rPr>
          <w:color w:val="000000"/>
        </w:rPr>
      </w:pPr>
      <w:r>
        <w:rPr>
          <w:b/>
        </w:rPr>
        <w:t>b</w:t>
      </w:r>
      <w:r w:rsidRPr="00466416">
        <w:rPr>
          <w:b/>
        </w:rPr>
        <w:t>ankovní spojení:</w:t>
      </w:r>
      <w:r w:rsidRPr="00466416">
        <w:t xml:space="preserve"> 1768185/0300</w:t>
      </w:r>
    </w:p>
    <w:p w14:paraId="2BC35015" w14:textId="544316C7" w:rsidR="006F303A" w:rsidRDefault="006F303A" w:rsidP="006F303A">
      <w:pPr>
        <w:rPr>
          <w:bCs/>
        </w:rPr>
      </w:pPr>
      <w:r w:rsidRPr="00395BB3">
        <w:rPr>
          <w:rFonts w:eastAsia="Times New Roman"/>
          <w:b/>
          <w:bCs/>
          <w:lang w:eastAsia="cs-CZ"/>
        </w:rPr>
        <w:t xml:space="preserve">kontaktní </w:t>
      </w:r>
      <w:proofErr w:type="gramStart"/>
      <w:r w:rsidRPr="00395BB3">
        <w:rPr>
          <w:rFonts w:eastAsia="Times New Roman"/>
          <w:b/>
          <w:bCs/>
          <w:lang w:eastAsia="cs-CZ"/>
        </w:rPr>
        <w:t>osoba:</w:t>
      </w:r>
      <w:r>
        <w:rPr>
          <w:rFonts w:eastAsia="Times New Roman"/>
          <w:bCs/>
          <w:lang w:eastAsia="cs-CZ"/>
        </w:rPr>
        <w:t xml:space="preserve">  </w:t>
      </w:r>
      <w:r>
        <w:rPr>
          <w:bCs/>
        </w:rPr>
        <w:t>Zdenka</w:t>
      </w:r>
      <w:proofErr w:type="gramEnd"/>
      <w:r>
        <w:rPr>
          <w:bCs/>
        </w:rPr>
        <w:t xml:space="preserve"> Rábová,</w:t>
      </w:r>
      <w:r w:rsidRPr="00981D4D">
        <w:rPr>
          <w:bCs/>
        </w:rPr>
        <w:t xml:space="preserve"> tel. +</w:t>
      </w:r>
      <w:r>
        <w:rPr>
          <w:bCs/>
        </w:rPr>
        <w:t>605774335</w:t>
      </w:r>
      <w:r w:rsidRPr="00981D4D">
        <w:rPr>
          <w:bCs/>
        </w:rPr>
        <w:t xml:space="preserve">, </w:t>
      </w:r>
      <w:r w:rsidRPr="00466416">
        <w:rPr>
          <w:bCs/>
        </w:rPr>
        <w:t xml:space="preserve">email: </w:t>
      </w:r>
      <w:r>
        <w:rPr>
          <w:bCs/>
        </w:rPr>
        <w:t>zdenka.rabova@meks-st.cz</w:t>
      </w:r>
    </w:p>
    <w:p w14:paraId="36F66AC9" w14:textId="77777777" w:rsidR="00422C0A" w:rsidRDefault="00422C0A" w:rsidP="00B90DE9">
      <w:pPr>
        <w:pStyle w:val="Zkladntext"/>
        <w:rPr>
          <w:rFonts w:ascii="Arial" w:hAnsi="Arial" w:cs="Arial"/>
          <w:b/>
        </w:rPr>
      </w:pPr>
    </w:p>
    <w:p w14:paraId="266B6F19" w14:textId="77777777" w:rsidR="0032770E" w:rsidRDefault="00B90DE9" w:rsidP="00B90DE9">
      <w:pPr>
        <w:pStyle w:val="Zkladntext"/>
        <w:rPr>
          <w:rStyle w:val="Hyperlink1"/>
          <w:sz w:val="24"/>
          <w:szCs w:val="24"/>
        </w:rPr>
      </w:pPr>
      <w:r w:rsidRPr="00B90DE9">
        <w:rPr>
          <w:rStyle w:val="Silnzdraznn"/>
          <w:rFonts w:ascii="Arial" w:hAnsi="Arial" w:cs="Arial"/>
          <w:color w:val="1D1D1D"/>
        </w:rPr>
        <w:t xml:space="preserve"> </w:t>
      </w:r>
      <w:r w:rsidR="00642531">
        <w:rPr>
          <w:rStyle w:val="Hyperlink1"/>
          <w:sz w:val="24"/>
          <w:szCs w:val="24"/>
        </w:rPr>
        <w:t>(dále jen „pořadatel“)</w:t>
      </w:r>
    </w:p>
    <w:p w14:paraId="0291CFE7" w14:textId="77777777" w:rsidR="0032770E" w:rsidRDefault="0032770E">
      <w:pPr>
        <w:pStyle w:val="Zkladntext"/>
        <w:rPr>
          <w:rFonts w:ascii="Arial" w:eastAsia="Arial" w:hAnsi="Arial" w:cs="Arial"/>
        </w:rPr>
      </w:pPr>
    </w:p>
    <w:p w14:paraId="2EE17EC7" w14:textId="77777777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a</w:t>
      </w:r>
    </w:p>
    <w:p w14:paraId="1BC95211" w14:textId="77777777" w:rsidR="0032770E" w:rsidRDefault="0032770E">
      <w:pPr>
        <w:pStyle w:val="Zkladntext"/>
        <w:rPr>
          <w:rFonts w:ascii="Arial" w:eastAsia="Arial" w:hAnsi="Arial" w:cs="Arial"/>
        </w:rPr>
      </w:pPr>
    </w:p>
    <w:p w14:paraId="155E2261" w14:textId="77777777" w:rsidR="0032770E" w:rsidRDefault="00642531">
      <w:pPr>
        <w:pStyle w:val="Zkladntex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Vršovické divadlo MANA</w:t>
      </w:r>
    </w:p>
    <w:p w14:paraId="5759B2A9" w14:textId="77777777" w:rsidR="0032770E" w:rsidRPr="00D55BD2" w:rsidRDefault="00642531">
      <w:pPr>
        <w:pStyle w:val="Zkladntext"/>
        <w:rPr>
          <w:rFonts w:ascii="Arial" w:hAnsi="Arial"/>
          <w:bCs/>
        </w:rPr>
      </w:pPr>
      <w:r w:rsidRPr="00D55BD2">
        <w:rPr>
          <w:rFonts w:ascii="Arial" w:hAnsi="Arial"/>
          <w:bCs/>
        </w:rPr>
        <w:t>provozuje</w:t>
      </w:r>
    </w:p>
    <w:p w14:paraId="2727EBEA" w14:textId="77777777" w:rsidR="0032770E" w:rsidRDefault="00642531">
      <w:pPr>
        <w:pStyle w:val="Zkladntex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Centrum MANA, </w:t>
      </w:r>
      <w:proofErr w:type="spellStart"/>
      <w:r>
        <w:rPr>
          <w:rFonts w:ascii="Arial" w:hAnsi="Arial"/>
          <w:b/>
          <w:bCs/>
        </w:rPr>
        <w:t>z.s</w:t>
      </w:r>
      <w:proofErr w:type="spellEnd"/>
      <w:r>
        <w:rPr>
          <w:rFonts w:ascii="Arial" w:hAnsi="Arial"/>
          <w:b/>
          <w:bCs/>
        </w:rPr>
        <w:t>.</w:t>
      </w:r>
    </w:p>
    <w:p w14:paraId="419246C6" w14:textId="77777777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sídlo: Moskevská 967/34, 101 00 Praha 10</w:t>
      </w:r>
    </w:p>
    <w:p w14:paraId="23B200CF" w14:textId="77777777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IČO: 22839810</w:t>
      </w:r>
    </w:p>
    <w:p w14:paraId="7ED5C7BB" w14:textId="77777777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DIČ: cz22839810</w:t>
      </w:r>
    </w:p>
    <w:p w14:paraId="6A5C5C86" w14:textId="77777777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číslo účtu: 232812251/0300 </w:t>
      </w:r>
    </w:p>
    <w:p w14:paraId="745669CD" w14:textId="77777777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Provozovatel je veden v registru spolků u Městského soudu v Praze, oddíl L, vložka 20472, datum zápisu 1. ledna 2014, registrace vydána 31. 7. </w:t>
      </w:r>
      <w:proofErr w:type="gramStart"/>
      <w:r>
        <w:rPr>
          <w:rStyle w:val="Hyperlink1"/>
          <w:sz w:val="24"/>
          <w:szCs w:val="24"/>
        </w:rPr>
        <w:t>2009,  MVČR</w:t>
      </w:r>
      <w:proofErr w:type="gramEnd"/>
      <w:r>
        <w:rPr>
          <w:rStyle w:val="Hyperlink1"/>
          <w:sz w:val="24"/>
          <w:szCs w:val="24"/>
        </w:rPr>
        <w:t xml:space="preserve"> pod č.: VS/1-1/76415/09-R.. oddí</w:t>
      </w:r>
      <w:r>
        <w:rPr>
          <w:rFonts w:ascii="Arial" w:hAnsi="Arial"/>
        </w:rPr>
        <w:t>l C, vlo</w:t>
      </w:r>
      <w:r>
        <w:rPr>
          <w:rStyle w:val="Hyperlink1"/>
          <w:sz w:val="24"/>
          <w:szCs w:val="24"/>
        </w:rPr>
        <w:t>žka 286330</w:t>
      </w:r>
    </w:p>
    <w:p w14:paraId="3225D79B" w14:textId="77777777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plá</w:t>
      </w:r>
      <w:r>
        <w:rPr>
          <w:rFonts w:ascii="Arial" w:hAnsi="Arial"/>
        </w:rPr>
        <w:t>tce DPH: ne</w:t>
      </w:r>
    </w:p>
    <w:p w14:paraId="70CD3224" w14:textId="77777777" w:rsidR="0032770E" w:rsidRDefault="00B90DE9">
      <w:pPr>
        <w:pStyle w:val="Zkladntext"/>
        <w:rPr>
          <w:rFonts w:ascii="Arial" w:eastAsia="Arial" w:hAnsi="Arial" w:cs="Arial"/>
        </w:rPr>
      </w:pPr>
      <w:r>
        <w:rPr>
          <w:rStyle w:val="Hyperlink1"/>
          <w:b/>
          <w:sz w:val="24"/>
          <w:szCs w:val="24"/>
        </w:rPr>
        <w:t>Zastupuje: David Frýdl</w:t>
      </w:r>
      <w:r w:rsidR="00642531">
        <w:rPr>
          <w:rStyle w:val="Hyperlink1"/>
          <w:sz w:val="24"/>
          <w:szCs w:val="24"/>
        </w:rPr>
        <w:t>, ř</w:t>
      </w:r>
      <w:r>
        <w:rPr>
          <w:rStyle w:val="Hyperlink1"/>
          <w:sz w:val="24"/>
          <w:szCs w:val="24"/>
        </w:rPr>
        <w:t>editel</w:t>
      </w:r>
      <w:r w:rsidR="00642531">
        <w:rPr>
          <w:rStyle w:val="Hyperlink1"/>
          <w:sz w:val="24"/>
          <w:szCs w:val="24"/>
        </w:rPr>
        <w:t xml:space="preserve"> (dále jen „</w:t>
      </w:r>
      <w:r w:rsidR="00642531">
        <w:rPr>
          <w:rFonts w:ascii="Arial" w:hAnsi="Arial"/>
        </w:rPr>
        <w:t>divadlo</w:t>
      </w:r>
      <w:r w:rsidR="00642531">
        <w:rPr>
          <w:rStyle w:val="Hyperlink1"/>
          <w:sz w:val="24"/>
          <w:szCs w:val="24"/>
        </w:rPr>
        <w:t>“)</w:t>
      </w:r>
    </w:p>
    <w:p w14:paraId="0B09914F" w14:textId="77777777" w:rsidR="0039405B" w:rsidRDefault="0039405B">
      <w:pPr>
        <w:pStyle w:val="Zkladntext"/>
        <w:rPr>
          <w:rStyle w:val="Hyperlink1"/>
          <w:sz w:val="24"/>
          <w:szCs w:val="24"/>
        </w:rPr>
      </w:pPr>
    </w:p>
    <w:p w14:paraId="09182B7D" w14:textId="77777777" w:rsidR="0032770E" w:rsidRDefault="00642531">
      <w:pPr>
        <w:pStyle w:val="Zkladntext"/>
        <w:rPr>
          <w:rStyle w:val="Hyperlink1"/>
          <w:sz w:val="24"/>
          <w:szCs w:val="24"/>
        </w:rPr>
      </w:pPr>
      <w:proofErr w:type="gramStart"/>
      <w:r>
        <w:rPr>
          <w:rStyle w:val="Hyperlink1"/>
          <w:sz w:val="24"/>
          <w:szCs w:val="24"/>
        </w:rPr>
        <w:t>uzavírají  t</w:t>
      </w:r>
      <w:proofErr w:type="gramEnd"/>
      <w:r>
        <w:rPr>
          <w:rStyle w:val="Hyperlink1"/>
          <w:sz w:val="24"/>
          <w:szCs w:val="24"/>
        </w:rPr>
        <w:t xml:space="preserve"> u t o </w:t>
      </w:r>
    </w:p>
    <w:p w14:paraId="7F491F31" w14:textId="77777777" w:rsidR="0032770E" w:rsidRDefault="0032770E">
      <w:pPr>
        <w:pStyle w:val="Zkladntext"/>
        <w:rPr>
          <w:rFonts w:ascii="Arial" w:eastAsia="Arial" w:hAnsi="Arial" w:cs="Arial"/>
        </w:rPr>
      </w:pPr>
    </w:p>
    <w:p w14:paraId="333E9143" w14:textId="77777777"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SMLOUVU</w:t>
      </w:r>
    </w:p>
    <w:p w14:paraId="025797ED" w14:textId="77777777"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 spolupráci při pořádání divadelního představení</w:t>
      </w:r>
    </w:p>
    <w:p w14:paraId="756C17BE" w14:textId="77777777" w:rsidR="0032770E" w:rsidRDefault="0032770E">
      <w:pPr>
        <w:pStyle w:val="Zkladntext"/>
        <w:jc w:val="center"/>
        <w:rPr>
          <w:rStyle w:val="Hyperlink1"/>
          <w:sz w:val="24"/>
          <w:szCs w:val="24"/>
        </w:rPr>
      </w:pPr>
    </w:p>
    <w:p w14:paraId="4ED7BA27" w14:textId="77777777" w:rsidR="0032770E" w:rsidRDefault="00642531">
      <w:pPr>
        <w:pStyle w:val="Zkladntext"/>
        <w:jc w:val="center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článek 1</w:t>
      </w:r>
    </w:p>
    <w:p w14:paraId="450D4AC0" w14:textId="77777777"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Úvodní ustanovení</w:t>
      </w:r>
    </w:p>
    <w:p w14:paraId="29F986C3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Fonts w:ascii="Arial" w:hAnsi="Arial"/>
          <w:szCs w:val="24"/>
        </w:rPr>
        <w:t>1.1 Divadlo prohlaš</w:t>
      </w:r>
      <w:r>
        <w:rPr>
          <w:rStyle w:val="Hyperlink1"/>
          <w:sz w:val="24"/>
          <w:szCs w:val="24"/>
        </w:rPr>
        <w:t xml:space="preserve">uje, </w:t>
      </w:r>
      <w:r>
        <w:rPr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je v</w:t>
      </w:r>
      <w:r>
        <w:rPr>
          <w:rFonts w:ascii="Arial" w:hAnsi="Arial"/>
          <w:szCs w:val="24"/>
        </w:rPr>
        <w:t>ýkonnými umě</w:t>
      </w:r>
      <w:r>
        <w:rPr>
          <w:rStyle w:val="Hyperlink1"/>
          <w:sz w:val="24"/>
          <w:szCs w:val="24"/>
        </w:rPr>
        <w:t xml:space="preserve">lci </w:t>
      </w:r>
      <w:r>
        <w:rPr>
          <w:rFonts w:ascii="Arial" w:hAnsi="Arial"/>
          <w:szCs w:val="24"/>
        </w:rPr>
        <w:t>– herci úč</w:t>
      </w:r>
      <w:r>
        <w:rPr>
          <w:rStyle w:val="Hyperlink1"/>
          <w:sz w:val="24"/>
          <w:szCs w:val="24"/>
        </w:rPr>
        <w:t>inkuj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mi 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s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zvem </w:t>
      </w:r>
      <w:r>
        <w:rPr>
          <w:rFonts w:ascii="Arial" w:hAnsi="Arial"/>
          <w:szCs w:val="24"/>
        </w:rPr>
        <w:t>„</w:t>
      </w:r>
      <w:r w:rsidR="00C962E6">
        <w:rPr>
          <w:rFonts w:ascii="Arial" w:hAnsi="Arial"/>
          <w:szCs w:val="24"/>
        </w:rPr>
        <w:t>Matka</w:t>
      </w:r>
      <w:r>
        <w:rPr>
          <w:rFonts w:ascii="Arial" w:hAnsi="Arial"/>
          <w:szCs w:val="24"/>
        </w:rPr>
        <w:t xml:space="preserve"> “ </w:t>
      </w:r>
      <w:r>
        <w:rPr>
          <w:rStyle w:val="Hyperlink1"/>
          <w:sz w:val="24"/>
          <w:szCs w:val="24"/>
        </w:rPr>
        <w:t>(spole</w:t>
      </w:r>
      <w:r>
        <w:rPr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d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le jen </w:t>
      </w:r>
      <w:r>
        <w:rPr>
          <w:rFonts w:ascii="Arial" w:hAnsi="Arial"/>
          <w:szCs w:val="24"/>
        </w:rPr>
        <w:t>„herci“</w:t>
      </w:r>
      <w:r>
        <w:rPr>
          <w:rStyle w:val="Hyperlink1"/>
          <w:sz w:val="24"/>
          <w:szCs w:val="24"/>
        </w:rPr>
        <w:t xml:space="preserve">) </w:t>
      </w:r>
      <w:r>
        <w:rPr>
          <w:rFonts w:ascii="Arial" w:hAnsi="Arial"/>
          <w:szCs w:val="24"/>
        </w:rPr>
        <w:t xml:space="preserve">– </w:t>
      </w:r>
      <w:r>
        <w:rPr>
          <w:rStyle w:val="Hyperlink1"/>
          <w:sz w:val="24"/>
          <w:szCs w:val="24"/>
        </w:rPr>
        <w:t>zmocn</w:t>
      </w:r>
      <w:r>
        <w:rPr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no k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jedn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o podm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nk</w:t>
      </w:r>
      <w:r>
        <w:rPr>
          <w:rFonts w:ascii="Arial" w:hAnsi="Arial"/>
          <w:szCs w:val="24"/>
        </w:rPr>
        <w:t>ách té</w:t>
      </w:r>
      <w:r>
        <w:rPr>
          <w:rStyle w:val="Hyperlink1"/>
          <w:sz w:val="24"/>
          <w:szCs w:val="24"/>
        </w:rPr>
        <w:t>to smlouvy 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cel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m rozsahu, k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podpisu t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a k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ijet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ceny sjednan</w:t>
      </w:r>
      <w:r>
        <w:rPr>
          <w:rFonts w:ascii="Arial" w:hAnsi="Arial"/>
          <w:szCs w:val="24"/>
        </w:rPr>
        <w:t>é touto smlouvou. Divadlo dá</w:t>
      </w:r>
      <w:r>
        <w:rPr>
          <w:rStyle w:val="Hyperlink1"/>
          <w:sz w:val="24"/>
          <w:szCs w:val="24"/>
        </w:rPr>
        <w:t>le prohla</w:t>
      </w:r>
      <w:r>
        <w:rPr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 xml:space="preserve">uje, </w:t>
      </w:r>
      <w:r>
        <w:rPr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 xml:space="preserve">e je </w:t>
      </w:r>
      <w:r>
        <w:rPr>
          <w:rFonts w:ascii="Arial" w:hAnsi="Arial"/>
          <w:szCs w:val="24"/>
        </w:rPr>
        <w:t>drž</w:t>
      </w:r>
      <w:r>
        <w:rPr>
          <w:rStyle w:val="Hyperlink1"/>
          <w:sz w:val="24"/>
          <w:szCs w:val="24"/>
        </w:rPr>
        <w:t>itelem pr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 autor</w:t>
      </w:r>
      <w:r>
        <w:rPr>
          <w:rFonts w:ascii="Arial" w:hAnsi="Arial"/>
          <w:szCs w:val="24"/>
        </w:rPr>
        <w:t xml:space="preserve">ů </w:t>
      </w:r>
      <w:r>
        <w:rPr>
          <w:rStyle w:val="Hyperlink1"/>
          <w:sz w:val="24"/>
          <w:szCs w:val="24"/>
        </w:rPr>
        <w:t>k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autorsk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mu d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 xml:space="preserve">lu </w:t>
      </w:r>
      <w:r>
        <w:rPr>
          <w:rFonts w:ascii="Arial" w:hAnsi="Arial"/>
          <w:szCs w:val="24"/>
        </w:rPr>
        <w:t xml:space="preserve">– 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h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 s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zvem </w:t>
      </w:r>
      <w:r>
        <w:rPr>
          <w:rFonts w:ascii="Arial" w:hAnsi="Arial"/>
          <w:szCs w:val="24"/>
        </w:rPr>
        <w:t>„</w:t>
      </w:r>
      <w:r w:rsidR="00C962E6">
        <w:rPr>
          <w:rStyle w:val="Hyperlink1"/>
          <w:sz w:val="24"/>
          <w:szCs w:val="24"/>
        </w:rPr>
        <w:t>Matka</w:t>
      </w:r>
      <w:r>
        <w:rPr>
          <w:rFonts w:ascii="Arial" w:hAnsi="Arial"/>
          <w:szCs w:val="24"/>
        </w:rPr>
        <w:t xml:space="preserve">“ </w:t>
      </w:r>
      <w:r>
        <w:rPr>
          <w:rStyle w:val="Hyperlink1"/>
          <w:sz w:val="24"/>
          <w:szCs w:val="24"/>
        </w:rPr>
        <w:t>(d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le jen </w:t>
      </w:r>
      <w:r>
        <w:rPr>
          <w:rFonts w:ascii="Arial" w:hAnsi="Arial"/>
          <w:szCs w:val="24"/>
        </w:rPr>
        <w:t>„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hra</w:t>
      </w:r>
      <w:r>
        <w:rPr>
          <w:rFonts w:ascii="Arial" w:hAnsi="Arial"/>
          <w:szCs w:val="24"/>
        </w:rPr>
        <w:t>“</w:t>
      </w:r>
      <w:r>
        <w:rPr>
          <w:rStyle w:val="Hyperlink1"/>
          <w:sz w:val="24"/>
          <w:szCs w:val="24"/>
        </w:rPr>
        <w:t xml:space="preserve">) </w:t>
      </w:r>
      <w:r>
        <w:rPr>
          <w:rFonts w:ascii="Arial" w:hAnsi="Arial"/>
          <w:szCs w:val="24"/>
        </w:rPr>
        <w:t xml:space="preserve">– </w:t>
      </w:r>
      <w:r>
        <w:rPr>
          <w:rStyle w:val="Hyperlink1"/>
          <w:sz w:val="24"/>
          <w:szCs w:val="24"/>
        </w:rPr>
        <w:t>k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jeho u</w:t>
      </w:r>
      <w:r>
        <w:rPr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it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i ve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ejn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mu 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mu provozov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 xml:space="preserve">.  </w:t>
      </w:r>
    </w:p>
    <w:p w14:paraId="64B3A69A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1.2 Po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prohla</w:t>
      </w:r>
      <w:r>
        <w:rPr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 xml:space="preserve">uje, </w:t>
      </w:r>
      <w:r>
        <w:rPr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je po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adatelem kulturn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akce, v</w:t>
      </w:r>
      <w:r>
        <w:rPr>
          <w:rFonts w:ascii="Arial" w:hAnsi="Arial"/>
          <w:szCs w:val="24"/>
        </w:rPr>
        <w:t> </w:t>
      </w:r>
      <w:proofErr w:type="gramStart"/>
      <w:r>
        <w:rPr>
          <w:rStyle w:val="Hyperlink1"/>
          <w:sz w:val="24"/>
          <w:szCs w:val="24"/>
        </w:rPr>
        <w:t>r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mci</w:t>
      </w:r>
      <w:proofErr w:type="gramEnd"/>
      <w:r>
        <w:rPr>
          <w:rStyle w:val="Hyperlink1"/>
          <w:sz w:val="24"/>
          <w:szCs w:val="24"/>
        </w:rPr>
        <w:t xml:space="preserve"> kter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bude ve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ejn</w:t>
      </w:r>
      <w:r>
        <w:rPr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provozov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na divadeln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hra 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r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mci 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(d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le jen </w:t>
      </w:r>
      <w:r>
        <w:rPr>
          <w:rFonts w:ascii="Arial" w:hAnsi="Arial"/>
          <w:szCs w:val="24"/>
        </w:rPr>
        <w:t>„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>í“</w:t>
      </w:r>
      <w:r>
        <w:rPr>
          <w:rStyle w:val="Hyperlink1"/>
          <w:sz w:val="24"/>
          <w:szCs w:val="24"/>
        </w:rPr>
        <w:t xml:space="preserve">). </w:t>
      </w:r>
    </w:p>
    <w:p w14:paraId="5B0B51E3" w14:textId="77777777" w:rsidR="0032770E" w:rsidRDefault="00642531">
      <w:pPr>
        <w:pStyle w:val="Zkladntext"/>
        <w:spacing w:before="120"/>
        <w:jc w:val="center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článek 2</w:t>
      </w:r>
    </w:p>
    <w:p w14:paraId="5C51598A" w14:textId="77777777"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Předmět smlouvy</w:t>
      </w:r>
    </w:p>
    <w:p w14:paraId="37E4E870" w14:textId="77777777"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2.1 Předmětem této smlouvy je závazek divadla zajistit program divadelního představení – vytvoření uměleckého výkonu herci divadelního představení a zajistit související činnosti specifikované v té</w:t>
      </w:r>
      <w:r>
        <w:rPr>
          <w:rFonts w:ascii="Arial" w:hAnsi="Arial"/>
        </w:rPr>
        <w:t>to smlouv</w:t>
      </w:r>
      <w:r>
        <w:rPr>
          <w:rStyle w:val="Hyperlink1"/>
          <w:sz w:val="24"/>
          <w:szCs w:val="24"/>
        </w:rPr>
        <w:t>ě.</w:t>
      </w:r>
    </w:p>
    <w:p w14:paraId="63B5DA57" w14:textId="77777777"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2.2 Předmětem této smlouvy je dále poskytnutí </w:t>
      </w:r>
      <w:r>
        <w:rPr>
          <w:rFonts w:ascii="Arial" w:hAnsi="Arial"/>
        </w:rPr>
        <w:t>licence k</w:t>
      </w:r>
      <w:r>
        <w:rPr>
          <w:rStyle w:val="Hyperlink1"/>
          <w:sz w:val="24"/>
          <w:szCs w:val="24"/>
        </w:rPr>
        <w:t xml:space="preserve"> užití divadelní </w:t>
      </w:r>
      <w:r>
        <w:rPr>
          <w:rFonts w:ascii="Arial" w:hAnsi="Arial"/>
        </w:rPr>
        <w:t>hry a um</w:t>
      </w:r>
      <w:r>
        <w:rPr>
          <w:rStyle w:val="Hyperlink1"/>
          <w:sz w:val="24"/>
          <w:szCs w:val="24"/>
        </w:rPr>
        <w:t xml:space="preserve">ěleckého výkonu vytvořeného herci při divadelním představení </w:t>
      </w:r>
      <w:r>
        <w:rPr>
          <w:rFonts w:ascii="Arial" w:hAnsi="Arial"/>
        </w:rPr>
        <w:t>divadlem po</w:t>
      </w:r>
      <w:r>
        <w:rPr>
          <w:rStyle w:val="Hyperlink1"/>
          <w:sz w:val="24"/>
          <w:szCs w:val="24"/>
        </w:rPr>
        <w:t>řadateli, v rozsahu, způsobem a za podmínek sjednaný</w:t>
      </w:r>
      <w:r>
        <w:rPr>
          <w:rFonts w:ascii="Arial" w:hAnsi="Arial"/>
        </w:rPr>
        <w:t>ch touto smlouvou.</w:t>
      </w:r>
    </w:p>
    <w:p w14:paraId="52862AA6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lastRenderedPageBreak/>
        <w:t>2.3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edm</w:t>
      </w:r>
      <w:r>
        <w:rPr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tem t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je d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le z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vazek po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adatele uspo</w:t>
      </w:r>
      <w:r>
        <w:rPr>
          <w:rFonts w:ascii="Arial" w:hAnsi="Arial"/>
          <w:szCs w:val="24"/>
        </w:rPr>
        <w:t>řá</w:t>
      </w:r>
      <w:r>
        <w:rPr>
          <w:rStyle w:val="Hyperlink1"/>
          <w:sz w:val="24"/>
          <w:szCs w:val="24"/>
        </w:rPr>
        <w:t>dat divadeln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 splnit povinnosti s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t</w:t>
      </w:r>
      <w:r>
        <w:rPr>
          <w:rFonts w:ascii="Arial" w:hAnsi="Arial"/>
          <w:szCs w:val="24"/>
        </w:rPr>
        <w:t>ím souvisejí</w:t>
      </w:r>
      <w:r>
        <w:rPr>
          <w:rStyle w:val="Hyperlink1"/>
          <w:sz w:val="24"/>
          <w:szCs w:val="24"/>
        </w:rPr>
        <w:t>c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specifikovan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t</w:t>
      </w:r>
      <w:r>
        <w:rPr>
          <w:rFonts w:ascii="Arial" w:hAnsi="Arial"/>
          <w:szCs w:val="24"/>
        </w:rPr>
        <w:t>éto smlouvě</w:t>
      </w:r>
      <w:r>
        <w:rPr>
          <w:rStyle w:val="Hyperlink1"/>
          <w:sz w:val="24"/>
          <w:szCs w:val="24"/>
        </w:rPr>
        <w:t xml:space="preserve">. </w:t>
      </w:r>
    </w:p>
    <w:p w14:paraId="001F037E" w14:textId="77777777"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2.4 Předmětem této smlouvy je dále závazek pořadatele řádně poskytnuté plnění </w:t>
      </w:r>
      <w:r>
        <w:rPr>
          <w:rFonts w:ascii="Arial" w:hAnsi="Arial"/>
        </w:rPr>
        <w:t>od divadla p</w:t>
      </w:r>
      <w:r>
        <w:rPr>
          <w:rStyle w:val="Hyperlink1"/>
          <w:sz w:val="24"/>
          <w:szCs w:val="24"/>
        </w:rPr>
        <w:t>řevzít a zaplatit divadlu cenu za poskytnuté plnění.</w:t>
      </w:r>
    </w:p>
    <w:p w14:paraId="40D59C71" w14:textId="77777777" w:rsidR="00C962E6" w:rsidRDefault="00C962E6">
      <w:pPr>
        <w:pStyle w:val="Zkladntext"/>
        <w:spacing w:before="120"/>
        <w:jc w:val="both"/>
        <w:rPr>
          <w:rStyle w:val="Hyperlink1"/>
          <w:sz w:val="24"/>
          <w:szCs w:val="24"/>
        </w:rPr>
      </w:pPr>
    </w:p>
    <w:p w14:paraId="5DDF6036" w14:textId="77777777" w:rsidR="0032770E" w:rsidRDefault="00642531">
      <w:pPr>
        <w:pStyle w:val="Zkladntext"/>
        <w:spacing w:before="120"/>
        <w:jc w:val="center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článek 3</w:t>
      </w:r>
    </w:p>
    <w:p w14:paraId="5D7AD294" w14:textId="77777777"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Specifikace divadelního představení</w:t>
      </w:r>
    </w:p>
    <w:p w14:paraId="4BED653C" w14:textId="77777777" w:rsidR="0032770E" w:rsidRDefault="00642531">
      <w:pPr>
        <w:pStyle w:val="Text"/>
        <w:widowControl/>
        <w:shd w:val="clear" w:color="auto" w:fill="FFFFFF"/>
        <w:suppressAutoHyphens w:val="0"/>
        <w:spacing w:before="120"/>
        <w:rPr>
          <w:rFonts w:ascii="Arial" w:eastAsia="Arial" w:hAnsi="Arial" w:cs="Arial"/>
          <w:color w:val="222222"/>
          <w:szCs w:val="24"/>
          <w:u w:color="222222"/>
        </w:rPr>
      </w:pPr>
      <w:r>
        <w:rPr>
          <w:rFonts w:ascii="Arial" w:hAnsi="Arial"/>
          <w:color w:val="222222"/>
          <w:szCs w:val="24"/>
          <w:u w:color="222222"/>
        </w:rPr>
        <w:t xml:space="preserve">Autor: </w:t>
      </w:r>
      <w:r w:rsidR="00C962E6">
        <w:rPr>
          <w:rFonts w:ascii="Arial" w:hAnsi="Arial"/>
          <w:color w:val="222222"/>
          <w:szCs w:val="24"/>
          <w:u w:color="222222"/>
        </w:rPr>
        <w:t>Karel Čapek</w:t>
      </w:r>
    </w:p>
    <w:p w14:paraId="6D519718" w14:textId="77777777" w:rsidR="0032770E" w:rsidRDefault="00642531">
      <w:pPr>
        <w:pStyle w:val="Text"/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Cs w:val="24"/>
          <w:u w:color="222222"/>
        </w:rPr>
      </w:pPr>
      <w:r>
        <w:rPr>
          <w:rFonts w:ascii="Arial" w:hAnsi="Arial"/>
          <w:color w:val="222222"/>
          <w:szCs w:val="24"/>
          <w:u w:color="222222"/>
        </w:rPr>
        <w:t>Dramatizace textu: Věra Mašková</w:t>
      </w:r>
    </w:p>
    <w:p w14:paraId="6E1E6DED" w14:textId="77777777" w:rsidR="0032770E" w:rsidRDefault="00642531">
      <w:pPr>
        <w:pStyle w:val="Text"/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Cs w:val="24"/>
          <w:u w:color="222222"/>
        </w:rPr>
      </w:pPr>
      <w:r>
        <w:rPr>
          <w:rFonts w:ascii="Arial" w:hAnsi="Arial"/>
          <w:color w:val="222222"/>
          <w:szCs w:val="24"/>
          <w:u w:color="222222"/>
        </w:rPr>
        <w:t xml:space="preserve">Režie: </w:t>
      </w:r>
      <w:r w:rsidR="00C962E6">
        <w:rPr>
          <w:rFonts w:ascii="Arial" w:hAnsi="Arial"/>
          <w:color w:val="222222"/>
          <w:szCs w:val="24"/>
          <w:u w:color="222222"/>
        </w:rPr>
        <w:t>Peter Gábor</w:t>
      </w:r>
    </w:p>
    <w:p w14:paraId="206C00D4" w14:textId="77777777" w:rsidR="0032770E" w:rsidRDefault="00642531">
      <w:pPr>
        <w:pStyle w:val="Text"/>
        <w:widowControl/>
        <w:shd w:val="clear" w:color="auto" w:fill="FFFFFF"/>
        <w:suppressAutoHyphens w:val="0"/>
        <w:rPr>
          <w:rFonts w:ascii="Arial" w:hAnsi="Arial"/>
          <w:color w:val="222222"/>
          <w:szCs w:val="24"/>
          <w:u w:color="222222"/>
        </w:rPr>
      </w:pPr>
      <w:r>
        <w:rPr>
          <w:rFonts w:ascii="Arial" w:hAnsi="Arial"/>
          <w:color w:val="222222"/>
          <w:szCs w:val="24"/>
          <w:u w:color="222222"/>
        </w:rPr>
        <w:t>Název divadla: Vršovické divadlo MANA</w:t>
      </w:r>
    </w:p>
    <w:p w14:paraId="6A6895DC" w14:textId="77777777" w:rsidR="0032770E" w:rsidRDefault="0032770E">
      <w:pPr>
        <w:pStyle w:val="Text"/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Cs w:val="24"/>
          <w:u w:color="222222"/>
        </w:rPr>
      </w:pPr>
    </w:p>
    <w:p w14:paraId="494A18C0" w14:textId="4F74DD9A" w:rsidR="00C962E6" w:rsidRPr="00C962E6" w:rsidRDefault="00C962E6" w:rsidP="00C962E6">
      <w:pPr>
        <w:pStyle w:val="Zkladntext"/>
        <w:rPr>
          <w:rFonts w:ascii="Arial" w:hAnsi="Arial"/>
          <w:color w:val="auto"/>
          <w:u w:color="FF0000"/>
        </w:rPr>
      </w:pPr>
      <w:r w:rsidRPr="00C962E6">
        <w:rPr>
          <w:rFonts w:ascii="Arial" w:hAnsi="Arial"/>
          <w:color w:val="auto"/>
          <w:u w:color="FF0000"/>
        </w:rPr>
        <w:t xml:space="preserve">Místo konání: </w:t>
      </w:r>
      <w:r w:rsidR="00777B71">
        <w:rPr>
          <w:rFonts w:ascii="Arial" w:hAnsi="Arial"/>
          <w:color w:val="auto"/>
          <w:u w:color="FF0000"/>
        </w:rPr>
        <w:t xml:space="preserve">Dům kultury Strakonice, </w:t>
      </w:r>
      <w:r w:rsidR="00777B71" w:rsidRPr="00777B71">
        <w:rPr>
          <w:rFonts w:ascii="Arial" w:hAnsi="Arial"/>
          <w:color w:val="auto"/>
          <w:u w:color="FF0000"/>
        </w:rPr>
        <w:t>Mírová 831, 386 01 Strakonice</w:t>
      </w:r>
    </w:p>
    <w:p w14:paraId="3AA452F2" w14:textId="7EDDBF79" w:rsidR="00C962E6" w:rsidRPr="00C962E6" w:rsidRDefault="00C962E6" w:rsidP="00C962E6">
      <w:pPr>
        <w:pStyle w:val="Zkladntext"/>
        <w:rPr>
          <w:rFonts w:ascii="Arial" w:hAnsi="Arial"/>
          <w:color w:val="auto"/>
          <w:u w:color="FF0000"/>
        </w:rPr>
      </w:pPr>
      <w:r w:rsidRPr="00C962E6">
        <w:rPr>
          <w:rFonts w:ascii="Arial" w:hAnsi="Arial"/>
          <w:color w:val="auto"/>
          <w:u w:color="FF0000"/>
        </w:rPr>
        <w:t xml:space="preserve">Termín konání: </w:t>
      </w:r>
      <w:r w:rsidR="00E06F26">
        <w:rPr>
          <w:rFonts w:ascii="Arial" w:hAnsi="Arial"/>
          <w:color w:val="auto"/>
          <w:u w:color="FF0000"/>
        </w:rPr>
        <w:t>12. 3. 2024 v</w:t>
      </w:r>
      <w:r w:rsidR="00777B71">
        <w:rPr>
          <w:rFonts w:ascii="Arial" w:hAnsi="Arial"/>
          <w:color w:val="auto"/>
          <w:u w:color="FF0000"/>
        </w:rPr>
        <w:t> 19:00</w:t>
      </w:r>
      <w:r w:rsidR="00E06F26">
        <w:rPr>
          <w:rFonts w:ascii="Arial" w:hAnsi="Arial"/>
          <w:color w:val="auto"/>
          <w:u w:color="FF0000"/>
        </w:rPr>
        <w:t xml:space="preserve"> hodin</w:t>
      </w:r>
    </w:p>
    <w:p w14:paraId="4D0ED58C" w14:textId="4049AA7C" w:rsidR="0032770E" w:rsidRPr="00C962E6" w:rsidRDefault="00C962E6" w:rsidP="0039405B">
      <w:pPr>
        <w:pStyle w:val="Zkladntext"/>
        <w:rPr>
          <w:rFonts w:ascii="Arial" w:hAnsi="Arial"/>
          <w:color w:val="auto"/>
          <w:u w:color="FF0000"/>
        </w:rPr>
      </w:pPr>
      <w:r w:rsidRPr="00C962E6">
        <w:rPr>
          <w:rFonts w:ascii="Arial" w:hAnsi="Arial"/>
          <w:color w:val="auto"/>
          <w:u w:color="FF0000"/>
        </w:rPr>
        <w:t xml:space="preserve">Kontaktní osoba: </w:t>
      </w:r>
      <w:r w:rsidR="00777B71" w:rsidRPr="00777B71">
        <w:rPr>
          <w:rFonts w:ascii="Arial" w:hAnsi="Arial"/>
          <w:color w:val="auto"/>
          <w:u w:color="FF0000"/>
        </w:rPr>
        <w:t>Zdenka Rábová, tel. +605774335, email: zdenka.rabova@meks-st.cz</w:t>
      </w:r>
    </w:p>
    <w:p w14:paraId="4D232836" w14:textId="77777777" w:rsidR="0039405B" w:rsidRDefault="0039405B">
      <w:pPr>
        <w:pStyle w:val="Zkladntext"/>
        <w:rPr>
          <w:rStyle w:val="Hyperlink1"/>
          <w:sz w:val="24"/>
          <w:szCs w:val="24"/>
        </w:rPr>
      </w:pPr>
    </w:p>
    <w:p w14:paraId="58CA7CFA" w14:textId="77777777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Trvání: </w:t>
      </w:r>
      <w:r w:rsidR="00075F3A">
        <w:rPr>
          <w:rStyle w:val="Hyperlink1"/>
          <w:sz w:val="24"/>
          <w:szCs w:val="24"/>
        </w:rPr>
        <w:t>90</w:t>
      </w:r>
      <w:r>
        <w:rPr>
          <w:rStyle w:val="Hyperlink1"/>
          <w:sz w:val="24"/>
          <w:szCs w:val="24"/>
        </w:rPr>
        <w:t xml:space="preserve"> minut + přestávka </w:t>
      </w:r>
    </w:p>
    <w:p w14:paraId="6B296918" w14:textId="77777777" w:rsidR="00C962E6" w:rsidRDefault="00C962E6">
      <w:pPr>
        <w:pStyle w:val="Zkladntext"/>
        <w:rPr>
          <w:rStyle w:val="Hyperlink1"/>
          <w:sz w:val="24"/>
          <w:szCs w:val="24"/>
        </w:rPr>
      </w:pPr>
    </w:p>
    <w:p w14:paraId="2EB1BB9A" w14:textId="77777777" w:rsidR="0032770E" w:rsidRDefault="00642531">
      <w:pPr>
        <w:pStyle w:val="Zkladntext"/>
        <w:jc w:val="both"/>
        <w:rPr>
          <w:rStyle w:val="Hyperlink1"/>
          <w:sz w:val="24"/>
          <w:szCs w:val="24"/>
        </w:rPr>
      </w:pPr>
      <w:r>
        <w:rPr>
          <w:rFonts w:ascii="Arial" w:hAnsi="Arial"/>
        </w:rPr>
        <w:t>Hereck</w:t>
      </w:r>
      <w:r>
        <w:rPr>
          <w:rStyle w:val="Hyperlink1"/>
          <w:sz w:val="24"/>
          <w:szCs w:val="24"/>
        </w:rPr>
        <w:t xml:space="preserve">é obsazení: </w:t>
      </w:r>
      <w:r w:rsidR="00C962E6">
        <w:rPr>
          <w:rFonts w:ascii="Arial" w:hAnsi="Arial"/>
          <w:color w:val="222222"/>
          <w:u w:color="222222"/>
          <w:shd w:val="clear" w:color="auto" w:fill="FFFFFF"/>
        </w:rPr>
        <w:t xml:space="preserve">Jitka Smutná, Dušan Sitek, Aleš </w:t>
      </w:r>
      <w:proofErr w:type="spellStart"/>
      <w:r w:rsidR="00C962E6">
        <w:rPr>
          <w:rFonts w:ascii="Arial" w:hAnsi="Arial"/>
          <w:color w:val="222222"/>
          <w:u w:color="222222"/>
          <w:shd w:val="clear" w:color="auto" w:fill="FFFFFF"/>
        </w:rPr>
        <w:t>Bílík</w:t>
      </w:r>
      <w:proofErr w:type="spellEnd"/>
      <w:r w:rsidR="00C962E6">
        <w:rPr>
          <w:rFonts w:ascii="Arial" w:hAnsi="Arial"/>
          <w:color w:val="222222"/>
          <w:u w:color="222222"/>
          <w:shd w:val="clear" w:color="auto" w:fill="FFFFFF"/>
        </w:rPr>
        <w:t xml:space="preserve">, Ivan Koreček, </w:t>
      </w:r>
      <w:r w:rsidR="0039405B">
        <w:rPr>
          <w:rFonts w:ascii="Arial" w:hAnsi="Arial"/>
          <w:color w:val="222222"/>
          <w:u w:color="222222"/>
          <w:shd w:val="clear" w:color="auto" w:fill="FFFFFF"/>
        </w:rPr>
        <w:t>Ondřej Černý</w:t>
      </w:r>
      <w:r w:rsidR="00C962E6" w:rsidRPr="00C962E6">
        <w:rPr>
          <w:rFonts w:ascii="Arial" w:hAnsi="Arial"/>
          <w:color w:val="222222"/>
          <w:u w:color="222222"/>
          <w:shd w:val="clear" w:color="auto" w:fill="FFFFFF"/>
        </w:rPr>
        <w:t xml:space="preserve">, </w:t>
      </w:r>
      <w:r w:rsidR="0039405B">
        <w:rPr>
          <w:rFonts w:ascii="Arial" w:hAnsi="Arial"/>
          <w:color w:val="222222"/>
          <w:u w:color="222222"/>
          <w:shd w:val="clear" w:color="auto" w:fill="FFFFFF"/>
        </w:rPr>
        <w:t>Zdeněk Bařinka</w:t>
      </w:r>
      <w:r w:rsidR="00C962E6" w:rsidRPr="00C962E6">
        <w:rPr>
          <w:rFonts w:ascii="Arial" w:hAnsi="Arial"/>
          <w:color w:val="222222"/>
          <w:u w:color="222222"/>
          <w:shd w:val="clear" w:color="auto" w:fill="FFFFFF"/>
        </w:rPr>
        <w:t xml:space="preserve">, Leonard </w:t>
      </w:r>
      <w:proofErr w:type="spellStart"/>
      <w:r w:rsidR="00C962E6" w:rsidRPr="00C962E6">
        <w:rPr>
          <w:rFonts w:ascii="Arial" w:hAnsi="Arial"/>
          <w:color w:val="222222"/>
          <w:u w:color="222222"/>
          <w:shd w:val="clear" w:color="auto" w:fill="FFFFFF"/>
        </w:rPr>
        <w:t>Hädler</w:t>
      </w:r>
      <w:proofErr w:type="spellEnd"/>
      <w:r w:rsidR="00C962E6" w:rsidRPr="00C962E6">
        <w:rPr>
          <w:rFonts w:ascii="Arial" w:hAnsi="Arial"/>
          <w:color w:val="222222"/>
          <w:u w:color="222222"/>
          <w:shd w:val="clear" w:color="auto" w:fill="FFFFFF"/>
        </w:rPr>
        <w:t xml:space="preserve"> </w:t>
      </w:r>
      <w:proofErr w:type="spellStart"/>
      <w:r w:rsidR="00C962E6" w:rsidRPr="00C962E6">
        <w:rPr>
          <w:rFonts w:ascii="Arial" w:hAnsi="Arial"/>
          <w:color w:val="222222"/>
          <w:u w:color="222222"/>
          <w:shd w:val="clear" w:color="auto" w:fill="FFFFFF"/>
        </w:rPr>
        <w:t>Stirský</w:t>
      </w:r>
      <w:proofErr w:type="spellEnd"/>
      <w:r>
        <w:rPr>
          <w:rStyle w:val="Hyperlink1"/>
          <w:sz w:val="24"/>
          <w:szCs w:val="24"/>
        </w:rPr>
        <w:tab/>
      </w:r>
      <w:r>
        <w:rPr>
          <w:rStyle w:val="Hyperlink1"/>
          <w:sz w:val="24"/>
          <w:szCs w:val="24"/>
        </w:rPr>
        <w:tab/>
      </w:r>
      <w:r>
        <w:rPr>
          <w:rStyle w:val="Hyperlink1"/>
          <w:sz w:val="24"/>
          <w:szCs w:val="24"/>
        </w:rPr>
        <w:tab/>
      </w:r>
    </w:p>
    <w:p w14:paraId="7376BC6A" w14:textId="77777777" w:rsidR="0032770E" w:rsidRDefault="0032770E">
      <w:pPr>
        <w:pStyle w:val="Zkladntext"/>
        <w:spacing w:before="120"/>
        <w:jc w:val="center"/>
        <w:rPr>
          <w:rStyle w:val="Hyperlink1"/>
          <w:sz w:val="24"/>
          <w:szCs w:val="24"/>
        </w:rPr>
      </w:pPr>
    </w:p>
    <w:p w14:paraId="2D271490" w14:textId="77777777" w:rsidR="0032770E" w:rsidRDefault="00642531">
      <w:pPr>
        <w:pStyle w:val="Zkladntext"/>
        <w:spacing w:before="120"/>
        <w:jc w:val="center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článek 4</w:t>
      </w:r>
    </w:p>
    <w:p w14:paraId="4F4C9B13" w14:textId="77777777"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Cena, splatnost</w:t>
      </w:r>
    </w:p>
    <w:p w14:paraId="48E5FBAC" w14:textId="77777777" w:rsidR="0032770E" w:rsidRDefault="00642531">
      <w:pPr>
        <w:pStyle w:val="Zkladntext"/>
        <w:spacing w:before="120"/>
        <w:jc w:val="both"/>
        <w:rPr>
          <w:rStyle w:val="Hyperlink1"/>
          <w:b/>
          <w:sz w:val="24"/>
          <w:szCs w:val="24"/>
        </w:rPr>
      </w:pPr>
      <w:r>
        <w:rPr>
          <w:rStyle w:val="Hyperlink1"/>
          <w:sz w:val="24"/>
          <w:szCs w:val="24"/>
        </w:rPr>
        <w:t xml:space="preserve">4.1 Za zajištění programu divadelního představení, za zajištění </w:t>
      </w:r>
      <w:r>
        <w:rPr>
          <w:rFonts w:ascii="Arial" w:hAnsi="Arial"/>
        </w:rPr>
        <w:t>souvisej</w:t>
      </w:r>
      <w:r>
        <w:rPr>
          <w:rStyle w:val="Hyperlink1"/>
          <w:sz w:val="24"/>
          <w:szCs w:val="24"/>
        </w:rPr>
        <w:t>ících činností a za poskytnutí licence v rozsahu sjednané</w:t>
      </w:r>
      <w:r>
        <w:rPr>
          <w:rFonts w:ascii="Arial" w:hAnsi="Arial"/>
        </w:rPr>
        <w:t>m touto smlouvou zaplat</w:t>
      </w:r>
      <w:r>
        <w:rPr>
          <w:rStyle w:val="Hyperlink1"/>
          <w:sz w:val="24"/>
          <w:szCs w:val="24"/>
        </w:rPr>
        <w:t xml:space="preserve">í pořadatel divadlu </w:t>
      </w:r>
      <w:r w:rsidR="0039405B" w:rsidRPr="0039405B">
        <w:rPr>
          <w:rStyle w:val="Hyperlink1"/>
          <w:b/>
          <w:sz w:val="24"/>
          <w:szCs w:val="24"/>
        </w:rPr>
        <w:t>70.000Kč</w:t>
      </w:r>
      <w:r w:rsidRPr="0039405B">
        <w:rPr>
          <w:rStyle w:val="Hyperlink1"/>
          <w:b/>
          <w:sz w:val="24"/>
          <w:szCs w:val="24"/>
        </w:rPr>
        <w:t xml:space="preserve"> (slovy </w:t>
      </w:r>
      <w:r w:rsidR="00E06F26">
        <w:rPr>
          <w:rStyle w:val="Hyperlink1"/>
          <w:b/>
          <w:sz w:val="24"/>
          <w:szCs w:val="24"/>
        </w:rPr>
        <w:t>sedmdesát</w:t>
      </w:r>
      <w:r w:rsidRPr="0039405B">
        <w:rPr>
          <w:rStyle w:val="Hyperlink1"/>
          <w:b/>
          <w:sz w:val="24"/>
          <w:szCs w:val="24"/>
        </w:rPr>
        <w:t xml:space="preserve"> tisíc korun českých) včetně DPH.</w:t>
      </w:r>
    </w:p>
    <w:p w14:paraId="39F4D22C" w14:textId="77777777" w:rsidR="0032770E" w:rsidRDefault="00642531">
      <w:pPr>
        <w:pStyle w:val="Zkladntext"/>
        <w:spacing w:before="120"/>
        <w:ind w:left="13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4.2 Pořadatel </w:t>
      </w:r>
      <w:r>
        <w:rPr>
          <w:rFonts w:ascii="Arial" w:hAnsi="Arial"/>
          <w:color w:val="222222"/>
          <w:u w:color="222222"/>
        </w:rPr>
        <w:t xml:space="preserve">uhradí </w:t>
      </w:r>
      <w:r w:rsidR="00E06F26">
        <w:rPr>
          <w:rFonts w:ascii="Arial" w:hAnsi="Arial"/>
          <w:color w:val="222222"/>
          <w:u w:color="222222"/>
        </w:rPr>
        <w:t>platbu na základě faktury vystavené divadlem v řádném termínu splatnosti.</w:t>
      </w:r>
      <w:r>
        <w:rPr>
          <w:rFonts w:ascii="Arial" w:hAnsi="Arial"/>
          <w:color w:val="222222"/>
          <w:u w:color="222222"/>
        </w:rPr>
        <w:t xml:space="preserve"> </w:t>
      </w:r>
    </w:p>
    <w:p w14:paraId="002FAFEA" w14:textId="77777777"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4.3 Nezaplatí-li pořadatel platbu ceny způsobem sjednaným v odst. 4.2 této smlouvy, je divadlo oprávněno odstoupit od této smlouvy bez dalšího a požadovat po pořadateli kromě náhrady škody ve výši prokazatelně vynaložených nákladů rovněž smluvní pokutu ve výši 100 % ceny sjednané v odst. 4.1 této smlouvy.</w:t>
      </w:r>
    </w:p>
    <w:p w14:paraId="407C53E3" w14:textId="77777777" w:rsidR="0032770E" w:rsidRDefault="0032770E">
      <w:pPr>
        <w:pStyle w:val="Zkladntext"/>
        <w:spacing w:before="120"/>
        <w:ind w:left="13"/>
        <w:jc w:val="center"/>
        <w:rPr>
          <w:rStyle w:val="Hyperlink1"/>
          <w:sz w:val="24"/>
          <w:szCs w:val="24"/>
        </w:rPr>
      </w:pPr>
    </w:p>
    <w:p w14:paraId="7CAB07ED" w14:textId="77777777" w:rsidR="0032770E" w:rsidRDefault="00642531">
      <w:pPr>
        <w:pStyle w:val="Zkladntext"/>
        <w:spacing w:before="120"/>
        <w:ind w:left="13"/>
        <w:jc w:val="center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článek 5</w:t>
      </w:r>
    </w:p>
    <w:p w14:paraId="485BFCDE" w14:textId="77777777"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Závazky smluvních stran při pořádání divadelního představení</w:t>
      </w:r>
    </w:p>
    <w:p w14:paraId="0C00AE89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5.1 Divadlo se zavazuje zajistit program 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tj. vytvo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um</w:t>
      </w:r>
      <w:r>
        <w:rPr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leck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ho v</w:t>
      </w:r>
      <w:r>
        <w:rPr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konu herci dle sc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>ář</w:t>
      </w:r>
      <w:r>
        <w:rPr>
          <w:rStyle w:val="Hyperlink1"/>
          <w:sz w:val="24"/>
          <w:szCs w:val="24"/>
        </w:rPr>
        <w:t>e divadeln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hry za podm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nek uveden</w:t>
      </w:r>
      <w:r>
        <w:rPr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v</w:t>
      </w:r>
      <w:r>
        <w:rPr>
          <w:rFonts w:ascii="Arial" w:hAnsi="Arial"/>
          <w:szCs w:val="24"/>
        </w:rPr>
        <w:t> č</w:t>
      </w:r>
      <w:r>
        <w:rPr>
          <w:rStyle w:val="Hyperlink1"/>
          <w:sz w:val="24"/>
          <w:szCs w:val="24"/>
        </w:rPr>
        <w:t>l. 3 t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smlouvy.</w:t>
      </w:r>
    </w:p>
    <w:p w14:paraId="1134881A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5.2 Divadlo se zavazuje zajistit kost</w:t>
      </w:r>
      <w:r>
        <w:rPr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mn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v</w:t>
      </w:r>
      <w:r>
        <w:rPr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pravu 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sc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nickou dekoraci 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 xml:space="preserve">í a rekvizitní </w:t>
      </w:r>
      <w:r>
        <w:rPr>
          <w:rStyle w:val="Hyperlink1"/>
          <w:sz w:val="24"/>
          <w:szCs w:val="24"/>
        </w:rPr>
        <w:t>v</w:t>
      </w:r>
      <w:r>
        <w:rPr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pravu 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.</w:t>
      </w:r>
    </w:p>
    <w:p w14:paraId="2756081E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5.3 Divadlo se zavazuje zajistit na 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klady po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adatele dopravu herc</w:t>
      </w:r>
      <w:r>
        <w:rPr>
          <w:rFonts w:ascii="Arial" w:hAnsi="Arial"/>
          <w:szCs w:val="24"/>
        </w:rPr>
        <w:t>ů</w:t>
      </w:r>
      <w:r>
        <w:rPr>
          <w:rStyle w:val="Hyperlink1"/>
          <w:sz w:val="24"/>
          <w:szCs w:val="24"/>
        </w:rPr>
        <w:t>, technick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ho person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lu, sc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nick</w:t>
      </w:r>
      <w:r>
        <w:rPr>
          <w:rFonts w:ascii="Arial" w:hAnsi="Arial"/>
          <w:szCs w:val="24"/>
        </w:rPr>
        <w:t>é dekorace a rekvizit do mí</w:t>
      </w:r>
      <w:r>
        <w:rPr>
          <w:rStyle w:val="Hyperlink1"/>
          <w:sz w:val="24"/>
          <w:szCs w:val="24"/>
        </w:rPr>
        <w:t>sta kon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 zp</w:t>
      </w:r>
      <w:r>
        <w:rPr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t. 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p</w:t>
      </w:r>
      <w:r>
        <w:rPr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</w:t>
      </w:r>
      <w:r>
        <w:rPr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 xml:space="preserve">, </w:t>
      </w:r>
      <w:r>
        <w:rPr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 xml:space="preserve">e se na </w:t>
      </w:r>
      <w:r>
        <w:rPr>
          <w:rFonts w:ascii="Arial" w:hAnsi="Arial"/>
          <w:szCs w:val="24"/>
        </w:rPr>
        <w:t>ú</w:t>
      </w:r>
      <w:r>
        <w:rPr>
          <w:rStyle w:val="Hyperlink1"/>
          <w:sz w:val="24"/>
          <w:szCs w:val="24"/>
        </w:rPr>
        <w:t>hrad</w:t>
      </w:r>
      <w:r>
        <w:rPr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uveden</w:t>
      </w:r>
      <w:r>
        <w:rPr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klad</w:t>
      </w:r>
      <w:r>
        <w:rPr>
          <w:rFonts w:ascii="Arial" w:hAnsi="Arial"/>
          <w:szCs w:val="24"/>
        </w:rPr>
        <w:t xml:space="preserve">ů </w:t>
      </w:r>
      <w:r>
        <w:rPr>
          <w:rStyle w:val="Hyperlink1"/>
          <w:sz w:val="24"/>
          <w:szCs w:val="24"/>
        </w:rPr>
        <w:t>budou pod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let dva nez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visl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uhrad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uveden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klady 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alikvotn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v</w:t>
      </w:r>
      <w:r>
        <w:rPr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>i podle jejich vz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jemn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dohody. Po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se v</w:t>
      </w:r>
      <w:r>
        <w:rPr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 xml:space="preserve">ak zavazuje, </w:t>
      </w:r>
      <w:r>
        <w:rPr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uveden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klady budou uhrazeny 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cel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</w:t>
      </w:r>
      <w:r>
        <w:rPr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 xml:space="preserve">i. </w:t>
      </w:r>
    </w:p>
    <w:p w14:paraId="2A8222FE" w14:textId="77777777" w:rsidR="0032770E" w:rsidRDefault="00642531">
      <w:pPr>
        <w:pStyle w:val="Text"/>
        <w:spacing w:before="120"/>
        <w:jc w:val="both"/>
      </w:pPr>
      <w:r>
        <w:rPr>
          <w:rStyle w:val="Hyperlink1"/>
          <w:sz w:val="24"/>
          <w:szCs w:val="24"/>
        </w:rPr>
        <w:t>5.4 Divadlo se zavazuje zajistit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im</w:t>
      </w:r>
      <w:r>
        <w:rPr>
          <w:rFonts w:ascii="Arial" w:hAnsi="Arial"/>
          <w:szCs w:val="24"/>
        </w:rPr>
        <w:t>ěř</w:t>
      </w:r>
      <w:r>
        <w:rPr>
          <w:rStyle w:val="Hyperlink1"/>
          <w:sz w:val="24"/>
          <w:szCs w:val="24"/>
        </w:rPr>
        <w:t>enou propagaci kon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na</w:t>
      </w:r>
      <w:r>
        <w:rPr>
          <w:rFonts w:ascii="Arial" w:hAnsi="Arial"/>
          <w:color w:val="222222"/>
          <w:szCs w:val="24"/>
          <w:u w:color="222222"/>
          <w:shd w:val="clear" w:color="auto" w:fill="FFFFFF"/>
        </w:rPr>
        <w:t xml:space="preserve"> </w:t>
      </w:r>
      <w:r>
        <w:rPr>
          <w:rFonts w:ascii="Arial" w:hAnsi="Arial"/>
          <w:color w:val="222222"/>
          <w:szCs w:val="24"/>
          <w:u w:color="222222"/>
          <w:shd w:val="clear" w:color="auto" w:fill="FFFFFF"/>
        </w:rPr>
        <w:lastRenderedPageBreak/>
        <w:t xml:space="preserve">webových stránkách </w:t>
      </w:r>
      <w:hyperlink r:id="rId7">
        <w:r>
          <w:rPr>
            <w:rStyle w:val="Internetovodkaz"/>
            <w:rFonts w:ascii="Arial" w:eastAsia="Arial" w:hAnsi="Arial" w:cs="Arial"/>
            <w:szCs w:val="24"/>
            <w:shd w:val="clear" w:color="auto" w:fill="FFFFFF"/>
          </w:rPr>
          <w:t>www.vrsovickedivadlo.cz</w:t>
        </w:r>
      </w:hyperlink>
      <w:r>
        <w:rPr>
          <w:rStyle w:val="Hyperlink1"/>
          <w:sz w:val="24"/>
          <w:szCs w:val="24"/>
        </w:rPr>
        <w:t xml:space="preserve"> provozovan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divadlem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obdob</w:t>
      </w:r>
      <w:r>
        <w:rPr>
          <w:rStyle w:val="dn"/>
          <w:rFonts w:ascii="Arial" w:hAnsi="Arial"/>
          <w:szCs w:val="24"/>
        </w:rPr>
        <w:t xml:space="preserve">í alespoň </w:t>
      </w:r>
      <w:r>
        <w:rPr>
          <w:rStyle w:val="Hyperlink1"/>
          <w:sz w:val="24"/>
          <w:szCs w:val="24"/>
        </w:rPr>
        <w:t>30 dn</w:t>
      </w:r>
      <w:r>
        <w:rPr>
          <w:rStyle w:val="dn"/>
          <w:rFonts w:ascii="Arial" w:hAnsi="Arial"/>
          <w:szCs w:val="24"/>
        </w:rPr>
        <w:t xml:space="preserve">ů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řed termí</w:t>
      </w:r>
      <w:r>
        <w:rPr>
          <w:rStyle w:val="Hyperlink1"/>
          <w:sz w:val="24"/>
          <w:szCs w:val="24"/>
        </w:rPr>
        <w:t>nem kon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.</w:t>
      </w:r>
    </w:p>
    <w:p w14:paraId="5D8537AC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5.5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se zavazuje zajistit pron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jem prostor kon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 uhradit ve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ker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klady spojen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s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pron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jmem prostor a jejich vyu</w:t>
      </w:r>
      <w:r>
        <w:rPr>
          <w:rStyle w:val="dn"/>
          <w:rFonts w:ascii="Arial" w:hAnsi="Arial"/>
          <w:szCs w:val="24"/>
        </w:rPr>
        <w:t>ží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pro kon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v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etn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padn</w:t>
      </w:r>
      <w:r>
        <w:rPr>
          <w:rStyle w:val="dn"/>
          <w:rFonts w:ascii="Arial" w:hAnsi="Arial"/>
          <w:szCs w:val="24"/>
        </w:rPr>
        <w:t>ých plateb souvisejí</w:t>
      </w:r>
      <w:r>
        <w:rPr>
          <w:rStyle w:val="Hyperlink1"/>
          <w:sz w:val="24"/>
          <w:szCs w:val="24"/>
        </w:rPr>
        <w:t>c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ch s kon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jako odvody kulturn</w:t>
      </w:r>
      <w:r>
        <w:rPr>
          <w:rStyle w:val="dn"/>
          <w:rFonts w:ascii="Arial" w:hAnsi="Arial"/>
          <w:szCs w:val="24"/>
        </w:rPr>
        <w:t>ím fondům a mí</w:t>
      </w:r>
      <w:r>
        <w:rPr>
          <w:rStyle w:val="Hyperlink1"/>
          <w:sz w:val="24"/>
          <w:szCs w:val="24"/>
        </w:rPr>
        <w:t>stn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 xml:space="preserve">poplatky. </w:t>
      </w:r>
    </w:p>
    <w:p w14:paraId="5AB5B3AC" w14:textId="77777777"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5.6 Pořadatel se zavazuje zajistit technické podmínky v souladu se specifikací obsaženou v příloze č. 1 této smlouvy</w:t>
      </w:r>
      <w:r>
        <w:rPr>
          <w:rStyle w:val="dn"/>
          <w:rFonts w:ascii="Arial" w:hAnsi="Arial"/>
        </w:rPr>
        <w:t xml:space="preserve">. Pokud pořadatel nezajistí technické podmínky divadelního představení v souladu se závaznými požadavky uvedenými v příloze č. 1 této smlouvy, je divadlo oprávněna odstoupit od této smlouvy bez dalšího a požadovat po pořadateli </w:t>
      </w:r>
      <w:r>
        <w:rPr>
          <w:rStyle w:val="Hyperlink1"/>
          <w:sz w:val="24"/>
          <w:szCs w:val="24"/>
        </w:rPr>
        <w:t>kromě náhrady škody ve výši prokazatelně vynaložených nákladů rovněž smluvní pokutu ve výši 100 % ceny sjednané v odst. 4.1 této smlouvy.</w:t>
      </w:r>
    </w:p>
    <w:p w14:paraId="07BAC6CC" w14:textId="77777777"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5.7 Pořadatel se zavazuje zajistit na vlastní ná</w:t>
      </w:r>
      <w:r>
        <w:rPr>
          <w:rStyle w:val="dn"/>
          <w:rFonts w:ascii="Arial" w:hAnsi="Arial"/>
        </w:rPr>
        <w:t>klady tisk plak</w:t>
      </w:r>
      <w:r>
        <w:rPr>
          <w:rStyle w:val="Hyperlink1"/>
          <w:sz w:val="24"/>
          <w:szCs w:val="24"/>
        </w:rPr>
        <w:t xml:space="preserve">átů na divadelní představení a jejich distribuci jakož </w:t>
      </w:r>
      <w:r>
        <w:rPr>
          <w:rStyle w:val="dn"/>
          <w:rFonts w:ascii="Arial" w:hAnsi="Arial"/>
        </w:rPr>
        <w:t>i dal</w:t>
      </w:r>
      <w:r>
        <w:rPr>
          <w:rStyle w:val="Hyperlink1"/>
          <w:sz w:val="24"/>
          <w:szCs w:val="24"/>
        </w:rPr>
        <w:t>ší vhodnou propagaci konání divadelního představení a tisk, distribuci a prodej vstupenek na divadelní představení. Divadlo dodá pořadateli nejpozději 60 dnů př</w:t>
      </w:r>
      <w:r>
        <w:rPr>
          <w:rStyle w:val="dn"/>
          <w:rFonts w:ascii="Arial" w:hAnsi="Arial"/>
        </w:rPr>
        <w:t>ed kon</w:t>
      </w:r>
      <w:r>
        <w:rPr>
          <w:rStyle w:val="Hyperlink1"/>
          <w:sz w:val="24"/>
          <w:szCs w:val="24"/>
        </w:rPr>
        <w:t>áním divadelního představení propagační materiály pro účely jejich užití při propagaci divadelního představení (plakát, fotografie) v elektronické podobě, ve formá</w:t>
      </w:r>
      <w:r>
        <w:rPr>
          <w:rStyle w:val="dn"/>
          <w:rFonts w:ascii="Arial" w:hAnsi="Arial"/>
        </w:rPr>
        <w:t xml:space="preserve">tu </w:t>
      </w:r>
      <w:proofErr w:type="spellStart"/>
      <w:r>
        <w:rPr>
          <w:rStyle w:val="dn"/>
          <w:rFonts w:ascii="Arial" w:hAnsi="Arial"/>
        </w:rPr>
        <w:t>jpg</w:t>
      </w:r>
      <w:proofErr w:type="spellEnd"/>
      <w:r>
        <w:rPr>
          <w:rStyle w:val="dn"/>
          <w:rFonts w:ascii="Arial" w:hAnsi="Arial"/>
        </w:rPr>
        <w:t xml:space="preserve"> minim</w:t>
      </w:r>
      <w:r>
        <w:rPr>
          <w:rStyle w:val="Hyperlink1"/>
          <w:sz w:val="24"/>
          <w:szCs w:val="24"/>
        </w:rPr>
        <w:t>álně 400 pixelů. Divadlo poskytuje touto smlouvou pořadateli nevýhradní licenci k užití předmětů právní ochrany obsažených v divadlem dodaných materiálech výlučně pro účely propagace divadelního představení dle tohoto odstavce smlouvy.</w:t>
      </w:r>
    </w:p>
    <w:p w14:paraId="23693682" w14:textId="77777777" w:rsidR="0032770E" w:rsidRPr="009C6C95" w:rsidRDefault="00642531" w:rsidP="009C6C95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5.8 </w:t>
      </w:r>
      <w:r w:rsidR="009C6C95" w:rsidRPr="009C6C95">
        <w:rPr>
          <w:rStyle w:val="Hyperlink1"/>
          <w:sz w:val="24"/>
          <w:szCs w:val="24"/>
        </w:rPr>
        <w:t>V případě několikadenního zájezdu pořadatel je povinen zajistit a uhradit ubytování s příslušenstvím a se snídaní z</w:t>
      </w:r>
      <w:r w:rsidR="009C6C95">
        <w:rPr>
          <w:rStyle w:val="Hyperlink1"/>
          <w:sz w:val="24"/>
          <w:szCs w:val="24"/>
        </w:rPr>
        <w:t>e</w:t>
      </w:r>
      <w:r w:rsidR="009C6C95" w:rsidRPr="009C6C95">
        <w:rPr>
          <w:rStyle w:val="Hyperlink1"/>
          <w:sz w:val="24"/>
          <w:szCs w:val="24"/>
        </w:rPr>
        <w:t xml:space="preserve"> </w:t>
      </w:r>
      <w:r w:rsidR="009C6C95">
        <w:rPr>
          <w:rStyle w:val="Hyperlink1"/>
          <w:sz w:val="24"/>
          <w:szCs w:val="24"/>
        </w:rPr>
        <w:t xml:space="preserve">dne </w:t>
      </w:r>
      <w:r w:rsidR="00676A6C">
        <w:rPr>
          <w:rStyle w:val="Hyperlink1"/>
          <w:sz w:val="24"/>
          <w:szCs w:val="24"/>
        </w:rPr>
        <w:t>23.1 2023</w:t>
      </w:r>
      <w:r w:rsidR="009C6C95" w:rsidRPr="009C6C95">
        <w:rPr>
          <w:rStyle w:val="Hyperlink1"/>
          <w:sz w:val="24"/>
          <w:szCs w:val="24"/>
        </w:rPr>
        <w:t xml:space="preserve"> do dne</w:t>
      </w:r>
      <w:r w:rsidR="009C6C95">
        <w:rPr>
          <w:rStyle w:val="Hyperlink1"/>
          <w:sz w:val="24"/>
          <w:szCs w:val="24"/>
        </w:rPr>
        <w:t xml:space="preserve"> </w:t>
      </w:r>
      <w:r w:rsidR="00676A6C">
        <w:rPr>
          <w:rStyle w:val="Hyperlink1"/>
          <w:sz w:val="24"/>
          <w:szCs w:val="24"/>
        </w:rPr>
        <w:t>24. 1. 2023</w:t>
      </w:r>
      <w:r w:rsidR="009C6C95">
        <w:rPr>
          <w:rStyle w:val="Hyperlink1"/>
          <w:sz w:val="24"/>
          <w:szCs w:val="24"/>
        </w:rPr>
        <w:t xml:space="preserve">. </w:t>
      </w:r>
      <w:r w:rsidR="009C6C95" w:rsidRPr="009C6C95">
        <w:rPr>
          <w:rStyle w:val="Hyperlink1"/>
          <w:sz w:val="24"/>
          <w:szCs w:val="24"/>
        </w:rPr>
        <w:t xml:space="preserve">Složení pokojů 3/1 pokojů, </w:t>
      </w:r>
      <w:r w:rsidR="00676A6C">
        <w:rPr>
          <w:rStyle w:val="Hyperlink1"/>
          <w:sz w:val="24"/>
          <w:szCs w:val="24"/>
        </w:rPr>
        <w:t>2/2</w:t>
      </w:r>
      <w:r w:rsidR="009C6C95" w:rsidRPr="009C6C95">
        <w:rPr>
          <w:rStyle w:val="Hyperlink1"/>
          <w:sz w:val="24"/>
          <w:szCs w:val="24"/>
        </w:rPr>
        <w:t xml:space="preserve"> pokoj</w:t>
      </w:r>
      <w:r w:rsidR="00676A6C">
        <w:rPr>
          <w:rStyle w:val="Hyperlink1"/>
          <w:sz w:val="24"/>
          <w:szCs w:val="24"/>
        </w:rPr>
        <w:t>e</w:t>
      </w:r>
      <w:r w:rsidR="009C6C95" w:rsidRPr="009C6C95">
        <w:rPr>
          <w:rStyle w:val="Hyperlink1"/>
          <w:sz w:val="24"/>
          <w:szCs w:val="24"/>
        </w:rPr>
        <w:t xml:space="preserve">, </w:t>
      </w:r>
      <w:r w:rsidR="00676A6C">
        <w:rPr>
          <w:rStyle w:val="Hyperlink1"/>
          <w:sz w:val="24"/>
          <w:szCs w:val="24"/>
        </w:rPr>
        <w:t>2/3 pokoje. O</w:t>
      </w:r>
      <w:r w:rsidR="009C6C95" w:rsidRPr="009C6C95">
        <w:rPr>
          <w:rStyle w:val="Hyperlink1"/>
          <w:sz w:val="24"/>
          <w:szCs w:val="24"/>
        </w:rPr>
        <w:t>pouštění pokojů v odpoledních hodinách.</w:t>
      </w:r>
    </w:p>
    <w:p w14:paraId="165CEE20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5.9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uhrad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klady na zaji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t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dopravy dle odst. 5.3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 xml:space="preserve">to smlouvy na základě faktury vystavené divadlem na základě skutečně ujetých kilometrů takto: </w:t>
      </w:r>
    </w:p>
    <w:p w14:paraId="0627ED63" w14:textId="77777777" w:rsidR="0032770E" w:rsidRDefault="00642531">
      <w:pPr>
        <w:pStyle w:val="Text"/>
        <w:spacing w:before="120"/>
        <w:ind w:left="2880" w:firstLine="720"/>
        <w:jc w:val="both"/>
        <w:rPr>
          <w:rStyle w:val="dn"/>
          <w:rFonts w:ascii="Arial" w:hAnsi="Arial"/>
          <w:b/>
          <w:szCs w:val="24"/>
        </w:rPr>
      </w:pPr>
      <w:r>
        <w:rPr>
          <w:rStyle w:val="dn"/>
          <w:rFonts w:ascii="Arial" w:hAnsi="Arial"/>
          <w:b/>
          <w:szCs w:val="24"/>
        </w:rPr>
        <w:t>čá</w:t>
      </w:r>
      <w:r>
        <w:rPr>
          <w:rStyle w:val="Hyperlink1"/>
          <w:b/>
          <w:sz w:val="24"/>
          <w:szCs w:val="24"/>
        </w:rPr>
        <w:t>stku 30 K</w:t>
      </w:r>
      <w:r>
        <w:rPr>
          <w:rStyle w:val="dn"/>
          <w:rFonts w:ascii="Arial" w:hAnsi="Arial"/>
          <w:b/>
          <w:szCs w:val="24"/>
        </w:rPr>
        <w:t>č</w:t>
      </w:r>
      <w:r>
        <w:rPr>
          <w:rStyle w:val="Hyperlink1"/>
          <w:b/>
          <w:sz w:val="24"/>
          <w:szCs w:val="24"/>
        </w:rPr>
        <w:t>/km dod</w:t>
      </w:r>
      <w:r>
        <w:rPr>
          <w:rStyle w:val="dn"/>
          <w:rFonts w:ascii="Arial" w:hAnsi="Arial"/>
          <w:b/>
          <w:szCs w:val="24"/>
        </w:rPr>
        <w:t>á</w:t>
      </w:r>
      <w:r>
        <w:rPr>
          <w:rStyle w:val="Hyperlink1"/>
          <w:b/>
          <w:sz w:val="24"/>
          <w:szCs w:val="24"/>
        </w:rPr>
        <w:t>vka s</w:t>
      </w:r>
      <w:r>
        <w:rPr>
          <w:rStyle w:val="dn"/>
          <w:rFonts w:ascii="Arial" w:hAnsi="Arial"/>
          <w:b/>
          <w:szCs w:val="24"/>
        </w:rPr>
        <w:t xml:space="preserve"> herci a </w:t>
      </w:r>
    </w:p>
    <w:p w14:paraId="44CAA570" w14:textId="77777777" w:rsidR="00B67127" w:rsidRDefault="00642531">
      <w:pPr>
        <w:pStyle w:val="Text"/>
        <w:spacing w:before="120"/>
        <w:ind w:left="2880" w:firstLine="720"/>
        <w:jc w:val="both"/>
        <w:rPr>
          <w:rStyle w:val="Hyperlink1"/>
          <w:b/>
          <w:sz w:val="24"/>
          <w:szCs w:val="24"/>
        </w:rPr>
      </w:pPr>
      <w:r>
        <w:rPr>
          <w:rStyle w:val="dn"/>
          <w:rFonts w:ascii="Arial" w:hAnsi="Arial"/>
          <w:b/>
          <w:szCs w:val="24"/>
        </w:rPr>
        <w:t xml:space="preserve"> čá</w:t>
      </w:r>
      <w:r>
        <w:rPr>
          <w:rStyle w:val="Hyperlink1"/>
          <w:b/>
          <w:sz w:val="24"/>
          <w:szCs w:val="24"/>
        </w:rPr>
        <w:t>stku 35 K</w:t>
      </w:r>
      <w:r>
        <w:rPr>
          <w:rStyle w:val="dn"/>
          <w:rFonts w:ascii="Arial" w:hAnsi="Arial"/>
          <w:b/>
          <w:szCs w:val="24"/>
        </w:rPr>
        <w:t>č</w:t>
      </w:r>
      <w:r>
        <w:rPr>
          <w:rStyle w:val="Hyperlink1"/>
          <w:b/>
          <w:sz w:val="24"/>
          <w:szCs w:val="24"/>
        </w:rPr>
        <w:t>/km dod</w:t>
      </w:r>
      <w:r>
        <w:rPr>
          <w:rStyle w:val="dn"/>
          <w:rFonts w:ascii="Arial" w:hAnsi="Arial"/>
          <w:b/>
          <w:szCs w:val="24"/>
        </w:rPr>
        <w:t>á</w:t>
      </w:r>
      <w:r>
        <w:rPr>
          <w:rStyle w:val="Hyperlink1"/>
          <w:b/>
          <w:sz w:val="24"/>
          <w:szCs w:val="24"/>
        </w:rPr>
        <w:t>vka s</w:t>
      </w:r>
      <w:r>
        <w:rPr>
          <w:rStyle w:val="dn"/>
          <w:rFonts w:ascii="Arial" w:hAnsi="Arial"/>
          <w:b/>
          <w:szCs w:val="24"/>
        </w:rPr>
        <w:t> </w:t>
      </w:r>
      <w:r>
        <w:rPr>
          <w:rStyle w:val="Hyperlink1"/>
          <w:b/>
          <w:sz w:val="24"/>
          <w:szCs w:val="24"/>
        </w:rPr>
        <w:t>dekorac</w:t>
      </w:r>
      <w:r>
        <w:rPr>
          <w:rStyle w:val="dn"/>
          <w:rFonts w:ascii="Arial" w:hAnsi="Arial"/>
          <w:b/>
          <w:szCs w:val="24"/>
        </w:rPr>
        <w:t>í</w:t>
      </w:r>
      <w:r>
        <w:rPr>
          <w:rStyle w:val="Hyperlink1"/>
          <w:b/>
          <w:sz w:val="24"/>
          <w:szCs w:val="24"/>
        </w:rPr>
        <w:t>.</w:t>
      </w:r>
      <w:r w:rsidR="00B67127">
        <w:rPr>
          <w:rStyle w:val="Hyperlink1"/>
          <w:b/>
          <w:sz w:val="24"/>
          <w:szCs w:val="24"/>
        </w:rPr>
        <w:t xml:space="preserve"> </w:t>
      </w:r>
    </w:p>
    <w:p w14:paraId="2D39958D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5.10 Bude-li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mci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u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ita hudba, ke kter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je t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eba vypo</w:t>
      </w:r>
      <w:r>
        <w:rPr>
          <w:rStyle w:val="dn"/>
          <w:rFonts w:ascii="Arial" w:hAnsi="Arial"/>
          <w:szCs w:val="24"/>
        </w:rPr>
        <w:t>řádat prá</w:t>
      </w:r>
      <w:r>
        <w:rPr>
          <w:rStyle w:val="Hyperlink1"/>
          <w:sz w:val="24"/>
          <w:szCs w:val="24"/>
        </w:rPr>
        <w:t>va autor</w:t>
      </w:r>
      <w:r>
        <w:rPr>
          <w:rStyle w:val="dn"/>
          <w:rFonts w:ascii="Arial" w:hAnsi="Arial"/>
          <w:szCs w:val="24"/>
        </w:rPr>
        <w:t xml:space="preserve">ů </w:t>
      </w:r>
      <w:r>
        <w:rPr>
          <w:rStyle w:val="Hyperlink1"/>
          <w:sz w:val="24"/>
          <w:szCs w:val="24"/>
        </w:rPr>
        <w:t>hudby a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rovn</w:t>
      </w:r>
      <w:r>
        <w:rPr>
          <w:rStyle w:val="dn"/>
          <w:rFonts w:ascii="Arial" w:hAnsi="Arial"/>
          <w:szCs w:val="24"/>
        </w:rPr>
        <w:t xml:space="preserve">ěž </w:t>
      </w:r>
      <w:r>
        <w:rPr>
          <w:rStyle w:val="Hyperlink1"/>
          <w:sz w:val="24"/>
          <w:szCs w:val="24"/>
        </w:rPr>
        <w:t>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va ke zvukov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mu 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znamu, dod</w:t>
      </w:r>
      <w:r>
        <w:rPr>
          <w:rStyle w:val="dn"/>
          <w:rFonts w:ascii="Arial" w:hAnsi="Arial"/>
          <w:szCs w:val="24"/>
        </w:rPr>
        <w:t>á divadlo poř</w:t>
      </w:r>
      <w:r>
        <w:rPr>
          <w:rStyle w:val="Hyperlink1"/>
          <w:sz w:val="24"/>
          <w:szCs w:val="24"/>
        </w:rPr>
        <w:t>adateli bezodkladn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po podpisu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hudebn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sestavu obsahuj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 xml:space="preserve">echny </w:t>
      </w:r>
      <w:r>
        <w:rPr>
          <w:rStyle w:val="dn"/>
          <w:rFonts w:ascii="Arial" w:hAnsi="Arial"/>
          <w:szCs w:val="24"/>
        </w:rPr>
        <w:t>ú</w:t>
      </w:r>
      <w:r>
        <w:rPr>
          <w:rStyle w:val="Hyperlink1"/>
          <w:sz w:val="24"/>
          <w:szCs w:val="24"/>
        </w:rPr>
        <w:t>daje pot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ebn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pro vypo</w:t>
      </w:r>
      <w:r>
        <w:rPr>
          <w:rStyle w:val="dn"/>
          <w:rFonts w:ascii="Arial" w:hAnsi="Arial"/>
          <w:szCs w:val="24"/>
        </w:rPr>
        <w:t>řá</w:t>
      </w:r>
      <w:r>
        <w:rPr>
          <w:rStyle w:val="Hyperlink1"/>
          <w:sz w:val="24"/>
          <w:szCs w:val="24"/>
        </w:rPr>
        <w:t>d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uveden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v.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takov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m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se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zavazuje uzav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t p</w:t>
      </w:r>
      <w:r>
        <w:rPr>
          <w:rStyle w:val="dn"/>
          <w:rFonts w:ascii="Arial" w:hAnsi="Arial"/>
          <w:szCs w:val="24"/>
        </w:rPr>
        <w:t>řed koná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smlouvu s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kolektivn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spr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vcem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DILIA,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rovn</w:t>
      </w:r>
      <w:r>
        <w:rPr>
          <w:rStyle w:val="dn"/>
          <w:rFonts w:ascii="Arial" w:hAnsi="Arial"/>
          <w:szCs w:val="24"/>
        </w:rPr>
        <w:t xml:space="preserve">ěž </w:t>
      </w:r>
      <w:r>
        <w:rPr>
          <w:rStyle w:val="Hyperlink1"/>
          <w:sz w:val="24"/>
          <w:szCs w:val="24"/>
        </w:rPr>
        <w:t>INTERGRAM, a vypo</w:t>
      </w:r>
      <w:r>
        <w:rPr>
          <w:rStyle w:val="dn"/>
          <w:rFonts w:ascii="Arial" w:hAnsi="Arial"/>
          <w:szCs w:val="24"/>
        </w:rPr>
        <w:t>řádat honorář</w:t>
      </w:r>
      <w:r>
        <w:rPr>
          <w:rStyle w:val="Hyperlink1"/>
          <w:sz w:val="24"/>
          <w:szCs w:val="24"/>
        </w:rPr>
        <w:t>ov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roky nositel</w:t>
      </w:r>
      <w:r>
        <w:rPr>
          <w:rStyle w:val="dn"/>
          <w:rFonts w:ascii="Arial" w:hAnsi="Arial"/>
          <w:szCs w:val="24"/>
        </w:rPr>
        <w:t xml:space="preserve">ů </w:t>
      </w:r>
      <w:r>
        <w:rPr>
          <w:rStyle w:val="Hyperlink1"/>
          <w:sz w:val="24"/>
          <w:szCs w:val="24"/>
        </w:rPr>
        <w:t>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 zastupovan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DILIA a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rovn</w:t>
      </w:r>
      <w:r>
        <w:rPr>
          <w:rStyle w:val="dn"/>
          <w:rFonts w:ascii="Arial" w:hAnsi="Arial"/>
          <w:szCs w:val="24"/>
        </w:rPr>
        <w:t xml:space="preserve">ěž </w:t>
      </w:r>
      <w:r>
        <w:rPr>
          <w:rStyle w:val="Hyperlink1"/>
          <w:sz w:val="24"/>
          <w:szCs w:val="24"/>
        </w:rPr>
        <w:t>INTERGRAM za u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it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hudebn</w:t>
      </w:r>
      <w:r>
        <w:rPr>
          <w:rStyle w:val="dn"/>
          <w:rFonts w:ascii="Arial" w:hAnsi="Arial"/>
          <w:szCs w:val="24"/>
        </w:rPr>
        <w:t>ích dě</w:t>
      </w:r>
      <w:r>
        <w:rPr>
          <w:rStyle w:val="Hyperlink1"/>
          <w:sz w:val="24"/>
          <w:szCs w:val="24"/>
        </w:rPr>
        <w:t>l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i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 splnit i ostatn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povinnosti z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uveden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smluv (nap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. zaslat hl</w:t>
      </w:r>
      <w:r>
        <w:rPr>
          <w:rStyle w:val="dn"/>
          <w:rFonts w:ascii="Arial" w:hAnsi="Arial"/>
          <w:szCs w:val="24"/>
        </w:rPr>
        <w:t>áš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o u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it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hudebn</w:t>
      </w:r>
      <w:r>
        <w:rPr>
          <w:rStyle w:val="dn"/>
          <w:rFonts w:ascii="Arial" w:hAnsi="Arial"/>
          <w:szCs w:val="24"/>
        </w:rPr>
        <w:t>ích dě</w:t>
      </w:r>
      <w:r>
        <w:rPr>
          <w:rStyle w:val="Hyperlink1"/>
          <w:sz w:val="24"/>
          <w:szCs w:val="24"/>
        </w:rPr>
        <w:t xml:space="preserve">l). </w:t>
      </w:r>
    </w:p>
    <w:p w14:paraId="152B103A" w14:textId="77777777" w:rsidR="0032770E" w:rsidRDefault="00642531">
      <w:pPr>
        <w:pStyle w:val="Zkladntext"/>
        <w:spacing w:before="120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5.11 Pořadatel se zavazuje zajistit hladký a bezpečný průběh divadelního představení a veškeré služby potřebné pro řádné konání divadelního představení (provoz šatny, uvaděček, možnost nákupu občerstvení pro diváky apod.). Pořadatel bude dbát na nerušený průběh divadelního představení a v případě, že někteří z návštěvníků divadelního představení budou narušovat divadelní představení, zajistí jejich vyvedení z místa konání divadelního představení. Pořadatel zamezí v průběhu divadelního představení a po jeho skončení vstupu nepovolaných osob na jeviště, do zákulisí a šaten.</w:t>
      </w:r>
    </w:p>
    <w:p w14:paraId="301A37EB" w14:textId="77777777" w:rsidR="0032770E" w:rsidRDefault="00642531">
      <w:pPr>
        <w:pStyle w:val="Zkladntext"/>
        <w:spacing w:before="120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 xml:space="preserve">5.12 Pořadatel odpovídá hercům a technickému personálu zajišťovanému divadlem za případné úrazy a majetkové škody vzniklé při jejich účinkování v divadelním představení a v souvislosti s ním, pokud nebyly prokazatelně zaviněny osobami, které utrpěly škodu. </w:t>
      </w:r>
    </w:p>
    <w:p w14:paraId="78E00AB5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5.13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 xml:space="preserve">adatel se zavazuje, 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divadeln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 xml:space="preserve">ani jeho </w:t>
      </w:r>
      <w:r>
        <w:rPr>
          <w:rStyle w:val="dn"/>
          <w:rFonts w:ascii="Arial" w:hAnsi="Arial"/>
          <w:szCs w:val="24"/>
        </w:rPr>
        <w:t>čá</w:t>
      </w:r>
      <w:r>
        <w:rPr>
          <w:rStyle w:val="Hyperlink1"/>
          <w:sz w:val="24"/>
          <w:szCs w:val="24"/>
        </w:rPr>
        <w:t xml:space="preserve">st nebudou </w:t>
      </w:r>
      <w:r>
        <w:rPr>
          <w:rStyle w:val="dn"/>
          <w:rFonts w:ascii="Arial" w:hAnsi="Arial"/>
          <w:szCs w:val="24"/>
        </w:rPr>
        <w:t>žá</w:t>
      </w:r>
      <w:r>
        <w:rPr>
          <w:rStyle w:val="Hyperlink1"/>
          <w:sz w:val="24"/>
          <w:szCs w:val="24"/>
        </w:rPr>
        <w:t>dn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m technologick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m zp</w:t>
      </w:r>
      <w:r>
        <w:rPr>
          <w:rStyle w:val="dn"/>
          <w:rFonts w:ascii="Arial" w:hAnsi="Arial"/>
          <w:szCs w:val="24"/>
        </w:rPr>
        <w:t>ůsobem šíř</w:t>
      </w:r>
      <w:r>
        <w:rPr>
          <w:rStyle w:val="Hyperlink1"/>
          <w:sz w:val="24"/>
          <w:szCs w:val="24"/>
        </w:rPr>
        <w:t>eny mimo prostory sjednan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touto smlouvou k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provozov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lastRenderedPageBreak/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.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 xml:space="preserve">adatel se zavazuje, 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nebude po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zen zvukov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, obrazov</w:t>
      </w:r>
      <w:r>
        <w:rPr>
          <w:rStyle w:val="dn"/>
          <w:rFonts w:ascii="Arial" w:hAnsi="Arial"/>
          <w:szCs w:val="24"/>
        </w:rPr>
        <w:t xml:space="preserve">ý </w:t>
      </w:r>
      <w:r>
        <w:rPr>
          <w:rStyle w:val="Hyperlink1"/>
          <w:sz w:val="24"/>
          <w:szCs w:val="24"/>
        </w:rPr>
        <w:t>nebo zvukov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obrazov</w:t>
      </w:r>
      <w:r>
        <w:rPr>
          <w:rStyle w:val="dn"/>
          <w:rFonts w:ascii="Arial" w:hAnsi="Arial"/>
          <w:szCs w:val="24"/>
        </w:rPr>
        <w:t xml:space="preserve">ý </w:t>
      </w:r>
      <w:r>
        <w:rPr>
          <w:rStyle w:val="Hyperlink1"/>
          <w:sz w:val="24"/>
          <w:szCs w:val="24"/>
        </w:rPr>
        <w:t>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znam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m</w:t>
      </w:r>
      <w:r>
        <w:rPr>
          <w:rStyle w:val="dn"/>
          <w:rFonts w:ascii="Arial" w:hAnsi="Arial"/>
          <w:szCs w:val="24"/>
        </w:rPr>
        <w:t xml:space="preserve">ý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řenos divadelní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ani jak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koli obrazov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sn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mky herc</w:t>
      </w:r>
      <w:r>
        <w:rPr>
          <w:rStyle w:val="dn"/>
          <w:rFonts w:ascii="Arial" w:hAnsi="Arial"/>
          <w:szCs w:val="24"/>
        </w:rPr>
        <w:t xml:space="preserve">ů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 xml:space="preserve">i jejich </w:t>
      </w:r>
      <w:r>
        <w:rPr>
          <w:rStyle w:val="dn"/>
          <w:rFonts w:ascii="Arial" w:hAnsi="Arial"/>
          <w:szCs w:val="24"/>
        </w:rPr>
        <w:t>úč</w:t>
      </w:r>
      <w:r>
        <w:rPr>
          <w:rStyle w:val="Hyperlink1"/>
          <w:sz w:val="24"/>
          <w:szCs w:val="24"/>
        </w:rPr>
        <w:t>inkov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souvislosti s 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m. Za poru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tohoto 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vazku je divadlo opr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na po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adovat po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adateli krom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hrady 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kody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pln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>i smluvn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pokutu ve v</w:t>
      </w:r>
      <w:r>
        <w:rPr>
          <w:rStyle w:val="dn"/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 xml:space="preserve">i </w:t>
      </w:r>
      <w:proofErr w:type="gramStart"/>
      <w:r>
        <w:rPr>
          <w:rStyle w:val="Hyperlink1"/>
          <w:sz w:val="24"/>
          <w:szCs w:val="24"/>
        </w:rPr>
        <w:t>100.000,-</w:t>
      </w:r>
      <w:proofErr w:type="gramEnd"/>
      <w:r>
        <w:rPr>
          <w:rStyle w:val="Hyperlink1"/>
          <w:sz w:val="24"/>
          <w:szCs w:val="24"/>
        </w:rPr>
        <w:t xml:space="preserve"> K</w:t>
      </w:r>
      <w:r>
        <w:rPr>
          <w:rStyle w:val="dn"/>
          <w:rFonts w:ascii="Arial" w:hAnsi="Arial"/>
          <w:szCs w:val="24"/>
        </w:rPr>
        <w:t xml:space="preserve">č </w:t>
      </w:r>
      <w:r>
        <w:rPr>
          <w:rStyle w:val="Hyperlink1"/>
          <w:sz w:val="24"/>
          <w:szCs w:val="24"/>
        </w:rPr>
        <w:t>(slovy jedno sto tis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 xml:space="preserve">c korun 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esk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ch) za ka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d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takov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poru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povinnost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.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jimky z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tohoto ujedn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 xml:space="preserve">budou 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eny dodatkem k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t</w:t>
      </w:r>
      <w:r>
        <w:rPr>
          <w:rStyle w:val="dn"/>
          <w:rFonts w:ascii="Arial" w:hAnsi="Arial"/>
          <w:szCs w:val="24"/>
        </w:rPr>
        <w:t>éto smlouvě</w:t>
      </w:r>
      <w:r>
        <w:rPr>
          <w:rStyle w:val="Hyperlink1"/>
          <w:sz w:val="24"/>
          <w:szCs w:val="24"/>
        </w:rPr>
        <w:t>.</w:t>
      </w:r>
    </w:p>
    <w:p w14:paraId="4607C7E0" w14:textId="77777777" w:rsidR="0032770E" w:rsidRDefault="00642531">
      <w:pPr>
        <w:pStyle w:val="Text"/>
        <w:spacing w:before="120"/>
        <w:jc w:val="both"/>
        <w:rPr>
          <w:rStyle w:val="dn"/>
          <w:rFonts w:ascii="Arial" w:eastAsia="Arial" w:hAnsi="Arial" w:cs="Arial"/>
          <w:szCs w:val="24"/>
        </w:rPr>
      </w:pPr>
      <w:r>
        <w:rPr>
          <w:rStyle w:val="dn"/>
          <w:rFonts w:ascii="Arial" w:hAnsi="Arial"/>
          <w:szCs w:val="24"/>
        </w:rPr>
        <w:t xml:space="preserve">5.14 Pokud realizaci divadelního představení znemožní nepředvídatelné a neodvratitelné události ležící mimo smluvní strany </w:t>
      </w:r>
      <w:r>
        <w:rPr>
          <w:rStyle w:val="Hyperlink1"/>
          <w:sz w:val="24"/>
          <w:szCs w:val="24"/>
        </w:rPr>
        <w:t>maj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ch charakter 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sahu vy</w:t>
      </w:r>
      <w:r>
        <w:rPr>
          <w:rStyle w:val="dn"/>
          <w:rFonts w:ascii="Arial" w:hAnsi="Arial"/>
          <w:szCs w:val="24"/>
        </w:rPr>
        <w:t xml:space="preserve">šší </w:t>
      </w:r>
      <w:r>
        <w:rPr>
          <w:rStyle w:val="Hyperlink1"/>
          <w:sz w:val="24"/>
          <w:szCs w:val="24"/>
        </w:rPr>
        <w:t>moci, kter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 xml:space="preserve">budou </w:t>
      </w:r>
      <w:r>
        <w:rPr>
          <w:rStyle w:val="dn"/>
          <w:rFonts w:ascii="Arial" w:hAnsi="Arial"/>
          <w:szCs w:val="24"/>
        </w:rPr>
        <w:t>řá</w:t>
      </w:r>
      <w:r>
        <w:rPr>
          <w:rStyle w:val="Hyperlink1"/>
          <w:sz w:val="24"/>
          <w:szCs w:val="24"/>
        </w:rPr>
        <w:t>dn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dolo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eny, jsou ob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smluvn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strany opr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ny od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odstoupit bez 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roku na od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kodn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. Ob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smluvn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strany se zavazuj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k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vz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jemn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informa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povinnosti, a to bez zbyte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ho odkladu. Nep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zniv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po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as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mal</w:t>
      </w:r>
      <w:r>
        <w:rPr>
          <w:rStyle w:val="dn"/>
          <w:rFonts w:ascii="Arial" w:hAnsi="Arial"/>
          <w:szCs w:val="24"/>
        </w:rPr>
        <w:t xml:space="preserve">ý </w:t>
      </w:r>
      <w:r>
        <w:rPr>
          <w:rStyle w:val="Hyperlink1"/>
          <w:sz w:val="24"/>
          <w:szCs w:val="24"/>
        </w:rPr>
        <w:t>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jem o vstupenky 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 xml:space="preserve">i 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patn</w:t>
      </w:r>
      <w:r>
        <w:rPr>
          <w:rStyle w:val="dn"/>
          <w:rFonts w:ascii="Arial" w:hAnsi="Arial"/>
          <w:szCs w:val="24"/>
        </w:rPr>
        <w:t xml:space="preserve">á </w:t>
      </w:r>
      <w:r>
        <w:rPr>
          <w:rStyle w:val="Hyperlink1"/>
          <w:sz w:val="24"/>
          <w:szCs w:val="24"/>
        </w:rPr>
        <w:t>organizace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nejsou d</w:t>
      </w:r>
      <w:r>
        <w:rPr>
          <w:rStyle w:val="dn"/>
          <w:rFonts w:ascii="Arial" w:hAnsi="Arial"/>
          <w:szCs w:val="24"/>
        </w:rPr>
        <w:t>ů</w:t>
      </w:r>
      <w:r>
        <w:rPr>
          <w:rStyle w:val="Hyperlink1"/>
          <w:sz w:val="24"/>
          <w:szCs w:val="24"/>
        </w:rPr>
        <w:t>vodem k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odstoupen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od smlouvy ze strany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 xml:space="preserve">adatele. </w:t>
      </w:r>
    </w:p>
    <w:p w14:paraId="338BBB9C" w14:textId="77777777" w:rsidR="0032770E" w:rsidRDefault="00642531">
      <w:pPr>
        <w:pStyle w:val="Text"/>
        <w:spacing w:before="120"/>
        <w:jc w:val="both"/>
        <w:rPr>
          <w:rStyle w:val="dn"/>
          <w:rFonts w:ascii="Arial" w:eastAsia="Arial" w:hAnsi="Arial" w:cs="Arial"/>
          <w:szCs w:val="24"/>
        </w:rPr>
      </w:pPr>
      <w:r>
        <w:rPr>
          <w:rStyle w:val="dn"/>
          <w:rFonts w:ascii="Arial" w:hAnsi="Arial"/>
          <w:szCs w:val="24"/>
        </w:rPr>
        <w:t>5.15 Divadlo je oprávněno od této smlouvy odstoupit ve zvláště odůvodněných případech (např. onemocnění či úraz, závažné rodinné důvody apod.)</w:t>
      </w:r>
      <w:r>
        <w:rPr>
          <w:rStyle w:val="Hyperlink1"/>
          <w:sz w:val="24"/>
          <w:szCs w:val="24"/>
        </w:rPr>
        <w:t xml:space="preserve"> t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kaj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ch se herc</w:t>
      </w:r>
      <w:r>
        <w:rPr>
          <w:rStyle w:val="dn"/>
          <w:rFonts w:ascii="Arial" w:hAnsi="Arial"/>
          <w:szCs w:val="24"/>
        </w:rPr>
        <w:t>ů</w:t>
      </w:r>
      <w:r>
        <w:rPr>
          <w:rStyle w:val="Hyperlink1"/>
          <w:sz w:val="24"/>
          <w:szCs w:val="24"/>
        </w:rPr>
        <w:t>, pokud se j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ani s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vynalo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ve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ker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 xml:space="preserve">ho </w:t>
      </w:r>
      <w:r>
        <w:rPr>
          <w:rStyle w:val="dn"/>
          <w:rFonts w:ascii="Arial" w:hAnsi="Arial"/>
          <w:szCs w:val="24"/>
        </w:rPr>
        <w:t>ú</w:t>
      </w:r>
      <w:r>
        <w:rPr>
          <w:rStyle w:val="Hyperlink1"/>
          <w:sz w:val="24"/>
          <w:szCs w:val="24"/>
        </w:rPr>
        <w:t>sil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kter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po 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lze spravedliv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po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adovat, nepoda</w:t>
      </w:r>
      <w:r>
        <w:rPr>
          <w:rStyle w:val="dn"/>
          <w:rFonts w:ascii="Arial" w:hAnsi="Arial"/>
          <w:szCs w:val="24"/>
        </w:rPr>
        <w:t xml:space="preserve">ří </w:t>
      </w:r>
      <w:r>
        <w:rPr>
          <w:rStyle w:val="Hyperlink1"/>
          <w:sz w:val="24"/>
          <w:szCs w:val="24"/>
        </w:rPr>
        <w:t>zajistit alternaci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slu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role/p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slu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rol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odpov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daj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kvalit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 xml:space="preserve">. </w:t>
      </w:r>
      <w:r>
        <w:rPr>
          <w:rStyle w:val="dn"/>
          <w:rFonts w:ascii="Arial" w:hAnsi="Arial"/>
          <w:szCs w:val="24"/>
        </w:rPr>
        <w:t>V těchto případech nemá žádná ze smluvních stran právo na náhradu škody. Důvody odstoupení však musí být pořadateli sděleny bezodkladně poté, co nastanou. Divadlo je v takovém případě povinno vrátit pořadateli zálohu na platbu ceny zaplacenou pořadatelem v souladu s odst. 4.2 této smlouvy, a to do 7 (sedmi) dnů poté, kdy důvody opravňující k odstoupení od smlouvy nastanou.</w:t>
      </w:r>
    </w:p>
    <w:p w14:paraId="12A92458" w14:textId="77777777" w:rsidR="0032770E" w:rsidRDefault="00642531">
      <w:pPr>
        <w:pStyle w:val="Text"/>
        <w:spacing w:before="120"/>
        <w:jc w:val="both"/>
        <w:rPr>
          <w:rStyle w:val="dn"/>
          <w:rFonts w:ascii="Arial" w:eastAsia="Arial" w:hAnsi="Arial" w:cs="Arial"/>
          <w:szCs w:val="24"/>
        </w:rPr>
      </w:pPr>
      <w:r>
        <w:rPr>
          <w:rStyle w:val="dn"/>
          <w:rFonts w:ascii="Arial" w:hAnsi="Arial"/>
          <w:szCs w:val="24"/>
        </w:rPr>
        <w:t xml:space="preserve">5.16 Pokud divadlo nezajistí plnění sjednané touto smlouvou z důvodů na straně divadla, je pořadatel oprávněn od této smlouvy odstoupit a divadlo je povinno vrátit pořadateli zálohu na platbu ceny zaplacenou pořadatelem v souladu s odst. 4.2 této smlouvy, a to bezodkladně poté, kdy jí budou důvody nemožnosti poskytnout plnění dle této smlouvy známy, a zároveň náhradu škody ve výši prokazatelných nákladů vynaložených pořadatelem při plnění této smlouvy. </w:t>
      </w:r>
    </w:p>
    <w:p w14:paraId="7DE4012F" w14:textId="77777777" w:rsidR="0032770E" w:rsidRDefault="00642531">
      <w:pPr>
        <w:pStyle w:val="Zkladntext2"/>
        <w:rPr>
          <w:rStyle w:val="dn"/>
          <w:szCs w:val="24"/>
        </w:rPr>
      </w:pPr>
      <w:r>
        <w:rPr>
          <w:rStyle w:val="Hyperlink1"/>
          <w:sz w:val="24"/>
          <w:szCs w:val="24"/>
        </w:rPr>
        <w:t xml:space="preserve">5.17 Pokud bude hercům znemožněno vytvoření uměleckého výkonu v divadelním představení z důvodů na straně pořadatele, má </w:t>
      </w:r>
      <w:r>
        <w:rPr>
          <w:rStyle w:val="dn"/>
          <w:szCs w:val="24"/>
        </w:rPr>
        <w:t>divadlo v</w:t>
      </w:r>
      <w:r>
        <w:rPr>
          <w:rStyle w:val="Hyperlink1"/>
          <w:sz w:val="24"/>
          <w:szCs w:val="24"/>
        </w:rPr>
        <w:t xml:space="preserve">ůči pořadateli vedle práva na náhradu škody v celé výši právo na smluvní pokutu ve výši 100 % ceny sjednané v odst. 4.1 této smlouvy </w:t>
      </w:r>
    </w:p>
    <w:p w14:paraId="2F0E5146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5.18 Smluvn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 xml:space="preserve">strany ujednaly, 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je opr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 kon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zru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it a od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odstoupit za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 xml:space="preserve">edpokladu, 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zaplat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divadlu jako storno poplatek odstupn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sleduj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>i:</w:t>
      </w:r>
    </w:p>
    <w:p w14:paraId="5350C52B" w14:textId="77777777" w:rsidR="0032770E" w:rsidRDefault="00642531">
      <w:pPr>
        <w:pStyle w:val="Text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a) odstupn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ve v</w:t>
      </w:r>
      <w:r>
        <w:rPr>
          <w:rStyle w:val="dn"/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>i 25 % ceny dle odst. 4.1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smlouvy, pokud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prokazateln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ozn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zru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divadlu nejpozd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ji 14 dn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řed plá</w:t>
      </w:r>
      <w:r>
        <w:rPr>
          <w:rStyle w:val="Hyperlink1"/>
          <w:sz w:val="24"/>
          <w:szCs w:val="24"/>
        </w:rPr>
        <w:t>novan</w:t>
      </w:r>
      <w:r>
        <w:rPr>
          <w:rStyle w:val="dn"/>
          <w:rFonts w:ascii="Arial" w:hAnsi="Arial"/>
          <w:szCs w:val="24"/>
        </w:rPr>
        <w:t>ým datem koná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;</w:t>
      </w:r>
    </w:p>
    <w:p w14:paraId="5CA8DB2F" w14:textId="77777777" w:rsidR="0032770E" w:rsidRDefault="00642531">
      <w:pPr>
        <w:pStyle w:val="Text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b) odstupn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ve v</w:t>
      </w:r>
      <w:r>
        <w:rPr>
          <w:rStyle w:val="dn"/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>i 50 % ceny dle odst. 4.1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smlouvy, pokud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prokazateln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ozn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zru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divadlu m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ne</w:t>
      </w:r>
      <w:r>
        <w:rPr>
          <w:rStyle w:val="dn"/>
          <w:rFonts w:ascii="Arial" w:hAnsi="Arial"/>
          <w:szCs w:val="24"/>
        </w:rPr>
        <w:t xml:space="preserve">ž </w:t>
      </w:r>
      <w:r>
        <w:rPr>
          <w:rStyle w:val="Hyperlink1"/>
          <w:sz w:val="24"/>
          <w:szCs w:val="24"/>
        </w:rPr>
        <w:t>14 dn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ale alespo</w:t>
      </w:r>
      <w:r>
        <w:rPr>
          <w:rStyle w:val="dn"/>
          <w:rFonts w:ascii="Arial" w:hAnsi="Arial"/>
          <w:szCs w:val="24"/>
        </w:rPr>
        <w:t xml:space="preserve">ň </w:t>
      </w:r>
      <w:r>
        <w:rPr>
          <w:rStyle w:val="Hyperlink1"/>
          <w:sz w:val="24"/>
          <w:szCs w:val="24"/>
        </w:rPr>
        <w:t>7 dn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řed plá</w:t>
      </w:r>
      <w:r>
        <w:rPr>
          <w:rStyle w:val="Hyperlink1"/>
          <w:sz w:val="24"/>
          <w:szCs w:val="24"/>
        </w:rPr>
        <w:t>novan</w:t>
      </w:r>
      <w:r>
        <w:rPr>
          <w:rStyle w:val="dn"/>
          <w:rFonts w:ascii="Arial" w:hAnsi="Arial"/>
          <w:szCs w:val="24"/>
        </w:rPr>
        <w:t>ým datem koná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 xml:space="preserve">; </w:t>
      </w:r>
    </w:p>
    <w:p w14:paraId="54ED8EBD" w14:textId="77777777" w:rsidR="0032770E" w:rsidRDefault="00642531">
      <w:pPr>
        <w:pStyle w:val="Text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c) odstupn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ve v</w:t>
      </w:r>
      <w:r>
        <w:rPr>
          <w:rStyle w:val="dn"/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>i 100 % ceny dle odst. 4.1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smlouvy, pokud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prokazateln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ozn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zru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divadlu m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ne</w:t>
      </w:r>
      <w:r>
        <w:rPr>
          <w:rStyle w:val="dn"/>
          <w:rFonts w:ascii="Arial" w:hAnsi="Arial"/>
          <w:szCs w:val="24"/>
        </w:rPr>
        <w:t xml:space="preserve">ž </w:t>
      </w:r>
      <w:r>
        <w:rPr>
          <w:rStyle w:val="Hyperlink1"/>
          <w:sz w:val="24"/>
          <w:szCs w:val="24"/>
        </w:rPr>
        <w:t>7 dn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řed plá</w:t>
      </w:r>
      <w:r>
        <w:rPr>
          <w:rStyle w:val="Hyperlink1"/>
          <w:sz w:val="24"/>
          <w:szCs w:val="24"/>
        </w:rPr>
        <w:t>novan</w:t>
      </w:r>
      <w:r>
        <w:rPr>
          <w:rStyle w:val="dn"/>
          <w:rFonts w:ascii="Arial" w:hAnsi="Arial"/>
          <w:szCs w:val="24"/>
        </w:rPr>
        <w:t>ým datem koná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.</w:t>
      </w:r>
    </w:p>
    <w:p w14:paraId="3889BB62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5.19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ostatn</w:t>
      </w:r>
      <w:r>
        <w:rPr>
          <w:rStyle w:val="dn"/>
          <w:rFonts w:ascii="Arial" w:hAnsi="Arial"/>
          <w:szCs w:val="24"/>
        </w:rPr>
        <w:t>ím se prá</w:t>
      </w:r>
      <w:r>
        <w:rPr>
          <w:rStyle w:val="Hyperlink1"/>
          <w:sz w:val="24"/>
          <w:szCs w:val="24"/>
        </w:rPr>
        <w:t>vo na odstoupen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od smlouvy a na 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hradu 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 xml:space="preserve">kody 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d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slu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mi z</w:t>
      </w:r>
      <w:r>
        <w:rPr>
          <w:rStyle w:val="dn"/>
          <w:rFonts w:ascii="Arial" w:hAnsi="Arial"/>
          <w:szCs w:val="24"/>
        </w:rPr>
        <w:t>ákonný</w:t>
      </w:r>
      <w:r>
        <w:rPr>
          <w:rStyle w:val="Hyperlink1"/>
          <w:sz w:val="24"/>
          <w:szCs w:val="24"/>
        </w:rPr>
        <w:t>mi ustanoven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mi.</w:t>
      </w:r>
    </w:p>
    <w:p w14:paraId="16E66676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5.20 Smluvn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strany se zavazuj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zachov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vat ml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enlivost o cenov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podm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nk</w:t>
      </w:r>
      <w:r>
        <w:rPr>
          <w:rStyle w:val="dn"/>
          <w:rFonts w:ascii="Arial" w:hAnsi="Arial"/>
          <w:szCs w:val="24"/>
        </w:rPr>
        <w:t>ách té</w:t>
      </w:r>
      <w:r>
        <w:rPr>
          <w:rStyle w:val="Hyperlink1"/>
          <w:sz w:val="24"/>
          <w:szCs w:val="24"/>
        </w:rPr>
        <w:t>to smlouvy.</w:t>
      </w:r>
    </w:p>
    <w:p w14:paraId="1FF577C3" w14:textId="77777777" w:rsidR="00DE64D6" w:rsidRDefault="00DE64D6" w:rsidP="00DE64D6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lastRenderedPageBreak/>
        <w:t>5.21. D</w:t>
      </w:r>
      <w:r w:rsidRPr="00DE64D6">
        <w:rPr>
          <w:rStyle w:val="Hyperlink1"/>
          <w:sz w:val="24"/>
          <w:szCs w:val="24"/>
        </w:rPr>
        <w:t>ivadlo potvrzuje, že jeho vlastní technické prostředky a elektrická zařízení používané při představení splňují podmínky ČSN-EN a mají platnou revizi těchto zařízení.</w:t>
      </w:r>
      <w:r>
        <w:rPr>
          <w:rStyle w:val="Hyperlink1"/>
          <w:sz w:val="24"/>
          <w:szCs w:val="24"/>
        </w:rPr>
        <w:t xml:space="preserve"> Zároveň se </w:t>
      </w:r>
      <w:r w:rsidRPr="00DE64D6">
        <w:rPr>
          <w:rStyle w:val="Hyperlink1"/>
          <w:sz w:val="24"/>
          <w:szCs w:val="24"/>
        </w:rPr>
        <w:t xml:space="preserve">zavazuje respektovat vnitřní předpisy BOZP a PO pořadatele, se kterými pořadatel divadlo </w:t>
      </w:r>
      <w:r>
        <w:rPr>
          <w:rStyle w:val="Hyperlink1"/>
          <w:sz w:val="24"/>
          <w:szCs w:val="24"/>
        </w:rPr>
        <w:t xml:space="preserve">předem </w:t>
      </w:r>
      <w:r w:rsidRPr="00DE64D6">
        <w:rPr>
          <w:rStyle w:val="Hyperlink1"/>
          <w:sz w:val="24"/>
          <w:szCs w:val="24"/>
        </w:rPr>
        <w:t>seznámí.</w:t>
      </w:r>
    </w:p>
    <w:p w14:paraId="270044D7" w14:textId="77777777" w:rsidR="00DE64D6" w:rsidRDefault="00DE64D6" w:rsidP="00DE64D6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5.22. Kontaktn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mi osobami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i pln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 xml:space="preserve">to smlouvy jsou: za divadlo David Frýdl, tel. 731 100 059, e-mail: </w:t>
      </w:r>
      <w:hyperlink r:id="rId8">
        <w:r>
          <w:rPr>
            <w:rStyle w:val="Internetovodkaz"/>
            <w:rFonts w:ascii="Arial" w:hAnsi="Arial"/>
            <w:szCs w:val="24"/>
          </w:rPr>
          <w:t>produkce@vrsovickedivadlo.cz</w:t>
        </w:r>
      </w:hyperlink>
      <w:r>
        <w:rPr>
          <w:rStyle w:val="Hyperlink1"/>
          <w:sz w:val="24"/>
          <w:szCs w:val="24"/>
        </w:rPr>
        <w:t xml:space="preserve"> </w:t>
      </w:r>
    </w:p>
    <w:p w14:paraId="505DAD24" w14:textId="77777777" w:rsidR="00DE64D6" w:rsidRDefault="00DE64D6" w:rsidP="00DE64D6">
      <w:pPr>
        <w:pStyle w:val="Text"/>
        <w:spacing w:before="120"/>
        <w:jc w:val="both"/>
      </w:pPr>
    </w:p>
    <w:p w14:paraId="34C83165" w14:textId="77777777" w:rsidR="0032770E" w:rsidRDefault="0032770E">
      <w:pPr>
        <w:pStyle w:val="Text"/>
        <w:spacing w:before="120"/>
        <w:jc w:val="center"/>
        <w:rPr>
          <w:rStyle w:val="dn"/>
          <w:rFonts w:ascii="Arial" w:hAnsi="Arial"/>
          <w:szCs w:val="24"/>
        </w:rPr>
      </w:pPr>
    </w:p>
    <w:p w14:paraId="7F1BB812" w14:textId="77777777" w:rsidR="0032770E" w:rsidRDefault="0032770E">
      <w:pPr>
        <w:pStyle w:val="Text"/>
        <w:spacing w:before="120"/>
        <w:jc w:val="center"/>
        <w:rPr>
          <w:rStyle w:val="dn"/>
          <w:rFonts w:ascii="Arial" w:hAnsi="Arial"/>
          <w:szCs w:val="24"/>
        </w:rPr>
      </w:pPr>
    </w:p>
    <w:p w14:paraId="65717636" w14:textId="77777777" w:rsidR="0032770E" w:rsidRDefault="00642531">
      <w:pPr>
        <w:pStyle w:val="Text"/>
        <w:spacing w:before="120"/>
        <w:jc w:val="center"/>
        <w:rPr>
          <w:rStyle w:val="Hyperlink1"/>
          <w:sz w:val="24"/>
          <w:szCs w:val="24"/>
        </w:rPr>
      </w:pP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l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nek 6</w:t>
      </w:r>
    </w:p>
    <w:p w14:paraId="4CD0D034" w14:textId="77777777" w:rsidR="0032770E" w:rsidRDefault="00642531">
      <w:pPr>
        <w:pStyle w:val="Text"/>
        <w:jc w:val="center"/>
        <w:rPr>
          <w:rStyle w:val="dn"/>
          <w:rFonts w:ascii="Arial" w:eastAsia="Arial" w:hAnsi="Arial" w:cs="Arial"/>
          <w:b/>
          <w:bCs/>
          <w:szCs w:val="24"/>
        </w:rPr>
      </w:pPr>
      <w:r>
        <w:rPr>
          <w:rStyle w:val="dn"/>
          <w:rFonts w:ascii="Arial" w:hAnsi="Arial"/>
          <w:b/>
          <w:bCs/>
          <w:szCs w:val="24"/>
        </w:rPr>
        <w:t>Poskytnutí licence, související ujednání</w:t>
      </w:r>
    </w:p>
    <w:p w14:paraId="01D04BE3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6.1 Divadlo poskytuje touto smlouvou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adateli licenci k u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it</w:t>
      </w:r>
      <w:r>
        <w:rPr>
          <w:rStyle w:val="dn"/>
          <w:rFonts w:ascii="Arial" w:hAnsi="Arial"/>
          <w:szCs w:val="24"/>
        </w:rPr>
        <w:t>í 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 hry a umě</w:t>
      </w:r>
      <w:r>
        <w:rPr>
          <w:rStyle w:val="Hyperlink1"/>
          <w:sz w:val="24"/>
          <w:szCs w:val="24"/>
        </w:rPr>
        <w:t>leck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ho v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konu vytvo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ho herci, v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etn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 ke sc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nick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dekorace a kost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mn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prav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, jejich sd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lov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ve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ejnosti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mci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.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nen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opr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 poskytnout nabytou licenci zcela ani z</w:t>
      </w:r>
      <w:r>
        <w:rPr>
          <w:rStyle w:val="dn"/>
          <w:rFonts w:ascii="Arial" w:hAnsi="Arial"/>
          <w:szCs w:val="24"/>
        </w:rPr>
        <w:t>čá</w:t>
      </w:r>
      <w:r>
        <w:rPr>
          <w:rStyle w:val="Hyperlink1"/>
          <w:sz w:val="24"/>
          <w:szCs w:val="24"/>
        </w:rPr>
        <w:t>sti t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et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osob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m.</w:t>
      </w:r>
    </w:p>
    <w:p w14:paraId="2EFBF3A5" w14:textId="77777777" w:rsidR="0032770E" w:rsidRDefault="0032770E">
      <w:pPr>
        <w:pStyle w:val="Text"/>
        <w:spacing w:before="120"/>
        <w:jc w:val="center"/>
        <w:rPr>
          <w:rStyle w:val="dn"/>
          <w:rFonts w:ascii="Arial" w:hAnsi="Arial"/>
          <w:szCs w:val="24"/>
        </w:rPr>
      </w:pPr>
    </w:p>
    <w:p w14:paraId="12BED2EB" w14:textId="77777777" w:rsidR="0032770E" w:rsidRDefault="00642531">
      <w:pPr>
        <w:pStyle w:val="Text"/>
        <w:spacing w:before="120"/>
        <w:jc w:val="center"/>
        <w:rPr>
          <w:rStyle w:val="Hyperlink1"/>
          <w:sz w:val="24"/>
          <w:szCs w:val="24"/>
        </w:rPr>
      </w:pP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l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nek 7</w:t>
      </w:r>
    </w:p>
    <w:p w14:paraId="3DAE40E9" w14:textId="77777777" w:rsidR="0032770E" w:rsidRDefault="00642531">
      <w:pPr>
        <w:pStyle w:val="Text"/>
        <w:jc w:val="center"/>
        <w:rPr>
          <w:rStyle w:val="dn"/>
          <w:rFonts w:ascii="Arial" w:eastAsia="Arial" w:hAnsi="Arial" w:cs="Arial"/>
          <w:b/>
          <w:bCs/>
          <w:szCs w:val="24"/>
        </w:rPr>
      </w:pPr>
      <w:r>
        <w:rPr>
          <w:rStyle w:val="dn"/>
          <w:rFonts w:ascii="Arial" w:hAnsi="Arial"/>
          <w:b/>
          <w:bCs/>
          <w:szCs w:val="24"/>
        </w:rPr>
        <w:t>Závěrečná ustanovení</w:t>
      </w:r>
    </w:p>
    <w:p w14:paraId="60FD05AE" w14:textId="77777777"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7.1 V záležitostech touto smlouvou neupravených se vztahy ze smlouvy vzniklé řídí zákonem č. 89/2012 Sb., občanský zákoník, a zákonem č. 121/2000 Sb., autorský zákon, ve znění pozdějších předpisů.</w:t>
      </w:r>
    </w:p>
    <w:p w14:paraId="65CFD8A6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7.2 Ve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ker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zm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ny a dodatky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mohou b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t u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in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ny pouze p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semn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, po vz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jemn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dohod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obou smluvn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ch stran.</w:t>
      </w:r>
    </w:p>
    <w:p w14:paraId="71B73C7B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dn"/>
          <w:rFonts w:ascii="Arial" w:hAnsi="Arial"/>
          <w:szCs w:val="24"/>
        </w:rPr>
        <w:t>7.3 Nedí</w:t>
      </w:r>
      <w:r>
        <w:rPr>
          <w:rStyle w:val="Hyperlink1"/>
          <w:sz w:val="24"/>
          <w:szCs w:val="24"/>
        </w:rPr>
        <w:t>lnou sou</w:t>
      </w:r>
      <w:r>
        <w:rPr>
          <w:rStyle w:val="dn"/>
          <w:rFonts w:ascii="Arial" w:hAnsi="Arial"/>
          <w:szCs w:val="24"/>
        </w:rPr>
        <w:t>čá</w:t>
      </w:r>
      <w:r>
        <w:rPr>
          <w:rStyle w:val="Hyperlink1"/>
          <w:sz w:val="24"/>
          <w:szCs w:val="24"/>
        </w:rPr>
        <w:t>st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jsou nebo se stanou tyto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lohy:</w:t>
      </w:r>
    </w:p>
    <w:p w14:paraId="1D983545" w14:textId="77777777" w:rsidR="0032770E" w:rsidRDefault="00642531">
      <w:pPr>
        <w:pStyle w:val="Text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 xml:space="preserve">loha 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 xml:space="preserve">. 1 </w:t>
      </w:r>
      <w:r>
        <w:rPr>
          <w:rStyle w:val="dn"/>
          <w:rFonts w:ascii="Arial" w:hAnsi="Arial"/>
          <w:szCs w:val="24"/>
        </w:rPr>
        <w:t xml:space="preserve">– </w:t>
      </w:r>
      <w:r>
        <w:rPr>
          <w:rStyle w:val="Hyperlink1"/>
          <w:sz w:val="24"/>
          <w:szCs w:val="24"/>
        </w:rPr>
        <w:t>technick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podm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nky</w:t>
      </w:r>
    </w:p>
    <w:p w14:paraId="734051D5" w14:textId="77777777" w:rsidR="0032770E" w:rsidRDefault="00642531">
      <w:pPr>
        <w:pStyle w:val="Text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 xml:space="preserve">loha 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 xml:space="preserve">. 2 </w:t>
      </w:r>
      <w:r>
        <w:rPr>
          <w:rStyle w:val="dn"/>
          <w:rFonts w:ascii="Arial" w:hAnsi="Arial"/>
          <w:szCs w:val="24"/>
        </w:rPr>
        <w:t xml:space="preserve">– </w:t>
      </w:r>
      <w:r>
        <w:rPr>
          <w:rStyle w:val="Hyperlink1"/>
          <w:sz w:val="24"/>
          <w:szCs w:val="24"/>
        </w:rPr>
        <w:t>kontakty na druh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ho nez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visl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ho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adatele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uveden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ho v odst. 5.3, 5.8 a 5.9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 xml:space="preserve">to </w:t>
      </w:r>
      <w:proofErr w:type="gramStart"/>
      <w:r>
        <w:rPr>
          <w:rStyle w:val="Hyperlink1"/>
          <w:sz w:val="24"/>
          <w:szCs w:val="24"/>
        </w:rPr>
        <w:t>smlouvy</w:t>
      </w:r>
      <w:proofErr w:type="gramEnd"/>
      <w:r>
        <w:rPr>
          <w:rStyle w:val="Hyperlink1"/>
          <w:sz w:val="24"/>
          <w:szCs w:val="24"/>
        </w:rPr>
        <w:t xml:space="preserve"> pokud je).</w:t>
      </w:r>
    </w:p>
    <w:p w14:paraId="05905A4F" w14:textId="77777777" w:rsidR="0032770E" w:rsidRDefault="0032770E">
      <w:pPr>
        <w:pStyle w:val="Text"/>
        <w:jc w:val="both"/>
        <w:rPr>
          <w:rStyle w:val="dn"/>
          <w:rFonts w:ascii="Arial" w:eastAsia="Arial" w:hAnsi="Arial" w:cs="Arial"/>
          <w:szCs w:val="24"/>
        </w:rPr>
      </w:pPr>
    </w:p>
    <w:p w14:paraId="0DE53AFB" w14:textId="77777777" w:rsidR="0032770E" w:rsidRDefault="00642531">
      <w:pPr>
        <w:pStyle w:val="Text"/>
        <w:jc w:val="both"/>
        <w:rPr>
          <w:rStyle w:val="Hyperlink1"/>
          <w:sz w:val="24"/>
          <w:szCs w:val="24"/>
        </w:rPr>
      </w:pPr>
      <w:r>
        <w:rPr>
          <w:rStyle w:val="dn"/>
          <w:rFonts w:ascii="Arial" w:hAnsi="Arial"/>
          <w:szCs w:val="24"/>
        </w:rPr>
        <w:t>7.4. Divadlo bere na vě</w:t>
      </w:r>
      <w:r>
        <w:rPr>
          <w:rStyle w:val="Hyperlink1"/>
          <w:sz w:val="24"/>
          <w:szCs w:val="24"/>
        </w:rPr>
        <w:t>dom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 xml:space="preserve">, 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Smlouva o spolupr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ci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i po</w:t>
      </w:r>
      <w:r>
        <w:rPr>
          <w:rStyle w:val="dn"/>
          <w:rFonts w:ascii="Arial" w:hAnsi="Arial"/>
          <w:szCs w:val="24"/>
        </w:rPr>
        <w:t>řá</w:t>
      </w:r>
      <w:r>
        <w:rPr>
          <w:rStyle w:val="Hyperlink1"/>
          <w:sz w:val="24"/>
          <w:szCs w:val="24"/>
        </w:rPr>
        <w:t>d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bude po jej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podpisu zve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ejn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na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Registru smluv dle 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kona o registru smluv 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. 340/2015 Sb.</w:t>
      </w:r>
    </w:p>
    <w:p w14:paraId="2E145E17" w14:textId="77777777"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7.5 Tato smlouva nabývá platnosti jejím podpisem druhou smluvní stranou v pořadí. Vyhotovuje se ve dvou exemplářích s platností originálu, po jednom pro každou smluvní stranu.</w:t>
      </w:r>
    </w:p>
    <w:p w14:paraId="5E6A66F4" w14:textId="77777777" w:rsidR="0032770E" w:rsidRDefault="0032770E">
      <w:pPr>
        <w:pStyle w:val="Zkladntext"/>
        <w:spacing w:before="120"/>
        <w:jc w:val="both"/>
        <w:rPr>
          <w:rStyle w:val="dn"/>
          <w:rFonts w:ascii="Arial" w:eastAsia="Arial" w:hAnsi="Arial" w:cs="Arial"/>
        </w:rPr>
      </w:pPr>
    </w:p>
    <w:p w14:paraId="32FC8D3C" w14:textId="77777777" w:rsidR="0032770E" w:rsidRDefault="0032770E">
      <w:pPr>
        <w:pStyle w:val="Zkladntext"/>
        <w:spacing w:before="120"/>
        <w:jc w:val="both"/>
        <w:rPr>
          <w:rStyle w:val="dn"/>
          <w:rFonts w:ascii="Arial" w:eastAsia="Arial" w:hAnsi="Arial" w:cs="Arial"/>
        </w:rPr>
      </w:pPr>
    </w:p>
    <w:p w14:paraId="1DC31489" w14:textId="202AB36C" w:rsidR="0032770E" w:rsidRDefault="00642531">
      <w:pPr>
        <w:pStyle w:val="Zkladntext"/>
        <w:rPr>
          <w:rStyle w:val="dn"/>
          <w:rFonts w:ascii="Arial" w:eastAsia="Arial" w:hAnsi="Arial" w:cs="Arial"/>
        </w:rPr>
      </w:pPr>
      <w:r>
        <w:rPr>
          <w:rStyle w:val="Hyperlink1"/>
          <w:sz w:val="24"/>
          <w:szCs w:val="24"/>
        </w:rPr>
        <w:t>V</w:t>
      </w:r>
      <w:r w:rsidR="007A7878">
        <w:rPr>
          <w:rStyle w:val="Hyperlink1"/>
          <w:sz w:val="24"/>
          <w:szCs w:val="24"/>
        </w:rPr>
        <w:t xml:space="preserve">e </w:t>
      </w:r>
      <w:proofErr w:type="gramStart"/>
      <w:r w:rsidR="007A7878">
        <w:rPr>
          <w:rStyle w:val="Hyperlink1"/>
          <w:sz w:val="24"/>
          <w:szCs w:val="24"/>
        </w:rPr>
        <w:t xml:space="preserve">Strakonicích  </w:t>
      </w:r>
      <w:r>
        <w:rPr>
          <w:rStyle w:val="Hyperlink1"/>
          <w:sz w:val="24"/>
          <w:szCs w:val="24"/>
        </w:rPr>
        <w:t>dne</w:t>
      </w:r>
      <w:proofErr w:type="gramEnd"/>
      <w:r>
        <w:rPr>
          <w:rStyle w:val="Hyperlink1"/>
          <w:sz w:val="24"/>
          <w:szCs w:val="24"/>
        </w:rPr>
        <w:t xml:space="preserve"> </w:t>
      </w:r>
      <w:r>
        <w:rPr>
          <w:rStyle w:val="Hyperlink1"/>
          <w:sz w:val="24"/>
          <w:szCs w:val="24"/>
        </w:rPr>
        <w:tab/>
      </w:r>
      <w:r>
        <w:rPr>
          <w:rStyle w:val="Hyperlink1"/>
          <w:sz w:val="24"/>
          <w:szCs w:val="24"/>
        </w:rPr>
        <w:tab/>
      </w:r>
      <w:r>
        <w:rPr>
          <w:rStyle w:val="Hyperlink1"/>
          <w:sz w:val="24"/>
          <w:szCs w:val="24"/>
        </w:rPr>
        <w:tab/>
      </w:r>
      <w:r>
        <w:rPr>
          <w:rStyle w:val="Hyperlink1"/>
          <w:sz w:val="24"/>
          <w:szCs w:val="24"/>
        </w:rPr>
        <w:tab/>
      </w:r>
      <w:r>
        <w:rPr>
          <w:rStyle w:val="Hyperlink1"/>
          <w:sz w:val="24"/>
          <w:szCs w:val="24"/>
        </w:rPr>
        <w:tab/>
        <w:t>V Praze dne</w:t>
      </w:r>
      <w:r w:rsidR="009D610E">
        <w:rPr>
          <w:rStyle w:val="Hyperlink1"/>
          <w:sz w:val="24"/>
          <w:szCs w:val="24"/>
        </w:rPr>
        <w:t xml:space="preserve"> </w:t>
      </w:r>
    </w:p>
    <w:p w14:paraId="5FF78829" w14:textId="77777777" w:rsidR="0032770E" w:rsidRDefault="0032770E">
      <w:pPr>
        <w:pStyle w:val="Zkladntext"/>
        <w:rPr>
          <w:rStyle w:val="dn"/>
          <w:rFonts w:ascii="Arial" w:eastAsia="Arial" w:hAnsi="Arial" w:cs="Arial"/>
        </w:rPr>
      </w:pPr>
    </w:p>
    <w:p w14:paraId="362F762B" w14:textId="77777777" w:rsidR="0032770E" w:rsidRDefault="0032770E">
      <w:pPr>
        <w:pStyle w:val="Zkladntext"/>
        <w:rPr>
          <w:rStyle w:val="dn"/>
          <w:rFonts w:ascii="Arial" w:eastAsia="Arial" w:hAnsi="Arial" w:cs="Arial"/>
        </w:rPr>
      </w:pPr>
    </w:p>
    <w:p w14:paraId="55D53154" w14:textId="77777777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 .........................................................                      .........................................................</w:t>
      </w:r>
    </w:p>
    <w:p w14:paraId="6ED237F5" w14:textId="7F9666A0" w:rsidR="0032770E" w:rsidRDefault="00642531">
      <w:pPr>
        <w:pStyle w:val="Zkladntext"/>
        <w:rPr>
          <w:rStyle w:val="dn"/>
          <w:rFonts w:ascii="Arial" w:eastAsia="Arial" w:hAnsi="Arial" w:cs="Arial"/>
          <w:b/>
          <w:bCs/>
        </w:rPr>
      </w:pPr>
      <w:r>
        <w:rPr>
          <w:rStyle w:val="Hyperlink1"/>
          <w:sz w:val="24"/>
          <w:szCs w:val="24"/>
        </w:rPr>
        <w:t xml:space="preserve">   </w:t>
      </w:r>
      <w:r w:rsidR="007A7878">
        <w:rPr>
          <w:rStyle w:val="Hyperlink1"/>
          <w:sz w:val="24"/>
          <w:szCs w:val="24"/>
        </w:rPr>
        <w:t>František Christelbauer</w:t>
      </w:r>
      <w:r>
        <w:rPr>
          <w:rStyle w:val="dn"/>
          <w:rFonts w:ascii="Arial" w:eastAsia="Arial" w:hAnsi="Arial" w:cs="Arial"/>
          <w:b/>
          <w:bCs/>
        </w:rPr>
        <w:t xml:space="preserve"> </w:t>
      </w:r>
      <w:r>
        <w:rPr>
          <w:rStyle w:val="dn"/>
          <w:rFonts w:ascii="Arial" w:eastAsia="Arial" w:hAnsi="Arial" w:cs="Arial"/>
          <w:b/>
          <w:bCs/>
        </w:rPr>
        <w:tab/>
      </w:r>
      <w:r>
        <w:rPr>
          <w:rStyle w:val="dn"/>
          <w:rFonts w:ascii="Arial" w:eastAsia="Arial" w:hAnsi="Arial" w:cs="Arial"/>
          <w:b/>
          <w:bCs/>
        </w:rPr>
        <w:tab/>
        <w:t xml:space="preserve">                                      Vršovické divadlo MANA</w:t>
      </w:r>
    </w:p>
    <w:p w14:paraId="4721D827" w14:textId="5EAA9435" w:rsidR="007A7878" w:rsidRPr="007A7878" w:rsidRDefault="007A7878">
      <w:pPr>
        <w:pStyle w:val="Zkladntext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eastAsia="Arial" w:hAnsi="Arial" w:cs="Arial"/>
          <w:sz w:val="20"/>
          <w:szCs w:val="20"/>
        </w:rPr>
        <w:t xml:space="preserve">    ř</w:t>
      </w:r>
      <w:r w:rsidRPr="007A7878">
        <w:rPr>
          <w:rStyle w:val="dn"/>
          <w:rFonts w:ascii="Arial" w:eastAsia="Arial" w:hAnsi="Arial" w:cs="Arial"/>
          <w:sz w:val="20"/>
          <w:szCs w:val="20"/>
        </w:rPr>
        <w:t>editel MěKS Strakonice</w:t>
      </w:r>
    </w:p>
    <w:p w14:paraId="11B9A70C" w14:textId="77777777" w:rsidR="0032770E" w:rsidRDefault="0032770E">
      <w:pPr>
        <w:pStyle w:val="Zkladntext"/>
        <w:rPr>
          <w:rStyle w:val="dn"/>
          <w:rFonts w:ascii="Arial" w:eastAsia="Arial" w:hAnsi="Arial" w:cs="Arial"/>
          <w:b/>
          <w:bCs/>
        </w:rPr>
      </w:pPr>
    </w:p>
    <w:p w14:paraId="1A4A2059" w14:textId="77777777" w:rsidR="0032770E" w:rsidRDefault="0032770E">
      <w:pPr>
        <w:pStyle w:val="Zkladntext"/>
        <w:rPr>
          <w:rStyle w:val="dn"/>
          <w:rFonts w:ascii="Arial" w:eastAsia="Arial" w:hAnsi="Arial" w:cs="Arial"/>
          <w:b/>
          <w:bCs/>
        </w:rPr>
      </w:pPr>
    </w:p>
    <w:p w14:paraId="28C7B785" w14:textId="77777777" w:rsidR="00B67127" w:rsidRDefault="00B67127">
      <w:r>
        <w:br w:type="page"/>
      </w:r>
    </w:p>
    <w:p w14:paraId="10D84435" w14:textId="77777777" w:rsidR="0032770E" w:rsidRPr="00DE64D6" w:rsidRDefault="00205AFB" w:rsidP="00205AFB">
      <w:pPr>
        <w:jc w:val="center"/>
        <w:rPr>
          <w:rFonts w:ascii="Arial" w:hAnsi="Arial" w:cs="Arial"/>
          <w:b/>
        </w:rPr>
      </w:pPr>
      <w:r w:rsidRPr="00DE64D6">
        <w:rPr>
          <w:rFonts w:ascii="Arial" w:hAnsi="Arial" w:cs="Arial"/>
          <w:b/>
        </w:rPr>
        <w:lastRenderedPageBreak/>
        <w:t>TECHNICKÉ PARAMETRY</w:t>
      </w:r>
    </w:p>
    <w:p w14:paraId="53BD6564" w14:textId="77777777" w:rsidR="00B67127" w:rsidRPr="00DE64D6" w:rsidRDefault="00B67127">
      <w:pPr>
        <w:rPr>
          <w:rFonts w:ascii="Arial" w:hAnsi="Arial" w:cs="Arial"/>
        </w:rPr>
      </w:pPr>
    </w:p>
    <w:p w14:paraId="23E799C0" w14:textId="77777777" w:rsidR="00B67127" w:rsidRDefault="00205AFB" w:rsidP="00B67127">
      <w:pPr>
        <w:rPr>
          <w:rFonts w:ascii="Arial" w:hAnsi="Arial" w:cs="Arial"/>
        </w:rPr>
      </w:pPr>
      <w:r w:rsidRPr="00DE64D6">
        <w:rPr>
          <w:rFonts w:ascii="Arial" w:hAnsi="Arial" w:cs="Arial"/>
        </w:rPr>
        <w:t>N</w:t>
      </w:r>
      <w:r w:rsidR="00B67127" w:rsidRPr="00DE64D6">
        <w:rPr>
          <w:rFonts w:ascii="Arial" w:hAnsi="Arial" w:cs="Arial"/>
        </w:rPr>
        <w:t xml:space="preserve">a email </w:t>
      </w:r>
      <w:hyperlink r:id="rId9" w:history="1">
        <w:r w:rsidR="00B67127" w:rsidRPr="00DE64D6">
          <w:rPr>
            <w:rStyle w:val="Hypertextovodkaz"/>
            <w:rFonts w:ascii="Arial" w:hAnsi="Arial" w:cs="Arial"/>
          </w:rPr>
          <w:t>daniel.polak@vrsovickedivadlo.cz</w:t>
        </w:r>
      </w:hyperlink>
      <w:r w:rsidR="00B67127" w:rsidRPr="00DE64D6">
        <w:rPr>
          <w:rFonts w:ascii="Arial" w:hAnsi="Arial" w:cs="Arial"/>
        </w:rPr>
        <w:t xml:space="preserve"> a </w:t>
      </w:r>
      <w:hyperlink r:id="rId10" w:history="1">
        <w:r w:rsidR="00B67127" w:rsidRPr="00DE64D6">
          <w:rPr>
            <w:rStyle w:val="Hypertextovodkaz"/>
            <w:rFonts w:ascii="Arial" w:hAnsi="Arial" w:cs="Arial"/>
          </w:rPr>
          <w:t>produkce@vrsovickedivadlo.cz</w:t>
        </w:r>
      </w:hyperlink>
      <w:r w:rsidR="00B67127" w:rsidRPr="00DE64D6">
        <w:rPr>
          <w:rFonts w:ascii="Arial" w:hAnsi="Arial" w:cs="Arial"/>
        </w:rPr>
        <w:t xml:space="preserve"> </w:t>
      </w:r>
      <w:r w:rsidRPr="00DE64D6">
        <w:rPr>
          <w:rFonts w:ascii="Arial" w:hAnsi="Arial" w:cs="Arial"/>
        </w:rPr>
        <w:t xml:space="preserve">prosíme o zaslání </w:t>
      </w:r>
      <w:r w:rsidR="00DE64D6" w:rsidRPr="00DE64D6">
        <w:rPr>
          <w:rFonts w:ascii="Arial" w:hAnsi="Arial" w:cs="Arial"/>
        </w:rPr>
        <w:t>uvedených</w:t>
      </w:r>
      <w:r w:rsidRPr="00DE64D6">
        <w:rPr>
          <w:rFonts w:ascii="Arial" w:hAnsi="Arial" w:cs="Arial"/>
        </w:rPr>
        <w:t xml:space="preserve"> informací: </w:t>
      </w:r>
    </w:p>
    <w:p w14:paraId="07022E39" w14:textId="77777777" w:rsidR="00DE64D6" w:rsidRPr="00DE64D6" w:rsidRDefault="00DE64D6" w:rsidP="00B67127">
      <w:pPr>
        <w:rPr>
          <w:rFonts w:ascii="Arial" w:hAnsi="Arial" w:cs="Arial"/>
        </w:rPr>
      </w:pPr>
    </w:p>
    <w:p w14:paraId="79B40184" w14:textId="77777777" w:rsidR="00B67127" w:rsidRPr="00DE64D6" w:rsidRDefault="00B67127" w:rsidP="00B671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aktuální technické parametry prostoru</w:t>
      </w:r>
    </w:p>
    <w:p w14:paraId="09AB29BB" w14:textId="77777777" w:rsidR="00B67127" w:rsidRPr="00DE64D6" w:rsidRDefault="00B67127" w:rsidP="00B671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 xml:space="preserve">adresu služebního vchodu, nebo </w:t>
      </w:r>
      <w:r w:rsidR="00205AFB" w:rsidRPr="00DE64D6">
        <w:rPr>
          <w:rFonts w:ascii="Arial" w:hAnsi="Arial" w:cs="Arial"/>
        </w:rPr>
        <w:t>technického vstupu pro</w:t>
      </w:r>
      <w:r w:rsidRPr="00DE64D6">
        <w:rPr>
          <w:rFonts w:ascii="Arial" w:hAnsi="Arial" w:cs="Arial"/>
        </w:rPr>
        <w:t xml:space="preserve"> stěhování dekorací (instrukce, jak se k němu dostat</w:t>
      </w:r>
      <w:r w:rsidR="00205AFB" w:rsidRPr="00DE64D6">
        <w:rPr>
          <w:rFonts w:ascii="Arial" w:hAnsi="Arial" w:cs="Arial"/>
        </w:rPr>
        <w:t>,</w:t>
      </w:r>
      <w:r w:rsidRPr="00DE64D6">
        <w:rPr>
          <w:rFonts w:ascii="Arial" w:hAnsi="Arial" w:cs="Arial"/>
        </w:rPr>
        <w:t xml:space="preserve"> </w:t>
      </w:r>
      <w:r w:rsidR="00205AFB" w:rsidRPr="00DE64D6">
        <w:rPr>
          <w:rFonts w:ascii="Arial" w:hAnsi="Arial" w:cs="Arial"/>
        </w:rPr>
        <w:t>nefunguje-li adresa v navigaci</w:t>
      </w:r>
      <w:r w:rsidRPr="00DE64D6">
        <w:rPr>
          <w:rFonts w:ascii="Arial" w:hAnsi="Arial" w:cs="Arial"/>
        </w:rPr>
        <w:t xml:space="preserve">). </w:t>
      </w:r>
      <w:r w:rsidR="00205AFB" w:rsidRPr="00DE64D6">
        <w:rPr>
          <w:rFonts w:ascii="Arial" w:hAnsi="Arial" w:cs="Arial"/>
        </w:rPr>
        <w:t xml:space="preserve">Pro vykládku je třeba </w:t>
      </w:r>
      <w:r w:rsidRPr="00DE64D6">
        <w:rPr>
          <w:rFonts w:ascii="Arial" w:hAnsi="Arial" w:cs="Arial"/>
        </w:rPr>
        <w:t>příjezd o minimální šířce 2,5 m.</w:t>
      </w:r>
    </w:p>
    <w:p w14:paraId="066C9951" w14:textId="77777777" w:rsidR="00B67127" w:rsidRPr="00DE64D6" w:rsidRDefault="00B67127" w:rsidP="00B671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telefonní kontakt na osobu pověřenou odemčením vchodu</w:t>
      </w:r>
    </w:p>
    <w:p w14:paraId="0F427C9D" w14:textId="77777777" w:rsidR="00205AFB" w:rsidRPr="00DE64D6" w:rsidRDefault="00205AFB" w:rsidP="00B671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telefonní kontakt na technika divadla, případně jevištního mistra</w:t>
      </w:r>
    </w:p>
    <w:p w14:paraId="04B351C1" w14:textId="77777777" w:rsidR="00B67127" w:rsidRPr="00DE64D6" w:rsidRDefault="00B67127" w:rsidP="00B671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parkovací místa pro 2 auta (z toho jedeno o minimálních rozměrech 3 x 8 m)</w:t>
      </w:r>
    </w:p>
    <w:p w14:paraId="6E540DDC" w14:textId="77777777" w:rsidR="00B67127" w:rsidRPr="00DE64D6" w:rsidRDefault="00B67127" w:rsidP="00B67127">
      <w:pPr>
        <w:rPr>
          <w:rFonts w:ascii="Arial" w:hAnsi="Arial" w:cs="Arial"/>
        </w:rPr>
      </w:pPr>
      <w:r w:rsidRPr="00DE64D6">
        <w:rPr>
          <w:rFonts w:ascii="Arial" w:hAnsi="Arial" w:cs="Arial"/>
        </w:rPr>
        <w:tab/>
      </w:r>
    </w:p>
    <w:p w14:paraId="29A4AC55" w14:textId="77777777" w:rsidR="00B67127" w:rsidRPr="00DE64D6" w:rsidRDefault="00B67127" w:rsidP="00B67127">
      <w:pPr>
        <w:rPr>
          <w:rFonts w:ascii="Arial" w:hAnsi="Arial" w:cs="Arial"/>
        </w:rPr>
      </w:pPr>
    </w:p>
    <w:p w14:paraId="2D73F2A6" w14:textId="77777777" w:rsidR="00B67127" w:rsidRPr="00DE64D6" w:rsidRDefault="00B67127" w:rsidP="00B67127">
      <w:pPr>
        <w:rPr>
          <w:rFonts w:ascii="Arial" w:hAnsi="Arial" w:cs="Arial"/>
        </w:rPr>
      </w:pPr>
      <w:r w:rsidRPr="00DE64D6">
        <w:rPr>
          <w:rFonts w:ascii="Arial" w:hAnsi="Arial" w:cs="Arial"/>
        </w:rPr>
        <w:t xml:space="preserve">V místě konání produkce </w:t>
      </w:r>
      <w:r w:rsidR="008A3A74" w:rsidRPr="00DE64D6">
        <w:rPr>
          <w:rFonts w:ascii="Arial" w:hAnsi="Arial" w:cs="Arial"/>
        </w:rPr>
        <w:t>potřebujeme</w:t>
      </w:r>
      <w:r w:rsidRPr="00DE64D6">
        <w:rPr>
          <w:rFonts w:ascii="Arial" w:hAnsi="Arial" w:cs="Arial"/>
        </w:rPr>
        <w:t xml:space="preserve">: </w:t>
      </w:r>
    </w:p>
    <w:p w14:paraId="5430A5DE" w14:textId="77777777" w:rsidR="00B67127" w:rsidRPr="00DE64D6" w:rsidRDefault="00B67127" w:rsidP="00205AF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pojízdný věšák na kostýmy o minimální šířce 120 cm</w:t>
      </w:r>
    </w:p>
    <w:p w14:paraId="69580E23" w14:textId="77777777" w:rsidR="00B67127" w:rsidRPr="00DE64D6" w:rsidRDefault="00B67127" w:rsidP="00205AF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 xml:space="preserve">2 šatny pro 7 osob </w:t>
      </w:r>
      <w:r w:rsidR="00205AFB" w:rsidRPr="00DE64D6">
        <w:rPr>
          <w:rFonts w:ascii="Arial" w:hAnsi="Arial" w:cs="Arial"/>
        </w:rPr>
        <w:t xml:space="preserve">vybavené </w:t>
      </w:r>
      <w:r w:rsidRPr="00DE64D6">
        <w:rPr>
          <w:rFonts w:ascii="Arial" w:hAnsi="Arial" w:cs="Arial"/>
        </w:rPr>
        <w:t xml:space="preserve">věšáky </w:t>
      </w:r>
      <w:r w:rsidR="00205AFB" w:rsidRPr="00DE64D6">
        <w:rPr>
          <w:rFonts w:ascii="Arial" w:hAnsi="Arial" w:cs="Arial"/>
        </w:rPr>
        <w:t>na</w:t>
      </w:r>
      <w:r w:rsidRPr="00DE64D6">
        <w:rPr>
          <w:rFonts w:ascii="Arial" w:hAnsi="Arial" w:cs="Arial"/>
        </w:rPr>
        <w:t xml:space="preserve"> kostýmy a sociálním zařízením</w:t>
      </w:r>
    </w:p>
    <w:p w14:paraId="72234268" w14:textId="77777777" w:rsidR="00B67127" w:rsidRPr="00DE64D6" w:rsidRDefault="00B67127" w:rsidP="00B67127">
      <w:pPr>
        <w:rPr>
          <w:rFonts w:ascii="Arial" w:hAnsi="Arial" w:cs="Arial"/>
        </w:rPr>
      </w:pPr>
    </w:p>
    <w:p w14:paraId="4DB78CFC" w14:textId="77777777" w:rsidR="00B67127" w:rsidRPr="00DE64D6" w:rsidRDefault="00B67127" w:rsidP="00B67127">
      <w:pPr>
        <w:rPr>
          <w:rFonts w:ascii="Arial" w:hAnsi="Arial" w:cs="Arial"/>
          <w:b/>
        </w:rPr>
      </w:pPr>
      <w:r w:rsidRPr="00DE64D6">
        <w:rPr>
          <w:rFonts w:ascii="Arial" w:hAnsi="Arial" w:cs="Arial"/>
          <w:b/>
        </w:rPr>
        <w:t xml:space="preserve">jeviště </w:t>
      </w:r>
    </w:p>
    <w:p w14:paraId="15A88D78" w14:textId="77777777" w:rsidR="00B67127" w:rsidRPr="00DE64D6" w:rsidRDefault="00B67127" w:rsidP="00205AF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 xml:space="preserve">minimální </w:t>
      </w:r>
      <w:r w:rsidR="00205AFB" w:rsidRPr="00DE64D6">
        <w:rPr>
          <w:rFonts w:ascii="Arial" w:hAnsi="Arial" w:cs="Arial"/>
        </w:rPr>
        <w:t>šířka</w:t>
      </w:r>
      <w:r w:rsidRPr="00DE64D6">
        <w:rPr>
          <w:rFonts w:ascii="Arial" w:hAnsi="Arial" w:cs="Arial"/>
        </w:rPr>
        <w:t xml:space="preserve"> 7 m (mezi portály / bočními výkryty)</w:t>
      </w:r>
    </w:p>
    <w:p w14:paraId="7E47F9F9" w14:textId="77777777" w:rsidR="00B67127" w:rsidRPr="00DE64D6" w:rsidRDefault="00B67127" w:rsidP="00205AF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minimální hloub</w:t>
      </w:r>
      <w:r w:rsidR="00205AFB" w:rsidRPr="00DE64D6">
        <w:rPr>
          <w:rFonts w:ascii="Arial" w:hAnsi="Arial" w:cs="Arial"/>
        </w:rPr>
        <w:t>ka</w:t>
      </w:r>
      <w:r w:rsidRPr="00DE64D6">
        <w:rPr>
          <w:rFonts w:ascii="Arial" w:hAnsi="Arial" w:cs="Arial"/>
        </w:rPr>
        <w:t xml:space="preserve"> 7 m (vč. forbíny)</w:t>
      </w:r>
    </w:p>
    <w:p w14:paraId="2A4DCD4E" w14:textId="77777777" w:rsidR="00B67127" w:rsidRPr="00DE64D6" w:rsidRDefault="00205AFB" w:rsidP="00205AF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s možností bezpečného</w:t>
      </w:r>
      <w:r w:rsidR="00B67127" w:rsidRPr="00DE64D6">
        <w:rPr>
          <w:rFonts w:ascii="Arial" w:hAnsi="Arial" w:cs="Arial"/>
        </w:rPr>
        <w:t xml:space="preserve"> upevn</w:t>
      </w:r>
      <w:r w:rsidRPr="00DE64D6">
        <w:rPr>
          <w:rFonts w:ascii="Arial" w:hAnsi="Arial" w:cs="Arial"/>
        </w:rPr>
        <w:t>ění</w:t>
      </w:r>
      <w:r w:rsidR="00B67127" w:rsidRPr="00DE64D6">
        <w:rPr>
          <w:rFonts w:ascii="Arial" w:hAnsi="Arial" w:cs="Arial"/>
        </w:rPr>
        <w:t xml:space="preserve"> dekorac</w:t>
      </w:r>
      <w:r w:rsidRPr="00DE64D6">
        <w:rPr>
          <w:rFonts w:ascii="Arial" w:hAnsi="Arial" w:cs="Arial"/>
        </w:rPr>
        <w:t>e</w:t>
      </w:r>
      <w:r w:rsidR="00B67127" w:rsidRPr="00DE64D6">
        <w:rPr>
          <w:rFonts w:ascii="Arial" w:hAnsi="Arial" w:cs="Arial"/>
        </w:rPr>
        <w:t xml:space="preserve"> </w:t>
      </w:r>
      <w:r w:rsidRPr="00DE64D6">
        <w:rPr>
          <w:rFonts w:ascii="Arial" w:hAnsi="Arial" w:cs="Arial"/>
        </w:rPr>
        <w:t>vruty do podlahy</w:t>
      </w:r>
      <w:r w:rsidR="00B67127" w:rsidRPr="00DE64D6">
        <w:rPr>
          <w:rFonts w:ascii="Arial" w:hAnsi="Arial" w:cs="Arial"/>
        </w:rPr>
        <w:t xml:space="preserve"> (podlaha musí být v takovém stavu, že neohrozí bezpečnost účinkujících)</w:t>
      </w:r>
    </w:p>
    <w:p w14:paraId="05C9E8F4" w14:textId="77777777" w:rsidR="00B67127" w:rsidRPr="00DE64D6" w:rsidRDefault="00B67127" w:rsidP="00205AF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tmav</w:t>
      </w:r>
      <w:r w:rsidR="00205AFB" w:rsidRPr="00DE64D6">
        <w:rPr>
          <w:rFonts w:ascii="Arial" w:hAnsi="Arial" w:cs="Arial"/>
        </w:rPr>
        <w:t>á</w:t>
      </w:r>
      <w:r w:rsidRPr="00DE64D6">
        <w:rPr>
          <w:rFonts w:ascii="Arial" w:hAnsi="Arial" w:cs="Arial"/>
        </w:rPr>
        <w:t xml:space="preserve"> povrchov</w:t>
      </w:r>
      <w:r w:rsidR="00205AFB" w:rsidRPr="00DE64D6">
        <w:rPr>
          <w:rFonts w:ascii="Arial" w:hAnsi="Arial" w:cs="Arial"/>
        </w:rPr>
        <w:t xml:space="preserve">á </w:t>
      </w:r>
      <w:r w:rsidRPr="00DE64D6">
        <w:rPr>
          <w:rFonts w:ascii="Arial" w:hAnsi="Arial" w:cs="Arial"/>
        </w:rPr>
        <w:t>úprav</w:t>
      </w:r>
      <w:r w:rsidR="00205AFB" w:rsidRPr="00DE64D6">
        <w:rPr>
          <w:rFonts w:ascii="Arial" w:hAnsi="Arial" w:cs="Arial"/>
        </w:rPr>
        <w:t>a podlahy</w:t>
      </w:r>
      <w:r w:rsidRPr="00DE64D6">
        <w:rPr>
          <w:rFonts w:ascii="Arial" w:hAnsi="Arial" w:cs="Arial"/>
        </w:rPr>
        <w:t xml:space="preserve">, nejlépe </w:t>
      </w:r>
      <w:r w:rsidR="00205AFB" w:rsidRPr="00DE64D6">
        <w:rPr>
          <w:rFonts w:ascii="Arial" w:hAnsi="Arial" w:cs="Arial"/>
        </w:rPr>
        <w:t>černá</w:t>
      </w:r>
    </w:p>
    <w:p w14:paraId="2DFA9449" w14:textId="77777777" w:rsidR="00B67127" w:rsidRPr="00DE64D6" w:rsidRDefault="00205AFB" w:rsidP="00205AF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vykrytí</w:t>
      </w:r>
      <w:r w:rsidR="00B67127" w:rsidRPr="00DE64D6">
        <w:rPr>
          <w:rFonts w:ascii="Arial" w:hAnsi="Arial" w:cs="Arial"/>
        </w:rPr>
        <w:t xml:space="preserve"> jevištní textilií (</w:t>
      </w:r>
      <w:proofErr w:type="spellStart"/>
      <w:r w:rsidR="00B67127" w:rsidRPr="00DE64D6">
        <w:rPr>
          <w:rFonts w:ascii="Arial" w:hAnsi="Arial" w:cs="Arial"/>
        </w:rPr>
        <w:t>zp</w:t>
      </w:r>
      <w:proofErr w:type="spellEnd"/>
      <w:r w:rsidR="00B67127" w:rsidRPr="00DE64D6">
        <w:rPr>
          <w:rFonts w:ascii="Arial" w:hAnsi="Arial" w:cs="Arial"/>
        </w:rPr>
        <w:t>. černý samet) po obou bocích a vzadu. Je-li prostor vybaven horizontem pro zmenšení hloubky jeviště, požadujeme jeho zatažení, pokud hloubka prostoru přesahuje 10 m a pokud i v tom případě zůstane zachována minimální hloubka uveden</w:t>
      </w:r>
      <w:r w:rsidRPr="00DE64D6">
        <w:rPr>
          <w:rFonts w:ascii="Arial" w:hAnsi="Arial" w:cs="Arial"/>
        </w:rPr>
        <w:t>á</w:t>
      </w:r>
      <w:r w:rsidR="00B67127" w:rsidRPr="00DE64D6">
        <w:rPr>
          <w:rFonts w:ascii="Arial" w:hAnsi="Arial" w:cs="Arial"/>
        </w:rPr>
        <w:t xml:space="preserve"> výše</w:t>
      </w:r>
    </w:p>
    <w:p w14:paraId="01177E7A" w14:textId="77777777" w:rsidR="00B67127" w:rsidRPr="00DE64D6" w:rsidRDefault="00205AFB" w:rsidP="00205AF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tahové zařízení</w:t>
      </w:r>
      <w:r w:rsidR="00B67127" w:rsidRPr="00DE64D6">
        <w:rPr>
          <w:rFonts w:ascii="Arial" w:hAnsi="Arial" w:cs="Arial"/>
        </w:rPr>
        <w:t xml:space="preserve"> o minimální kapacitě 50 kg</w:t>
      </w:r>
      <w:r w:rsidRPr="00DE64D6">
        <w:rPr>
          <w:rFonts w:ascii="Arial" w:hAnsi="Arial" w:cs="Arial"/>
        </w:rPr>
        <w:t>,</w:t>
      </w:r>
      <w:r w:rsidR="00B67127" w:rsidRPr="00DE64D6">
        <w:rPr>
          <w:rFonts w:ascii="Arial" w:hAnsi="Arial" w:cs="Arial"/>
        </w:rPr>
        <w:t xml:space="preserve"> maximální hloubce 2 m od portálu.</w:t>
      </w:r>
    </w:p>
    <w:p w14:paraId="7D5BCC82" w14:textId="77777777" w:rsidR="00B67127" w:rsidRPr="00DE64D6" w:rsidRDefault="00205AFB" w:rsidP="00205AF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látková</w:t>
      </w:r>
      <w:r w:rsidR="00B67127" w:rsidRPr="00DE64D6">
        <w:rPr>
          <w:rFonts w:ascii="Arial" w:hAnsi="Arial" w:cs="Arial"/>
        </w:rPr>
        <w:t xml:space="preserve"> opon</w:t>
      </w:r>
      <w:r w:rsidRPr="00DE64D6">
        <w:rPr>
          <w:rFonts w:ascii="Arial" w:hAnsi="Arial" w:cs="Arial"/>
        </w:rPr>
        <w:t>a</w:t>
      </w:r>
      <w:r w:rsidR="00B67127" w:rsidRPr="00DE64D6">
        <w:rPr>
          <w:rFonts w:ascii="Arial" w:hAnsi="Arial" w:cs="Arial"/>
        </w:rPr>
        <w:t xml:space="preserve"> na elektrický nebo ruční pohon</w:t>
      </w:r>
    </w:p>
    <w:p w14:paraId="45C18E4A" w14:textId="77777777" w:rsidR="00B67127" w:rsidRPr="00DE64D6" w:rsidRDefault="00B67127" w:rsidP="00B67127">
      <w:pPr>
        <w:rPr>
          <w:rFonts w:ascii="Arial" w:hAnsi="Arial" w:cs="Arial"/>
        </w:rPr>
      </w:pPr>
    </w:p>
    <w:p w14:paraId="2D7C8407" w14:textId="77777777" w:rsidR="00B67127" w:rsidRPr="00DE64D6" w:rsidRDefault="00205AFB" w:rsidP="00B67127">
      <w:pPr>
        <w:rPr>
          <w:rFonts w:ascii="Arial" w:hAnsi="Arial" w:cs="Arial"/>
          <w:b/>
        </w:rPr>
      </w:pPr>
      <w:r w:rsidRPr="00DE64D6">
        <w:rPr>
          <w:rFonts w:ascii="Arial" w:hAnsi="Arial" w:cs="Arial"/>
          <w:b/>
        </w:rPr>
        <w:t>zvuk</w:t>
      </w:r>
    </w:p>
    <w:p w14:paraId="1CE1BD89" w14:textId="77777777" w:rsidR="00B67127" w:rsidRPr="00DE64D6" w:rsidRDefault="00B67127" w:rsidP="00205AFB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DE64D6">
        <w:rPr>
          <w:rFonts w:ascii="Arial" w:hAnsi="Arial" w:cs="Arial"/>
        </w:rPr>
        <w:t>celopásmové</w:t>
      </w:r>
      <w:proofErr w:type="spellEnd"/>
      <w:r w:rsidRPr="00DE64D6">
        <w:rPr>
          <w:rFonts w:ascii="Arial" w:hAnsi="Arial" w:cs="Arial"/>
        </w:rPr>
        <w:t xml:space="preserve"> ozvučení sálu ve stereo konfiguraci s odpovídajícím výkonem a pokrytím</w:t>
      </w:r>
    </w:p>
    <w:p w14:paraId="1B310511" w14:textId="77777777" w:rsidR="00B67127" w:rsidRPr="00DE64D6" w:rsidRDefault="00B67127" w:rsidP="00205AFB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mixážní pult vybaven</w:t>
      </w:r>
      <w:r w:rsidR="00205AFB" w:rsidRPr="00DE64D6">
        <w:rPr>
          <w:rFonts w:ascii="Arial" w:hAnsi="Arial" w:cs="Arial"/>
        </w:rPr>
        <w:t>ý</w:t>
      </w:r>
      <w:r w:rsidRPr="00DE64D6">
        <w:rPr>
          <w:rFonts w:ascii="Arial" w:hAnsi="Arial" w:cs="Arial"/>
        </w:rPr>
        <w:t xml:space="preserve"> min. třemi vstupy s konektorem XLR, s možností nastavení jejich nezávislých úrovní a výstupů</w:t>
      </w:r>
    </w:p>
    <w:p w14:paraId="429C1DEA" w14:textId="77777777" w:rsidR="00B67127" w:rsidRPr="00DE64D6" w:rsidRDefault="00B67127" w:rsidP="00205AFB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zvuková kabina, ze které je dobře slyšet, nebo sálová režie („</w:t>
      </w:r>
      <w:proofErr w:type="spellStart"/>
      <w:r w:rsidRPr="00DE64D6">
        <w:rPr>
          <w:rFonts w:ascii="Arial" w:hAnsi="Arial" w:cs="Arial"/>
        </w:rPr>
        <w:t>livepost</w:t>
      </w:r>
      <w:proofErr w:type="spellEnd"/>
      <w:r w:rsidRPr="00DE64D6">
        <w:rPr>
          <w:rFonts w:ascii="Arial" w:hAnsi="Arial" w:cs="Arial"/>
        </w:rPr>
        <w:t>“) s volným místem na stole pro vlastní počítač (40x40 cm)</w:t>
      </w:r>
    </w:p>
    <w:p w14:paraId="7A347172" w14:textId="77777777" w:rsidR="00B67127" w:rsidRPr="00DE64D6" w:rsidRDefault="00B67127" w:rsidP="00205AFB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ozvučení scény („zadní zvuk“) v konfiguraci mono (nebo stereo)</w:t>
      </w:r>
    </w:p>
    <w:p w14:paraId="48F121A4" w14:textId="77777777" w:rsidR="00B67127" w:rsidRPr="00DE64D6" w:rsidRDefault="00B67127" w:rsidP="00B67127">
      <w:pPr>
        <w:rPr>
          <w:rFonts w:ascii="Arial" w:hAnsi="Arial" w:cs="Arial"/>
        </w:rPr>
      </w:pPr>
    </w:p>
    <w:p w14:paraId="65A47AE6" w14:textId="77777777" w:rsidR="00B67127" w:rsidRPr="00DE64D6" w:rsidRDefault="00205AFB" w:rsidP="00B67127">
      <w:pPr>
        <w:rPr>
          <w:rFonts w:ascii="Arial" w:hAnsi="Arial" w:cs="Arial"/>
          <w:b/>
        </w:rPr>
      </w:pPr>
      <w:r w:rsidRPr="00DE64D6">
        <w:rPr>
          <w:rFonts w:ascii="Arial" w:hAnsi="Arial" w:cs="Arial"/>
          <w:b/>
        </w:rPr>
        <w:t>světla</w:t>
      </w:r>
    </w:p>
    <w:p w14:paraId="720BC017" w14:textId="77777777" w:rsidR="00B67127" w:rsidRPr="00DE64D6" w:rsidRDefault="00B67127" w:rsidP="00205AFB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 xml:space="preserve">16 nebo více divadelních reflektorů s variabilním vyzařovacím úhlem a jmenovitým výkonem </w:t>
      </w:r>
      <w:r w:rsidRPr="00DE64D6">
        <w:rPr>
          <w:rFonts w:ascii="Cambria Math" w:hAnsi="Cambria Math" w:cs="Cambria Math"/>
        </w:rPr>
        <w:t>≧</w:t>
      </w:r>
      <w:r w:rsidRPr="00DE64D6">
        <w:rPr>
          <w:rFonts w:ascii="Arial" w:hAnsi="Arial" w:cs="Arial"/>
        </w:rPr>
        <w:t xml:space="preserve"> 1 kW, z</w:t>
      </w:r>
      <w:r w:rsidR="008A3A74" w:rsidRPr="00DE64D6">
        <w:rPr>
          <w:rFonts w:ascii="Arial" w:hAnsi="Arial" w:cs="Arial"/>
        </w:rPr>
        <w:t> </w:t>
      </w:r>
      <w:r w:rsidRPr="00DE64D6">
        <w:rPr>
          <w:rFonts w:ascii="Arial" w:hAnsi="Arial" w:cs="Arial"/>
        </w:rPr>
        <w:t>toho</w:t>
      </w:r>
      <w:r w:rsidR="008A3A74" w:rsidRPr="00DE64D6">
        <w:rPr>
          <w:rFonts w:ascii="Arial" w:hAnsi="Arial" w:cs="Arial"/>
        </w:rPr>
        <w:t xml:space="preserve"> alespoň: </w:t>
      </w:r>
    </w:p>
    <w:p w14:paraId="47D519D5" w14:textId="77777777" w:rsidR="00B67127" w:rsidRPr="00DE64D6" w:rsidRDefault="00B67127" w:rsidP="008A3A74">
      <w:pPr>
        <w:pStyle w:val="Odstavecseseznamem"/>
        <w:numPr>
          <w:ilvl w:val="1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6 nad prostorem hlediště</w:t>
      </w:r>
    </w:p>
    <w:p w14:paraId="554CD45F" w14:textId="77777777" w:rsidR="00B67127" w:rsidRPr="00DE64D6" w:rsidRDefault="00B67127" w:rsidP="008A3A74">
      <w:pPr>
        <w:pStyle w:val="Odstavecseseznamem"/>
        <w:numPr>
          <w:ilvl w:val="1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8 za nebo ideálně nad portálem</w:t>
      </w:r>
    </w:p>
    <w:p w14:paraId="7F7C3219" w14:textId="77777777" w:rsidR="00DE64D6" w:rsidRPr="00DE64D6" w:rsidRDefault="00B67127" w:rsidP="00DE64D6">
      <w:pPr>
        <w:pStyle w:val="Odstavecseseznamem"/>
        <w:numPr>
          <w:ilvl w:val="1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2 před horizontem (kontry)</w:t>
      </w:r>
    </w:p>
    <w:p w14:paraId="5A9AF75F" w14:textId="77777777" w:rsidR="00DE64D6" w:rsidRPr="00DE64D6" w:rsidRDefault="00DE64D6" w:rsidP="00DE64D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2 volné stmívané okruhy pro zátěž min. 1 kW nebo neregulovaná zásuvka 220 V pro zátěž nepřevyšující 2 kW a výstup DMX512 na scéně (konektor XLR3/5) pro zapojení vlastní techniky</w:t>
      </w:r>
    </w:p>
    <w:p w14:paraId="0610CEF5" w14:textId="77777777" w:rsidR="00B67127" w:rsidRPr="00DE64D6" w:rsidRDefault="00B67127" w:rsidP="00205AFB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možnost zapojení vlastní řídící techniky přes protokol DMX512 (přes konektor XLR3/5) v kabině osvětlovače</w:t>
      </w:r>
    </w:p>
    <w:p w14:paraId="4DE03F81" w14:textId="77777777" w:rsidR="00B67127" w:rsidRPr="00DE64D6" w:rsidRDefault="00B67127" w:rsidP="00205AFB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lastRenderedPageBreak/>
        <w:t>programovatelný světelný pult</w:t>
      </w:r>
    </w:p>
    <w:p w14:paraId="2EF1220A" w14:textId="77777777" w:rsidR="00B67127" w:rsidRPr="00DE64D6" w:rsidRDefault="00B67127" w:rsidP="00205AFB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zatemnění sálu</w:t>
      </w:r>
    </w:p>
    <w:p w14:paraId="73B39BDE" w14:textId="77777777" w:rsidR="00B67127" w:rsidRPr="00DE64D6" w:rsidRDefault="00B67127" w:rsidP="00205AFB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plynulá regulace sálového osvětlení z osvětlovací kabiny</w:t>
      </w:r>
    </w:p>
    <w:p w14:paraId="4C6F835E" w14:textId="77777777" w:rsidR="00B67127" w:rsidRPr="00DE64D6" w:rsidRDefault="00B67127" w:rsidP="00205AFB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 xml:space="preserve">osvětlovací kabina s výhledem na celou scénu (tzn. není v portále ani </w:t>
      </w:r>
      <w:r w:rsidR="00DE64D6">
        <w:rPr>
          <w:rFonts w:ascii="Arial" w:hAnsi="Arial" w:cs="Arial"/>
        </w:rPr>
        <w:t xml:space="preserve">v </w:t>
      </w:r>
      <w:r w:rsidRPr="00DE64D6">
        <w:rPr>
          <w:rFonts w:ascii="Arial" w:hAnsi="Arial" w:cs="Arial"/>
        </w:rPr>
        <w:t>postranní loži)</w:t>
      </w:r>
    </w:p>
    <w:sectPr w:rsidR="00B67127" w:rsidRPr="00DE64D6">
      <w:footerReference w:type="default" r:id="rId11"/>
      <w:pgSz w:w="11906" w:h="16838"/>
      <w:pgMar w:top="1134" w:right="1134" w:bottom="1134" w:left="1134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1990" w14:textId="77777777" w:rsidR="00AF21B6" w:rsidRDefault="00642531">
      <w:r>
        <w:separator/>
      </w:r>
    </w:p>
  </w:endnote>
  <w:endnote w:type="continuationSeparator" w:id="0">
    <w:p w14:paraId="6B956819" w14:textId="77777777" w:rsidR="00AF21B6" w:rsidRDefault="0064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1357334"/>
      <w:docPartObj>
        <w:docPartGallery w:val="Page Numbers (Bottom of Page)"/>
        <w:docPartUnique/>
      </w:docPartObj>
    </w:sdtPr>
    <w:sdtEndPr/>
    <w:sdtContent>
      <w:p w14:paraId="45E3A3CA" w14:textId="77777777" w:rsidR="0032770E" w:rsidRDefault="00642531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06F26">
          <w:rPr>
            <w:noProof/>
          </w:rPr>
          <w:t>7</w:t>
        </w:r>
        <w:r>
          <w:fldChar w:fldCharType="end"/>
        </w:r>
      </w:p>
    </w:sdtContent>
  </w:sdt>
  <w:p w14:paraId="490F45F6" w14:textId="77777777" w:rsidR="0032770E" w:rsidRDefault="0032770E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8064" w14:textId="77777777" w:rsidR="00AF21B6" w:rsidRDefault="00642531">
      <w:r>
        <w:separator/>
      </w:r>
    </w:p>
  </w:footnote>
  <w:footnote w:type="continuationSeparator" w:id="0">
    <w:p w14:paraId="2D3CEC4B" w14:textId="77777777" w:rsidR="00AF21B6" w:rsidRDefault="00642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6A50"/>
    <w:multiLevelType w:val="hybridMultilevel"/>
    <w:tmpl w:val="A1D84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76359"/>
    <w:multiLevelType w:val="hybridMultilevel"/>
    <w:tmpl w:val="488EB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308EF"/>
    <w:multiLevelType w:val="hybridMultilevel"/>
    <w:tmpl w:val="C8AAB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8400E"/>
    <w:multiLevelType w:val="hybridMultilevel"/>
    <w:tmpl w:val="1EA87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129B8"/>
    <w:multiLevelType w:val="hybridMultilevel"/>
    <w:tmpl w:val="7B60A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147A2"/>
    <w:multiLevelType w:val="hybridMultilevel"/>
    <w:tmpl w:val="C1F2F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F0AA0"/>
    <w:multiLevelType w:val="hybridMultilevel"/>
    <w:tmpl w:val="BCEC6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D3BE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62542A0"/>
    <w:multiLevelType w:val="hybridMultilevel"/>
    <w:tmpl w:val="E6388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175541">
    <w:abstractNumId w:val="4"/>
  </w:num>
  <w:num w:numId="2" w16cid:durableId="1178537896">
    <w:abstractNumId w:val="1"/>
  </w:num>
  <w:num w:numId="3" w16cid:durableId="2121992836">
    <w:abstractNumId w:val="2"/>
  </w:num>
  <w:num w:numId="4" w16cid:durableId="1537935340">
    <w:abstractNumId w:val="0"/>
  </w:num>
  <w:num w:numId="5" w16cid:durableId="967052456">
    <w:abstractNumId w:val="5"/>
  </w:num>
  <w:num w:numId="6" w16cid:durableId="494489807">
    <w:abstractNumId w:val="8"/>
  </w:num>
  <w:num w:numId="7" w16cid:durableId="1881624426">
    <w:abstractNumId w:val="3"/>
  </w:num>
  <w:num w:numId="8" w16cid:durableId="937951337">
    <w:abstractNumId w:val="6"/>
  </w:num>
  <w:num w:numId="9" w16cid:durableId="1737819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70E"/>
    <w:rsid w:val="000629BE"/>
    <w:rsid w:val="00075F3A"/>
    <w:rsid w:val="00205AFB"/>
    <w:rsid w:val="0032770E"/>
    <w:rsid w:val="0039405B"/>
    <w:rsid w:val="00422C0A"/>
    <w:rsid w:val="00642531"/>
    <w:rsid w:val="00676A6C"/>
    <w:rsid w:val="00680C9E"/>
    <w:rsid w:val="006F303A"/>
    <w:rsid w:val="00777B71"/>
    <w:rsid w:val="007A7878"/>
    <w:rsid w:val="008A3A74"/>
    <w:rsid w:val="009C6C95"/>
    <w:rsid w:val="009D610E"/>
    <w:rsid w:val="00AF21B6"/>
    <w:rsid w:val="00B67127"/>
    <w:rsid w:val="00B90DE9"/>
    <w:rsid w:val="00C962E6"/>
    <w:rsid w:val="00CE6FA7"/>
    <w:rsid w:val="00D55BD2"/>
    <w:rsid w:val="00DE64D6"/>
    <w:rsid w:val="00E0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133D"/>
  <w15:docId w15:val="{7773DC3B-4927-49FD-8BE7-75F32234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/>
    </w:rPr>
  </w:style>
  <w:style w:type="character" w:customStyle="1" w:styleId="Hyperlink1">
    <w:name w:val="Hyperlink.1"/>
    <w:qFormat/>
    <w:rPr>
      <w:rFonts w:ascii="Arial" w:hAnsi="Arial"/>
      <w:sz w:val="16"/>
      <w:szCs w:val="16"/>
    </w:rPr>
  </w:style>
  <w:style w:type="character" w:customStyle="1" w:styleId="dn">
    <w:name w:val="Žádný"/>
    <w:qFormat/>
  </w:style>
  <w:style w:type="character" w:customStyle="1" w:styleId="Hyperlink0">
    <w:name w:val="Hyperlink.0"/>
    <w:basedOn w:val="dn"/>
    <w:qFormat/>
    <w:rPr>
      <w:rFonts w:ascii="Arial" w:eastAsia="Arial" w:hAnsi="Arial" w:cs="Arial"/>
      <w:color w:val="000000"/>
      <w:sz w:val="16"/>
      <w:szCs w:val="16"/>
      <w:shd w:val="clear" w:color="auto" w:fill="FFFFFF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E0DB9"/>
    <w:rPr>
      <w:rFonts w:ascii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E557F"/>
    <w:rPr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E557F"/>
    <w:rPr>
      <w:sz w:val="24"/>
      <w:szCs w:val="24"/>
      <w:lang w:eastAsia="en-US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qFormat/>
    <w:pPr>
      <w:widowControl w:val="0"/>
      <w:suppressAutoHyphens/>
    </w:pPr>
    <w:rPr>
      <w:rFonts w:cs="Arial Unicode MS"/>
      <w:color w:val="000000"/>
      <w:sz w:val="24"/>
      <w:u w:color="000000"/>
    </w:rPr>
  </w:style>
  <w:style w:type="paragraph" w:styleId="Zkladntext2">
    <w:name w:val="Body Text 2"/>
    <w:qFormat/>
    <w:pPr>
      <w:widowControl w:val="0"/>
      <w:suppressAutoHyphens/>
      <w:spacing w:before="120"/>
      <w:jc w:val="both"/>
    </w:pPr>
    <w:rPr>
      <w:rFonts w:ascii="Arial" w:hAnsi="Arial" w:cs="Arial Unicode MS"/>
      <w:color w:val="000000"/>
      <w:sz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E0DB9"/>
    <w:rPr>
      <w:rFonts w:ascii="Tahoma" w:hAnsi="Tahoma" w:cs="Tahoma"/>
      <w:sz w:val="16"/>
      <w:szCs w:val="16"/>
    </w:rPr>
  </w:style>
  <w:style w:type="paragraph" w:customStyle="1" w:styleId="Zhlavazpat0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E55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BE557F"/>
    <w:pPr>
      <w:tabs>
        <w:tab w:val="center" w:pos="4536"/>
        <w:tab w:val="right" w:pos="9072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Liberation Mono" w:hAnsi="Liberation Mono" w:cs="Liberation Mono"/>
      <w:sz w:val="20"/>
      <w:szCs w:val="20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6712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67127"/>
    <w:pPr>
      <w:ind w:left="720"/>
      <w:contextualSpacing/>
    </w:pPr>
  </w:style>
  <w:style w:type="paragraph" w:styleId="Bezmezer">
    <w:name w:val="No Spacing"/>
    <w:uiPriority w:val="1"/>
    <w:qFormat/>
    <w:rsid w:val="006F303A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kce@vrsovickedivadl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rsovickedivadlo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dukce@vrsovickedivadl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iel.polak@vrsovickedivadlo.cz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2363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Frýdl</dc:creator>
  <dc:description/>
  <cp:lastModifiedBy>Zdeňka Rábová</cp:lastModifiedBy>
  <cp:revision>5</cp:revision>
  <cp:lastPrinted>2024-01-11T12:32:00Z</cp:lastPrinted>
  <dcterms:created xsi:type="dcterms:W3CDTF">2023-11-06T15:25:00Z</dcterms:created>
  <dcterms:modified xsi:type="dcterms:W3CDTF">2024-01-11T12:32:00Z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-929811089</vt:i4>
  </property>
</Properties>
</file>