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B64A" w14:textId="7E164BCE" w:rsidR="00BB51BD" w:rsidRPr="00A2740D" w:rsidRDefault="00624274" w:rsidP="00624274">
      <w:pPr>
        <w:jc w:val="center"/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>S M L O U V A   O   S P O L E Č N É M   Z A D Á V Á N Í</w:t>
      </w:r>
    </w:p>
    <w:p w14:paraId="38BC2055" w14:textId="77777777" w:rsidR="00BB51BD" w:rsidRPr="00A2740D" w:rsidRDefault="00BB51BD" w:rsidP="00AF2977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</w:rPr>
        <w:t>(dále též jen „</w:t>
      </w:r>
      <w:r w:rsidRPr="00A2740D">
        <w:rPr>
          <w:rFonts w:ascii="Arial" w:hAnsi="Arial" w:cs="Arial"/>
          <w:b/>
        </w:rPr>
        <w:t>smlouva</w:t>
      </w:r>
      <w:r w:rsidRPr="00A2740D">
        <w:rPr>
          <w:rFonts w:ascii="Arial" w:hAnsi="Arial" w:cs="Arial"/>
        </w:rPr>
        <w:t>“)</w:t>
      </w:r>
    </w:p>
    <w:p w14:paraId="32E2ACDD" w14:textId="78C9ABFD" w:rsidR="00BB51BD" w:rsidRPr="00A2740D" w:rsidRDefault="00EB45BC" w:rsidP="008B78FF">
      <w:p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uzavřená ve smyslu </w:t>
      </w:r>
      <w:r w:rsidR="00AF2977" w:rsidRPr="00A2740D">
        <w:rPr>
          <w:rFonts w:ascii="Arial" w:hAnsi="Arial" w:cs="Arial"/>
        </w:rPr>
        <w:t xml:space="preserve">ustanovení § 1746 a násl. zákona č. 89/2012 Sb., občanský zákoník a ve smyslu </w:t>
      </w:r>
      <w:r w:rsidR="00DB464B" w:rsidRPr="00A2740D">
        <w:rPr>
          <w:rFonts w:ascii="Arial" w:hAnsi="Arial" w:cs="Arial"/>
        </w:rPr>
        <w:t xml:space="preserve">ustanovení § 7 odst. 2 </w:t>
      </w:r>
      <w:r w:rsidR="00BB51BD" w:rsidRPr="00A2740D">
        <w:rPr>
          <w:rFonts w:ascii="Arial" w:hAnsi="Arial" w:cs="Arial"/>
        </w:rPr>
        <w:t xml:space="preserve">zákona č. 134/2016 Sb., o </w:t>
      </w:r>
      <w:r w:rsidR="00B05297" w:rsidRPr="00A2740D">
        <w:rPr>
          <w:rFonts w:ascii="Arial" w:hAnsi="Arial" w:cs="Arial"/>
        </w:rPr>
        <w:t>zadávání veřejných zakázek</w:t>
      </w:r>
      <w:r w:rsidR="00C94845" w:rsidRPr="00A2740D">
        <w:rPr>
          <w:rFonts w:ascii="Arial" w:hAnsi="Arial" w:cs="Arial"/>
        </w:rPr>
        <w:t>, ve znění pozdějších předpisů</w:t>
      </w:r>
      <w:r w:rsidR="00F02242" w:rsidRPr="00A2740D">
        <w:rPr>
          <w:rFonts w:ascii="Arial" w:hAnsi="Arial" w:cs="Arial"/>
        </w:rPr>
        <w:t xml:space="preserve"> (dále jen „</w:t>
      </w:r>
      <w:r w:rsidR="00F02242" w:rsidRPr="00A2740D">
        <w:rPr>
          <w:rFonts w:ascii="Arial" w:hAnsi="Arial" w:cs="Arial"/>
          <w:b/>
        </w:rPr>
        <w:t>ZZVZ</w:t>
      </w:r>
      <w:r w:rsidR="00F02242" w:rsidRPr="00A2740D">
        <w:rPr>
          <w:rFonts w:ascii="Arial" w:hAnsi="Arial" w:cs="Arial"/>
        </w:rPr>
        <w:t>“)</w:t>
      </w:r>
      <w:r w:rsidR="00BB51BD" w:rsidRPr="00A2740D">
        <w:rPr>
          <w:rFonts w:ascii="Arial" w:hAnsi="Arial" w:cs="Arial"/>
        </w:rPr>
        <w:t xml:space="preserve">, níže uvedeného dne, měsíce a roku mezi </w:t>
      </w:r>
      <w:r w:rsidR="00B05297" w:rsidRPr="00A2740D">
        <w:rPr>
          <w:rFonts w:ascii="Arial" w:hAnsi="Arial" w:cs="Arial"/>
        </w:rPr>
        <w:t xml:space="preserve">smluvními </w:t>
      </w:r>
      <w:r w:rsidR="00BB51BD" w:rsidRPr="00A2740D">
        <w:rPr>
          <w:rFonts w:ascii="Arial" w:hAnsi="Arial" w:cs="Arial"/>
        </w:rPr>
        <w:t>stranami, kterými jsou:</w:t>
      </w:r>
    </w:p>
    <w:p w14:paraId="2AEAA5BB" w14:textId="77777777" w:rsidR="009E204B" w:rsidRPr="00A2740D" w:rsidRDefault="009E204B" w:rsidP="009E204B">
      <w:pPr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 xml:space="preserve">1.       </w:t>
      </w:r>
    </w:p>
    <w:p w14:paraId="06E4B521" w14:textId="77777777" w:rsidR="009E204B" w:rsidRPr="00A2740D" w:rsidRDefault="009E204B" w:rsidP="009E204B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A2740D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–</w:t>
      </w:r>
      <w:r w:rsidRPr="00A2740D">
        <w:rPr>
          <w:rFonts w:ascii="Arial" w:eastAsia="Times New Roman" w:hAnsi="Arial" w:cs="Arial"/>
          <w:b/>
          <w:lang w:eastAsia="cs-CZ"/>
        </w:rPr>
        <w:t xml:space="preserve"> Státní pozemkový úřad, Krajský pozemkový úřad pro Královéhradecký kraj</w:t>
      </w:r>
    </w:p>
    <w:p w14:paraId="0F055D53" w14:textId="77777777" w:rsidR="009E204B" w:rsidRPr="00A2740D" w:rsidRDefault="009E204B" w:rsidP="009E2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zastoupený: Ing. Petrem Lázňovským, ředitelem Krajského pozemkového úřadu pro Královéhradecký kraj</w:t>
      </w:r>
    </w:p>
    <w:p w14:paraId="55F264A5" w14:textId="2423BB2A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adresa:</w:t>
      </w:r>
      <w:r w:rsidRPr="00A2740D">
        <w:rPr>
          <w:rFonts w:ascii="Arial" w:eastAsia="Lucida Sans Unicode" w:hAnsi="Arial" w:cs="Arial"/>
          <w:lang w:eastAsia="cs-CZ"/>
        </w:rPr>
        <w:tab/>
        <w:t>Kydlinovská 245,</w:t>
      </w:r>
      <w:r w:rsidR="0069069C">
        <w:rPr>
          <w:rFonts w:ascii="Arial" w:eastAsia="Lucida Sans Unicode" w:hAnsi="Arial" w:cs="Arial"/>
          <w:lang w:eastAsia="cs-CZ"/>
        </w:rPr>
        <w:t xml:space="preserve"> </w:t>
      </w:r>
      <w:r w:rsidRPr="00A2740D">
        <w:rPr>
          <w:rFonts w:ascii="Arial" w:eastAsia="Lucida Sans Unicode" w:hAnsi="Arial" w:cs="Arial"/>
          <w:lang w:eastAsia="cs-CZ"/>
        </w:rPr>
        <w:t>503</w:t>
      </w:r>
      <w:r w:rsidR="0069069C">
        <w:rPr>
          <w:rFonts w:ascii="Arial" w:eastAsia="Lucida Sans Unicode" w:hAnsi="Arial" w:cs="Arial"/>
          <w:lang w:eastAsia="cs-CZ"/>
        </w:rPr>
        <w:t xml:space="preserve"> </w:t>
      </w:r>
      <w:r w:rsidRPr="00A2740D">
        <w:rPr>
          <w:rFonts w:ascii="Arial" w:eastAsia="Lucida Sans Unicode" w:hAnsi="Arial" w:cs="Arial"/>
          <w:lang w:eastAsia="cs-CZ"/>
        </w:rPr>
        <w:t>01 Hradec Králové</w:t>
      </w:r>
      <w:r w:rsidRPr="00A2740D">
        <w:rPr>
          <w:rFonts w:ascii="Arial" w:eastAsia="Lucida Sans Unicode" w:hAnsi="Arial" w:cs="Arial"/>
          <w:lang w:eastAsia="cs-CZ"/>
        </w:rPr>
        <w:tab/>
        <w:t xml:space="preserve">   </w:t>
      </w:r>
    </w:p>
    <w:p w14:paraId="7B693FDB" w14:textId="15138C79" w:rsidR="00032C33" w:rsidRPr="00032C33" w:rsidRDefault="009E204B" w:rsidP="00032C33">
      <w:pPr>
        <w:spacing w:line="276" w:lineRule="auto"/>
        <w:ind w:left="4536" w:hanging="4536"/>
        <w:jc w:val="both"/>
        <w:rPr>
          <w:rFonts w:ascii="Arial" w:hAnsi="Arial" w:cs="Arial"/>
        </w:rPr>
      </w:pPr>
      <w:r w:rsidRPr="00032C33">
        <w:rPr>
          <w:rFonts w:ascii="Arial" w:eastAsia="Lucida Sans Unicode" w:hAnsi="Arial" w:cs="Arial"/>
          <w:lang w:eastAsia="cs-CZ"/>
        </w:rPr>
        <w:t>ve smluvních záležitostech oprávněn jednat:</w:t>
      </w:r>
      <w:r w:rsidR="00032C33">
        <w:rPr>
          <w:rFonts w:ascii="Arial" w:eastAsia="Lucida Sans Unicode" w:hAnsi="Arial" w:cs="Arial"/>
          <w:lang w:eastAsia="cs-CZ"/>
        </w:rPr>
        <w:t xml:space="preserve"> </w:t>
      </w:r>
      <w:r w:rsidRPr="00032C33">
        <w:rPr>
          <w:rFonts w:ascii="Arial" w:eastAsia="Lucida Sans Unicode" w:hAnsi="Arial" w:cs="Arial"/>
          <w:lang w:eastAsia="cs-CZ"/>
        </w:rPr>
        <w:t xml:space="preserve">Ing. Petr Lázňovský, </w:t>
      </w:r>
      <w:r w:rsidR="00032C33" w:rsidRPr="00032C33">
        <w:rPr>
          <w:rFonts w:ascii="Arial" w:hAnsi="Arial" w:cs="Arial"/>
        </w:rPr>
        <w:t>ředitel Krajského pozemkového úřadu pro Královéhradecký kraj</w:t>
      </w:r>
    </w:p>
    <w:p w14:paraId="19B033D6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17C15297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v </w:t>
      </w:r>
      <w:r w:rsidRPr="00A2740D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A2740D">
        <w:rPr>
          <w:rFonts w:ascii="Arial" w:eastAsia="Lucida Sans Unicode" w:hAnsi="Arial" w:cs="Arial"/>
          <w:snapToGrid w:val="0"/>
          <w:lang w:eastAsia="cs-CZ"/>
        </w:rPr>
        <w:tab/>
        <w:t>Dipl.-Ing. et Ing. Jaroslav Novotný, vedoucí Pobočky Hradec Králové,</w:t>
      </w:r>
    </w:p>
    <w:p w14:paraId="6E8A2705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A2740D">
        <w:rPr>
          <w:rFonts w:ascii="Arial" w:eastAsia="Lucida Sans Unicode" w:hAnsi="Arial" w:cs="Arial"/>
          <w:snapToGrid w:val="0"/>
          <w:lang w:eastAsia="cs-CZ"/>
        </w:rPr>
        <w:tab/>
      </w:r>
      <w:r w:rsidRPr="00A2740D">
        <w:rPr>
          <w:rFonts w:ascii="Arial" w:eastAsia="Lucida Sans Unicode" w:hAnsi="Arial" w:cs="Arial"/>
          <w:snapToGrid w:val="0"/>
          <w:lang w:eastAsia="cs-CZ"/>
        </w:rPr>
        <w:tab/>
        <w:t>Eva Pavlová, vrchní referent Pobočky Hradec Králové</w:t>
      </w:r>
    </w:p>
    <w:p w14:paraId="4507E58D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adresa:</w:t>
      </w:r>
      <w:r w:rsidRPr="00A2740D">
        <w:rPr>
          <w:rFonts w:ascii="Arial" w:eastAsia="Lucida Sans Unicode" w:hAnsi="Arial" w:cs="Arial"/>
          <w:lang w:eastAsia="cs-CZ"/>
        </w:rPr>
        <w:tab/>
        <w:t>Haškova 357, 500 02 Hradec Králové</w:t>
      </w:r>
      <w:r w:rsidRPr="00A2740D">
        <w:rPr>
          <w:rFonts w:ascii="Arial" w:eastAsia="Lucida Sans Unicode" w:hAnsi="Arial" w:cs="Arial"/>
          <w:lang w:eastAsia="cs-CZ"/>
        </w:rPr>
        <w:tab/>
      </w:r>
      <w:r w:rsidRPr="00A2740D">
        <w:rPr>
          <w:rFonts w:ascii="Arial" w:eastAsia="Lucida Sans Unicode" w:hAnsi="Arial" w:cs="Arial"/>
          <w:lang w:eastAsia="cs-CZ"/>
        </w:rPr>
        <w:tab/>
      </w:r>
    </w:p>
    <w:p w14:paraId="5AFE1A14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</w:p>
    <w:p w14:paraId="613B5285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      tel.:</w:t>
      </w:r>
      <w:r w:rsidRPr="00A2740D">
        <w:rPr>
          <w:rFonts w:ascii="Arial" w:eastAsia="Lucida Sans Unicode" w:hAnsi="Arial" w:cs="Arial"/>
          <w:lang w:eastAsia="cs-CZ"/>
        </w:rPr>
        <w:tab/>
        <w:t>+420 702 126 671</w:t>
      </w:r>
      <w:r w:rsidRPr="00A2740D">
        <w:rPr>
          <w:rFonts w:ascii="Arial" w:eastAsia="Lucida Sans Unicode" w:hAnsi="Arial" w:cs="Arial"/>
          <w:lang w:eastAsia="cs-CZ"/>
        </w:rPr>
        <w:tab/>
        <w:t xml:space="preserve"> </w:t>
      </w:r>
    </w:p>
    <w:p w14:paraId="3BD9AFAE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      e-mail:</w:t>
      </w:r>
      <w:r w:rsidRPr="00A2740D">
        <w:rPr>
          <w:rFonts w:ascii="Arial" w:eastAsia="Lucida Sans Unicode" w:hAnsi="Arial" w:cs="Arial"/>
          <w:lang w:eastAsia="cs-CZ"/>
        </w:rPr>
        <w:tab/>
        <w:t>hralove.pk@spucr.cz</w:t>
      </w:r>
    </w:p>
    <w:p w14:paraId="29356740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      ID DS:</w:t>
      </w:r>
      <w:r w:rsidRPr="00A2740D">
        <w:rPr>
          <w:rFonts w:ascii="Arial" w:eastAsia="Lucida Sans Unicode" w:hAnsi="Arial" w:cs="Arial"/>
          <w:lang w:eastAsia="cs-CZ"/>
        </w:rPr>
        <w:tab/>
        <w:t>z49per3</w:t>
      </w:r>
    </w:p>
    <w:p w14:paraId="00C6CF35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A2740D">
        <w:rPr>
          <w:rFonts w:ascii="Arial" w:eastAsia="Lucida Sans Unicode" w:hAnsi="Arial" w:cs="Arial"/>
          <w:bCs/>
          <w:lang w:eastAsia="cs-CZ"/>
        </w:rPr>
        <w:t xml:space="preserve">      IČO:</w:t>
      </w:r>
      <w:r w:rsidRPr="00A2740D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6607C645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A2740D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A2740D">
        <w:rPr>
          <w:rFonts w:ascii="Arial" w:eastAsia="Lucida Sans Unicode" w:hAnsi="Arial" w:cs="Arial"/>
          <w:bCs/>
          <w:lang w:eastAsia="cs-CZ"/>
        </w:rPr>
        <w:tab/>
        <w:t xml:space="preserve">není plátcem DPH </w:t>
      </w:r>
    </w:p>
    <w:p w14:paraId="534E30BD" w14:textId="77777777" w:rsidR="009E204B" w:rsidRPr="00A2740D" w:rsidRDefault="009E204B" w:rsidP="009E204B">
      <w:pPr>
        <w:spacing w:line="240" w:lineRule="auto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      (dále jen </w:t>
      </w:r>
      <w:r w:rsidRPr="00A2740D">
        <w:rPr>
          <w:rFonts w:ascii="Arial" w:hAnsi="Arial" w:cs="Arial"/>
          <w:b/>
        </w:rPr>
        <w:t>„účastník č. 1“</w:t>
      </w:r>
      <w:r w:rsidRPr="00A2740D">
        <w:rPr>
          <w:rFonts w:ascii="Arial" w:hAnsi="Arial" w:cs="Arial"/>
        </w:rPr>
        <w:t>)</w:t>
      </w:r>
    </w:p>
    <w:p w14:paraId="79B0A8A2" w14:textId="77777777" w:rsidR="009E204B" w:rsidRPr="00A2740D" w:rsidRDefault="009E204B" w:rsidP="009E204B">
      <w:pPr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>a</w:t>
      </w:r>
    </w:p>
    <w:p w14:paraId="363A7637" w14:textId="7C827814" w:rsidR="009E204B" w:rsidRPr="00A2740D" w:rsidRDefault="009E204B" w:rsidP="009E204B">
      <w:pPr>
        <w:spacing w:after="0"/>
        <w:rPr>
          <w:rFonts w:ascii="Arial" w:eastAsia="Times New Roman" w:hAnsi="Arial" w:cs="Arial"/>
          <w:b/>
          <w:lang w:eastAsia="cs-CZ"/>
        </w:rPr>
      </w:pPr>
      <w:proofErr w:type="spellStart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Ředitelství</w:t>
      </w:r>
      <w:proofErr w:type="spellEnd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silnic</w:t>
      </w:r>
      <w:proofErr w:type="spellEnd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a </w:t>
      </w:r>
      <w:proofErr w:type="spellStart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dálnic</w:t>
      </w:r>
      <w:proofErr w:type="spellEnd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s.</w:t>
      </w:r>
      <w:r w:rsidR="0094106B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</w:t>
      </w:r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p.</w:t>
      </w:r>
      <w:r w:rsidRPr="00A2740D">
        <w:rPr>
          <w:rFonts w:ascii="Arial" w:eastAsia="Times New Roman" w:hAnsi="Arial" w:cs="Arial"/>
          <w:b/>
          <w:lang w:eastAsia="cs-CZ"/>
        </w:rPr>
        <w:tab/>
      </w:r>
    </w:p>
    <w:p w14:paraId="7BD5E375" w14:textId="34459AB1" w:rsidR="009E204B" w:rsidRPr="00A2740D" w:rsidRDefault="009E204B" w:rsidP="009E204B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napToGrid w:val="0"/>
          <w:lang w:val="en-US"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zastoupené: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Ing.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Radkem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Mátlem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,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generálním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ředitelem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Ředitelství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silnic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a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dálnic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s.</w:t>
      </w:r>
      <w:r w:rsidR="0094106B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p.</w:t>
      </w:r>
    </w:p>
    <w:p w14:paraId="57840AA5" w14:textId="77777777" w:rsidR="009E204B" w:rsidRPr="00A2740D" w:rsidRDefault="009E204B" w:rsidP="009E204B">
      <w:pPr>
        <w:spacing w:after="0" w:line="240" w:lineRule="auto"/>
        <w:rPr>
          <w:rFonts w:ascii="Arial" w:eastAsia="Times New Roman" w:hAnsi="Arial" w:cs="Arial"/>
          <w:snapToGrid w:val="0"/>
          <w:lang w:val="en-US" w:eastAsia="cs-CZ"/>
        </w:rPr>
      </w:pP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adresa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>: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  <w:t xml:space="preserve">     Na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Pankráci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546/56 140 00 Praha 4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</w:p>
    <w:p w14:paraId="7F99419E" w14:textId="77777777" w:rsidR="009E204B" w:rsidRPr="00A2740D" w:rsidRDefault="009E204B" w:rsidP="009E204B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</w:p>
    <w:p w14:paraId="357736E5" w14:textId="77777777" w:rsidR="009E204B" w:rsidRPr="00A2740D" w:rsidRDefault="009E204B" w:rsidP="00F96E4E">
      <w:pPr>
        <w:tabs>
          <w:tab w:val="left" w:pos="4536"/>
        </w:tabs>
        <w:spacing w:after="0" w:line="240" w:lineRule="auto"/>
        <w:ind w:left="4530" w:hanging="4530"/>
        <w:rPr>
          <w:rFonts w:ascii="Arial" w:eastAsia="Times New Roman" w:hAnsi="Arial" w:cs="Arial"/>
          <w:i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A2740D">
        <w:rPr>
          <w:rFonts w:ascii="Arial" w:eastAsia="Lucida Sans Unicode" w:hAnsi="Arial" w:cs="Arial"/>
          <w:lang w:eastAsia="cs-CZ"/>
        </w:rPr>
        <w:tab/>
        <w:t>Ing. Tomáš Gross, Ph.D., ředitel Závodu Praha</w:t>
      </w:r>
    </w:p>
    <w:p w14:paraId="3981C9A1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Arial" w:eastAsia="Lucida Sans Unicode" w:hAnsi="Arial" w:cs="Arial"/>
          <w:lang w:eastAsia="cs-CZ"/>
        </w:rPr>
      </w:pPr>
    </w:p>
    <w:p w14:paraId="65519B47" w14:textId="6F6A0434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4" w:hanging="4534"/>
        <w:rPr>
          <w:rFonts w:ascii="Arial" w:eastAsia="Lucida Sans Unicode" w:hAnsi="Arial" w:cs="Arial"/>
          <w:snapToGrid w:val="0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v </w:t>
      </w:r>
      <w:r w:rsidRPr="00A2740D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A2740D">
        <w:rPr>
          <w:rFonts w:ascii="Arial" w:eastAsia="Lucida Sans Unicode" w:hAnsi="Arial" w:cs="Arial"/>
          <w:snapToGrid w:val="0"/>
          <w:lang w:eastAsia="cs-CZ"/>
        </w:rPr>
        <w:tab/>
        <w:t xml:space="preserve">Ing. Jan Rádl, </w:t>
      </w:r>
      <w:r w:rsidR="002C4C3C">
        <w:rPr>
          <w:rFonts w:ascii="Arial" w:eastAsia="Lucida Sans Unicode" w:hAnsi="Arial" w:cs="Arial"/>
          <w:snapToGrid w:val="0"/>
          <w:lang w:eastAsia="cs-CZ"/>
        </w:rPr>
        <w:t>vedoucí odd. přípravy a realizace D11</w:t>
      </w:r>
    </w:p>
    <w:p w14:paraId="06BEEA62" w14:textId="6AD19B84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adresa:</w:t>
      </w:r>
      <w:r w:rsidRPr="00A2740D">
        <w:rPr>
          <w:rFonts w:ascii="Arial" w:eastAsia="Lucida Sans Unicode" w:hAnsi="Arial" w:cs="Arial"/>
          <w:lang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Na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Pankráci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546/56</w:t>
      </w:r>
      <w:r w:rsidR="0069069C">
        <w:rPr>
          <w:rFonts w:ascii="Arial" w:eastAsia="Times New Roman" w:hAnsi="Arial" w:cs="Arial"/>
          <w:snapToGrid w:val="0"/>
          <w:lang w:val="en-US" w:eastAsia="cs-CZ"/>
        </w:rPr>
        <w:t>,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140 00 Praha 4</w:t>
      </w:r>
    </w:p>
    <w:p w14:paraId="6532612E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  </w:t>
      </w:r>
      <w:r w:rsidRPr="00A2740D">
        <w:rPr>
          <w:rFonts w:ascii="Arial" w:eastAsia="Lucida Sans Unicode" w:hAnsi="Arial" w:cs="Arial"/>
          <w:lang w:eastAsia="cs-CZ"/>
        </w:rPr>
        <w:tab/>
      </w:r>
    </w:p>
    <w:p w14:paraId="58C708A9" w14:textId="7C56B97E" w:rsidR="009E204B" w:rsidRPr="00A2740D" w:rsidRDefault="009E204B" w:rsidP="009E204B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      tel.:                                                        </w:t>
      </w:r>
      <w:r w:rsidRPr="00A2740D">
        <w:rPr>
          <w:rFonts w:ascii="Arial" w:eastAsia="Times New Roman" w:hAnsi="Arial" w:cs="Arial"/>
          <w:lang w:eastAsia="cs-CZ"/>
        </w:rPr>
        <w:tab/>
        <w:t xml:space="preserve">     </w:t>
      </w:r>
      <w:proofErr w:type="spellStart"/>
      <w:r w:rsidR="00586B07">
        <w:rPr>
          <w:rFonts w:ascii="Arial" w:eastAsia="Times New Roman" w:hAnsi="Arial" w:cs="Arial"/>
          <w:lang w:eastAsia="cs-CZ"/>
        </w:rPr>
        <w:t>xxxxxxxxxxxxxxxx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, </w:t>
      </w:r>
      <w:proofErr w:type="spellStart"/>
      <w:r w:rsidR="00586B07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586B07"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</w:p>
    <w:p w14:paraId="66A42B43" w14:textId="44529C16" w:rsidR="009E204B" w:rsidRPr="00A2740D" w:rsidRDefault="009E204B" w:rsidP="009E204B">
      <w:pPr>
        <w:tabs>
          <w:tab w:val="left" w:pos="4253"/>
        </w:tabs>
        <w:spacing w:after="0" w:line="240" w:lineRule="auto"/>
        <w:ind w:right="-110"/>
        <w:rPr>
          <w:rFonts w:ascii="Arial" w:eastAsia="Times New Roman" w:hAnsi="Arial" w:cs="Arial"/>
          <w:snapToGrid w:val="0"/>
          <w:lang w:val="en-US"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      </w:t>
      </w:r>
      <w:proofErr w:type="gramStart"/>
      <w:r w:rsidRPr="00A2740D">
        <w:rPr>
          <w:rFonts w:ascii="Arial" w:eastAsia="Times New Roman" w:hAnsi="Arial" w:cs="Arial"/>
          <w:lang w:eastAsia="cs-CZ"/>
        </w:rPr>
        <w:t xml:space="preserve">e-mail:   </w:t>
      </w:r>
      <w:proofErr w:type="gramEnd"/>
      <w:r w:rsidRPr="00A2740D">
        <w:rPr>
          <w:rFonts w:ascii="Arial" w:eastAsia="Times New Roman" w:hAnsi="Arial" w:cs="Arial"/>
          <w:lang w:eastAsia="cs-CZ"/>
        </w:rPr>
        <w:t xml:space="preserve">                                             </w:t>
      </w:r>
      <w:r w:rsidRPr="00A2740D">
        <w:rPr>
          <w:rFonts w:ascii="Arial" w:eastAsia="Times New Roman" w:hAnsi="Arial" w:cs="Arial"/>
          <w:lang w:eastAsia="cs-CZ"/>
        </w:rPr>
        <w:tab/>
        <w:t xml:space="preserve">     </w:t>
      </w:r>
      <w:proofErr w:type="spellStart"/>
      <w:r w:rsidR="00586B07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586B07"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</w:p>
    <w:p w14:paraId="431C8A72" w14:textId="77777777" w:rsidR="009E204B" w:rsidRPr="00A2740D" w:rsidRDefault="009E204B" w:rsidP="009E204B">
      <w:pPr>
        <w:tabs>
          <w:tab w:val="left" w:pos="4253"/>
        </w:tabs>
        <w:spacing w:after="0" w:line="240" w:lineRule="auto"/>
        <w:ind w:right="-110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A2740D">
        <w:rPr>
          <w:rFonts w:ascii="Arial" w:eastAsia="Times New Roman" w:hAnsi="Arial" w:cs="Arial"/>
          <w:bCs/>
          <w:snapToGrid w:val="0"/>
          <w:lang w:val="en-US" w:eastAsia="cs-CZ"/>
        </w:rPr>
        <w:t xml:space="preserve">      ID DS:</w:t>
      </w:r>
      <w:r w:rsidRPr="00A2740D">
        <w:rPr>
          <w:rFonts w:ascii="Arial" w:eastAsia="Times New Roman" w:hAnsi="Arial" w:cs="Arial"/>
          <w:bCs/>
          <w:snapToGrid w:val="0"/>
          <w:lang w:val="en-US" w:eastAsia="cs-CZ"/>
        </w:rPr>
        <w:tab/>
        <w:t xml:space="preserve">    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zjq4rhz</w:t>
      </w:r>
    </w:p>
    <w:p w14:paraId="38F820D7" w14:textId="77777777" w:rsidR="009E204B" w:rsidRPr="00A2740D" w:rsidRDefault="009E204B" w:rsidP="009E204B">
      <w:pPr>
        <w:tabs>
          <w:tab w:val="left" w:pos="4253"/>
          <w:tab w:val="left" w:pos="5954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      </w:t>
      </w:r>
      <w:proofErr w:type="gramStart"/>
      <w:r w:rsidRPr="00A2740D">
        <w:rPr>
          <w:rFonts w:ascii="Arial" w:eastAsia="Times New Roman" w:hAnsi="Arial" w:cs="Arial"/>
          <w:lang w:eastAsia="cs-CZ"/>
        </w:rPr>
        <w:t xml:space="preserve">IČO:   </w:t>
      </w:r>
      <w:proofErr w:type="gramEnd"/>
      <w:r w:rsidRPr="00A2740D">
        <w:rPr>
          <w:rFonts w:ascii="Arial" w:eastAsia="Times New Roman" w:hAnsi="Arial" w:cs="Arial"/>
          <w:lang w:eastAsia="cs-CZ"/>
        </w:rPr>
        <w:t xml:space="preserve">                                                     </w:t>
      </w:r>
      <w:r w:rsidRPr="00A2740D">
        <w:rPr>
          <w:rFonts w:ascii="Arial" w:eastAsia="Times New Roman" w:hAnsi="Arial" w:cs="Arial"/>
          <w:lang w:eastAsia="cs-CZ"/>
        </w:rPr>
        <w:tab/>
        <w:t xml:space="preserve">    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65993390</w:t>
      </w:r>
      <w:r w:rsidRPr="00A2740D" w:rsidDel="00A756F2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</w:t>
      </w:r>
      <w:r w:rsidRPr="00A2740D">
        <w:rPr>
          <w:rFonts w:ascii="Arial" w:eastAsia="Times New Roman" w:hAnsi="Arial" w:cs="Arial"/>
          <w:b/>
          <w:lang w:eastAsia="cs-CZ"/>
        </w:rPr>
        <w:tab/>
      </w:r>
      <w:r w:rsidRPr="00A2740D">
        <w:rPr>
          <w:rFonts w:ascii="Arial" w:eastAsia="Times New Roman" w:hAnsi="Arial" w:cs="Arial"/>
          <w:b/>
          <w:lang w:eastAsia="cs-CZ"/>
        </w:rPr>
        <w:tab/>
      </w:r>
    </w:p>
    <w:p w14:paraId="2210A163" w14:textId="77777777" w:rsidR="009E204B" w:rsidRPr="00A2740D" w:rsidRDefault="009E204B" w:rsidP="009E204B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      DIČ: </w:t>
      </w:r>
      <w:r w:rsidRPr="00A2740D">
        <w:rPr>
          <w:rFonts w:ascii="Arial" w:eastAsia="Times New Roman" w:hAnsi="Arial" w:cs="Arial"/>
          <w:lang w:eastAsia="cs-CZ"/>
        </w:rPr>
        <w:tab/>
        <w:t xml:space="preserve">     CZ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65993390</w:t>
      </w:r>
    </w:p>
    <w:p w14:paraId="730C1F2A" w14:textId="77777777" w:rsidR="009E204B" w:rsidRPr="00A2740D" w:rsidRDefault="009E204B" w:rsidP="009E204B">
      <w:pPr>
        <w:spacing w:line="240" w:lineRule="auto"/>
        <w:rPr>
          <w:rFonts w:ascii="Arial" w:hAnsi="Arial" w:cs="Arial"/>
          <w:b/>
        </w:rPr>
      </w:pPr>
      <w:r w:rsidRPr="00A2740D">
        <w:rPr>
          <w:rFonts w:ascii="Arial" w:hAnsi="Arial" w:cs="Arial"/>
        </w:rPr>
        <w:t xml:space="preserve">      (dále jen </w:t>
      </w:r>
      <w:r w:rsidRPr="00A2740D">
        <w:rPr>
          <w:rFonts w:ascii="Arial" w:hAnsi="Arial" w:cs="Arial"/>
          <w:b/>
        </w:rPr>
        <w:t xml:space="preserve">„účastník č. 2“) </w:t>
      </w:r>
    </w:p>
    <w:p w14:paraId="11D99C26" w14:textId="77777777" w:rsidR="00800EA1" w:rsidRPr="00A2740D" w:rsidRDefault="00800EA1" w:rsidP="00BB51BD">
      <w:pPr>
        <w:rPr>
          <w:rFonts w:ascii="Arial" w:hAnsi="Arial" w:cs="Arial"/>
          <w:b/>
        </w:rPr>
      </w:pPr>
    </w:p>
    <w:p w14:paraId="1C0A7696" w14:textId="2B7E4E48" w:rsidR="00BB51BD" w:rsidRPr="00A2740D" w:rsidRDefault="00BB51BD" w:rsidP="00BB51BD">
      <w:pPr>
        <w:jc w:val="center"/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lastRenderedPageBreak/>
        <w:t>I.</w:t>
      </w:r>
    </w:p>
    <w:p w14:paraId="58741FAC" w14:textId="77777777" w:rsidR="00AF380D" w:rsidRPr="00A2740D" w:rsidRDefault="00AF380D" w:rsidP="00BB51BD">
      <w:pPr>
        <w:jc w:val="center"/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>Účel smlouvy</w:t>
      </w:r>
    </w:p>
    <w:p w14:paraId="7272107B" w14:textId="6FA3D322" w:rsidR="009E204B" w:rsidRPr="00A2740D" w:rsidRDefault="00BB51BD" w:rsidP="009A5781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Smluvní strany této smlouvy, jako</w:t>
      </w:r>
      <w:r w:rsidR="00870DD8" w:rsidRPr="00A2740D">
        <w:rPr>
          <w:rFonts w:ascii="Arial" w:hAnsi="Arial" w:cs="Arial"/>
        </w:rPr>
        <w:t xml:space="preserve">žto veřejní zadavatelé podle § </w:t>
      </w:r>
      <w:r w:rsidR="00BF6CFE" w:rsidRPr="00A2740D">
        <w:rPr>
          <w:rFonts w:ascii="Arial" w:hAnsi="Arial" w:cs="Arial"/>
        </w:rPr>
        <w:t xml:space="preserve">4 </w:t>
      </w:r>
      <w:r w:rsidR="00F02242" w:rsidRPr="00A2740D">
        <w:rPr>
          <w:rFonts w:ascii="Arial" w:hAnsi="Arial" w:cs="Arial"/>
        </w:rPr>
        <w:t>ZZVZ</w:t>
      </w:r>
      <w:r w:rsidRPr="00A2740D">
        <w:rPr>
          <w:rFonts w:ascii="Arial" w:hAnsi="Arial" w:cs="Arial"/>
        </w:rPr>
        <w:t>, se touto</w:t>
      </w:r>
      <w:r w:rsidR="00870DD8" w:rsidRPr="00A2740D">
        <w:rPr>
          <w:rFonts w:ascii="Arial" w:hAnsi="Arial" w:cs="Arial"/>
        </w:rPr>
        <w:t xml:space="preserve"> </w:t>
      </w:r>
      <w:r w:rsidRPr="00A2740D">
        <w:rPr>
          <w:rFonts w:ascii="Arial" w:hAnsi="Arial" w:cs="Arial"/>
        </w:rPr>
        <w:t xml:space="preserve">smlouvou sdružují </w:t>
      </w:r>
      <w:r w:rsidR="00F53C7D" w:rsidRPr="00A2740D">
        <w:rPr>
          <w:rFonts w:ascii="Arial" w:hAnsi="Arial" w:cs="Arial"/>
        </w:rPr>
        <w:t xml:space="preserve">podle § 7 odst. 1 ZZVZ </w:t>
      </w:r>
      <w:r w:rsidRPr="00A2740D">
        <w:rPr>
          <w:rFonts w:ascii="Arial" w:hAnsi="Arial" w:cs="Arial"/>
        </w:rPr>
        <w:t>do sdružení zadavatelů (dále jen „sdružení zadavatelů“) za účelem společného zadá</w:t>
      </w:r>
      <w:r w:rsidR="00C96476" w:rsidRPr="00A2740D">
        <w:rPr>
          <w:rFonts w:ascii="Arial" w:hAnsi="Arial" w:cs="Arial"/>
        </w:rPr>
        <w:t>vání</w:t>
      </w:r>
      <w:r w:rsidRPr="00A2740D">
        <w:rPr>
          <w:rFonts w:ascii="Arial" w:hAnsi="Arial" w:cs="Arial"/>
        </w:rPr>
        <w:t xml:space="preserve"> veřejn</w:t>
      </w:r>
      <w:r w:rsidR="009E204B" w:rsidRPr="00A2740D">
        <w:rPr>
          <w:rFonts w:ascii="Arial" w:hAnsi="Arial" w:cs="Arial"/>
        </w:rPr>
        <w:t>ých</w:t>
      </w:r>
      <w:r w:rsidRPr="00A2740D">
        <w:rPr>
          <w:rFonts w:ascii="Arial" w:hAnsi="Arial" w:cs="Arial"/>
        </w:rPr>
        <w:t xml:space="preserve"> zakáz</w:t>
      </w:r>
      <w:r w:rsidR="009E204B" w:rsidRPr="00A2740D">
        <w:rPr>
          <w:rFonts w:ascii="Arial" w:hAnsi="Arial" w:cs="Arial"/>
        </w:rPr>
        <w:t>ek</w:t>
      </w:r>
      <w:r w:rsidR="00944BFB" w:rsidRPr="00A2740D">
        <w:rPr>
          <w:rFonts w:ascii="Arial" w:hAnsi="Arial" w:cs="Arial"/>
        </w:rPr>
        <w:t xml:space="preserve"> s</w:t>
      </w:r>
      <w:r w:rsidR="009E204B" w:rsidRPr="00A2740D">
        <w:rPr>
          <w:rFonts w:ascii="Arial" w:hAnsi="Arial" w:cs="Arial"/>
        </w:rPr>
        <w:t> </w:t>
      </w:r>
      <w:r w:rsidR="00944BFB" w:rsidRPr="00A2740D">
        <w:rPr>
          <w:rFonts w:ascii="Arial" w:hAnsi="Arial" w:cs="Arial"/>
        </w:rPr>
        <w:t>názv</w:t>
      </w:r>
      <w:r w:rsidR="009E204B" w:rsidRPr="00A2740D">
        <w:rPr>
          <w:rFonts w:ascii="Arial" w:hAnsi="Arial" w:cs="Arial"/>
        </w:rPr>
        <w:t>y:</w:t>
      </w:r>
      <w:r w:rsidR="00944BFB" w:rsidRPr="00A2740D">
        <w:rPr>
          <w:rFonts w:ascii="Arial" w:hAnsi="Arial" w:cs="Arial"/>
        </w:rPr>
        <w:t xml:space="preserve"> </w:t>
      </w:r>
    </w:p>
    <w:p w14:paraId="7AE7B8F5" w14:textId="77777777" w:rsidR="009E204B" w:rsidRPr="00A2740D" w:rsidRDefault="009E204B" w:rsidP="009E204B">
      <w:pPr>
        <w:pStyle w:val="Odstavecseseznamem"/>
        <w:ind w:left="360"/>
        <w:jc w:val="both"/>
        <w:rPr>
          <w:rFonts w:ascii="Arial" w:hAnsi="Arial" w:cs="Arial"/>
          <w:b/>
          <w:bCs/>
        </w:rPr>
      </w:pPr>
      <w:r w:rsidRPr="00A2740D">
        <w:rPr>
          <w:rFonts w:ascii="Arial" w:hAnsi="Arial" w:cs="Arial"/>
          <w:b/>
          <w:bCs/>
        </w:rPr>
        <w:t xml:space="preserve">„R 159 – Cesta P8DO v </w:t>
      </w:r>
      <w:proofErr w:type="spellStart"/>
      <w:r w:rsidRPr="00A2740D">
        <w:rPr>
          <w:rFonts w:ascii="Arial" w:hAnsi="Arial" w:cs="Arial"/>
          <w:b/>
          <w:bCs/>
        </w:rPr>
        <w:t>k.ú</w:t>
      </w:r>
      <w:proofErr w:type="spellEnd"/>
      <w:r w:rsidRPr="00A2740D">
        <w:rPr>
          <w:rFonts w:ascii="Arial" w:hAnsi="Arial" w:cs="Arial"/>
          <w:b/>
          <w:bCs/>
        </w:rPr>
        <w:t>. Dobřenice“</w:t>
      </w:r>
    </w:p>
    <w:p w14:paraId="26AF87B7" w14:textId="77777777" w:rsidR="009E204B" w:rsidRPr="00A2740D" w:rsidRDefault="009E204B" w:rsidP="009E204B">
      <w:pPr>
        <w:pStyle w:val="Odstavecseseznamem"/>
        <w:ind w:left="360"/>
        <w:jc w:val="both"/>
        <w:rPr>
          <w:rFonts w:ascii="Arial" w:hAnsi="Arial" w:cs="Arial"/>
          <w:b/>
          <w:bCs/>
        </w:rPr>
      </w:pPr>
      <w:r w:rsidRPr="00A2740D">
        <w:rPr>
          <w:rFonts w:ascii="Arial" w:hAnsi="Arial" w:cs="Arial"/>
          <w:b/>
          <w:bCs/>
        </w:rPr>
        <w:t xml:space="preserve">„TDS pro R 159 – Cesta P8DO v </w:t>
      </w:r>
      <w:proofErr w:type="spellStart"/>
      <w:r w:rsidRPr="00A2740D">
        <w:rPr>
          <w:rFonts w:ascii="Arial" w:hAnsi="Arial" w:cs="Arial"/>
          <w:b/>
          <w:bCs/>
        </w:rPr>
        <w:t>k.ú</w:t>
      </w:r>
      <w:proofErr w:type="spellEnd"/>
      <w:r w:rsidRPr="00A2740D">
        <w:rPr>
          <w:rFonts w:ascii="Arial" w:hAnsi="Arial" w:cs="Arial"/>
          <w:b/>
          <w:bCs/>
        </w:rPr>
        <w:t>. Dobřenice“</w:t>
      </w:r>
    </w:p>
    <w:p w14:paraId="68D9E9C9" w14:textId="0AEAAE0C" w:rsidR="009E204B" w:rsidRPr="00A2740D" w:rsidRDefault="009E204B" w:rsidP="009E204B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79EFF8C0" w14:textId="42717108" w:rsidR="00BB51BD" w:rsidRPr="00A2740D" w:rsidRDefault="00944BFB" w:rsidP="009E204B">
      <w:pPr>
        <w:pStyle w:val="Odstavecseseznamem"/>
        <w:ind w:left="360"/>
        <w:jc w:val="both"/>
        <w:rPr>
          <w:rFonts w:ascii="Arial" w:hAnsi="Arial" w:cs="Arial"/>
          <w:b/>
          <w:bCs/>
        </w:rPr>
      </w:pPr>
      <w:r w:rsidRPr="00A2740D">
        <w:rPr>
          <w:rFonts w:ascii="Arial" w:hAnsi="Arial" w:cs="Arial"/>
        </w:rPr>
        <w:t>C</w:t>
      </w:r>
      <w:r w:rsidR="00BB51BD" w:rsidRPr="00A2740D">
        <w:rPr>
          <w:rFonts w:ascii="Arial" w:hAnsi="Arial" w:cs="Arial"/>
        </w:rPr>
        <w:t xml:space="preserve">ílem </w:t>
      </w:r>
      <w:r w:rsidR="00584D74" w:rsidRPr="00A2740D">
        <w:rPr>
          <w:rFonts w:ascii="Arial" w:hAnsi="Arial" w:cs="Arial"/>
        </w:rPr>
        <w:t>výběrov</w:t>
      </w:r>
      <w:r w:rsidR="009E204B" w:rsidRPr="00A2740D">
        <w:rPr>
          <w:rFonts w:ascii="Arial" w:hAnsi="Arial" w:cs="Arial"/>
        </w:rPr>
        <w:t>ého</w:t>
      </w:r>
      <w:r w:rsidRPr="00A2740D">
        <w:rPr>
          <w:rFonts w:ascii="Arial" w:hAnsi="Arial" w:cs="Arial"/>
        </w:rPr>
        <w:t xml:space="preserve"> řízení</w:t>
      </w:r>
      <w:r w:rsidR="009E204B" w:rsidRPr="00A2740D">
        <w:rPr>
          <w:rFonts w:ascii="Arial" w:hAnsi="Arial" w:cs="Arial"/>
        </w:rPr>
        <w:t xml:space="preserve"> na veřejnou zakázku malého rozsahu </w:t>
      </w:r>
      <w:r w:rsidR="009E204B" w:rsidRPr="00A2740D">
        <w:rPr>
          <w:rFonts w:ascii="Arial" w:hAnsi="Arial" w:cs="Arial"/>
          <w:b/>
          <w:bCs/>
        </w:rPr>
        <w:t xml:space="preserve">„R 159 – Cesta P8DO v </w:t>
      </w:r>
      <w:proofErr w:type="spellStart"/>
      <w:r w:rsidR="009E204B" w:rsidRPr="00A2740D">
        <w:rPr>
          <w:rFonts w:ascii="Arial" w:hAnsi="Arial" w:cs="Arial"/>
          <w:b/>
          <w:bCs/>
        </w:rPr>
        <w:t>k.ú</w:t>
      </w:r>
      <w:proofErr w:type="spellEnd"/>
      <w:r w:rsidR="009E204B" w:rsidRPr="00A2740D">
        <w:rPr>
          <w:rFonts w:ascii="Arial" w:hAnsi="Arial" w:cs="Arial"/>
          <w:b/>
          <w:bCs/>
        </w:rPr>
        <w:t xml:space="preserve">. Dobřenice“ </w:t>
      </w:r>
      <w:r w:rsidR="00327C1D" w:rsidRPr="00A2740D">
        <w:rPr>
          <w:rFonts w:ascii="Arial" w:hAnsi="Arial" w:cs="Arial"/>
        </w:rPr>
        <w:t>je</w:t>
      </w:r>
      <w:r w:rsidR="00BB51BD" w:rsidRPr="00A2740D">
        <w:rPr>
          <w:rFonts w:ascii="Arial" w:hAnsi="Arial" w:cs="Arial"/>
        </w:rPr>
        <w:t xml:space="preserve"> </w:t>
      </w:r>
      <w:r w:rsidR="00870DD8" w:rsidRPr="00A2740D">
        <w:rPr>
          <w:rFonts w:ascii="Arial" w:hAnsi="Arial" w:cs="Arial"/>
        </w:rPr>
        <w:t>výběr nejvhodnějšího dodavatele na</w:t>
      </w:r>
      <w:r w:rsidRPr="00A2740D">
        <w:rPr>
          <w:rFonts w:ascii="Arial" w:hAnsi="Arial" w:cs="Arial"/>
        </w:rPr>
        <w:t xml:space="preserve"> zhotovení</w:t>
      </w:r>
      <w:r w:rsidR="009E204B" w:rsidRPr="00A2740D">
        <w:rPr>
          <w:rFonts w:ascii="Arial" w:hAnsi="Arial" w:cs="Arial"/>
        </w:rPr>
        <w:t xml:space="preserve"> stavby polní cesty P8DO v </w:t>
      </w:r>
      <w:proofErr w:type="spellStart"/>
      <w:r w:rsidR="009E204B" w:rsidRPr="00A2740D">
        <w:rPr>
          <w:rFonts w:ascii="Arial" w:hAnsi="Arial" w:cs="Arial"/>
        </w:rPr>
        <w:t>k.ú</w:t>
      </w:r>
      <w:proofErr w:type="spellEnd"/>
      <w:r w:rsidR="009E204B" w:rsidRPr="00A2740D">
        <w:rPr>
          <w:rFonts w:ascii="Arial" w:hAnsi="Arial" w:cs="Arial"/>
        </w:rPr>
        <w:t>. Dobřenice</w:t>
      </w:r>
      <w:r w:rsidR="00BB51BD" w:rsidRPr="00A2740D">
        <w:rPr>
          <w:rFonts w:ascii="Arial" w:hAnsi="Arial" w:cs="Arial"/>
        </w:rPr>
        <w:t>, včetně uzavření příslušn</w:t>
      </w:r>
      <w:r w:rsidR="00EB45BC" w:rsidRPr="00A2740D">
        <w:rPr>
          <w:rFonts w:ascii="Arial" w:hAnsi="Arial" w:cs="Arial"/>
        </w:rPr>
        <w:t>é</w:t>
      </w:r>
      <w:r w:rsidR="00BB51BD" w:rsidRPr="00A2740D">
        <w:rPr>
          <w:rFonts w:ascii="Arial" w:hAnsi="Arial" w:cs="Arial"/>
        </w:rPr>
        <w:t xml:space="preserve"> sml</w:t>
      </w:r>
      <w:r w:rsidR="00EB45BC" w:rsidRPr="00A2740D">
        <w:rPr>
          <w:rFonts w:ascii="Arial" w:hAnsi="Arial" w:cs="Arial"/>
        </w:rPr>
        <w:t>o</w:t>
      </w:r>
      <w:r w:rsidR="00BB51BD" w:rsidRPr="00A2740D">
        <w:rPr>
          <w:rFonts w:ascii="Arial" w:hAnsi="Arial" w:cs="Arial"/>
        </w:rPr>
        <w:t>uv</w:t>
      </w:r>
      <w:r w:rsidR="00EB45BC" w:rsidRPr="00A2740D">
        <w:rPr>
          <w:rFonts w:ascii="Arial" w:hAnsi="Arial" w:cs="Arial"/>
        </w:rPr>
        <w:t>y</w:t>
      </w:r>
      <w:r w:rsidR="00BB51BD" w:rsidRPr="00A2740D">
        <w:rPr>
          <w:rFonts w:ascii="Arial" w:hAnsi="Arial" w:cs="Arial"/>
        </w:rPr>
        <w:t>, a to za podmínek specifikovaných dále v této smlouvě.</w:t>
      </w:r>
    </w:p>
    <w:p w14:paraId="1E5B87F2" w14:textId="387B1546" w:rsidR="009E204B" w:rsidRPr="00A2740D" w:rsidRDefault="009E204B" w:rsidP="009E204B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49197DD6" w14:textId="7021A916" w:rsidR="009E204B" w:rsidRPr="00A2740D" w:rsidRDefault="009E204B" w:rsidP="009E204B">
      <w:pPr>
        <w:pStyle w:val="Odstavecseseznamem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Cílem výběrov</w:t>
      </w:r>
      <w:r w:rsidR="0094106B">
        <w:rPr>
          <w:rFonts w:ascii="Arial" w:hAnsi="Arial" w:cs="Arial"/>
        </w:rPr>
        <w:t>ého</w:t>
      </w:r>
      <w:r w:rsidRPr="00A2740D">
        <w:rPr>
          <w:rFonts w:ascii="Arial" w:hAnsi="Arial" w:cs="Arial"/>
        </w:rPr>
        <w:t xml:space="preserve"> řízení na veřejn</w:t>
      </w:r>
      <w:r w:rsidR="0094106B">
        <w:rPr>
          <w:rFonts w:ascii="Arial" w:hAnsi="Arial" w:cs="Arial"/>
        </w:rPr>
        <w:t>ou</w:t>
      </w:r>
      <w:r w:rsidRPr="00A2740D">
        <w:rPr>
          <w:rFonts w:ascii="Arial" w:hAnsi="Arial" w:cs="Arial"/>
        </w:rPr>
        <w:t xml:space="preserve"> zakázk</w:t>
      </w:r>
      <w:r w:rsidR="0094106B">
        <w:rPr>
          <w:rFonts w:ascii="Arial" w:hAnsi="Arial" w:cs="Arial"/>
        </w:rPr>
        <w:t>u</w:t>
      </w:r>
      <w:r w:rsidRPr="00A2740D">
        <w:rPr>
          <w:rFonts w:ascii="Arial" w:hAnsi="Arial" w:cs="Arial"/>
        </w:rPr>
        <w:t xml:space="preserve"> malého rozsahu </w:t>
      </w:r>
      <w:r w:rsidRPr="00A2740D">
        <w:rPr>
          <w:rFonts w:ascii="Arial" w:hAnsi="Arial" w:cs="Arial"/>
          <w:b/>
          <w:bCs/>
        </w:rPr>
        <w:t xml:space="preserve">„TDS pro R 159 – Cesta P8DO v </w:t>
      </w:r>
      <w:proofErr w:type="spellStart"/>
      <w:r w:rsidRPr="00A2740D">
        <w:rPr>
          <w:rFonts w:ascii="Arial" w:hAnsi="Arial" w:cs="Arial"/>
          <w:b/>
          <w:bCs/>
        </w:rPr>
        <w:t>k.ú</w:t>
      </w:r>
      <w:proofErr w:type="spellEnd"/>
      <w:r w:rsidRPr="00A2740D">
        <w:rPr>
          <w:rFonts w:ascii="Arial" w:hAnsi="Arial" w:cs="Arial"/>
          <w:b/>
          <w:bCs/>
        </w:rPr>
        <w:t xml:space="preserve">. Dobřenice“ </w:t>
      </w:r>
      <w:r w:rsidRPr="00A2740D">
        <w:rPr>
          <w:rFonts w:ascii="Arial" w:hAnsi="Arial" w:cs="Arial"/>
        </w:rPr>
        <w:t>je výběr nejvhodnější</w:t>
      </w:r>
      <w:r w:rsidR="0094106B">
        <w:rPr>
          <w:rFonts w:ascii="Arial" w:hAnsi="Arial" w:cs="Arial"/>
        </w:rPr>
        <w:t>ho</w:t>
      </w:r>
      <w:r w:rsidRPr="00A2740D">
        <w:rPr>
          <w:rFonts w:ascii="Arial" w:hAnsi="Arial" w:cs="Arial"/>
        </w:rPr>
        <w:t xml:space="preserve"> dodavatel</w:t>
      </w:r>
      <w:r w:rsidR="0094106B">
        <w:rPr>
          <w:rFonts w:ascii="Arial" w:hAnsi="Arial" w:cs="Arial"/>
        </w:rPr>
        <w:t>e</w:t>
      </w:r>
      <w:r w:rsidRPr="00A2740D">
        <w:rPr>
          <w:rFonts w:ascii="Arial" w:hAnsi="Arial" w:cs="Arial"/>
        </w:rPr>
        <w:t xml:space="preserve"> na technický dozor stavby</w:t>
      </w:r>
      <w:r w:rsidR="0094106B">
        <w:rPr>
          <w:rFonts w:ascii="Arial" w:hAnsi="Arial" w:cs="Arial"/>
        </w:rPr>
        <w:t xml:space="preserve">, </w:t>
      </w:r>
      <w:r w:rsidRPr="00A2740D">
        <w:rPr>
          <w:rFonts w:ascii="Arial" w:hAnsi="Arial" w:cs="Arial"/>
        </w:rPr>
        <w:t>včetně uzavření příslušn</w:t>
      </w:r>
      <w:r w:rsidR="00515E3F">
        <w:rPr>
          <w:rFonts w:ascii="Arial" w:hAnsi="Arial" w:cs="Arial"/>
        </w:rPr>
        <w:t>é</w:t>
      </w:r>
      <w:r w:rsidRPr="00A2740D">
        <w:rPr>
          <w:rFonts w:ascii="Arial" w:hAnsi="Arial" w:cs="Arial"/>
        </w:rPr>
        <w:t xml:space="preserve"> sml</w:t>
      </w:r>
      <w:r w:rsidR="00515E3F">
        <w:rPr>
          <w:rFonts w:ascii="Arial" w:hAnsi="Arial" w:cs="Arial"/>
        </w:rPr>
        <w:t>o</w:t>
      </w:r>
      <w:r w:rsidRPr="00A2740D">
        <w:rPr>
          <w:rFonts w:ascii="Arial" w:hAnsi="Arial" w:cs="Arial"/>
        </w:rPr>
        <w:t>uv</w:t>
      </w:r>
      <w:r w:rsidR="00515E3F">
        <w:rPr>
          <w:rFonts w:ascii="Arial" w:hAnsi="Arial" w:cs="Arial"/>
        </w:rPr>
        <w:t>y</w:t>
      </w:r>
      <w:r w:rsidRPr="00A2740D">
        <w:rPr>
          <w:rFonts w:ascii="Arial" w:hAnsi="Arial" w:cs="Arial"/>
        </w:rPr>
        <w:t>, a to za podmínek specifikovaných dále v této smlouvě.</w:t>
      </w:r>
    </w:p>
    <w:p w14:paraId="64EBE768" w14:textId="77777777" w:rsidR="009E204B" w:rsidRPr="00A2740D" w:rsidRDefault="009E204B" w:rsidP="009E204B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4C64FA1A" w14:textId="77777777" w:rsidR="00560F11" w:rsidRPr="00A2740D" w:rsidRDefault="00560F11" w:rsidP="00560F11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0626D3D7" w14:textId="0392434D" w:rsidR="00BB51BD" w:rsidRPr="00A2740D" w:rsidRDefault="00BB51BD" w:rsidP="009A5781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K dosažení účelu uvedeného v odst. 1 tohoto č</w:t>
      </w:r>
      <w:r w:rsidR="007062C5" w:rsidRPr="00A2740D">
        <w:rPr>
          <w:rFonts w:ascii="Arial" w:hAnsi="Arial" w:cs="Arial"/>
        </w:rPr>
        <w:t xml:space="preserve">lánku smlouvy se smluvní strany </w:t>
      </w:r>
      <w:r w:rsidRPr="00A2740D">
        <w:rPr>
          <w:rFonts w:ascii="Arial" w:hAnsi="Arial" w:cs="Arial"/>
        </w:rPr>
        <w:t>zavazují</w:t>
      </w:r>
      <w:r w:rsidR="00870DD8" w:rsidRPr="00A2740D">
        <w:rPr>
          <w:rFonts w:ascii="Arial" w:hAnsi="Arial" w:cs="Arial"/>
        </w:rPr>
        <w:t xml:space="preserve"> </w:t>
      </w:r>
      <w:r w:rsidRPr="00A2740D">
        <w:rPr>
          <w:rFonts w:ascii="Arial" w:hAnsi="Arial" w:cs="Arial"/>
        </w:rPr>
        <w:t>vzájemně spolupracovat podle pravidel stanovených touto smlouvou</w:t>
      </w:r>
      <w:r w:rsidR="00F53C7D" w:rsidRPr="00A2740D">
        <w:rPr>
          <w:rFonts w:ascii="Arial" w:hAnsi="Arial" w:cs="Arial"/>
        </w:rPr>
        <w:t xml:space="preserve"> a příslušnými právními předpisy</w:t>
      </w:r>
      <w:r w:rsidRPr="00A2740D">
        <w:rPr>
          <w:rFonts w:ascii="Arial" w:hAnsi="Arial" w:cs="Arial"/>
        </w:rPr>
        <w:t>.</w:t>
      </w:r>
    </w:p>
    <w:p w14:paraId="7533E5FD" w14:textId="77777777" w:rsidR="00870DD8" w:rsidRPr="00A2740D" w:rsidRDefault="00870DD8" w:rsidP="00870DD8">
      <w:pPr>
        <w:jc w:val="center"/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>II.</w:t>
      </w:r>
    </w:p>
    <w:p w14:paraId="630B1C16" w14:textId="5A019FAE" w:rsidR="00AF380D" w:rsidRPr="00A2740D" w:rsidRDefault="00AF380D" w:rsidP="00870DD8">
      <w:pPr>
        <w:jc w:val="center"/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 xml:space="preserve">Specifikace </w:t>
      </w:r>
      <w:r w:rsidR="00944BFB" w:rsidRPr="00A2740D">
        <w:rPr>
          <w:rFonts w:ascii="Arial" w:hAnsi="Arial" w:cs="Arial"/>
          <w:b/>
        </w:rPr>
        <w:t>zadávan</w:t>
      </w:r>
      <w:r w:rsidR="00C35BEA" w:rsidRPr="00A2740D">
        <w:rPr>
          <w:rFonts w:ascii="Arial" w:hAnsi="Arial" w:cs="Arial"/>
          <w:b/>
        </w:rPr>
        <w:t>ých</w:t>
      </w:r>
      <w:r w:rsidR="00944BFB" w:rsidRPr="00A2740D">
        <w:rPr>
          <w:rFonts w:ascii="Arial" w:hAnsi="Arial" w:cs="Arial"/>
          <w:b/>
        </w:rPr>
        <w:t xml:space="preserve"> </w:t>
      </w:r>
      <w:r w:rsidRPr="00A2740D">
        <w:rPr>
          <w:rFonts w:ascii="Arial" w:hAnsi="Arial" w:cs="Arial"/>
          <w:b/>
        </w:rPr>
        <w:t>veřejn</w:t>
      </w:r>
      <w:r w:rsidR="00C35BEA" w:rsidRPr="00A2740D">
        <w:rPr>
          <w:rFonts w:ascii="Arial" w:hAnsi="Arial" w:cs="Arial"/>
          <w:b/>
        </w:rPr>
        <w:t>ých</w:t>
      </w:r>
      <w:r w:rsidRPr="00A2740D">
        <w:rPr>
          <w:rFonts w:ascii="Arial" w:hAnsi="Arial" w:cs="Arial"/>
          <w:b/>
        </w:rPr>
        <w:t xml:space="preserve"> zakáz</w:t>
      </w:r>
      <w:r w:rsidR="00C35BEA" w:rsidRPr="00A2740D">
        <w:rPr>
          <w:rFonts w:ascii="Arial" w:hAnsi="Arial" w:cs="Arial"/>
          <w:b/>
        </w:rPr>
        <w:t>ek</w:t>
      </w:r>
    </w:p>
    <w:p w14:paraId="791AAB6C" w14:textId="36ED817F" w:rsidR="009C4546" w:rsidRPr="00A2740D" w:rsidRDefault="009C4546" w:rsidP="009C4546">
      <w:pPr>
        <w:pStyle w:val="Odstavecseseznamem"/>
        <w:numPr>
          <w:ilvl w:val="0"/>
          <w:numId w:val="21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Předmětem veřejných zakázek je realizace stavby polní cesty P8DO v </w:t>
      </w:r>
      <w:proofErr w:type="spellStart"/>
      <w:r w:rsidRPr="00A2740D">
        <w:rPr>
          <w:rFonts w:ascii="Arial" w:hAnsi="Arial" w:cs="Arial"/>
        </w:rPr>
        <w:t>k.ú</w:t>
      </w:r>
      <w:proofErr w:type="spellEnd"/>
      <w:r w:rsidRPr="00A2740D">
        <w:rPr>
          <w:rFonts w:ascii="Arial" w:hAnsi="Arial" w:cs="Arial"/>
        </w:rPr>
        <w:t>. Dobřenice a</w:t>
      </w:r>
      <w:r w:rsidR="00C35BEA" w:rsidRPr="00A2740D">
        <w:rPr>
          <w:rFonts w:ascii="Arial" w:hAnsi="Arial" w:cs="Arial"/>
        </w:rPr>
        <w:t> </w:t>
      </w:r>
      <w:r w:rsidRPr="00A2740D">
        <w:rPr>
          <w:rFonts w:ascii="Arial" w:hAnsi="Arial" w:cs="Arial"/>
        </w:rPr>
        <w:t xml:space="preserve">s touto stavbou související zajištění technického dozoru stavby, a to </w:t>
      </w:r>
      <w:r w:rsidRPr="00A2740D">
        <w:rPr>
          <w:rFonts w:ascii="Arial" w:eastAsia="Calibri" w:hAnsi="Arial" w:cs="Arial"/>
        </w:rPr>
        <w:t>na základě proběhlých pozemkových úprav v </w:t>
      </w:r>
      <w:proofErr w:type="spellStart"/>
      <w:r w:rsidRPr="00A2740D">
        <w:rPr>
          <w:rFonts w:ascii="Arial" w:eastAsia="Calibri" w:hAnsi="Arial" w:cs="Arial"/>
        </w:rPr>
        <w:t>k.ú</w:t>
      </w:r>
      <w:proofErr w:type="spellEnd"/>
      <w:r w:rsidRPr="00A2740D">
        <w:rPr>
          <w:rFonts w:ascii="Arial" w:eastAsia="Calibri" w:hAnsi="Arial" w:cs="Arial"/>
        </w:rPr>
        <w:t>. Dobřenice</w:t>
      </w:r>
      <w:r w:rsidR="0069069C">
        <w:rPr>
          <w:rFonts w:ascii="Arial" w:eastAsia="Calibri" w:hAnsi="Arial" w:cs="Arial"/>
        </w:rPr>
        <w:t>,</w:t>
      </w:r>
      <w:r w:rsidRPr="00A2740D">
        <w:rPr>
          <w:rFonts w:ascii="Arial" w:eastAsia="Calibri" w:hAnsi="Arial" w:cs="Arial"/>
        </w:rPr>
        <w:t xml:space="preserve"> vyvolané z podnětu stavebníka v souvislosti s výstavbou dálnice D 11 – stavba 1105-2 Osičky–Hradec Králové a schváleného plánu společných zařízení, a</w:t>
      </w:r>
      <w:r w:rsidR="00C35BEA" w:rsidRPr="00A2740D">
        <w:rPr>
          <w:rFonts w:ascii="Arial" w:eastAsia="Calibri" w:hAnsi="Arial" w:cs="Arial"/>
        </w:rPr>
        <w:t> </w:t>
      </w:r>
      <w:r w:rsidRPr="00A2740D">
        <w:rPr>
          <w:rFonts w:ascii="Arial" w:eastAsia="Calibri" w:hAnsi="Arial" w:cs="Arial"/>
        </w:rPr>
        <w:t xml:space="preserve">dle </w:t>
      </w:r>
      <w:r w:rsidRPr="00A2740D">
        <w:rPr>
          <w:rFonts w:ascii="Arial" w:hAnsi="Arial" w:cs="Arial"/>
        </w:rPr>
        <w:t>Magistrátem města Hradec Králové</w:t>
      </w:r>
      <w:r w:rsidRPr="00A2740D">
        <w:rPr>
          <w:rFonts w:ascii="Arial" w:eastAsia="Calibri" w:hAnsi="Arial" w:cs="Arial"/>
        </w:rPr>
        <w:t xml:space="preserve"> vydaného stavebního povolení </w:t>
      </w:r>
      <w:r w:rsidR="00297B97">
        <w:rPr>
          <w:rFonts w:ascii="Arial" w:eastAsia="Calibri" w:hAnsi="Arial" w:cs="Arial"/>
        </w:rPr>
        <w:t>č.j. MMHK/787759/2023 ze dne 3.1.2024.</w:t>
      </w:r>
    </w:p>
    <w:p w14:paraId="26735E55" w14:textId="77777777" w:rsidR="009C4546" w:rsidRPr="00A2740D" w:rsidRDefault="009C4546" w:rsidP="009C4546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37C48000" w14:textId="77777777" w:rsidR="009C4546" w:rsidRPr="00A2740D" w:rsidRDefault="009C4546" w:rsidP="009C4546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Specifikace stavby R 159 – Cesta P8DO v </w:t>
      </w:r>
      <w:proofErr w:type="spellStart"/>
      <w:r w:rsidRPr="00A2740D">
        <w:rPr>
          <w:rFonts w:ascii="Arial" w:hAnsi="Arial" w:cs="Arial"/>
        </w:rPr>
        <w:t>k.ú</w:t>
      </w:r>
      <w:proofErr w:type="spellEnd"/>
      <w:r w:rsidRPr="00A2740D">
        <w:rPr>
          <w:rFonts w:ascii="Arial" w:hAnsi="Arial" w:cs="Arial"/>
        </w:rPr>
        <w:t>. Dobřenice:</w:t>
      </w:r>
    </w:p>
    <w:p w14:paraId="2F3C922E" w14:textId="1C0FF60C" w:rsidR="009C4546" w:rsidRPr="00A2740D" w:rsidRDefault="009C4546" w:rsidP="009C4546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Stavba bude realizována dle projektové dokumentace zpracované v září 2023 firmou </w:t>
      </w:r>
      <w:proofErr w:type="spellStart"/>
      <w:r w:rsidRPr="00A2740D">
        <w:rPr>
          <w:rFonts w:ascii="Arial" w:hAnsi="Arial" w:cs="Arial"/>
        </w:rPr>
        <w:t>NDCon</w:t>
      </w:r>
      <w:proofErr w:type="spellEnd"/>
      <w:r w:rsidRPr="00A2740D">
        <w:rPr>
          <w:rFonts w:ascii="Arial" w:hAnsi="Arial" w:cs="Arial"/>
        </w:rPr>
        <w:t xml:space="preserve"> s.r.o., Zlatnická 10/1582, 110 00 Praha 1, IČ: </w:t>
      </w:r>
      <w:r w:rsidR="00847F62">
        <w:rPr>
          <w:rFonts w:ascii="Arial" w:hAnsi="Arial" w:cs="Arial"/>
        </w:rPr>
        <w:t>64939511</w:t>
      </w:r>
      <w:r w:rsidR="0069069C">
        <w:rPr>
          <w:rFonts w:ascii="Arial" w:hAnsi="Arial" w:cs="Arial"/>
        </w:rPr>
        <w:t>,</w:t>
      </w:r>
      <w:r w:rsidRPr="00A2740D">
        <w:rPr>
          <w:rFonts w:ascii="Arial" w:hAnsi="Arial" w:cs="Arial"/>
        </w:rPr>
        <w:t xml:space="preserve"> na základě Smlouvy o společném postupu směřujícím k zadávání veřejných zakázek č.j. SPU 012168/2016 (23248/21/16-</w:t>
      </w:r>
      <w:proofErr w:type="gramStart"/>
      <w:r w:rsidRPr="00A2740D">
        <w:rPr>
          <w:rFonts w:ascii="Arial" w:hAnsi="Arial" w:cs="Arial"/>
        </w:rPr>
        <w:t>21500-Tal</w:t>
      </w:r>
      <w:proofErr w:type="gramEnd"/>
      <w:r w:rsidRPr="00A2740D">
        <w:rPr>
          <w:rFonts w:ascii="Arial" w:hAnsi="Arial" w:cs="Arial"/>
        </w:rPr>
        <w:t>), uzavřené dne 25.2.2016, ve znění jejího dodatku č. 1</w:t>
      </w:r>
      <w:r w:rsidR="0069069C">
        <w:rPr>
          <w:rFonts w:ascii="Arial" w:hAnsi="Arial" w:cs="Arial"/>
        </w:rPr>
        <w:t>,</w:t>
      </w:r>
      <w:r w:rsidRPr="00A2740D">
        <w:rPr>
          <w:rFonts w:ascii="Arial" w:hAnsi="Arial" w:cs="Arial"/>
        </w:rPr>
        <w:t xml:space="preserve"> uzavřeného 3.1.2023.</w:t>
      </w:r>
    </w:p>
    <w:p w14:paraId="41C0B4B2" w14:textId="77777777" w:rsidR="009C4546" w:rsidRPr="00A2740D" w:rsidRDefault="009C4546" w:rsidP="009C4546">
      <w:pPr>
        <w:spacing w:before="240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Stavba obsahuje pouze jeden stavební objekt – SO 101 Polní cesta, který po realizaci přejde do majetku a správy obce Dobřenice a bude sloužit jako veřejná účelová komunikace. Parametry SO 101 Polní cesta: kategorie P4,0/30, šířka vozovky 3,5 m, šířka krajnic 0,25 m, délka cesty 0,46203 km, povrch z penetračního makadamu v celé délce, krajnice ze štěrkodrti.</w:t>
      </w:r>
    </w:p>
    <w:p w14:paraId="18E0DD2B" w14:textId="157A8BE2" w:rsidR="009C4546" w:rsidRPr="00A2740D" w:rsidRDefault="009C4546" w:rsidP="009C4546">
      <w:pPr>
        <w:pStyle w:val="Odstavecseseznamem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Předpokládaná hodnota veřejné zakázky „</w:t>
      </w:r>
      <w:r w:rsidRPr="00A2740D">
        <w:rPr>
          <w:rFonts w:ascii="Arial" w:hAnsi="Arial" w:cs="Arial"/>
          <w:b/>
          <w:bCs/>
        </w:rPr>
        <w:t xml:space="preserve">R 159 – Cesta P8DO v </w:t>
      </w:r>
      <w:proofErr w:type="spellStart"/>
      <w:r w:rsidRPr="00A2740D">
        <w:rPr>
          <w:rFonts w:ascii="Arial" w:hAnsi="Arial" w:cs="Arial"/>
          <w:b/>
          <w:bCs/>
        </w:rPr>
        <w:t>k.ú</w:t>
      </w:r>
      <w:proofErr w:type="spellEnd"/>
      <w:r w:rsidRPr="00A2740D">
        <w:rPr>
          <w:rFonts w:ascii="Arial" w:hAnsi="Arial" w:cs="Arial"/>
          <w:b/>
          <w:bCs/>
        </w:rPr>
        <w:t>. Dobřenice“</w:t>
      </w:r>
      <w:r w:rsidRPr="00A2740D">
        <w:rPr>
          <w:rFonts w:ascii="Arial" w:hAnsi="Arial" w:cs="Arial"/>
        </w:rPr>
        <w:t xml:space="preserve"> na realizaci stavby dle rozpočtů v pravomocně schválené projektové dokumentaci stavby v ÚRS je 3 100</w:t>
      </w:r>
      <w:r w:rsidR="0069069C">
        <w:rPr>
          <w:rFonts w:ascii="Arial" w:hAnsi="Arial" w:cs="Arial"/>
        </w:rPr>
        <w:t> </w:t>
      </w:r>
      <w:r w:rsidRPr="00A2740D">
        <w:rPr>
          <w:rFonts w:ascii="Arial" w:hAnsi="Arial" w:cs="Arial"/>
        </w:rPr>
        <w:t>808</w:t>
      </w:r>
      <w:r w:rsidR="0069069C">
        <w:rPr>
          <w:rFonts w:ascii="Arial" w:hAnsi="Arial" w:cs="Arial"/>
        </w:rPr>
        <w:t>,</w:t>
      </w:r>
      <w:r w:rsidRPr="00A2740D">
        <w:rPr>
          <w:rFonts w:ascii="Arial" w:hAnsi="Arial" w:cs="Arial"/>
        </w:rPr>
        <w:t>92 Kč bez DPH. Před samotným zadáním výběrového řízení na zhotovitele stavby účastník č. 1</w:t>
      </w:r>
      <w:r w:rsidR="00297B97">
        <w:rPr>
          <w:rFonts w:ascii="Arial" w:hAnsi="Arial" w:cs="Arial"/>
        </w:rPr>
        <w:t xml:space="preserve"> ev.</w:t>
      </w:r>
      <w:r w:rsidRPr="00A2740D">
        <w:rPr>
          <w:rFonts w:ascii="Arial" w:hAnsi="Arial" w:cs="Arial"/>
        </w:rPr>
        <w:t xml:space="preserve"> zajistí přecenění na platnou cenovou úroveň.</w:t>
      </w:r>
    </w:p>
    <w:p w14:paraId="74925D8F" w14:textId="77777777" w:rsidR="00C35BEA" w:rsidRPr="00A2740D" w:rsidRDefault="00C35BEA" w:rsidP="009C4546">
      <w:pPr>
        <w:pStyle w:val="Odstavecseseznamem"/>
        <w:ind w:left="360"/>
        <w:jc w:val="both"/>
        <w:rPr>
          <w:rFonts w:ascii="Arial" w:hAnsi="Arial" w:cs="Arial"/>
        </w:rPr>
      </w:pPr>
    </w:p>
    <w:p w14:paraId="719FDF94" w14:textId="77777777" w:rsidR="0069069C" w:rsidRDefault="0069069C" w:rsidP="00515E3F">
      <w:pPr>
        <w:pStyle w:val="Odstavecseseznamem"/>
        <w:ind w:left="360"/>
        <w:jc w:val="both"/>
        <w:rPr>
          <w:rFonts w:ascii="Arial" w:hAnsi="Arial" w:cs="Arial"/>
        </w:rPr>
      </w:pPr>
    </w:p>
    <w:p w14:paraId="5833A10F" w14:textId="5BE67412" w:rsidR="009C4546" w:rsidRDefault="009C4546" w:rsidP="00515E3F">
      <w:pPr>
        <w:pStyle w:val="Odstavecseseznamem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Předpokládaná hodnota veřejné zakázky </w:t>
      </w:r>
      <w:r w:rsidRPr="00A2740D">
        <w:rPr>
          <w:rFonts w:ascii="Arial" w:hAnsi="Arial" w:cs="Arial"/>
          <w:b/>
          <w:bCs/>
        </w:rPr>
        <w:t xml:space="preserve">„TDS pro R 159 – Cesta P8DO v </w:t>
      </w:r>
      <w:proofErr w:type="spellStart"/>
      <w:r w:rsidRPr="00A2740D">
        <w:rPr>
          <w:rFonts w:ascii="Arial" w:hAnsi="Arial" w:cs="Arial"/>
          <w:b/>
          <w:bCs/>
        </w:rPr>
        <w:t>k.ú</w:t>
      </w:r>
      <w:proofErr w:type="spellEnd"/>
      <w:r w:rsidRPr="00A2740D">
        <w:rPr>
          <w:rFonts w:ascii="Arial" w:hAnsi="Arial" w:cs="Arial"/>
          <w:b/>
          <w:bCs/>
        </w:rPr>
        <w:t xml:space="preserve">. Dobřenice“ </w:t>
      </w:r>
      <w:r w:rsidRPr="00A2740D">
        <w:rPr>
          <w:rFonts w:ascii="Arial" w:hAnsi="Arial" w:cs="Arial"/>
        </w:rPr>
        <w:t xml:space="preserve">činí </w:t>
      </w:r>
      <w:r w:rsidR="00D032ED">
        <w:rPr>
          <w:rFonts w:ascii="Arial" w:hAnsi="Arial" w:cs="Arial"/>
        </w:rPr>
        <w:t>200 000,00</w:t>
      </w:r>
      <w:r w:rsidRPr="00A2740D">
        <w:rPr>
          <w:rFonts w:ascii="Arial" w:hAnsi="Arial" w:cs="Arial"/>
        </w:rPr>
        <w:t> Kč bez DPH.</w:t>
      </w:r>
    </w:p>
    <w:p w14:paraId="52D8C429" w14:textId="77777777" w:rsidR="00515E3F" w:rsidRPr="00515E3F" w:rsidRDefault="00515E3F" w:rsidP="00515E3F">
      <w:pPr>
        <w:pStyle w:val="Odstavecseseznamem"/>
        <w:ind w:left="360"/>
        <w:jc w:val="both"/>
        <w:rPr>
          <w:rFonts w:ascii="Arial" w:hAnsi="Arial" w:cs="Arial"/>
        </w:rPr>
      </w:pPr>
    </w:p>
    <w:p w14:paraId="4EE1FAAE" w14:textId="750AD21C" w:rsidR="00375809" w:rsidRPr="00A2740D" w:rsidRDefault="00C35BEA" w:rsidP="00C35BEA">
      <w:pPr>
        <w:pStyle w:val="Odstavecseseznamem"/>
        <w:numPr>
          <w:ilvl w:val="0"/>
          <w:numId w:val="32"/>
        </w:numPr>
        <w:spacing w:before="240"/>
        <w:jc w:val="both"/>
        <w:rPr>
          <w:rFonts w:ascii="Arial" w:hAnsi="Arial" w:cs="Arial"/>
        </w:rPr>
      </w:pPr>
      <w:r w:rsidRPr="00032C33">
        <w:rPr>
          <w:rFonts w:ascii="Arial" w:hAnsi="Arial" w:cs="Arial"/>
        </w:rPr>
        <w:t>Účastník č. 2</w:t>
      </w:r>
      <w:r w:rsidRPr="00A2740D">
        <w:rPr>
          <w:rFonts w:ascii="Arial" w:hAnsi="Arial" w:cs="Arial"/>
        </w:rPr>
        <w:t xml:space="preserve"> ponese a bude hradit 100 % nákladů v rozsahu skutečných nákladů a provedení dle uzavřených smluv se zhotoviteli, a to na základě samostatných faktur vystavovaných jednotlivými zhotoviteli.</w:t>
      </w:r>
    </w:p>
    <w:p w14:paraId="6C4EC500" w14:textId="77777777" w:rsidR="00C35BEA" w:rsidRPr="00A2740D" w:rsidRDefault="00C35BEA" w:rsidP="00C35BEA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74990C2B" w14:textId="77777777" w:rsidR="00BF6CFE" w:rsidRPr="00A2740D" w:rsidRDefault="00BF6CFE" w:rsidP="00BF6CFE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III.</w:t>
      </w:r>
    </w:p>
    <w:p w14:paraId="2E74C0A3" w14:textId="189DCE6B" w:rsidR="00BF6CFE" w:rsidRPr="00A2740D" w:rsidRDefault="00BF6CFE" w:rsidP="00676CB0">
      <w:pPr>
        <w:ind w:left="360"/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Jednání za sdružení</w:t>
      </w:r>
    </w:p>
    <w:p w14:paraId="500F0029" w14:textId="56C0661A" w:rsidR="00BF6CFE" w:rsidRPr="00A2740D" w:rsidRDefault="00BF6CFE" w:rsidP="009A5781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Účastníci této smlouvy se dohodli, že k administrativnímu jednání a k úkonům souvisejícím se zadáváním veřejn</w:t>
      </w:r>
      <w:r w:rsidR="00C35BEA" w:rsidRPr="00A2740D">
        <w:rPr>
          <w:rFonts w:ascii="Arial" w:hAnsi="Arial" w:cs="Arial"/>
        </w:rPr>
        <w:t>ých</w:t>
      </w:r>
      <w:r w:rsidRPr="00A2740D">
        <w:rPr>
          <w:rFonts w:ascii="Arial" w:hAnsi="Arial" w:cs="Arial"/>
        </w:rPr>
        <w:t xml:space="preserve"> zakáz</w:t>
      </w:r>
      <w:r w:rsidR="00C35BEA" w:rsidRPr="00A2740D">
        <w:rPr>
          <w:rFonts w:ascii="Arial" w:hAnsi="Arial" w:cs="Arial"/>
        </w:rPr>
        <w:t>ek</w:t>
      </w:r>
      <w:r w:rsidRPr="00A2740D">
        <w:rPr>
          <w:rFonts w:ascii="Arial" w:hAnsi="Arial" w:cs="Arial"/>
        </w:rPr>
        <w:t>, není-li dále v této smlouvě uvedeno jinak, je za sdružení zadavatelů pod</w:t>
      </w:r>
      <w:r w:rsidR="00A86257" w:rsidRPr="00A2740D">
        <w:rPr>
          <w:rFonts w:ascii="Arial" w:hAnsi="Arial" w:cs="Arial"/>
        </w:rPr>
        <w:t>le této smlouvy pověřen jednat:</w:t>
      </w:r>
    </w:p>
    <w:p w14:paraId="2E19D83A" w14:textId="77777777" w:rsidR="00C35BEA" w:rsidRPr="00A2740D" w:rsidRDefault="00C35BEA" w:rsidP="00C35BEA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18BC71F4" w14:textId="77777777" w:rsidR="00C35BEA" w:rsidRPr="00A2740D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  <w:b/>
          <w:bCs/>
        </w:rPr>
      </w:pPr>
      <w:r w:rsidRPr="00A2740D">
        <w:rPr>
          <w:rFonts w:ascii="Arial" w:hAnsi="Arial" w:cs="Arial"/>
          <w:b/>
          <w:bCs/>
        </w:rPr>
        <w:t>Česká republika – Státní pozemkový úřad,</w:t>
      </w:r>
    </w:p>
    <w:p w14:paraId="106C5FA8" w14:textId="77777777" w:rsidR="00C35BEA" w:rsidRPr="00A2740D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  <w:b/>
          <w:bCs/>
        </w:rPr>
      </w:pPr>
      <w:r w:rsidRPr="00A2740D">
        <w:rPr>
          <w:rFonts w:ascii="Arial" w:hAnsi="Arial" w:cs="Arial"/>
          <w:b/>
          <w:bCs/>
        </w:rPr>
        <w:t>Krajský pozemkový úřad pro Královéhradecký kraj</w:t>
      </w:r>
    </w:p>
    <w:p w14:paraId="289E647C" w14:textId="77777777" w:rsidR="00C35BEA" w:rsidRPr="00A2740D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zastoupený: Ing. Petrem Lázňovským, ředitelem Krajského pozemkového úřadu pro Královéhradecký kraj</w:t>
      </w:r>
    </w:p>
    <w:p w14:paraId="5F81A237" w14:textId="77777777" w:rsidR="00C35BEA" w:rsidRPr="00A2740D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ve smluvních záležitostech oprávněn jednat: Ing. Petr Lázňovský</w:t>
      </w:r>
    </w:p>
    <w:p w14:paraId="2D2296BB" w14:textId="4A827734" w:rsidR="00C35BEA" w:rsidRPr="00A2740D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v technických záležitostech oprávněn jednat: Dipl.-Ing. et Ing. Jaroslav Novotný</w:t>
      </w:r>
      <w:r w:rsidR="002A4CCB">
        <w:rPr>
          <w:rFonts w:ascii="Arial" w:hAnsi="Arial" w:cs="Arial"/>
        </w:rPr>
        <w:t>, Eva Pavlová</w:t>
      </w:r>
    </w:p>
    <w:p w14:paraId="1EB62459" w14:textId="77777777" w:rsidR="00717979" w:rsidRPr="00A2740D" w:rsidRDefault="00BF6CFE" w:rsidP="00717979">
      <w:pPr>
        <w:pStyle w:val="Odstavecseseznamem"/>
        <w:spacing w:line="276" w:lineRule="auto"/>
        <w:ind w:left="1440"/>
        <w:jc w:val="both"/>
        <w:rPr>
          <w:rFonts w:ascii="Arial" w:hAnsi="Arial" w:cs="Arial"/>
          <w:i/>
          <w:iCs/>
        </w:rPr>
      </w:pPr>
      <w:r w:rsidRPr="00A2740D">
        <w:rPr>
          <w:rFonts w:ascii="Arial" w:hAnsi="Arial" w:cs="Arial"/>
          <w:i/>
          <w:iCs/>
        </w:rPr>
        <w:t xml:space="preserve">(dále jen „zástupce sdružení“) </w:t>
      </w:r>
    </w:p>
    <w:p w14:paraId="3475931B" w14:textId="0CDD6A17" w:rsidR="00717979" w:rsidRPr="00A2740D" w:rsidRDefault="00717979" w:rsidP="00717979">
      <w:pPr>
        <w:spacing w:line="276" w:lineRule="auto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Příslušnost jednotlivých organizačních jednotek se řídí platným vnitřním předpisem účastníka č. 1, a to dle předpokládané hodnoty veřejné zakázky</w:t>
      </w:r>
    </w:p>
    <w:p w14:paraId="55C018E6" w14:textId="094B9A92" w:rsidR="00717979" w:rsidRPr="00A2740D" w:rsidRDefault="00717979" w:rsidP="00717979">
      <w:pPr>
        <w:spacing w:line="276" w:lineRule="auto"/>
        <w:ind w:left="360"/>
        <w:jc w:val="both"/>
        <w:rPr>
          <w:rFonts w:ascii="Arial" w:hAnsi="Arial" w:cs="Arial"/>
          <w:i/>
          <w:iCs/>
        </w:rPr>
      </w:pPr>
      <w:r w:rsidRPr="00A2740D">
        <w:rPr>
          <w:rFonts w:ascii="Arial" w:hAnsi="Arial" w:cs="Arial"/>
        </w:rPr>
        <w:t>Účastník č. 1 prostřednictvím svých organizačních jednotek nese odpovědnost za jednání a úkony související se zadáváním veřejných zakázek dle vnitřních předpisů SPÚ a ZZVZ.</w:t>
      </w:r>
    </w:p>
    <w:p w14:paraId="1207D4E5" w14:textId="77777777" w:rsidR="00717979" w:rsidRPr="00A2740D" w:rsidRDefault="00717979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</w:p>
    <w:p w14:paraId="49D9EA46" w14:textId="0C6237D3" w:rsidR="00BF6CFE" w:rsidRPr="00A2740D" w:rsidRDefault="00BF6CFE" w:rsidP="009A5781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Zástupce sdružení nese odpovědnost za činění jednotlivých úkonů v rámci </w:t>
      </w:r>
      <w:r w:rsidR="00A2740D" w:rsidRPr="00A2740D">
        <w:rPr>
          <w:rFonts w:ascii="Arial" w:hAnsi="Arial" w:cs="Arial"/>
        </w:rPr>
        <w:t>výběrových</w:t>
      </w:r>
      <w:r w:rsidR="00717979" w:rsidRPr="00A2740D">
        <w:rPr>
          <w:rFonts w:ascii="Arial" w:hAnsi="Arial" w:cs="Arial"/>
        </w:rPr>
        <w:t xml:space="preserve"> </w:t>
      </w:r>
      <w:r w:rsidRPr="00A2740D">
        <w:rPr>
          <w:rFonts w:ascii="Arial" w:hAnsi="Arial" w:cs="Arial"/>
        </w:rPr>
        <w:t xml:space="preserve">řízení </w:t>
      </w:r>
      <w:r w:rsidR="00717979" w:rsidRPr="00A2740D">
        <w:rPr>
          <w:rStyle w:val="cf01"/>
          <w:rFonts w:ascii="Arial" w:hAnsi="Arial" w:cs="Arial"/>
        </w:rPr>
        <w:t>dle vnitřních předpisů SPÚ pro zadávání veřejných zakázek a dle příslušných částí Z</w:t>
      </w:r>
      <w:r w:rsidR="001E116D" w:rsidRPr="00A2740D">
        <w:rPr>
          <w:rFonts w:ascii="Arial" w:hAnsi="Arial" w:cs="Arial"/>
        </w:rPr>
        <w:t>ZVZ</w:t>
      </w:r>
      <w:r w:rsidRPr="00A2740D">
        <w:rPr>
          <w:rFonts w:ascii="Arial" w:hAnsi="Arial" w:cs="Arial"/>
        </w:rPr>
        <w:t xml:space="preserve">; tím však není dotčeno jeho právo na náhradu škody vůči účastníkovi smlouvy, který svým zaviněným jednáním porušil povinnost vyplývající pro něj z této smlouvy. </w:t>
      </w:r>
    </w:p>
    <w:p w14:paraId="58181E75" w14:textId="77777777" w:rsidR="00676CB0" w:rsidRPr="00A2740D" w:rsidRDefault="00676CB0" w:rsidP="00676CB0">
      <w:pPr>
        <w:pStyle w:val="Odstavecseseznamem"/>
        <w:spacing w:before="240" w:line="276" w:lineRule="auto"/>
        <w:jc w:val="both"/>
        <w:rPr>
          <w:rFonts w:ascii="Arial" w:hAnsi="Arial" w:cs="Arial"/>
        </w:rPr>
      </w:pPr>
    </w:p>
    <w:p w14:paraId="47FD5885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IV.</w:t>
      </w:r>
    </w:p>
    <w:p w14:paraId="5D39BF08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Povinnosti smluvních stran</w:t>
      </w:r>
    </w:p>
    <w:p w14:paraId="0B627226" w14:textId="0C7B15A5" w:rsidR="00BF6CFE" w:rsidRPr="00A2740D" w:rsidRDefault="00BF6CFE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 xml:space="preserve">Zástupce sdružení </w:t>
      </w:r>
      <w:r w:rsidRPr="00A2740D">
        <w:rPr>
          <w:rFonts w:ascii="Arial" w:hAnsi="Arial" w:cs="Arial"/>
        </w:rPr>
        <w:t xml:space="preserve">je povinen zejména: </w:t>
      </w:r>
    </w:p>
    <w:p w14:paraId="68FA0CD7" w14:textId="77777777" w:rsidR="00C47603" w:rsidRPr="00A2740D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AC1BFEB" w14:textId="62D51269" w:rsidR="00BF6CFE" w:rsidRPr="00A2740D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zajistit přípravu a zpracování zadávací dokumentace, včetně návrhu obchodních </w:t>
      </w:r>
    </w:p>
    <w:p w14:paraId="55EC8957" w14:textId="19EFD2A7" w:rsidR="00BF6CFE" w:rsidRPr="00A2740D" w:rsidRDefault="00BF6CFE" w:rsidP="00560F11">
      <w:pPr>
        <w:pStyle w:val="Odstavecseseznamem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podmínek příslušného smluvního vztahu</w:t>
      </w:r>
      <w:r w:rsidR="00C47603" w:rsidRPr="00A2740D">
        <w:rPr>
          <w:rFonts w:ascii="Arial" w:hAnsi="Arial" w:cs="Arial"/>
        </w:rPr>
        <w:t>;</w:t>
      </w:r>
      <w:r w:rsidRPr="00A2740D">
        <w:rPr>
          <w:rFonts w:ascii="Arial" w:hAnsi="Arial" w:cs="Arial"/>
        </w:rPr>
        <w:t xml:space="preserve"> </w:t>
      </w:r>
    </w:p>
    <w:p w14:paraId="6E5DA8D1" w14:textId="20CF7873" w:rsidR="00BF6CFE" w:rsidRPr="00A2740D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zahájit a vést </w:t>
      </w:r>
      <w:r w:rsidR="00717979" w:rsidRPr="00A2740D">
        <w:rPr>
          <w:rStyle w:val="cf01"/>
          <w:rFonts w:ascii="Arial" w:hAnsi="Arial" w:cs="Arial"/>
        </w:rPr>
        <w:t>výběrové řízení podle příslušných částí ZZVZ</w:t>
      </w:r>
      <w:r w:rsidR="00C47603" w:rsidRPr="00A2740D">
        <w:rPr>
          <w:rFonts w:ascii="Arial" w:hAnsi="Arial" w:cs="Arial"/>
        </w:rPr>
        <w:t>;</w:t>
      </w:r>
      <w:r w:rsidR="00FC7D4B" w:rsidRPr="00A2740D">
        <w:rPr>
          <w:rFonts w:ascii="Arial" w:hAnsi="Arial" w:cs="Arial"/>
        </w:rPr>
        <w:t xml:space="preserve"> </w:t>
      </w:r>
      <w:r w:rsidRPr="00A2740D">
        <w:rPr>
          <w:rFonts w:ascii="Arial" w:hAnsi="Arial" w:cs="Arial"/>
        </w:rPr>
        <w:t xml:space="preserve"> </w:t>
      </w:r>
    </w:p>
    <w:p w14:paraId="1A224E71" w14:textId="2B62697C" w:rsidR="00BF6CFE" w:rsidRPr="00A2740D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zajistit uveřejnění vyhlášení</w:t>
      </w:r>
      <w:r w:rsidR="00C47603" w:rsidRPr="00A2740D">
        <w:rPr>
          <w:rFonts w:ascii="Arial" w:hAnsi="Arial" w:cs="Arial"/>
        </w:rPr>
        <w:t>;</w:t>
      </w:r>
      <w:r w:rsidRPr="00A2740D">
        <w:rPr>
          <w:rFonts w:ascii="Arial" w:hAnsi="Arial" w:cs="Arial"/>
        </w:rPr>
        <w:t xml:space="preserve"> </w:t>
      </w:r>
    </w:p>
    <w:p w14:paraId="312809E9" w14:textId="79758678" w:rsidR="00BF6CFE" w:rsidRPr="00A2740D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přijímat nabídky dodavatelů</w:t>
      </w:r>
      <w:r w:rsidR="00C47603" w:rsidRPr="00A2740D">
        <w:rPr>
          <w:rFonts w:ascii="Arial" w:hAnsi="Arial" w:cs="Arial"/>
        </w:rPr>
        <w:t>;</w:t>
      </w:r>
      <w:r w:rsidRPr="00A2740D">
        <w:rPr>
          <w:rFonts w:ascii="Arial" w:hAnsi="Arial" w:cs="Arial"/>
        </w:rPr>
        <w:t xml:space="preserve"> </w:t>
      </w:r>
    </w:p>
    <w:p w14:paraId="681106B6" w14:textId="2CB4B44A" w:rsidR="00BF6CFE" w:rsidRPr="00A2740D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poskytovat </w:t>
      </w:r>
      <w:r w:rsidR="0061513B" w:rsidRPr="00A2740D">
        <w:rPr>
          <w:rFonts w:ascii="Arial" w:hAnsi="Arial" w:cs="Arial"/>
        </w:rPr>
        <w:t>dodavatelům</w:t>
      </w:r>
      <w:r w:rsidRPr="00A2740D">
        <w:rPr>
          <w:rFonts w:ascii="Arial" w:hAnsi="Arial" w:cs="Arial"/>
        </w:rPr>
        <w:t xml:space="preserve"> případné </w:t>
      </w:r>
      <w:r w:rsidR="0061513B" w:rsidRPr="00A2740D">
        <w:rPr>
          <w:rFonts w:ascii="Arial" w:hAnsi="Arial" w:cs="Arial"/>
        </w:rPr>
        <w:t>vysvětlení zadávací dokumentace</w:t>
      </w:r>
      <w:r w:rsidR="00C47603" w:rsidRPr="00A2740D">
        <w:rPr>
          <w:rFonts w:ascii="Arial" w:hAnsi="Arial" w:cs="Arial"/>
        </w:rPr>
        <w:t>;</w:t>
      </w:r>
      <w:r w:rsidRPr="00A2740D">
        <w:rPr>
          <w:rFonts w:ascii="Arial" w:hAnsi="Arial" w:cs="Arial"/>
        </w:rPr>
        <w:t xml:space="preserve"> </w:t>
      </w:r>
    </w:p>
    <w:p w14:paraId="703B5080" w14:textId="2881409D" w:rsidR="00BF6CFE" w:rsidRPr="00A2740D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v případě nejasností požádat o písemné vysvětlení nabídky</w:t>
      </w:r>
      <w:r w:rsidR="00C47603" w:rsidRPr="00A2740D">
        <w:rPr>
          <w:rFonts w:ascii="Arial" w:hAnsi="Arial" w:cs="Arial"/>
        </w:rPr>
        <w:t>;</w:t>
      </w:r>
      <w:r w:rsidRPr="00A2740D">
        <w:rPr>
          <w:rFonts w:ascii="Arial" w:hAnsi="Arial" w:cs="Arial"/>
        </w:rPr>
        <w:t xml:space="preserve"> </w:t>
      </w:r>
    </w:p>
    <w:p w14:paraId="2E8C3D48" w14:textId="6B9F8DFB" w:rsidR="00BF6CFE" w:rsidRPr="00A2740D" w:rsidRDefault="003E7E4F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zajistit </w:t>
      </w:r>
      <w:r w:rsidR="00BF6CFE" w:rsidRPr="00A2740D">
        <w:rPr>
          <w:rFonts w:ascii="Arial" w:hAnsi="Arial" w:cs="Arial"/>
        </w:rPr>
        <w:t xml:space="preserve">otevírání </w:t>
      </w:r>
      <w:r w:rsidRPr="00A2740D">
        <w:rPr>
          <w:rFonts w:ascii="Arial" w:hAnsi="Arial" w:cs="Arial"/>
        </w:rPr>
        <w:t>nabíd</w:t>
      </w:r>
      <w:r w:rsidR="00BF6CFE" w:rsidRPr="00A2740D">
        <w:rPr>
          <w:rFonts w:ascii="Arial" w:hAnsi="Arial" w:cs="Arial"/>
        </w:rPr>
        <w:t>ek a veškerou administraci s tím spojenou</w:t>
      </w:r>
      <w:r w:rsidRPr="00A2740D">
        <w:rPr>
          <w:rFonts w:ascii="Arial" w:hAnsi="Arial" w:cs="Arial"/>
        </w:rPr>
        <w:t>;</w:t>
      </w:r>
      <w:r w:rsidR="00BF6CFE" w:rsidRPr="00A2740D">
        <w:rPr>
          <w:rFonts w:ascii="Arial" w:hAnsi="Arial" w:cs="Arial"/>
        </w:rPr>
        <w:t xml:space="preserve"> </w:t>
      </w:r>
    </w:p>
    <w:p w14:paraId="5517B385" w14:textId="1B69596A" w:rsidR="00BF6CFE" w:rsidRPr="00A2740D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lastRenderedPageBreak/>
        <w:t xml:space="preserve">zrušit </w:t>
      </w:r>
      <w:r w:rsidR="00717979" w:rsidRPr="00A2740D">
        <w:rPr>
          <w:rStyle w:val="cf01"/>
          <w:rFonts w:ascii="Arial" w:hAnsi="Arial" w:cs="Arial"/>
        </w:rPr>
        <w:t>výběrové řízení na základě dohody obou účastníku této smlouvy</w:t>
      </w:r>
      <w:r w:rsidR="00C47603" w:rsidRPr="00A2740D">
        <w:rPr>
          <w:rFonts w:ascii="Arial" w:hAnsi="Arial" w:cs="Arial"/>
        </w:rPr>
        <w:t>;</w:t>
      </w:r>
      <w:r w:rsidRPr="00A2740D">
        <w:rPr>
          <w:rFonts w:ascii="Arial" w:hAnsi="Arial" w:cs="Arial"/>
        </w:rPr>
        <w:t xml:space="preserve"> </w:t>
      </w:r>
    </w:p>
    <w:p w14:paraId="2F992144" w14:textId="2A67CF39" w:rsidR="00BF6CFE" w:rsidRPr="00A2740D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kdykoliv na požádání předložit účastníku smlouvy příslušnou dokumentaci vážící se </w:t>
      </w:r>
    </w:p>
    <w:p w14:paraId="209DEFA4" w14:textId="5ECF6087" w:rsidR="00BF6CFE" w:rsidRPr="00A2740D" w:rsidRDefault="00BF6CFE" w:rsidP="00C47603">
      <w:pPr>
        <w:pStyle w:val="Odstavecseseznamem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k veřejné zakázce</w:t>
      </w:r>
      <w:r w:rsidR="00C47603" w:rsidRPr="00A2740D">
        <w:rPr>
          <w:rFonts w:ascii="Arial" w:hAnsi="Arial" w:cs="Arial"/>
        </w:rPr>
        <w:t>;</w:t>
      </w:r>
      <w:r w:rsidRPr="00A2740D">
        <w:rPr>
          <w:rFonts w:ascii="Arial" w:hAnsi="Arial" w:cs="Arial"/>
        </w:rPr>
        <w:t xml:space="preserve"> </w:t>
      </w:r>
    </w:p>
    <w:p w14:paraId="566578C6" w14:textId="09701084" w:rsidR="00560F11" w:rsidRPr="00A2740D" w:rsidRDefault="00C47603" w:rsidP="00BF6CF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</w:t>
      </w:r>
      <w:r w:rsidR="00BF6CFE" w:rsidRPr="00A2740D">
        <w:rPr>
          <w:rFonts w:ascii="Arial" w:hAnsi="Arial" w:cs="Arial"/>
        </w:rPr>
        <w:t>o zániku sdružení dle této smlouvy předat smluvním stranám</w:t>
      </w:r>
      <w:r w:rsidR="00F53C7D" w:rsidRPr="00A2740D">
        <w:rPr>
          <w:rFonts w:ascii="Arial" w:hAnsi="Arial" w:cs="Arial"/>
        </w:rPr>
        <w:t xml:space="preserve"> protokolárně </w:t>
      </w:r>
      <w:r w:rsidR="00BF6CFE" w:rsidRPr="00A2740D">
        <w:rPr>
          <w:rFonts w:ascii="Arial" w:hAnsi="Arial" w:cs="Arial"/>
        </w:rPr>
        <w:t>kopie veškerých</w:t>
      </w:r>
      <w:r w:rsidRPr="00A2740D">
        <w:rPr>
          <w:rFonts w:ascii="Arial" w:hAnsi="Arial" w:cs="Arial"/>
        </w:rPr>
        <w:t xml:space="preserve"> </w:t>
      </w:r>
      <w:r w:rsidR="00BF6CFE" w:rsidRPr="00A2740D">
        <w:rPr>
          <w:rFonts w:ascii="Arial" w:hAnsi="Arial" w:cs="Arial"/>
        </w:rPr>
        <w:t xml:space="preserve">písemností a dokladů vážících se k zadání zakázky a výběru </w:t>
      </w:r>
      <w:r w:rsidR="00560F11" w:rsidRPr="00A2740D">
        <w:rPr>
          <w:rFonts w:ascii="Arial" w:hAnsi="Arial" w:cs="Arial"/>
        </w:rPr>
        <w:t>dodavatele.</w:t>
      </w:r>
    </w:p>
    <w:p w14:paraId="2B3652A0" w14:textId="77777777" w:rsidR="009F7F0C" w:rsidRPr="00A2740D" w:rsidRDefault="009F7F0C" w:rsidP="009F7F0C">
      <w:pPr>
        <w:pStyle w:val="Odstavecseseznamem"/>
        <w:jc w:val="both"/>
        <w:rPr>
          <w:rFonts w:ascii="Arial" w:hAnsi="Arial" w:cs="Arial"/>
        </w:rPr>
      </w:pPr>
    </w:p>
    <w:p w14:paraId="060556B0" w14:textId="1EBB217D" w:rsidR="009F7F0C" w:rsidRPr="00A2740D" w:rsidRDefault="009F7F0C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  <w:b/>
          <w:bCs/>
        </w:rPr>
      </w:pPr>
      <w:r w:rsidRPr="00A2740D">
        <w:rPr>
          <w:rFonts w:ascii="Arial" w:hAnsi="Arial" w:cs="Arial"/>
          <w:b/>
          <w:bCs/>
        </w:rPr>
        <w:t xml:space="preserve">Účastník č. 2 </w:t>
      </w:r>
      <w:r w:rsidRPr="00A2740D">
        <w:rPr>
          <w:rFonts w:ascii="Arial" w:hAnsi="Arial" w:cs="Arial"/>
        </w:rPr>
        <w:t>je povinen:</w:t>
      </w:r>
    </w:p>
    <w:p w14:paraId="3DE20FFB" w14:textId="77777777" w:rsidR="007C6A2A" w:rsidRPr="00A2740D" w:rsidRDefault="007C6A2A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09B48985" w14:textId="77777777" w:rsidR="00570249" w:rsidRPr="00570249" w:rsidRDefault="009F7F0C" w:rsidP="00570249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Stanovit svého pověřeného zástupce pro jednání ve věcech technických</w:t>
      </w:r>
      <w:r w:rsidR="00570249">
        <w:rPr>
          <w:rFonts w:ascii="Arial" w:hAnsi="Arial" w:cs="Arial"/>
        </w:rPr>
        <w:t xml:space="preserve"> </w:t>
      </w:r>
      <w:r w:rsidR="00570249" w:rsidRPr="00570249">
        <w:rPr>
          <w:rFonts w:ascii="Arial" w:hAnsi="Arial" w:cs="Arial"/>
        </w:rPr>
        <w:t>a zástupce do komise pro výběr dodavatele.</w:t>
      </w:r>
    </w:p>
    <w:p w14:paraId="11CD35E2" w14:textId="77777777" w:rsidR="009F7F0C" w:rsidRPr="00A2740D" w:rsidRDefault="009F7F0C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2D50578" w14:textId="20FF87B1" w:rsidR="00BF6CFE" w:rsidRPr="00A2740D" w:rsidRDefault="00BF6CFE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 xml:space="preserve">Smluvní strany </w:t>
      </w:r>
      <w:r w:rsidRPr="00A2740D">
        <w:rPr>
          <w:rFonts w:ascii="Arial" w:hAnsi="Arial" w:cs="Arial"/>
        </w:rPr>
        <w:t xml:space="preserve">jsou povinny zejména: </w:t>
      </w:r>
    </w:p>
    <w:p w14:paraId="678BD2CF" w14:textId="77777777" w:rsidR="00C47603" w:rsidRPr="00A2740D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13FA588" w14:textId="4506660E" w:rsidR="00BF6CFE" w:rsidRPr="00A2740D" w:rsidRDefault="00BF6CFE" w:rsidP="00C47603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poskytovat zástupci sdružení součinnost v rámci procesu zadávání veřejné zakázky</w:t>
      </w:r>
      <w:r w:rsidR="00C47603" w:rsidRPr="00A2740D">
        <w:rPr>
          <w:rFonts w:ascii="Arial" w:hAnsi="Arial" w:cs="Arial"/>
        </w:rPr>
        <w:t>;</w:t>
      </w:r>
      <w:r w:rsidRPr="00A2740D">
        <w:rPr>
          <w:rFonts w:ascii="Arial" w:hAnsi="Arial" w:cs="Arial"/>
        </w:rPr>
        <w:t xml:space="preserve"> </w:t>
      </w:r>
    </w:p>
    <w:p w14:paraId="21860041" w14:textId="7992D8DD" w:rsidR="00C47603" w:rsidRPr="00A2740D" w:rsidRDefault="00C47603" w:rsidP="00C47603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po výběru dodavatele uzavřít smlouvu podle čl. VI odst. 2 této smlouvy.</w:t>
      </w:r>
    </w:p>
    <w:p w14:paraId="11968269" w14:textId="77777777" w:rsidR="00C47603" w:rsidRPr="00A2740D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7731016" w14:textId="204FFFDD" w:rsidR="00C47603" w:rsidRPr="00A2740D" w:rsidRDefault="00C47603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Zpracovaná zadávací dokumentace bude společně projednaná účastníky sdružení formou zaslání připomínek.</w:t>
      </w:r>
    </w:p>
    <w:p w14:paraId="38178A6A" w14:textId="77777777" w:rsidR="00C47603" w:rsidRPr="00A2740D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605B7155" w14:textId="081CC9E8" w:rsidR="00BF6CFE" w:rsidRPr="00A2740D" w:rsidRDefault="00BF6CFE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Připomínky a návrhy budou zaslány v termínu nejpozději do </w:t>
      </w:r>
      <w:proofErr w:type="gramStart"/>
      <w:r w:rsidR="00717979" w:rsidRPr="00A2740D">
        <w:rPr>
          <w:rFonts w:ascii="Arial" w:hAnsi="Arial" w:cs="Arial"/>
        </w:rPr>
        <w:t>15-ti</w:t>
      </w:r>
      <w:proofErr w:type="gramEnd"/>
      <w:r w:rsidRPr="00A2740D">
        <w:rPr>
          <w:rFonts w:ascii="Arial" w:hAnsi="Arial" w:cs="Arial"/>
        </w:rPr>
        <w:t xml:space="preserve"> dnů po zahájení projednání zadávací dokumentace. Neuplatní-li v tomto termínu některá ze smluvních stran připomínky či návrhy k zadávací dokumentaci, má se za to, že tato smluvní strana žádné připomínky či návrhy k zadávací dokumentaci nemá. </w:t>
      </w:r>
    </w:p>
    <w:p w14:paraId="5BBA6628" w14:textId="77777777" w:rsidR="00C47603" w:rsidRPr="00A2740D" w:rsidRDefault="00C47603" w:rsidP="00C47603">
      <w:pPr>
        <w:pStyle w:val="Odstavecseseznamem"/>
        <w:rPr>
          <w:rFonts w:ascii="Arial" w:hAnsi="Arial" w:cs="Arial"/>
        </w:rPr>
      </w:pPr>
    </w:p>
    <w:p w14:paraId="6E9B85E1" w14:textId="28950417" w:rsidR="00676CB0" w:rsidRPr="00A2740D" w:rsidRDefault="00C47603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</w:t>
      </w:r>
      <w:r w:rsidR="00BF6CFE" w:rsidRPr="00A2740D">
        <w:rPr>
          <w:rFonts w:ascii="Arial" w:hAnsi="Arial" w:cs="Arial"/>
        </w:rPr>
        <w:t>řípadné připomínky či návrhy jednotlivých smluvních stran k zadávací dokumentaci je zástupce sdružení p</w:t>
      </w:r>
      <w:r w:rsidR="00FC7D4B" w:rsidRPr="00A2740D">
        <w:rPr>
          <w:rFonts w:ascii="Arial" w:hAnsi="Arial" w:cs="Arial"/>
        </w:rPr>
        <w:t xml:space="preserve">ovinen vypořádat nejpozději </w:t>
      </w:r>
      <w:r w:rsidR="00717979" w:rsidRPr="00A2740D">
        <w:rPr>
          <w:rFonts w:ascii="Arial" w:hAnsi="Arial" w:cs="Arial"/>
        </w:rPr>
        <w:t xml:space="preserve">do </w:t>
      </w:r>
      <w:proofErr w:type="gramStart"/>
      <w:r w:rsidR="00717979" w:rsidRPr="00A2740D">
        <w:rPr>
          <w:rFonts w:ascii="Arial" w:hAnsi="Arial" w:cs="Arial"/>
        </w:rPr>
        <w:t>15-ti</w:t>
      </w:r>
      <w:proofErr w:type="gramEnd"/>
      <w:r w:rsidR="00717979" w:rsidRPr="00A2740D">
        <w:rPr>
          <w:rFonts w:ascii="Arial" w:hAnsi="Arial" w:cs="Arial"/>
        </w:rPr>
        <w:t xml:space="preserve"> dnů </w:t>
      </w:r>
      <w:r w:rsidR="00BF6CFE" w:rsidRPr="00A2740D">
        <w:rPr>
          <w:rFonts w:ascii="Arial" w:hAnsi="Arial" w:cs="Arial"/>
        </w:rPr>
        <w:t xml:space="preserve">po uplynutí lhůty pro podání připomínek a návrhů podle odst. </w:t>
      </w:r>
      <w:r w:rsidR="00826C6D" w:rsidRPr="00A2740D">
        <w:rPr>
          <w:rFonts w:ascii="Arial" w:hAnsi="Arial" w:cs="Arial"/>
        </w:rPr>
        <w:t>5</w:t>
      </w:r>
      <w:r w:rsidR="00BF6CFE" w:rsidRPr="00A2740D">
        <w:rPr>
          <w:rFonts w:ascii="Arial" w:hAnsi="Arial" w:cs="Arial"/>
        </w:rPr>
        <w:t xml:space="preserve"> tohoto článku a bezodkladně poté o způsobu vypořádání připomín</w:t>
      </w:r>
      <w:r w:rsidR="00174E9F" w:rsidRPr="00A2740D">
        <w:rPr>
          <w:rFonts w:ascii="Arial" w:hAnsi="Arial" w:cs="Arial"/>
        </w:rPr>
        <w:t>e</w:t>
      </w:r>
      <w:r w:rsidR="00BF6CFE" w:rsidRPr="00A2740D">
        <w:rPr>
          <w:rFonts w:ascii="Arial" w:hAnsi="Arial" w:cs="Arial"/>
        </w:rPr>
        <w:t>k či ná</w:t>
      </w:r>
      <w:r w:rsidR="00174E9F" w:rsidRPr="00A2740D">
        <w:rPr>
          <w:rFonts w:ascii="Arial" w:hAnsi="Arial" w:cs="Arial"/>
        </w:rPr>
        <w:t>vrhů</w:t>
      </w:r>
      <w:r w:rsidR="00BF6CFE" w:rsidRPr="00A2740D">
        <w:rPr>
          <w:rFonts w:ascii="Arial" w:hAnsi="Arial" w:cs="Arial"/>
        </w:rPr>
        <w:t xml:space="preserve"> příslušnou smluvní stranu informovat</w:t>
      </w:r>
      <w:r w:rsidR="00800EA1" w:rsidRPr="00A2740D">
        <w:rPr>
          <w:rFonts w:ascii="Arial" w:hAnsi="Arial" w:cs="Arial"/>
        </w:rPr>
        <w:t>.</w:t>
      </w:r>
      <w:r w:rsidR="00BF6CFE" w:rsidRPr="00A2740D">
        <w:rPr>
          <w:rFonts w:ascii="Arial" w:hAnsi="Arial" w:cs="Arial"/>
        </w:rPr>
        <w:t xml:space="preserve"> </w:t>
      </w:r>
    </w:p>
    <w:p w14:paraId="6C2B6372" w14:textId="77777777" w:rsidR="00C47603" w:rsidRPr="00A2740D" w:rsidRDefault="00C47603" w:rsidP="00C47603">
      <w:pPr>
        <w:pStyle w:val="Odstavecseseznamem"/>
        <w:rPr>
          <w:rFonts w:ascii="Arial" w:hAnsi="Arial" w:cs="Arial"/>
        </w:rPr>
      </w:pPr>
    </w:p>
    <w:p w14:paraId="3D296AE4" w14:textId="51E0D38B" w:rsidR="00BF6CFE" w:rsidRPr="00A2740D" w:rsidRDefault="00BF6CFE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Bez zbytečného odkladu po faktickém vypořádání všech obdržených připomínek a návrhů smluvních stran k zadávací dokumentaci podle odst. </w:t>
      </w:r>
      <w:r w:rsidR="00826C6D" w:rsidRPr="00A2740D">
        <w:rPr>
          <w:rFonts w:ascii="Arial" w:hAnsi="Arial" w:cs="Arial"/>
        </w:rPr>
        <w:t>6</w:t>
      </w:r>
      <w:r w:rsidRPr="00A2740D">
        <w:rPr>
          <w:rFonts w:ascii="Arial" w:hAnsi="Arial" w:cs="Arial"/>
        </w:rPr>
        <w:t xml:space="preserve"> tohoto článku </w:t>
      </w:r>
      <w:proofErr w:type="gramStart"/>
      <w:r w:rsidRPr="00A2740D">
        <w:rPr>
          <w:rFonts w:ascii="Arial" w:hAnsi="Arial" w:cs="Arial"/>
        </w:rPr>
        <w:t>předloží</w:t>
      </w:r>
      <w:proofErr w:type="gramEnd"/>
      <w:r w:rsidRPr="00A2740D">
        <w:rPr>
          <w:rFonts w:ascii="Arial" w:hAnsi="Arial" w:cs="Arial"/>
        </w:rPr>
        <w:t xml:space="preserve"> zástupce sdružení pro informaci všem účastníkům smlouvy kopii konečné verze zadávací dokumentace. </w:t>
      </w:r>
    </w:p>
    <w:p w14:paraId="78F6773B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V.</w:t>
      </w:r>
    </w:p>
    <w:p w14:paraId="2248FA70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Hodnocení nabídek</w:t>
      </w:r>
    </w:p>
    <w:p w14:paraId="44CFAF77" w14:textId="600CB0B5" w:rsidR="00676CB0" w:rsidRPr="00A2740D" w:rsidRDefault="00800EA1" w:rsidP="00C47603">
      <w:pPr>
        <w:pStyle w:val="Odstavecseseznamem"/>
        <w:numPr>
          <w:ilvl w:val="0"/>
          <w:numId w:val="26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Smluvní strany </w:t>
      </w:r>
      <w:r w:rsidR="002C2821" w:rsidRPr="00A2740D">
        <w:rPr>
          <w:rFonts w:ascii="Arial" w:hAnsi="Arial" w:cs="Arial"/>
        </w:rPr>
        <w:t>za</w:t>
      </w:r>
      <w:r w:rsidR="00BF6CFE" w:rsidRPr="00A2740D">
        <w:rPr>
          <w:rFonts w:ascii="Arial" w:hAnsi="Arial" w:cs="Arial"/>
        </w:rPr>
        <w:t xml:space="preserve"> účelem posouzení a hodnocení nabídek v </w:t>
      </w:r>
      <w:r w:rsidRPr="00A2740D">
        <w:rPr>
          <w:rFonts w:ascii="Arial" w:hAnsi="Arial" w:cs="Arial"/>
        </w:rPr>
        <w:t xml:space="preserve">rámci </w:t>
      </w:r>
      <w:r w:rsidR="009F7F0C" w:rsidRPr="0050053A">
        <w:rPr>
          <w:rFonts w:ascii="Arial" w:hAnsi="Arial" w:cs="Arial"/>
        </w:rPr>
        <w:t>výběrov</w:t>
      </w:r>
      <w:r w:rsidR="00717979" w:rsidRPr="0050053A">
        <w:rPr>
          <w:rFonts w:ascii="Arial" w:hAnsi="Arial" w:cs="Arial"/>
        </w:rPr>
        <w:t>ých</w:t>
      </w:r>
      <w:r w:rsidRPr="00A2740D">
        <w:rPr>
          <w:rFonts w:ascii="Arial" w:hAnsi="Arial" w:cs="Arial"/>
        </w:rPr>
        <w:t xml:space="preserve"> řízení mají </w:t>
      </w:r>
      <w:r w:rsidR="00BF6CFE" w:rsidRPr="00A2740D">
        <w:rPr>
          <w:rFonts w:ascii="Arial" w:hAnsi="Arial" w:cs="Arial"/>
        </w:rPr>
        <w:t xml:space="preserve">  </w:t>
      </w:r>
      <w:r w:rsidR="002C2821" w:rsidRPr="00A2740D">
        <w:rPr>
          <w:rFonts w:ascii="Arial" w:hAnsi="Arial" w:cs="Arial"/>
        </w:rPr>
        <w:t xml:space="preserve">právo </w:t>
      </w:r>
      <w:r w:rsidRPr="00A2740D">
        <w:rPr>
          <w:rFonts w:ascii="Arial" w:hAnsi="Arial" w:cs="Arial"/>
        </w:rPr>
        <w:t>ustanovit zástupce do komise, která bude provádět posouzení a hodnocení nabídek</w:t>
      </w:r>
      <w:r w:rsidR="002C2821" w:rsidRPr="00A2740D">
        <w:rPr>
          <w:rFonts w:ascii="Arial" w:hAnsi="Arial" w:cs="Arial"/>
        </w:rPr>
        <w:t>.</w:t>
      </w:r>
    </w:p>
    <w:p w14:paraId="1E1838A0" w14:textId="77777777" w:rsidR="009F7F0C" w:rsidRPr="00A2740D" w:rsidRDefault="009F7F0C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27BBEB2C" w14:textId="3A14A831" w:rsidR="00BF6CFE" w:rsidRPr="00A2740D" w:rsidRDefault="00BF6CFE" w:rsidP="00C47603">
      <w:pPr>
        <w:pStyle w:val="Odstavecseseznamem"/>
        <w:numPr>
          <w:ilvl w:val="0"/>
          <w:numId w:val="26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Posuzování a hodnocení nabídek bude probíhat v termínu </w:t>
      </w:r>
      <w:r w:rsidR="00EB45BC" w:rsidRPr="00A2740D">
        <w:rPr>
          <w:rFonts w:ascii="Arial" w:hAnsi="Arial" w:cs="Arial"/>
        </w:rPr>
        <w:t>a místě určeném zástupcem sdružení, pokud</w:t>
      </w:r>
      <w:r w:rsidRPr="00A2740D">
        <w:rPr>
          <w:rFonts w:ascii="Arial" w:hAnsi="Arial" w:cs="Arial"/>
        </w:rPr>
        <w:t xml:space="preserve"> nebude mezi smluvními stranami dohodnuto něco jiného. </w:t>
      </w:r>
    </w:p>
    <w:p w14:paraId="21EA46CC" w14:textId="77777777" w:rsidR="00717979" w:rsidRDefault="00717979" w:rsidP="00717979">
      <w:pPr>
        <w:pStyle w:val="Odstavecseseznamem"/>
        <w:rPr>
          <w:rFonts w:ascii="Arial" w:hAnsi="Arial" w:cs="Arial"/>
        </w:rPr>
      </w:pPr>
    </w:p>
    <w:p w14:paraId="2FEB5198" w14:textId="77777777" w:rsidR="00905E21" w:rsidRDefault="00905E21" w:rsidP="00717979">
      <w:pPr>
        <w:pStyle w:val="Odstavecseseznamem"/>
        <w:rPr>
          <w:rFonts w:ascii="Arial" w:hAnsi="Arial" w:cs="Arial"/>
        </w:rPr>
      </w:pPr>
    </w:p>
    <w:p w14:paraId="08FD9811" w14:textId="77777777" w:rsidR="00905E21" w:rsidRDefault="00905E21" w:rsidP="00717979">
      <w:pPr>
        <w:pStyle w:val="Odstavecseseznamem"/>
        <w:rPr>
          <w:rFonts w:ascii="Arial" w:hAnsi="Arial" w:cs="Arial"/>
        </w:rPr>
      </w:pPr>
    </w:p>
    <w:p w14:paraId="63BA0F33" w14:textId="77777777" w:rsidR="00905E21" w:rsidRDefault="00905E21" w:rsidP="00717979">
      <w:pPr>
        <w:pStyle w:val="Odstavecseseznamem"/>
        <w:rPr>
          <w:rFonts w:ascii="Arial" w:hAnsi="Arial" w:cs="Arial"/>
        </w:rPr>
      </w:pPr>
    </w:p>
    <w:p w14:paraId="5A941059" w14:textId="77777777" w:rsidR="00905E21" w:rsidRPr="00A2740D" w:rsidRDefault="00905E21" w:rsidP="00717979">
      <w:pPr>
        <w:pStyle w:val="Odstavecseseznamem"/>
        <w:rPr>
          <w:rFonts w:ascii="Arial" w:hAnsi="Arial" w:cs="Arial"/>
        </w:rPr>
      </w:pPr>
    </w:p>
    <w:p w14:paraId="4585325F" w14:textId="7219FFB7" w:rsidR="00717979" w:rsidRPr="00A2740D" w:rsidRDefault="00717979" w:rsidP="00717979">
      <w:pPr>
        <w:spacing w:before="240"/>
        <w:jc w:val="both"/>
        <w:rPr>
          <w:rFonts w:ascii="Arial" w:hAnsi="Arial" w:cs="Arial"/>
        </w:rPr>
      </w:pPr>
    </w:p>
    <w:p w14:paraId="6A740D35" w14:textId="77777777" w:rsidR="00717979" w:rsidRPr="00A2740D" w:rsidRDefault="00717979" w:rsidP="00717979">
      <w:pPr>
        <w:spacing w:before="240"/>
        <w:jc w:val="both"/>
        <w:rPr>
          <w:rFonts w:ascii="Arial" w:hAnsi="Arial" w:cs="Arial"/>
        </w:rPr>
      </w:pPr>
    </w:p>
    <w:p w14:paraId="156C5E97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lastRenderedPageBreak/>
        <w:t>VI.</w:t>
      </w:r>
    </w:p>
    <w:p w14:paraId="79757F20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Výběr nejvhodnější nabídky a uzavření smlouvy</w:t>
      </w:r>
    </w:p>
    <w:p w14:paraId="2B9AD847" w14:textId="019880A9" w:rsidR="00BF6CFE" w:rsidRPr="00A2740D" w:rsidRDefault="00BF6CFE" w:rsidP="00C47603">
      <w:pPr>
        <w:pStyle w:val="Odstavecseseznamem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Na základě vyho</w:t>
      </w:r>
      <w:r w:rsidR="00FC7D4B" w:rsidRPr="00A2740D">
        <w:rPr>
          <w:rFonts w:ascii="Arial" w:hAnsi="Arial" w:cs="Arial"/>
        </w:rPr>
        <w:t>dnocení nabídek</w:t>
      </w:r>
      <w:r w:rsidRPr="00A2740D">
        <w:rPr>
          <w:rFonts w:ascii="Arial" w:hAnsi="Arial" w:cs="Arial"/>
        </w:rPr>
        <w:t xml:space="preserve"> zástupce sdružení rozhodne o výběru </w:t>
      </w:r>
      <w:r w:rsidR="007B02EA" w:rsidRPr="00A2740D">
        <w:rPr>
          <w:rFonts w:ascii="Arial" w:hAnsi="Arial" w:cs="Arial"/>
        </w:rPr>
        <w:t>dodavatele</w:t>
      </w:r>
      <w:r w:rsidR="00F74E5F">
        <w:rPr>
          <w:rFonts w:ascii="Arial" w:hAnsi="Arial" w:cs="Arial"/>
        </w:rPr>
        <w:t>.</w:t>
      </w:r>
    </w:p>
    <w:p w14:paraId="4842EF44" w14:textId="77777777" w:rsidR="00C47603" w:rsidRPr="00A2740D" w:rsidRDefault="00C47603" w:rsidP="00C47603">
      <w:pPr>
        <w:pStyle w:val="Odstavecseseznamem"/>
        <w:jc w:val="both"/>
        <w:rPr>
          <w:rFonts w:ascii="Arial" w:hAnsi="Arial" w:cs="Arial"/>
        </w:rPr>
      </w:pPr>
    </w:p>
    <w:p w14:paraId="5C5DF459" w14:textId="20C89113" w:rsidR="00C47603" w:rsidRPr="00A2740D" w:rsidRDefault="00717979" w:rsidP="00C47603">
      <w:pPr>
        <w:pStyle w:val="Odstavecseseznamem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A2740D">
        <w:rPr>
          <w:rStyle w:val="cf01"/>
          <w:rFonts w:ascii="Arial" w:hAnsi="Arial" w:cs="Arial"/>
        </w:rPr>
        <w:t>S vybraným dodavatelem bude uzavřena příslušná smlouva/příslušné smlouvy v souladu se zadávací dokumentací.</w:t>
      </w:r>
    </w:p>
    <w:p w14:paraId="6E67D3C3" w14:textId="21CB2410" w:rsidR="00FC7D4B" w:rsidRDefault="00FC7D4B" w:rsidP="00C47603">
      <w:pPr>
        <w:pStyle w:val="Odstavecseseznamem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 </w:t>
      </w:r>
    </w:p>
    <w:p w14:paraId="09334EA3" w14:textId="77777777" w:rsidR="00A2740D" w:rsidRPr="00A2740D" w:rsidRDefault="00A2740D" w:rsidP="00C47603">
      <w:pPr>
        <w:pStyle w:val="Odstavecseseznamem"/>
        <w:jc w:val="both"/>
        <w:rPr>
          <w:rFonts w:ascii="Arial" w:hAnsi="Arial" w:cs="Arial"/>
        </w:rPr>
      </w:pPr>
    </w:p>
    <w:p w14:paraId="3429927E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VII.</w:t>
      </w:r>
    </w:p>
    <w:p w14:paraId="39E5C1B8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Způsob komunikace, místo jednání</w:t>
      </w:r>
    </w:p>
    <w:p w14:paraId="17723C2F" w14:textId="48065655" w:rsidR="007B02EA" w:rsidRDefault="007B02EA" w:rsidP="00C47603">
      <w:pPr>
        <w:pStyle w:val="Odstavecseseznamem"/>
        <w:numPr>
          <w:ilvl w:val="0"/>
          <w:numId w:val="28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Při komunikaci mezi účastníky této smlouvy se upřednostňuje elektronická forma komunikace, tj. ve formě e-mailu. V případě potřeby osobního jednání s účastníky této smlouvy v rámci procesu zadávání veřejné zakázky bude jednáno v sídle zástupce sdružení, pokud nebude mezi smluvními stranami dohodnuto něco jiného.</w:t>
      </w:r>
    </w:p>
    <w:p w14:paraId="362AC4C2" w14:textId="77777777" w:rsidR="00A2740D" w:rsidRPr="00A2740D" w:rsidRDefault="00A2740D" w:rsidP="00A2740D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2D239C38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VIII.</w:t>
      </w:r>
    </w:p>
    <w:p w14:paraId="4A2CDC8C" w14:textId="77777777" w:rsidR="00BF6CFE" w:rsidRPr="00A2740D" w:rsidRDefault="00BF6CFE" w:rsidP="00FC7D4B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Platnost smlouvy, zánik sdružení a účasti na něm</w:t>
      </w:r>
    </w:p>
    <w:p w14:paraId="3615B649" w14:textId="21CBC6ED" w:rsidR="00BF6CFE" w:rsidRPr="00A2740D" w:rsidRDefault="00BF6CFE" w:rsidP="00C47603">
      <w:pPr>
        <w:pStyle w:val="Odstavecseseznamem"/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Smlouva se uzavírá na dobu určitou, tj. do okamžiku dosažení účelu podle čl. I smlouvy, tj. do uzavř</w:t>
      </w:r>
      <w:r w:rsidR="008A2972" w:rsidRPr="00A2740D">
        <w:rPr>
          <w:rFonts w:ascii="Arial" w:hAnsi="Arial" w:cs="Arial"/>
        </w:rPr>
        <w:t xml:space="preserve">ení </w:t>
      </w:r>
      <w:r w:rsidR="00717979" w:rsidRPr="00A2740D">
        <w:rPr>
          <w:rFonts w:ascii="Arial" w:hAnsi="Arial" w:cs="Arial"/>
        </w:rPr>
        <w:t xml:space="preserve">všech </w:t>
      </w:r>
      <w:r w:rsidR="008A2972" w:rsidRPr="00A2740D">
        <w:rPr>
          <w:rFonts w:ascii="Arial" w:hAnsi="Arial" w:cs="Arial"/>
        </w:rPr>
        <w:t>sml</w:t>
      </w:r>
      <w:r w:rsidR="00717979" w:rsidRPr="00A2740D">
        <w:rPr>
          <w:rFonts w:ascii="Arial" w:hAnsi="Arial" w:cs="Arial"/>
        </w:rPr>
        <w:t>uv</w:t>
      </w:r>
      <w:r w:rsidR="008A2972" w:rsidRPr="00A2740D">
        <w:rPr>
          <w:rFonts w:ascii="Arial" w:hAnsi="Arial" w:cs="Arial"/>
        </w:rPr>
        <w:t xml:space="preserve"> podle </w:t>
      </w:r>
      <w:r w:rsidRPr="00A2740D">
        <w:rPr>
          <w:rFonts w:ascii="Arial" w:hAnsi="Arial" w:cs="Arial"/>
        </w:rPr>
        <w:t xml:space="preserve">této smlouvy účastníky smlouvy. Tímto okamžikem sdružení zadavatelů podle této smlouvy zaniká. </w:t>
      </w:r>
    </w:p>
    <w:p w14:paraId="754B28B1" w14:textId="77777777" w:rsidR="00C47603" w:rsidRPr="00A2740D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6F928456" w14:textId="078B1FAD" w:rsidR="00A2740D" w:rsidRDefault="00BF6CFE" w:rsidP="00A2740D">
      <w:pPr>
        <w:pStyle w:val="Odstavecseseznamem"/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Platnost smlouvy ani zánik sdružení zadavatelů, případně zánik účasti v něm, však nemá vliv na případnou odpovědnost zástupce sdružení za jednotlivé úkony v </w:t>
      </w:r>
      <w:r w:rsidRPr="00AF0D3F">
        <w:rPr>
          <w:rFonts w:ascii="Arial" w:hAnsi="Arial" w:cs="Arial"/>
        </w:rPr>
        <w:t xml:space="preserve">rámci </w:t>
      </w:r>
      <w:r w:rsidR="00C94845" w:rsidRPr="00AF0D3F">
        <w:rPr>
          <w:rFonts w:ascii="Arial" w:hAnsi="Arial" w:cs="Arial"/>
        </w:rPr>
        <w:t>výběrov</w:t>
      </w:r>
      <w:r w:rsidR="00717979" w:rsidRPr="00AF0D3F">
        <w:rPr>
          <w:rFonts w:ascii="Arial" w:hAnsi="Arial" w:cs="Arial"/>
        </w:rPr>
        <w:t>ých</w:t>
      </w:r>
      <w:r w:rsidRPr="00A2740D">
        <w:rPr>
          <w:rFonts w:ascii="Arial" w:hAnsi="Arial" w:cs="Arial"/>
        </w:rPr>
        <w:t xml:space="preserve"> řízení podle této smlouvy ani na případné uplatnění náhrady škody podle téhož ustanovení. </w:t>
      </w:r>
    </w:p>
    <w:p w14:paraId="765060B6" w14:textId="77777777" w:rsidR="00A2740D" w:rsidRPr="00A2740D" w:rsidRDefault="00A2740D" w:rsidP="00A2740D">
      <w:pPr>
        <w:pStyle w:val="Odstavecseseznamem"/>
        <w:rPr>
          <w:rFonts w:ascii="Arial" w:hAnsi="Arial" w:cs="Arial"/>
        </w:rPr>
      </w:pPr>
    </w:p>
    <w:p w14:paraId="7F4ADEC0" w14:textId="77777777" w:rsidR="00A2740D" w:rsidRPr="00A2740D" w:rsidRDefault="00A2740D" w:rsidP="00A2740D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407E819D" w14:textId="6EA10455" w:rsidR="00BF6CFE" w:rsidRPr="00A2740D" w:rsidRDefault="00717979" w:rsidP="008A2972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IX</w:t>
      </w:r>
      <w:r w:rsidR="00BF6CFE" w:rsidRPr="00A2740D">
        <w:rPr>
          <w:rFonts w:ascii="Arial" w:hAnsi="Arial" w:cs="Arial"/>
          <w:b/>
          <w:bCs/>
        </w:rPr>
        <w:t>.</w:t>
      </w:r>
    </w:p>
    <w:p w14:paraId="503F4B10" w14:textId="77777777" w:rsidR="00BF6CFE" w:rsidRPr="00A2740D" w:rsidRDefault="00BF6CFE" w:rsidP="008A2972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  <w:b/>
          <w:bCs/>
        </w:rPr>
        <w:t>Společná a závěrečná ustanovení</w:t>
      </w:r>
    </w:p>
    <w:p w14:paraId="45BCDBB4" w14:textId="420CDC2E" w:rsidR="00C47603" w:rsidRPr="00A2740D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Práva a povinnosti smluvních stran v této smlouvě neupravené se řídí příslušnými ustanoveními občanského zákoníku a </w:t>
      </w:r>
      <w:r w:rsidR="006D0D5F" w:rsidRPr="00A2740D">
        <w:rPr>
          <w:rStyle w:val="cf01"/>
          <w:rFonts w:ascii="Arial" w:hAnsi="Arial" w:cs="Arial"/>
        </w:rPr>
        <w:t>ustanoveními příslušných částí</w:t>
      </w:r>
      <w:r w:rsidR="00D82CA9">
        <w:rPr>
          <w:rStyle w:val="cf01"/>
          <w:rFonts w:ascii="Arial" w:hAnsi="Arial" w:cs="Arial"/>
        </w:rPr>
        <w:t xml:space="preserve"> ZZVZ o</w:t>
      </w:r>
      <w:r w:rsidR="006D0D5F" w:rsidRPr="00A2740D">
        <w:rPr>
          <w:rStyle w:val="cf01"/>
          <w:rFonts w:ascii="Arial" w:hAnsi="Arial" w:cs="Arial"/>
        </w:rPr>
        <w:t xml:space="preserve"> V</w:t>
      </w:r>
      <w:r w:rsidR="007B02EA" w:rsidRPr="00A2740D">
        <w:rPr>
          <w:rFonts w:ascii="Arial" w:hAnsi="Arial" w:cs="Arial"/>
        </w:rPr>
        <w:t>Z</w:t>
      </w:r>
      <w:r w:rsidR="006D0D5F" w:rsidRPr="00A2740D">
        <w:rPr>
          <w:rFonts w:ascii="Arial" w:hAnsi="Arial" w:cs="Arial"/>
        </w:rPr>
        <w:t>MR</w:t>
      </w:r>
      <w:r w:rsidRPr="00A2740D">
        <w:rPr>
          <w:rFonts w:ascii="Arial" w:hAnsi="Arial" w:cs="Arial"/>
        </w:rPr>
        <w:t>.</w:t>
      </w:r>
    </w:p>
    <w:p w14:paraId="272F754A" w14:textId="4D29555E" w:rsidR="00BF6CFE" w:rsidRPr="00A2740D" w:rsidRDefault="00BF6CFE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 </w:t>
      </w:r>
    </w:p>
    <w:p w14:paraId="62B34E81" w14:textId="61833C54" w:rsidR="00BF6CFE" w:rsidRPr="00A2740D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Veškeré změny a doplňky této smlouvy mohou být provedeny pouze písemně</w:t>
      </w:r>
      <w:r w:rsidR="008A2972" w:rsidRPr="00A2740D">
        <w:rPr>
          <w:rFonts w:ascii="Arial" w:hAnsi="Arial" w:cs="Arial"/>
        </w:rPr>
        <w:t xml:space="preserve"> formou </w:t>
      </w:r>
      <w:r w:rsidR="00F53C7D" w:rsidRPr="00A2740D">
        <w:rPr>
          <w:rFonts w:ascii="Arial" w:hAnsi="Arial" w:cs="Arial"/>
        </w:rPr>
        <w:t xml:space="preserve">číselně označených </w:t>
      </w:r>
      <w:r w:rsidR="008A2972" w:rsidRPr="00A2740D">
        <w:rPr>
          <w:rFonts w:ascii="Arial" w:hAnsi="Arial" w:cs="Arial"/>
        </w:rPr>
        <w:t>dodatků</w:t>
      </w:r>
      <w:r w:rsidRPr="00A2740D">
        <w:rPr>
          <w:rFonts w:ascii="Arial" w:hAnsi="Arial" w:cs="Arial"/>
        </w:rPr>
        <w:t>, ke své</w:t>
      </w:r>
      <w:r w:rsidR="008A2972" w:rsidRPr="00A2740D">
        <w:rPr>
          <w:rFonts w:ascii="Arial" w:hAnsi="Arial" w:cs="Arial"/>
        </w:rPr>
        <w:t xml:space="preserve"> </w:t>
      </w:r>
      <w:r w:rsidRPr="00A2740D">
        <w:rPr>
          <w:rFonts w:ascii="Arial" w:hAnsi="Arial" w:cs="Arial"/>
        </w:rPr>
        <w:t xml:space="preserve">platnosti </w:t>
      </w:r>
      <w:r w:rsidR="008A2972" w:rsidRPr="00A2740D">
        <w:rPr>
          <w:rFonts w:ascii="Arial" w:hAnsi="Arial" w:cs="Arial"/>
        </w:rPr>
        <w:t xml:space="preserve">a účinnosti </w:t>
      </w:r>
      <w:r w:rsidRPr="00A2740D">
        <w:rPr>
          <w:rFonts w:ascii="Arial" w:hAnsi="Arial" w:cs="Arial"/>
        </w:rPr>
        <w:t xml:space="preserve">vyžadují podpis všech účastníků. </w:t>
      </w:r>
    </w:p>
    <w:p w14:paraId="02AE41C1" w14:textId="77777777" w:rsidR="00C47603" w:rsidRPr="00A2740D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4CCA93E9" w14:textId="545313B3" w:rsidR="006D0D5F" w:rsidRPr="00A2740D" w:rsidRDefault="006D0D5F" w:rsidP="006D0D5F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Tato smlouva nabývá platnosti dnem podpisu smluvními stranami a účinnosti dnem uveřejnění v registru smluv dle z.</w:t>
      </w:r>
      <w:r w:rsidR="00AF0D3F">
        <w:rPr>
          <w:rFonts w:ascii="Arial" w:hAnsi="Arial" w:cs="Arial"/>
        </w:rPr>
        <w:t xml:space="preserve"> </w:t>
      </w:r>
      <w:r w:rsidRPr="00A2740D">
        <w:rPr>
          <w:rFonts w:ascii="Arial" w:hAnsi="Arial" w:cs="Arial"/>
        </w:rPr>
        <w:t>č. 340/2015 Sb., o zvláštních podmínkách účinnosti některých smluv, uveřejňování těchto smluv a o registru smluv (zákon o registru smluv) v aktuálním znění. Smluvní strany dojednávají, že tuto dohodu zašle správci registru Účastník č. 1.</w:t>
      </w:r>
    </w:p>
    <w:p w14:paraId="0C6B3CDC" w14:textId="77777777" w:rsidR="00C47603" w:rsidRPr="00A2740D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506F0384" w14:textId="090A771A" w:rsidR="00BF6CFE" w:rsidRPr="00A2740D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Účastníci prohlašují, že si smlouvu před jejím podpisem přečetli, a že byla sepsána po vzájemném projednání podle jejich pravé a svobodné vůle, nikoliv v tísni a za nápadně nevýhodných podmínek, což stvrzují svými podpisy. </w:t>
      </w:r>
    </w:p>
    <w:p w14:paraId="7187D63E" w14:textId="77777777" w:rsidR="00C47603" w:rsidRPr="00A2740D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4DE6BCEA" w14:textId="2E8BAABF" w:rsidR="008A2972" w:rsidRPr="00A2740D" w:rsidRDefault="008A2972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  <w:bCs/>
        </w:rPr>
      </w:pPr>
      <w:r w:rsidRPr="00A2740D">
        <w:rPr>
          <w:rFonts w:ascii="Arial" w:hAnsi="Arial" w:cs="Arial"/>
          <w:bCs/>
        </w:rPr>
        <w:t>Nedílnou součástí jsou přílohy:</w:t>
      </w:r>
    </w:p>
    <w:p w14:paraId="27EA2E4F" w14:textId="3ECFA5F3" w:rsidR="008A2972" w:rsidRPr="00AF0D3F" w:rsidRDefault="00AF0D3F" w:rsidP="00AF0D3F">
      <w:pPr>
        <w:spacing w:after="0"/>
        <w:jc w:val="both"/>
        <w:rPr>
          <w:rFonts w:ascii="Arial" w:hAnsi="Arial" w:cs="Arial"/>
        </w:rPr>
      </w:pPr>
      <w:r w:rsidRPr="00AF0D3F">
        <w:rPr>
          <w:rFonts w:ascii="Arial" w:hAnsi="Arial" w:cs="Arial"/>
        </w:rPr>
        <w:t>Rozhodnutí</w:t>
      </w:r>
      <w:r>
        <w:rPr>
          <w:rFonts w:ascii="Arial" w:hAnsi="Arial" w:cs="Arial"/>
        </w:rPr>
        <w:t xml:space="preserve"> o schválení návrhu JPÚ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Dobřenice, </w:t>
      </w:r>
    </w:p>
    <w:p w14:paraId="1A140E6D" w14:textId="38981E28" w:rsidR="008707E0" w:rsidRDefault="00AF0D3F" w:rsidP="00AF0D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Schválený plán společných zařízení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Dobřenice</w:t>
      </w:r>
      <w:r w:rsidR="0050053A">
        <w:rPr>
          <w:rFonts w:ascii="Arial" w:hAnsi="Arial" w:cs="Arial"/>
        </w:rPr>
        <w:t>,</w:t>
      </w:r>
    </w:p>
    <w:p w14:paraId="5785CCE8" w14:textId="3EC9BC0C" w:rsidR="00AF0D3F" w:rsidRDefault="00AF0D3F" w:rsidP="00AF0D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Závazek obce – usnesení obecního zastupitelstva Dobřenice</w:t>
      </w:r>
      <w:r w:rsidR="0050053A">
        <w:rPr>
          <w:rFonts w:ascii="Arial" w:hAnsi="Arial" w:cs="Arial"/>
        </w:rPr>
        <w:t>,</w:t>
      </w:r>
    </w:p>
    <w:p w14:paraId="7FE5D3A1" w14:textId="1E65CFAD" w:rsidR="00AF0D3F" w:rsidRPr="00A2740D" w:rsidRDefault="00AF0D3F" w:rsidP="00AF0D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společném postupu směřujícím k zadávání veřejných zakázek č.j. SPU </w:t>
      </w:r>
      <w:r w:rsidRPr="006B1980">
        <w:rPr>
          <w:rFonts w:ascii="Arial" w:hAnsi="Arial" w:cs="Arial"/>
        </w:rPr>
        <w:t>012168/2016 (23248/21/16-</w:t>
      </w:r>
      <w:proofErr w:type="gramStart"/>
      <w:r w:rsidRPr="006B1980">
        <w:rPr>
          <w:rFonts w:ascii="Arial" w:hAnsi="Arial" w:cs="Arial"/>
        </w:rPr>
        <w:t>21500-Tal</w:t>
      </w:r>
      <w:proofErr w:type="gramEnd"/>
      <w:r w:rsidRPr="006B1980">
        <w:rPr>
          <w:rFonts w:ascii="Arial" w:hAnsi="Arial" w:cs="Arial"/>
        </w:rPr>
        <w:t>) uzavřená dne 25.2.2016 (na projektové dokumentace) vč. Dodatku č. 1, uzavřeného 3.1.2023</w:t>
      </w:r>
    </w:p>
    <w:p w14:paraId="2F3793AC" w14:textId="0228F6FE" w:rsidR="008707E0" w:rsidRPr="00A2740D" w:rsidRDefault="008707E0" w:rsidP="00870DD8">
      <w:pPr>
        <w:jc w:val="both"/>
        <w:rPr>
          <w:rFonts w:ascii="Arial" w:hAnsi="Arial" w:cs="Arial"/>
        </w:rPr>
      </w:pPr>
    </w:p>
    <w:p w14:paraId="78982904" w14:textId="77777777" w:rsidR="008707E0" w:rsidRPr="00A2740D" w:rsidRDefault="008707E0" w:rsidP="00870DD8">
      <w:pPr>
        <w:jc w:val="both"/>
        <w:rPr>
          <w:rFonts w:ascii="Arial" w:hAnsi="Arial" w:cs="Arial"/>
        </w:rPr>
      </w:pPr>
    </w:p>
    <w:p w14:paraId="66B65691" w14:textId="7104A07F" w:rsidR="006D0D5F" w:rsidRPr="00A2740D" w:rsidRDefault="006D0D5F" w:rsidP="006D0D5F">
      <w:pPr>
        <w:tabs>
          <w:tab w:val="left" w:pos="4820"/>
        </w:tabs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V Hradci Králové dne</w:t>
      </w:r>
      <w:r w:rsidR="00AB66BE">
        <w:rPr>
          <w:rFonts w:ascii="Arial" w:hAnsi="Arial" w:cs="Arial"/>
        </w:rPr>
        <w:t xml:space="preserve"> </w:t>
      </w:r>
      <w:r w:rsidR="00E90E5A">
        <w:rPr>
          <w:rFonts w:ascii="Arial" w:hAnsi="Arial" w:cs="Arial"/>
        </w:rPr>
        <w:t>11.01.2024</w:t>
      </w:r>
      <w:r w:rsidRPr="00A2740D">
        <w:rPr>
          <w:rFonts w:ascii="Arial" w:hAnsi="Arial" w:cs="Arial"/>
        </w:rPr>
        <w:tab/>
        <w:t>V Praze dne</w:t>
      </w:r>
      <w:r w:rsidR="00AB66BE">
        <w:rPr>
          <w:rFonts w:ascii="Arial" w:hAnsi="Arial" w:cs="Arial"/>
        </w:rPr>
        <w:t xml:space="preserve"> 22.01.2024</w:t>
      </w:r>
    </w:p>
    <w:p w14:paraId="7C23D895" w14:textId="77777777" w:rsidR="006D0D5F" w:rsidRPr="00A2740D" w:rsidRDefault="006D0D5F" w:rsidP="006D0D5F">
      <w:pPr>
        <w:pStyle w:val="Odstavecseseznamem"/>
        <w:tabs>
          <w:tab w:val="left" w:pos="4820"/>
        </w:tabs>
        <w:ind w:left="360"/>
        <w:jc w:val="both"/>
        <w:rPr>
          <w:rFonts w:ascii="Arial" w:hAnsi="Arial" w:cs="Arial"/>
        </w:rPr>
      </w:pPr>
    </w:p>
    <w:p w14:paraId="0638B927" w14:textId="77777777" w:rsidR="006D0D5F" w:rsidRPr="00A2740D" w:rsidRDefault="006D0D5F" w:rsidP="006D0D5F">
      <w:pPr>
        <w:tabs>
          <w:tab w:val="left" w:pos="4820"/>
        </w:tabs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Účastník č. 1:</w:t>
      </w:r>
      <w:r w:rsidRPr="00A2740D">
        <w:rPr>
          <w:rFonts w:ascii="Arial" w:hAnsi="Arial" w:cs="Arial"/>
        </w:rPr>
        <w:tab/>
        <w:t>Účastník č. 2:</w:t>
      </w:r>
    </w:p>
    <w:p w14:paraId="4923CBBC" w14:textId="77777777" w:rsidR="006D0D5F" w:rsidRPr="00A2740D" w:rsidRDefault="006D0D5F" w:rsidP="006D0D5F">
      <w:pPr>
        <w:pStyle w:val="Odstavecseseznamem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D4BB878" w14:textId="77777777" w:rsidR="006D0D5F" w:rsidRPr="00A2740D" w:rsidRDefault="006D0D5F" w:rsidP="006D0D5F">
      <w:pPr>
        <w:tabs>
          <w:tab w:val="left" w:pos="4820"/>
        </w:tabs>
        <w:jc w:val="both"/>
        <w:rPr>
          <w:rFonts w:ascii="Arial" w:hAnsi="Arial" w:cs="Arial"/>
        </w:rPr>
      </w:pPr>
    </w:p>
    <w:p w14:paraId="5CF0D73E" w14:textId="77777777" w:rsidR="006D0D5F" w:rsidRPr="00A2740D" w:rsidRDefault="006D0D5F" w:rsidP="006D0D5F">
      <w:pPr>
        <w:pStyle w:val="Odstavecseseznamem"/>
        <w:tabs>
          <w:tab w:val="left" w:pos="4820"/>
        </w:tabs>
        <w:ind w:left="360"/>
        <w:jc w:val="both"/>
        <w:rPr>
          <w:rFonts w:ascii="Arial" w:hAnsi="Arial" w:cs="Arial"/>
        </w:rPr>
      </w:pPr>
    </w:p>
    <w:p w14:paraId="1E7E44E9" w14:textId="77777777" w:rsidR="006D0D5F" w:rsidRPr="00A2740D" w:rsidRDefault="006D0D5F" w:rsidP="006D0D5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………………………………..</w:t>
      </w:r>
      <w:r w:rsidRPr="00A2740D">
        <w:rPr>
          <w:rFonts w:ascii="Arial" w:hAnsi="Arial" w:cs="Arial"/>
        </w:rPr>
        <w:tab/>
        <w:t>………………………………..</w:t>
      </w:r>
    </w:p>
    <w:p w14:paraId="6D265AE2" w14:textId="4F3546D2" w:rsidR="006D0D5F" w:rsidRPr="00A2740D" w:rsidRDefault="006D0D5F" w:rsidP="006D0D5F">
      <w:pPr>
        <w:spacing w:after="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Ing. Petr Lázňovský, </w:t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  <w:r w:rsidRPr="00A2740D">
        <w:rPr>
          <w:rFonts w:ascii="Arial" w:eastAsia="Lucida Sans Unicode" w:hAnsi="Arial" w:cs="Arial"/>
          <w:lang w:eastAsia="cs-CZ"/>
        </w:rPr>
        <w:t>Ing. Tomáš Gross, Ph.D.</w:t>
      </w:r>
      <w:r w:rsidR="00133E6F">
        <w:rPr>
          <w:rFonts w:ascii="Arial" w:eastAsia="Lucida Sans Unicode" w:hAnsi="Arial" w:cs="Arial"/>
          <w:lang w:eastAsia="cs-CZ"/>
        </w:rPr>
        <w:t>,</w:t>
      </w:r>
    </w:p>
    <w:p w14:paraId="737991CD" w14:textId="015B7BF2" w:rsidR="006D0D5F" w:rsidRPr="00A2740D" w:rsidRDefault="006D0D5F" w:rsidP="006D0D5F">
      <w:pPr>
        <w:spacing w:after="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ředitel Krajského pozemkového úřadu </w:t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  <w:r w:rsidRPr="00A2740D">
        <w:rPr>
          <w:rFonts w:ascii="Arial" w:eastAsia="Lucida Sans Unicode" w:hAnsi="Arial" w:cs="Arial"/>
          <w:lang w:eastAsia="cs-CZ"/>
        </w:rPr>
        <w:t>ředitel Závodu Praha</w:t>
      </w:r>
    </w:p>
    <w:p w14:paraId="19DB4F80" w14:textId="77777777" w:rsidR="006D0D5F" w:rsidRPr="00A2740D" w:rsidRDefault="006D0D5F" w:rsidP="006D0D5F">
      <w:pPr>
        <w:spacing w:after="0"/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>pro Královéhradecký kraj</w:t>
      </w:r>
    </w:p>
    <w:p w14:paraId="64399D4C" w14:textId="62EF699A" w:rsidR="008707E0" w:rsidRPr="00A2740D" w:rsidRDefault="006D0D5F" w:rsidP="00870DD8">
      <w:p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  <w:t xml:space="preserve"> </w:t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  <w:r w:rsidRPr="00A2740D">
        <w:rPr>
          <w:rFonts w:ascii="Arial" w:hAnsi="Arial" w:cs="Arial"/>
        </w:rPr>
        <w:tab/>
      </w:r>
    </w:p>
    <w:p w14:paraId="6ACBC82D" w14:textId="77777777" w:rsidR="008707E0" w:rsidRDefault="008707E0" w:rsidP="00870DD8">
      <w:pPr>
        <w:jc w:val="both"/>
        <w:rPr>
          <w:rFonts w:ascii="Arial" w:hAnsi="Arial" w:cs="Arial"/>
        </w:rPr>
      </w:pPr>
    </w:p>
    <w:p w14:paraId="01791EBA" w14:textId="77777777" w:rsidR="00870DD8" w:rsidRPr="00800EA1" w:rsidRDefault="00870DD8" w:rsidP="00870DD8">
      <w:pPr>
        <w:jc w:val="center"/>
        <w:rPr>
          <w:rFonts w:ascii="Arial" w:hAnsi="Arial" w:cs="Arial"/>
        </w:rPr>
      </w:pPr>
    </w:p>
    <w:p w14:paraId="4FF25FDB" w14:textId="4D5F00AC" w:rsidR="00D94852" w:rsidRDefault="00D94852">
      <w:pPr>
        <w:rPr>
          <w:rFonts w:ascii="Arial" w:hAnsi="Arial" w:cs="Arial"/>
        </w:rPr>
      </w:pPr>
    </w:p>
    <w:p w14:paraId="77F44B62" w14:textId="77777777" w:rsidR="00DC56CE" w:rsidRDefault="00DC56CE">
      <w:pPr>
        <w:rPr>
          <w:rFonts w:ascii="Arial" w:hAnsi="Arial" w:cs="Arial"/>
        </w:rPr>
      </w:pPr>
    </w:p>
    <w:p w14:paraId="0D7C5C84" w14:textId="77777777" w:rsidR="00DC56CE" w:rsidRDefault="00DC56CE">
      <w:pPr>
        <w:rPr>
          <w:rFonts w:ascii="Arial" w:hAnsi="Arial" w:cs="Arial"/>
        </w:rPr>
      </w:pPr>
    </w:p>
    <w:p w14:paraId="5C54868D" w14:textId="77777777" w:rsidR="002C64DA" w:rsidRDefault="002C64DA">
      <w:pPr>
        <w:rPr>
          <w:rFonts w:ascii="Arial" w:hAnsi="Arial" w:cs="Arial"/>
        </w:rPr>
      </w:pPr>
    </w:p>
    <w:p w14:paraId="114C2D6F" w14:textId="77777777" w:rsidR="002C64DA" w:rsidRDefault="002C64DA">
      <w:pPr>
        <w:rPr>
          <w:rFonts w:ascii="Arial" w:hAnsi="Arial" w:cs="Arial"/>
        </w:rPr>
      </w:pPr>
    </w:p>
    <w:p w14:paraId="33A7E996" w14:textId="77777777" w:rsidR="002C64DA" w:rsidRDefault="002C64DA">
      <w:pPr>
        <w:rPr>
          <w:rFonts w:ascii="Arial" w:hAnsi="Arial" w:cs="Arial"/>
        </w:rPr>
      </w:pPr>
    </w:p>
    <w:p w14:paraId="1147EECE" w14:textId="77777777" w:rsidR="002C64DA" w:rsidRDefault="002C64DA">
      <w:pPr>
        <w:rPr>
          <w:rFonts w:ascii="Arial" w:hAnsi="Arial" w:cs="Arial"/>
        </w:rPr>
      </w:pPr>
    </w:p>
    <w:p w14:paraId="31B4409F" w14:textId="77777777" w:rsidR="002C64DA" w:rsidRDefault="002C64DA">
      <w:pPr>
        <w:rPr>
          <w:rFonts w:ascii="Arial" w:hAnsi="Arial" w:cs="Arial"/>
        </w:rPr>
      </w:pPr>
    </w:p>
    <w:p w14:paraId="40BA77D6" w14:textId="77777777" w:rsidR="002C64DA" w:rsidRDefault="002C64DA">
      <w:pPr>
        <w:rPr>
          <w:rFonts w:ascii="Arial" w:hAnsi="Arial" w:cs="Arial"/>
        </w:rPr>
      </w:pPr>
    </w:p>
    <w:p w14:paraId="6A3CF7F0" w14:textId="77777777" w:rsidR="002C64DA" w:rsidRDefault="002C64DA">
      <w:pPr>
        <w:rPr>
          <w:rFonts w:ascii="Arial" w:hAnsi="Arial" w:cs="Arial"/>
        </w:rPr>
      </w:pPr>
    </w:p>
    <w:p w14:paraId="727B5E05" w14:textId="77777777" w:rsidR="002C64DA" w:rsidRDefault="002C64DA">
      <w:pPr>
        <w:rPr>
          <w:rFonts w:ascii="Arial" w:hAnsi="Arial" w:cs="Arial"/>
        </w:rPr>
      </w:pPr>
    </w:p>
    <w:p w14:paraId="1056BC05" w14:textId="77777777" w:rsidR="002C64DA" w:rsidRDefault="002C64DA">
      <w:pPr>
        <w:rPr>
          <w:rFonts w:ascii="Arial" w:hAnsi="Arial" w:cs="Arial"/>
        </w:rPr>
      </w:pPr>
    </w:p>
    <w:p w14:paraId="55A79702" w14:textId="77777777" w:rsidR="00DC56CE" w:rsidRDefault="00DC56CE">
      <w:pPr>
        <w:rPr>
          <w:rFonts w:ascii="Arial" w:hAnsi="Arial" w:cs="Arial"/>
        </w:rPr>
      </w:pPr>
    </w:p>
    <w:p w14:paraId="06F9E537" w14:textId="77777777" w:rsidR="00DC56CE" w:rsidRDefault="00DC56CE">
      <w:pPr>
        <w:rPr>
          <w:rFonts w:ascii="Arial" w:hAnsi="Arial" w:cs="Arial"/>
        </w:rPr>
      </w:pPr>
    </w:p>
    <w:p w14:paraId="216A047C" w14:textId="77777777" w:rsidR="006A291E" w:rsidRDefault="006A291E" w:rsidP="006A291E">
      <w:pPr>
        <w:rPr>
          <w:rFonts w:ascii="Arial" w:hAnsi="Arial" w:cs="Arial"/>
        </w:rPr>
      </w:pPr>
    </w:p>
    <w:p w14:paraId="7B3AE043" w14:textId="77777777" w:rsidR="006A291E" w:rsidRPr="00142AD4" w:rsidRDefault="006A291E" w:rsidP="006A291E">
      <w:pPr>
        <w:spacing w:after="0"/>
        <w:jc w:val="both"/>
        <w:rPr>
          <w:rFonts w:ascii="Arial" w:hAnsi="Arial" w:cs="Arial"/>
          <w:u w:val="single"/>
        </w:rPr>
      </w:pPr>
      <w:r w:rsidRPr="00142AD4">
        <w:rPr>
          <w:rFonts w:ascii="Arial" w:hAnsi="Arial" w:cs="Arial"/>
          <w:u w:val="single"/>
        </w:rPr>
        <w:t xml:space="preserve">Příloha </w:t>
      </w:r>
      <w:r>
        <w:rPr>
          <w:rFonts w:ascii="Arial" w:hAnsi="Arial" w:cs="Arial"/>
          <w:u w:val="single"/>
        </w:rPr>
        <w:t>„</w:t>
      </w:r>
      <w:r w:rsidRPr="00142AD4">
        <w:rPr>
          <w:rFonts w:ascii="Arial" w:hAnsi="Arial" w:cs="Arial"/>
          <w:u w:val="single"/>
        </w:rPr>
        <w:t>Schválený plán společných zařízení v </w:t>
      </w:r>
      <w:proofErr w:type="spellStart"/>
      <w:r w:rsidRPr="00142AD4">
        <w:rPr>
          <w:rFonts w:ascii="Arial" w:hAnsi="Arial" w:cs="Arial"/>
          <w:u w:val="single"/>
        </w:rPr>
        <w:t>k.ú</w:t>
      </w:r>
      <w:proofErr w:type="spellEnd"/>
      <w:r w:rsidRPr="00142AD4">
        <w:rPr>
          <w:rFonts w:ascii="Arial" w:hAnsi="Arial" w:cs="Arial"/>
          <w:u w:val="single"/>
        </w:rPr>
        <w:t>. Dobřenice</w:t>
      </w:r>
      <w:r>
        <w:rPr>
          <w:rFonts w:ascii="Arial" w:hAnsi="Arial" w:cs="Arial"/>
          <w:u w:val="single"/>
        </w:rPr>
        <w:t>“</w:t>
      </w:r>
    </w:p>
    <w:p w14:paraId="1CBA54AA" w14:textId="77777777" w:rsidR="006A291E" w:rsidRDefault="006A291E" w:rsidP="006A291E">
      <w:pPr>
        <w:spacing w:after="0"/>
        <w:rPr>
          <w:rFonts w:ascii="Arial" w:hAnsi="Arial" w:cs="Arial"/>
        </w:rPr>
      </w:pPr>
    </w:p>
    <w:p w14:paraId="334ECE02" w14:textId="77777777" w:rsidR="006A291E" w:rsidRPr="00800EA1" w:rsidRDefault="006A291E" w:rsidP="006A291E">
      <w:pPr>
        <w:rPr>
          <w:rFonts w:ascii="Arial" w:hAnsi="Arial" w:cs="Arial"/>
        </w:rPr>
      </w:pPr>
      <w:r>
        <w:rPr>
          <w:rFonts w:ascii="Arial" w:hAnsi="Arial" w:cs="Arial"/>
        </w:rPr>
        <w:t>Na základě § 3 odst. 2 písm. b) zákona č. 340/2015 Sb., ve znění pozdějších předpisů se na tuto přílohu vztahuje výjimka z povinnosti uveřejnění.</w:t>
      </w:r>
    </w:p>
    <w:p w14:paraId="5E3091EB" w14:textId="77777777" w:rsidR="00DC56CE" w:rsidRPr="00800EA1" w:rsidRDefault="00DC56CE">
      <w:pPr>
        <w:rPr>
          <w:rFonts w:ascii="Arial" w:hAnsi="Arial" w:cs="Arial"/>
        </w:rPr>
      </w:pPr>
    </w:p>
    <w:sectPr w:rsidR="00DC56CE" w:rsidRPr="00800E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AD61" w14:textId="77777777" w:rsidR="00F22BAE" w:rsidRDefault="00F22BAE" w:rsidP="00AF2977">
      <w:pPr>
        <w:spacing w:after="0" w:line="240" w:lineRule="auto"/>
      </w:pPr>
      <w:r>
        <w:separator/>
      </w:r>
    </w:p>
  </w:endnote>
  <w:endnote w:type="continuationSeparator" w:id="0">
    <w:p w14:paraId="044AB6C0" w14:textId="77777777" w:rsidR="00F22BAE" w:rsidRDefault="00F22BAE" w:rsidP="00A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7AC1" w14:textId="77777777" w:rsidR="00F22BAE" w:rsidRDefault="00F22BAE" w:rsidP="00AF2977">
      <w:pPr>
        <w:spacing w:after="0" w:line="240" w:lineRule="auto"/>
      </w:pPr>
      <w:r>
        <w:separator/>
      </w:r>
    </w:p>
  </w:footnote>
  <w:footnote w:type="continuationSeparator" w:id="0">
    <w:p w14:paraId="0B98EE1D" w14:textId="77777777" w:rsidR="00F22BAE" w:rsidRDefault="00F22BAE" w:rsidP="00AF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CAB1" w14:textId="652913F7" w:rsidR="00AF2977" w:rsidRPr="00F96E4E" w:rsidRDefault="00AF2977" w:rsidP="00AF2977">
    <w:pPr>
      <w:pStyle w:val="Zhlav"/>
      <w:jc w:val="right"/>
      <w:rPr>
        <w:rFonts w:ascii="Arial" w:hAnsi="Arial" w:cs="Arial"/>
        <w:i/>
      </w:rPr>
    </w:pPr>
    <w:r w:rsidRPr="006664EB">
      <w:rPr>
        <w:rFonts w:ascii="Arial" w:hAnsi="Arial" w:cs="Arial"/>
      </w:rPr>
      <w:t xml:space="preserve">                                  </w:t>
    </w:r>
    <w:r w:rsidRPr="00F96E4E">
      <w:rPr>
        <w:rFonts w:ascii="Arial" w:hAnsi="Arial" w:cs="Arial"/>
        <w:i/>
      </w:rPr>
      <w:t xml:space="preserve">Č.j. </w:t>
    </w:r>
    <w:r w:rsidR="006664EB" w:rsidRPr="00F96E4E">
      <w:rPr>
        <w:rFonts w:ascii="Arial" w:hAnsi="Arial" w:cs="Arial"/>
        <w:i/>
      </w:rPr>
      <w:t>účastníka</w:t>
    </w:r>
    <w:r w:rsidRPr="00F96E4E">
      <w:rPr>
        <w:rFonts w:ascii="Arial" w:hAnsi="Arial" w:cs="Arial"/>
        <w:i/>
      </w:rPr>
      <w:t xml:space="preserve"> č. 1:</w:t>
    </w:r>
    <w:r w:rsidR="00566D7F" w:rsidRPr="00F96E4E">
      <w:rPr>
        <w:rFonts w:ascii="Arial" w:hAnsi="Arial" w:cs="Arial"/>
        <w:i/>
      </w:rPr>
      <w:t xml:space="preserve"> 9-2024-514101</w:t>
    </w:r>
  </w:p>
  <w:p w14:paraId="37A48C04" w14:textId="45AEC33A" w:rsidR="00AF2977" w:rsidRPr="0070513A" w:rsidRDefault="00AF2977" w:rsidP="00AF2977">
    <w:pPr>
      <w:pStyle w:val="Zhlav"/>
      <w:jc w:val="right"/>
      <w:rPr>
        <w:rFonts w:ascii="Arial" w:hAnsi="Arial" w:cs="Arial"/>
        <w:b/>
        <w:bCs/>
        <w:i/>
      </w:rPr>
    </w:pPr>
    <w:r w:rsidRPr="00F96E4E">
      <w:rPr>
        <w:rFonts w:ascii="Arial" w:hAnsi="Arial" w:cs="Arial"/>
        <w:i/>
      </w:rPr>
      <w:t xml:space="preserve">Č.j. </w:t>
    </w:r>
    <w:r w:rsidR="006664EB" w:rsidRPr="00F96E4E">
      <w:rPr>
        <w:rFonts w:ascii="Arial" w:hAnsi="Arial" w:cs="Arial"/>
        <w:i/>
      </w:rPr>
      <w:t>účastníka</w:t>
    </w:r>
    <w:r w:rsidRPr="00F96E4E">
      <w:rPr>
        <w:rFonts w:ascii="Arial" w:hAnsi="Arial" w:cs="Arial"/>
        <w:i/>
      </w:rPr>
      <w:t xml:space="preserve"> č. 2: </w:t>
    </w:r>
    <w:r w:rsidR="003D4AE6" w:rsidRPr="0070513A">
      <w:rPr>
        <w:rFonts w:ascii="Arial" w:hAnsi="Arial" w:cs="Arial"/>
      </w:rPr>
      <w:t>02PB-000863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20E"/>
    <w:multiLevelType w:val="hybridMultilevel"/>
    <w:tmpl w:val="B568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EF5"/>
    <w:multiLevelType w:val="multilevel"/>
    <w:tmpl w:val="D38E8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962022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B951E9"/>
    <w:multiLevelType w:val="hybridMultilevel"/>
    <w:tmpl w:val="1BC6F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1E2C"/>
    <w:multiLevelType w:val="hybridMultilevel"/>
    <w:tmpl w:val="77CE9A56"/>
    <w:lvl w:ilvl="0" w:tplc="AB1E1D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4499"/>
    <w:multiLevelType w:val="hybridMultilevel"/>
    <w:tmpl w:val="2D441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5919"/>
    <w:multiLevelType w:val="hybridMultilevel"/>
    <w:tmpl w:val="350EE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555"/>
    <w:multiLevelType w:val="hybridMultilevel"/>
    <w:tmpl w:val="3A483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47735"/>
    <w:multiLevelType w:val="hybridMultilevel"/>
    <w:tmpl w:val="EA64A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777E"/>
    <w:multiLevelType w:val="hybridMultilevel"/>
    <w:tmpl w:val="E7BEF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32D0"/>
    <w:multiLevelType w:val="hybridMultilevel"/>
    <w:tmpl w:val="F8A2E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17C5"/>
    <w:multiLevelType w:val="hybridMultilevel"/>
    <w:tmpl w:val="77CE9A56"/>
    <w:lvl w:ilvl="0" w:tplc="AB1E1D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2185"/>
    <w:multiLevelType w:val="hybridMultilevel"/>
    <w:tmpl w:val="6832D3AA"/>
    <w:lvl w:ilvl="0" w:tplc="D5A80C1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D3D6C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657D46"/>
    <w:multiLevelType w:val="multilevel"/>
    <w:tmpl w:val="D878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A2109F0"/>
    <w:multiLevelType w:val="hybridMultilevel"/>
    <w:tmpl w:val="4E78E284"/>
    <w:lvl w:ilvl="0" w:tplc="9EC0DBF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B020C"/>
    <w:multiLevelType w:val="hybridMultilevel"/>
    <w:tmpl w:val="21729442"/>
    <w:lvl w:ilvl="0" w:tplc="23E693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81C7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C1549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EF755E"/>
    <w:multiLevelType w:val="hybridMultilevel"/>
    <w:tmpl w:val="5D248F9E"/>
    <w:lvl w:ilvl="0" w:tplc="29BC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06F4D"/>
    <w:multiLevelType w:val="hybridMultilevel"/>
    <w:tmpl w:val="DB2E1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97E96"/>
    <w:multiLevelType w:val="multilevel"/>
    <w:tmpl w:val="B9E0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1534796"/>
    <w:multiLevelType w:val="hybridMultilevel"/>
    <w:tmpl w:val="FBC42B74"/>
    <w:lvl w:ilvl="0" w:tplc="761A35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F72A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1E10EE9"/>
    <w:multiLevelType w:val="multilevel"/>
    <w:tmpl w:val="3400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083A9A"/>
    <w:multiLevelType w:val="hybridMultilevel"/>
    <w:tmpl w:val="BFC8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55D8A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6EF74FD"/>
    <w:multiLevelType w:val="hybridMultilevel"/>
    <w:tmpl w:val="C74AD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64493"/>
    <w:multiLevelType w:val="hybridMultilevel"/>
    <w:tmpl w:val="1772B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27FAB"/>
    <w:multiLevelType w:val="hybridMultilevel"/>
    <w:tmpl w:val="1F008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7329D"/>
    <w:multiLevelType w:val="multilevel"/>
    <w:tmpl w:val="D878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DCC5602"/>
    <w:multiLevelType w:val="hybridMultilevel"/>
    <w:tmpl w:val="9F0A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5045">
    <w:abstractNumId w:val="3"/>
  </w:num>
  <w:num w:numId="2" w16cid:durableId="1649360806">
    <w:abstractNumId w:val="7"/>
  </w:num>
  <w:num w:numId="3" w16cid:durableId="1276718633">
    <w:abstractNumId w:val="5"/>
  </w:num>
  <w:num w:numId="4" w16cid:durableId="691417173">
    <w:abstractNumId w:val="8"/>
  </w:num>
  <w:num w:numId="5" w16cid:durableId="1786731707">
    <w:abstractNumId w:val="11"/>
  </w:num>
  <w:num w:numId="6" w16cid:durableId="316299286">
    <w:abstractNumId w:val="9"/>
  </w:num>
  <w:num w:numId="7" w16cid:durableId="724834339">
    <w:abstractNumId w:val="10"/>
  </w:num>
  <w:num w:numId="8" w16cid:durableId="1107967677">
    <w:abstractNumId w:val="31"/>
  </w:num>
  <w:num w:numId="9" w16cid:durableId="1469736757">
    <w:abstractNumId w:val="27"/>
  </w:num>
  <w:num w:numId="10" w16cid:durableId="183249924">
    <w:abstractNumId w:val="0"/>
  </w:num>
  <w:num w:numId="11" w16cid:durableId="1941183507">
    <w:abstractNumId w:val="25"/>
  </w:num>
  <w:num w:numId="12" w16cid:durableId="802424268">
    <w:abstractNumId w:val="29"/>
  </w:num>
  <w:num w:numId="13" w16cid:durableId="2030058921">
    <w:abstractNumId w:val="28"/>
  </w:num>
  <w:num w:numId="14" w16cid:durableId="732970256">
    <w:abstractNumId w:val="16"/>
  </w:num>
  <w:num w:numId="15" w16cid:durableId="314142741">
    <w:abstractNumId w:val="12"/>
  </w:num>
  <w:num w:numId="16" w16cid:durableId="1146430858">
    <w:abstractNumId w:val="22"/>
  </w:num>
  <w:num w:numId="17" w16cid:durableId="469370003">
    <w:abstractNumId w:val="15"/>
  </w:num>
  <w:num w:numId="18" w16cid:durableId="726614374">
    <w:abstractNumId w:val="4"/>
  </w:num>
  <w:num w:numId="19" w16cid:durableId="472913748">
    <w:abstractNumId w:val="30"/>
  </w:num>
  <w:num w:numId="20" w16cid:durableId="1300695401">
    <w:abstractNumId w:val="19"/>
  </w:num>
  <w:num w:numId="21" w16cid:durableId="66850965">
    <w:abstractNumId w:val="14"/>
  </w:num>
  <w:num w:numId="22" w16cid:durableId="1400329470">
    <w:abstractNumId w:val="2"/>
  </w:num>
  <w:num w:numId="23" w16cid:durableId="2070180731">
    <w:abstractNumId w:val="24"/>
  </w:num>
  <w:num w:numId="24" w16cid:durableId="1925265325">
    <w:abstractNumId w:val="6"/>
  </w:num>
  <w:num w:numId="25" w16cid:durableId="1563566373">
    <w:abstractNumId w:val="20"/>
  </w:num>
  <w:num w:numId="26" w16cid:durableId="895817618">
    <w:abstractNumId w:val="26"/>
  </w:num>
  <w:num w:numId="27" w16cid:durableId="1422292641">
    <w:abstractNumId w:val="13"/>
  </w:num>
  <w:num w:numId="28" w16cid:durableId="238515511">
    <w:abstractNumId w:val="18"/>
  </w:num>
  <w:num w:numId="29" w16cid:durableId="1074859087">
    <w:abstractNumId w:val="17"/>
  </w:num>
  <w:num w:numId="30" w16cid:durableId="1157960204">
    <w:abstractNumId w:val="21"/>
  </w:num>
  <w:num w:numId="31" w16cid:durableId="716050999">
    <w:abstractNumId w:val="23"/>
  </w:num>
  <w:num w:numId="32" w16cid:durableId="146488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wtzA3Mzc0MzExMLVU0lEKTi0uzszPAykwrAUAONjGqCwAAAA="/>
  </w:docVars>
  <w:rsids>
    <w:rsidRoot w:val="00BA0B1B"/>
    <w:rsid w:val="000111BE"/>
    <w:rsid w:val="00032C33"/>
    <w:rsid w:val="000B57F5"/>
    <w:rsid w:val="000F6668"/>
    <w:rsid w:val="0010307A"/>
    <w:rsid w:val="00133E6F"/>
    <w:rsid w:val="00174E9F"/>
    <w:rsid w:val="001A4A49"/>
    <w:rsid w:val="001D4D83"/>
    <w:rsid w:val="001E116D"/>
    <w:rsid w:val="00293DB7"/>
    <w:rsid w:val="00297B97"/>
    <w:rsid w:val="002A1E27"/>
    <w:rsid w:val="002A4CCB"/>
    <w:rsid w:val="002C2821"/>
    <w:rsid w:val="002C30E4"/>
    <w:rsid w:val="002C4C3C"/>
    <w:rsid w:val="002C5910"/>
    <w:rsid w:val="002C64DA"/>
    <w:rsid w:val="00323BF9"/>
    <w:rsid w:val="00327C1D"/>
    <w:rsid w:val="00367B4C"/>
    <w:rsid w:val="00375809"/>
    <w:rsid w:val="003D4127"/>
    <w:rsid w:val="003D4AE6"/>
    <w:rsid w:val="003E7E4F"/>
    <w:rsid w:val="00491DFA"/>
    <w:rsid w:val="004A7CBE"/>
    <w:rsid w:val="004C330E"/>
    <w:rsid w:val="004F7158"/>
    <w:rsid w:val="0050053A"/>
    <w:rsid w:val="00515E3F"/>
    <w:rsid w:val="00560F11"/>
    <w:rsid w:val="00566D7F"/>
    <w:rsid w:val="00570249"/>
    <w:rsid w:val="00571D70"/>
    <w:rsid w:val="00584D74"/>
    <w:rsid w:val="00586B07"/>
    <w:rsid w:val="005939F0"/>
    <w:rsid w:val="005D3759"/>
    <w:rsid w:val="005E064E"/>
    <w:rsid w:val="0061513B"/>
    <w:rsid w:val="00624274"/>
    <w:rsid w:val="00647E42"/>
    <w:rsid w:val="006664EB"/>
    <w:rsid w:val="00676CB0"/>
    <w:rsid w:val="0069069C"/>
    <w:rsid w:val="006A291E"/>
    <w:rsid w:val="006B1980"/>
    <w:rsid w:val="006D0D5F"/>
    <w:rsid w:val="0070513A"/>
    <w:rsid w:val="007062C5"/>
    <w:rsid w:val="00717979"/>
    <w:rsid w:val="00760BF7"/>
    <w:rsid w:val="00765991"/>
    <w:rsid w:val="007B02EA"/>
    <w:rsid w:val="007C17C1"/>
    <w:rsid w:val="007C6A2A"/>
    <w:rsid w:val="00800EA1"/>
    <w:rsid w:val="00821502"/>
    <w:rsid w:val="00826C6D"/>
    <w:rsid w:val="00847F62"/>
    <w:rsid w:val="00854BF2"/>
    <w:rsid w:val="008707E0"/>
    <w:rsid w:val="00870DD8"/>
    <w:rsid w:val="00874A9E"/>
    <w:rsid w:val="008A2972"/>
    <w:rsid w:val="008B1C09"/>
    <w:rsid w:val="008B78FF"/>
    <w:rsid w:val="008D3C64"/>
    <w:rsid w:val="008E46F3"/>
    <w:rsid w:val="00905E21"/>
    <w:rsid w:val="00935D45"/>
    <w:rsid w:val="0094106B"/>
    <w:rsid w:val="00944BFB"/>
    <w:rsid w:val="009A5781"/>
    <w:rsid w:val="009C3206"/>
    <w:rsid w:val="009C4546"/>
    <w:rsid w:val="009D2525"/>
    <w:rsid w:val="009E204B"/>
    <w:rsid w:val="009F38E3"/>
    <w:rsid w:val="009F7F0C"/>
    <w:rsid w:val="00A2740D"/>
    <w:rsid w:val="00A34596"/>
    <w:rsid w:val="00A36674"/>
    <w:rsid w:val="00A86257"/>
    <w:rsid w:val="00AB4721"/>
    <w:rsid w:val="00AB66BE"/>
    <w:rsid w:val="00AF0D3F"/>
    <w:rsid w:val="00AF2977"/>
    <w:rsid w:val="00AF380D"/>
    <w:rsid w:val="00B05297"/>
    <w:rsid w:val="00B95477"/>
    <w:rsid w:val="00BA0B1B"/>
    <w:rsid w:val="00BA3FBC"/>
    <w:rsid w:val="00BB51BD"/>
    <w:rsid w:val="00BF6CFE"/>
    <w:rsid w:val="00C2231E"/>
    <w:rsid w:val="00C318E6"/>
    <w:rsid w:val="00C35BEA"/>
    <w:rsid w:val="00C47603"/>
    <w:rsid w:val="00C94845"/>
    <w:rsid w:val="00C96476"/>
    <w:rsid w:val="00C97676"/>
    <w:rsid w:val="00CD5AF1"/>
    <w:rsid w:val="00D032ED"/>
    <w:rsid w:val="00D1482C"/>
    <w:rsid w:val="00D82CA9"/>
    <w:rsid w:val="00D93210"/>
    <w:rsid w:val="00D94852"/>
    <w:rsid w:val="00DA1122"/>
    <w:rsid w:val="00DB464B"/>
    <w:rsid w:val="00DC56CE"/>
    <w:rsid w:val="00E60D58"/>
    <w:rsid w:val="00E90E5A"/>
    <w:rsid w:val="00EB45BC"/>
    <w:rsid w:val="00EC1C5B"/>
    <w:rsid w:val="00ED2355"/>
    <w:rsid w:val="00F02242"/>
    <w:rsid w:val="00F22BAE"/>
    <w:rsid w:val="00F53C7D"/>
    <w:rsid w:val="00F70000"/>
    <w:rsid w:val="00F74C8D"/>
    <w:rsid w:val="00F74E5F"/>
    <w:rsid w:val="00F927BE"/>
    <w:rsid w:val="00F96E4E"/>
    <w:rsid w:val="00FB33D0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1893"/>
  <w15:docId w15:val="{B56825D1-3EE4-42FC-B6D6-0695647E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C7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7D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7D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D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D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977"/>
  </w:style>
  <w:style w:type="paragraph" w:styleId="Zpat">
    <w:name w:val="footer"/>
    <w:basedOn w:val="Normln"/>
    <w:link w:val="ZpatChar"/>
    <w:uiPriority w:val="99"/>
    <w:unhideWhenUsed/>
    <w:rsid w:val="00A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977"/>
  </w:style>
  <w:style w:type="paragraph" w:styleId="Odstavecseseznamem">
    <w:name w:val="List Paragraph"/>
    <w:basedOn w:val="Normln"/>
    <w:uiPriority w:val="34"/>
    <w:qFormat/>
    <w:rsid w:val="00C96476"/>
    <w:pPr>
      <w:ind w:left="720"/>
      <w:contextualSpacing/>
    </w:pPr>
  </w:style>
  <w:style w:type="character" w:customStyle="1" w:styleId="cf01">
    <w:name w:val="cf01"/>
    <w:basedOn w:val="Standardnpsmoodstavce"/>
    <w:rsid w:val="00717979"/>
    <w:rPr>
      <w:rFonts w:ascii="Segoe UI" w:hAnsi="Segoe UI" w:cs="Segoe UI" w:hint="default"/>
    </w:rPr>
  </w:style>
  <w:style w:type="paragraph" w:styleId="Revize">
    <w:name w:val="Revision"/>
    <w:hidden/>
    <w:uiPriority w:val="99"/>
    <w:semiHidden/>
    <w:rsid w:val="009F3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3E84-686E-4F54-BC6C-0FA9D0E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Žáková Petra Ing.</cp:lastModifiedBy>
  <cp:revision>8</cp:revision>
  <cp:lastPrinted>2020-06-03T06:32:00Z</cp:lastPrinted>
  <dcterms:created xsi:type="dcterms:W3CDTF">2024-01-23T12:43:00Z</dcterms:created>
  <dcterms:modified xsi:type="dcterms:W3CDTF">2024-01-23T13:33:00Z</dcterms:modified>
</cp:coreProperties>
</file>