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F7" w:rsidRDefault="004965E5">
      <w:pPr>
        <w:pStyle w:val="Nadpis10"/>
        <w:keepNext/>
        <w:keepLines/>
        <w:shd w:val="clear" w:color="auto" w:fill="auto"/>
      </w:pPr>
      <w:bookmarkStart w:id="0" w:name="bookmark0"/>
      <w:r>
        <w:t>DODATEK č. 2</w:t>
      </w:r>
      <w:bookmarkEnd w:id="0"/>
    </w:p>
    <w:p w:rsidR="000D24F7" w:rsidRDefault="004965E5">
      <w:pPr>
        <w:pStyle w:val="Zkladntext40"/>
        <w:shd w:val="clear" w:color="auto" w:fill="auto"/>
      </w:pPr>
      <w:r>
        <w:t xml:space="preserve">ke smlouvě </w:t>
      </w:r>
      <w:proofErr w:type="gramStart"/>
      <w:r>
        <w:t>č.4105057</w:t>
      </w:r>
      <w:proofErr w:type="gramEnd"/>
      <w:r>
        <w:t xml:space="preserve"> ze dne 01.09.2005 o využívání nebo odstraňování odpadů</w:t>
      </w:r>
    </w:p>
    <w:p w:rsidR="000D24F7" w:rsidRDefault="004965E5">
      <w:pPr>
        <w:pStyle w:val="Zkladntext1"/>
        <w:shd w:val="clear" w:color="auto" w:fill="auto"/>
        <w:spacing w:after="260"/>
      </w:pPr>
      <w:r>
        <w:t xml:space="preserve">1) Bod </w:t>
      </w:r>
      <w:proofErr w:type="spellStart"/>
      <w:proofErr w:type="gramStart"/>
      <w:r>
        <w:t>č.I</w:t>
      </w:r>
      <w:proofErr w:type="spellEnd"/>
      <w:r>
        <w:t>. SMLUVNÍ</w:t>
      </w:r>
      <w:proofErr w:type="gramEnd"/>
      <w:r>
        <w:t xml:space="preserve"> STRANY</w:t>
      </w:r>
    </w:p>
    <w:p w:rsidR="000D24F7" w:rsidRDefault="004965E5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 xml:space="preserve">„objednatel“: s účinností od </w:t>
      </w:r>
      <w:proofErr w:type="gramStart"/>
      <w:r>
        <w:t>1.</w:t>
      </w:r>
      <w:r>
        <w:t>1.2007</w:t>
      </w:r>
      <w:proofErr w:type="gramEnd"/>
      <w:r>
        <w:t xml:space="preserve"> byl v souladu s ustanovením § 31 zákona 341/2005</w:t>
      </w:r>
    </w:p>
    <w:p w:rsidR="000D24F7" w:rsidRDefault="004965E5">
      <w:pPr>
        <w:pStyle w:val="Zkladntext1"/>
        <w:shd w:val="clear" w:color="auto" w:fill="auto"/>
        <w:ind w:left="240"/>
      </w:pPr>
      <w:r>
        <w:t xml:space="preserve">Sb., o veřejných výzkumných institucích zřizovací </w:t>
      </w:r>
      <w:r>
        <w:t xml:space="preserve">listinou Ministerstva zemědělství čj.22968/2006-1100 ze dne </w:t>
      </w:r>
      <w:proofErr w:type="gramStart"/>
      <w:r>
        <w:t>23.6.2006</w:t>
      </w:r>
      <w:proofErr w:type="gramEnd"/>
      <w:r>
        <w:t xml:space="preserve"> zřízen nový právní subjekt, upravuje se:</w:t>
      </w:r>
    </w:p>
    <w:p w:rsidR="000D24F7" w:rsidRDefault="004965E5">
      <w:pPr>
        <w:pStyle w:val="Zkladntext1"/>
        <w:shd w:val="clear" w:color="auto" w:fill="auto"/>
      </w:pPr>
      <w:r>
        <w:t>a</w:t>
      </w:r>
    </w:p>
    <w:p w:rsidR="000D24F7" w:rsidRDefault="004965E5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„zhotovitel“: z důvodu změny adresy sídla zhotovitele, kterou provedl Magistrát</w:t>
      </w:r>
    </w:p>
    <w:p w:rsidR="000D24F7" w:rsidRDefault="004965E5">
      <w:pPr>
        <w:pStyle w:val="Zkladntext1"/>
        <w:shd w:val="clear" w:color="auto" w:fill="auto"/>
        <w:spacing w:after="580"/>
        <w:ind w:left="300"/>
      </w:pPr>
      <w:r>
        <w:t>hl.</w:t>
      </w:r>
      <w:r w:rsidR="00596804">
        <w:t xml:space="preserve"> </w:t>
      </w:r>
      <w:r>
        <w:t>m.</w:t>
      </w:r>
      <w:r w:rsidR="00596804">
        <w:t xml:space="preserve"> </w:t>
      </w:r>
      <w:r>
        <w:t xml:space="preserve">Prahy rozhodnutím </w:t>
      </w:r>
      <w:proofErr w:type="gramStart"/>
      <w:r>
        <w:t>č.j.</w:t>
      </w:r>
      <w:proofErr w:type="gramEnd"/>
      <w:r>
        <w:t xml:space="preserve"> 130572/2005 se upravuje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5578"/>
      </w:tblGrid>
      <w:tr w:rsidR="000D24F7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3422" w:type="dxa"/>
            <w:shd w:val="clear" w:color="auto" w:fill="FFFFFF"/>
          </w:tcPr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rPr>
                <w:b/>
                <w:bCs/>
              </w:rPr>
              <w:t>Obje</w:t>
            </w:r>
            <w:r>
              <w:rPr>
                <w:b/>
                <w:bCs/>
              </w:rPr>
              <w:t>dnatel:</w:t>
            </w:r>
          </w:p>
          <w:p w:rsidR="000D24F7" w:rsidRDefault="004965E5">
            <w:pPr>
              <w:pStyle w:val="Jin0"/>
              <w:shd w:val="clear" w:color="auto" w:fill="auto"/>
              <w:spacing w:line="233" w:lineRule="auto"/>
              <w:ind w:left="700"/>
            </w:pPr>
            <w:r>
              <w:t>Sídlo: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IČ: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DIČ: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Bankovní spojení: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Číslo účtu:</w:t>
            </w:r>
          </w:p>
        </w:tc>
        <w:tc>
          <w:tcPr>
            <w:tcW w:w="5578" w:type="dxa"/>
            <w:shd w:val="clear" w:color="auto" w:fill="FFFFFF"/>
          </w:tcPr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rPr>
                <w:b/>
                <w:bCs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b/>
                <w:bCs/>
              </w:rPr>
              <w:t>v.v.</w:t>
            </w:r>
            <w:proofErr w:type="gramEnd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.</w:t>
            </w:r>
          </w:p>
          <w:p w:rsidR="000D24F7" w:rsidRDefault="007032E1">
            <w:pPr>
              <w:pStyle w:val="Jin0"/>
              <w:shd w:val="clear" w:color="auto" w:fill="auto"/>
              <w:spacing w:line="233" w:lineRule="auto"/>
              <w:ind w:left="0" w:firstLine="0"/>
            </w:pPr>
            <w:r>
              <w:t>Drn</w:t>
            </w:r>
            <w:r w:rsidR="004965E5">
              <w:t>ovská 507, 161 06 Praha 6 - Ruzyně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00027006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CZ00027006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KB, a.s. Praha 6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25635-061/0100</w:t>
            </w:r>
          </w:p>
        </w:tc>
      </w:tr>
      <w:tr w:rsidR="000D24F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422" w:type="dxa"/>
            <w:shd w:val="clear" w:color="auto" w:fill="FFFFFF"/>
            <w:vAlign w:val="center"/>
          </w:tcPr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Zastoupený:</w:t>
            </w:r>
          </w:p>
          <w:p w:rsidR="000D24F7" w:rsidRDefault="004965E5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ind w:left="700"/>
            </w:pPr>
            <w:r>
              <w:t>ve věcech smluvních:</w:t>
            </w:r>
          </w:p>
          <w:p w:rsidR="000D24F7" w:rsidRDefault="004965E5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ind w:left="700"/>
            </w:pPr>
            <w:r>
              <w:t>ve věcech technických: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 xml:space="preserve">Mgr. Jan </w:t>
            </w:r>
            <w:proofErr w:type="spellStart"/>
            <w:r>
              <w:t>Lipavský</w:t>
            </w:r>
            <w:proofErr w:type="spellEnd"/>
            <w:r>
              <w:t>, CSc.</w:t>
            </w:r>
            <w:r>
              <w:t xml:space="preserve"> - ředitel</w:t>
            </w:r>
          </w:p>
          <w:p w:rsidR="000D24F7" w:rsidRDefault="000D24F7">
            <w:pPr>
              <w:pStyle w:val="Jin0"/>
              <w:shd w:val="clear" w:color="auto" w:fill="auto"/>
              <w:ind w:left="0" w:firstLine="0"/>
            </w:pPr>
          </w:p>
          <w:p w:rsidR="000D24F7" w:rsidRDefault="000D24F7">
            <w:pPr>
              <w:pStyle w:val="Jin0"/>
              <w:shd w:val="clear" w:color="auto" w:fill="auto"/>
              <w:ind w:left="0" w:firstLine="0"/>
            </w:pPr>
          </w:p>
        </w:tc>
      </w:tr>
      <w:tr w:rsidR="000D24F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3422" w:type="dxa"/>
            <w:shd w:val="clear" w:color="auto" w:fill="FFFFFF"/>
          </w:tcPr>
          <w:p w:rsidR="000D24F7" w:rsidRDefault="004965E5">
            <w:pPr>
              <w:pStyle w:val="Jin0"/>
              <w:shd w:val="clear" w:color="auto" w:fill="auto"/>
              <w:spacing w:before="100"/>
              <w:ind w:left="700"/>
            </w:pPr>
            <w:r>
              <w:t>Kontaktní údaje: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t</w:t>
            </w:r>
            <w:r w:rsidR="006F3044">
              <w:t xml:space="preserve">el/fax: </w:t>
            </w:r>
          </w:p>
          <w:p w:rsidR="000D24F7" w:rsidRDefault="006F3044" w:rsidP="006F3044">
            <w:pPr>
              <w:pStyle w:val="Jin0"/>
              <w:shd w:val="clear" w:color="auto" w:fill="auto"/>
              <w:ind w:left="0" w:firstLine="0"/>
            </w:pPr>
            <w:r>
              <w:t>Mobil:  e-mail</w:t>
            </w:r>
          </w:p>
        </w:tc>
      </w:tr>
      <w:tr w:rsidR="000D24F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422" w:type="dxa"/>
            <w:shd w:val="clear" w:color="auto" w:fill="FFFFFF"/>
            <w:vAlign w:val="center"/>
          </w:tcPr>
          <w:p w:rsidR="000D24F7" w:rsidRDefault="006F3044">
            <w:pPr>
              <w:pStyle w:val="Jin0"/>
              <w:shd w:val="clear" w:color="auto" w:fill="auto"/>
              <w:ind w:left="700"/>
            </w:pPr>
            <w:r>
              <w:t>(dále j en obj</w:t>
            </w:r>
            <w:r w:rsidR="004965E5">
              <w:t>ednatel)</w:t>
            </w:r>
          </w:p>
        </w:tc>
        <w:tc>
          <w:tcPr>
            <w:tcW w:w="5578" w:type="dxa"/>
            <w:shd w:val="clear" w:color="auto" w:fill="FFFFFF"/>
          </w:tcPr>
          <w:p w:rsidR="000D24F7" w:rsidRDefault="000D24F7">
            <w:pPr>
              <w:rPr>
                <w:sz w:val="10"/>
                <w:szCs w:val="10"/>
              </w:rPr>
            </w:pPr>
          </w:p>
        </w:tc>
      </w:tr>
      <w:tr w:rsidR="000D24F7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3422" w:type="dxa"/>
            <w:shd w:val="clear" w:color="auto" w:fill="FFFFFF"/>
          </w:tcPr>
          <w:p w:rsidR="000D24F7" w:rsidRDefault="004965E5">
            <w:pPr>
              <w:pStyle w:val="Jin0"/>
              <w:shd w:val="clear" w:color="auto" w:fill="auto"/>
              <w:spacing w:before="100"/>
              <w:ind w:left="700"/>
            </w:pPr>
            <w:r>
              <w:rPr>
                <w:b/>
                <w:bCs/>
              </w:rPr>
              <w:t>Zhotovitel:</w:t>
            </w:r>
          </w:p>
          <w:p w:rsidR="000D24F7" w:rsidRDefault="004965E5">
            <w:pPr>
              <w:pStyle w:val="Jin0"/>
              <w:shd w:val="clear" w:color="auto" w:fill="auto"/>
              <w:spacing w:line="233" w:lineRule="auto"/>
              <w:ind w:left="700"/>
            </w:pPr>
            <w:r>
              <w:t>Sídlo: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Kontaktní</w:t>
            </w:r>
            <w:r>
              <w:t xml:space="preserve"> adresa: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IČO: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DIČ: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Bankovní spojení: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Číslo účtu:</w:t>
            </w:r>
          </w:p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Obchodní rejstřík:</w:t>
            </w:r>
          </w:p>
        </w:tc>
        <w:tc>
          <w:tcPr>
            <w:tcW w:w="5578" w:type="dxa"/>
            <w:shd w:val="clear" w:color="auto" w:fill="FFFFFF"/>
            <w:vAlign w:val="bottom"/>
          </w:tcPr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rPr>
                <w:b/>
                <w:bCs/>
              </w:rPr>
              <w:t>EKOM CZ a.s.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Průmyslová 1472, Praha 10 - Hostivař, 102 00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U Libeňského pivovaru 10, 182 00 Praha 8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26462061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CZ26462061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KB, a.s. Praha</w:t>
            </w:r>
          </w:p>
          <w:p w:rsidR="000D24F7" w:rsidRDefault="004965E5">
            <w:pPr>
              <w:pStyle w:val="Jin0"/>
              <w:shd w:val="clear" w:color="auto" w:fill="auto"/>
              <w:ind w:left="0" w:firstLine="0"/>
            </w:pPr>
            <w:r>
              <w:t>78-7284710267/0100</w:t>
            </w:r>
          </w:p>
          <w:p w:rsidR="000D24F7" w:rsidRDefault="004965E5">
            <w:pPr>
              <w:pStyle w:val="Jin0"/>
              <w:shd w:val="clear" w:color="auto" w:fill="auto"/>
            </w:pPr>
            <w:r>
              <w:t xml:space="preserve">Zapsán v obchodním rejstříku, </w:t>
            </w:r>
            <w:proofErr w:type="gramStart"/>
            <w:r>
              <w:t>veden</w:t>
            </w:r>
            <w:r w:rsidR="00670638">
              <w:t xml:space="preserve">ém </w:t>
            </w:r>
            <w:r>
              <w:t xml:space="preserve"> Městským</w:t>
            </w:r>
            <w:proofErr w:type="gramEnd"/>
            <w:r>
              <w:t xml:space="preserve"> soudem v Praze, oddíl B., vložka 7247, datum zápisu</w:t>
            </w:r>
          </w:p>
          <w:p w:rsidR="000D24F7" w:rsidRDefault="004965E5">
            <w:pPr>
              <w:pStyle w:val="Jin0"/>
              <w:shd w:val="clear" w:color="auto" w:fill="auto"/>
            </w:pPr>
            <w:r>
              <w:t>27. června 2001</w:t>
            </w:r>
          </w:p>
        </w:tc>
      </w:tr>
      <w:tr w:rsidR="000D24F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22" w:type="dxa"/>
            <w:shd w:val="clear" w:color="auto" w:fill="FFFFFF"/>
            <w:vAlign w:val="bottom"/>
          </w:tcPr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Zastoupený:</w:t>
            </w:r>
          </w:p>
        </w:tc>
        <w:tc>
          <w:tcPr>
            <w:tcW w:w="5578" w:type="dxa"/>
            <w:shd w:val="clear" w:color="auto" w:fill="FFFFFF"/>
          </w:tcPr>
          <w:p w:rsidR="000D24F7" w:rsidRDefault="000D24F7">
            <w:pPr>
              <w:rPr>
                <w:sz w:val="10"/>
                <w:szCs w:val="10"/>
              </w:rPr>
            </w:pPr>
          </w:p>
        </w:tc>
      </w:tr>
    </w:tbl>
    <w:p w:rsidR="000D24F7" w:rsidRDefault="006F3044">
      <w:pPr>
        <w:pStyle w:val="Titulektabulky0"/>
        <w:numPr>
          <w:ilvl w:val="0"/>
          <w:numId w:val="2"/>
        </w:numPr>
        <w:shd w:val="clear" w:color="auto" w:fill="auto"/>
        <w:tabs>
          <w:tab w:val="left" w:pos="1258"/>
        </w:tabs>
        <w:ind w:left="706"/>
      </w:pPr>
      <w:r>
        <w:t xml:space="preserve">ve věcech smluvních: </w:t>
      </w:r>
    </w:p>
    <w:p w:rsidR="000D24F7" w:rsidRDefault="004965E5">
      <w:pPr>
        <w:pStyle w:val="Titulektabulky0"/>
        <w:numPr>
          <w:ilvl w:val="0"/>
          <w:numId w:val="2"/>
        </w:numPr>
        <w:shd w:val="clear" w:color="auto" w:fill="auto"/>
        <w:tabs>
          <w:tab w:val="left" w:pos="1258"/>
          <w:tab w:val="left" w:pos="7075"/>
        </w:tabs>
        <w:ind w:left="706"/>
      </w:pPr>
      <w:r>
        <w:t>ve věcech techni</w:t>
      </w:r>
      <w:r w:rsidR="006F3044">
        <w:t xml:space="preserve">ckých: </w:t>
      </w:r>
      <w:r w:rsidR="006F3044">
        <w:tab/>
        <w:t xml:space="preserve">mobil: </w:t>
      </w:r>
    </w:p>
    <w:p w:rsidR="000D24F7" w:rsidRDefault="000D24F7">
      <w:pPr>
        <w:spacing w:after="246" w:line="14" w:lineRule="exact"/>
      </w:pPr>
    </w:p>
    <w:p w:rsidR="000D24F7" w:rsidRDefault="000D24F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5578"/>
      </w:tblGrid>
      <w:tr w:rsidR="000D24F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422" w:type="dxa"/>
            <w:shd w:val="clear" w:color="auto" w:fill="FFFFFF"/>
          </w:tcPr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Kontaktní údaje:</w:t>
            </w:r>
          </w:p>
        </w:tc>
        <w:tc>
          <w:tcPr>
            <w:tcW w:w="5578" w:type="dxa"/>
            <w:shd w:val="clear" w:color="auto" w:fill="FFFFFF"/>
          </w:tcPr>
          <w:p w:rsidR="000D24F7" w:rsidRDefault="004965E5" w:rsidP="006F3044">
            <w:pPr>
              <w:pStyle w:val="Jin0"/>
              <w:shd w:val="clear" w:color="auto" w:fill="auto"/>
              <w:ind w:left="0" w:firstLine="0"/>
            </w:pPr>
            <w:hyperlink r:id="rId8" w:history="1">
              <w:r>
                <w:rPr>
                  <w:lang w:val="en-US" w:eastAsia="en-US" w:bidi="en-US"/>
                </w:rPr>
                <w:t>www.ekomcz.com</w:t>
              </w:r>
            </w:hyperlink>
            <w:r>
              <w:rPr>
                <w:lang w:val="en-US" w:eastAsia="en-US" w:bidi="en-US"/>
              </w:rPr>
              <w:t xml:space="preserve">. </w:t>
            </w:r>
            <w:r w:rsidR="006F3044">
              <w:t>e-mail:</w:t>
            </w:r>
          </w:p>
        </w:tc>
      </w:tr>
      <w:tr w:rsidR="000D24F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22" w:type="dxa"/>
            <w:shd w:val="clear" w:color="auto" w:fill="FFFFFF"/>
            <w:vAlign w:val="bottom"/>
          </w:tcPr>
          <w:p w:rsidR="000D24F7" w:rsidRDefault="004965E5">
            <w:pPr>
              <w:pStyle w:val="Jin0"/>
              <w:shd w:val="clear" w:color="auto" w:fill="auto"/>
              <w:ind w:left="700"/>
            </w:pPr>
            <w:r>
              <w:t>(dále jen zhotovitel)</w:t>
            </w:r>
          </w:p>
        </w:tc>
        <w:tc>
          <w:tcPr>
            <w:tcW w:w="5578" w:type="dxa"/>
            <w:shd w:val="clear" w:color="auto" w:fill="FFFFFF"/>
          </w:tcPr>
          <w:p w:rsidR="000D24F7" w:rsidRDefault="000D24F7">
            <w:pPr>
              <w:rPr>
                <w:sz w:val="10"/>
                <w:szCs w:val="10"/>
              </w:rPr>
            </w:pPr>
          </w:p>
        </w:tc>
      </w:tr>
    </w:tbl>
    <w:p w:rsidR="000D24F7" w:rsidRDefault="004965E5">
      <w:pPr>
        <w:spacing w:line="1" w:lineRule="exact"/>
        <w:rPr>
          <w:sz w:val="2"/>
          <w:szCs w:val="2"/>
        </w:rPr>
      </w:pPr>
      <w:r>
        <w:br w:type="page"/>
      </w:r>
    </w:p>
    <w:p w:rsidR="000D24F7" w:rsidRDefault="004965E5">
      <w:pPr>
        <w:pStyle w:val="Zkladntext1"/>
        <w:shd w:val="clear" w:color="auto" w:fill="auto"/>
        <w:spacing w:after="260"/>
        <w:ind w:left="740" w:hanging="340"/>
      </w:pPr>
      <w:r>
        <w:lastRenderedPageBreak/>
        <w:t xml:space="preserve">2) V Dodatku č. 1 ke smlouvě se v bodu </w:t>
      </w:r>
      <w:r>
        <w:rPr>
          <w:b/>
          <w:bCs/>
          <w:u w:val="single"/>
        </w:rPr>
        <w:t xml:space="preserve">B. </w:t>
      </w:r>
      <w:r>
        <w:rPr>
          <w:u w:val="single"/>
        </w:rPr>
        <w:t xml:space="preserve">Další odpad v produkované objednatelem </w:t>
      </w:r>
      <w:r>
        <w:t>se upravuje cena u odpadů takto:</w:t>
      </w:r>
    </w:p>
    <w:p w:rsidR="000D24F7" w:rsidRDefault="004965E5">
      <w:pPr>
        <w:pStyle w:val="Zkladntext1"/>
        <w:shd w:val="clear" w:color="auto" w:fill="auto"/>
        <w:ind w:left="8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4902200</wp:posOffset>
                </wp:positionH>
                <wp:positionV relativeFrom="paragraph">
                  <wp:posOffset>12700</wp:posOffset>
                </wp:positionV>
                <wp:extent cx="1414145" cy="3810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4F7" w:rsidRDefault="004965E5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 xml:space="preserve">4.40 Kč / </w:t>
                            </w:r>
                            <w:r>
                              <w:t>kg bez DPH 2.80 Kč / kg bez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6.pt;margin-top:1.pt;width:111.34999999999999pt;height:30.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4.40 Kč / kg bez DPH 2.80 Kč / kg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kat.</w:t>
      </w:r>
      <w:r w:rsidR="00CC1A46">
        <w:t xml:space="preserve"> </w:t>
      </w:r>
      <w:proofErr w:type="gramStart"/>
      <w:r>
        <w:t>č.</w:t>
      </w:r>
      <w:proofErr w:type="gramEnd"/>
      <w:r>
        <w:t xml:space="preserve"> 160103-pneumatiky</w:t>
      </w:r>
    </w:p>
    <w:p w:rsidR="000D24F7" w:rsidRDefault="004965E5">
      <w:pPr>
        <w:pStyle w:val="Zkladntext1"/>
        <w:shd w:val="clear" w:color="auto" w:fill="auto"/>
        <w:spacing w:after="540"/>
        <w:ind w:left="1480"/>
      </w:pPr>
      <w:r>
        <w:t>200136 - vyřazené el.</w:t>
      </w:r>
      <w:r w:rsidR="00CC1A46">
        <w:t xml:space="preserve"> </w:t>
      </w:r>
      <w:proofErr w:type="gramStart"/>
      <w:r>
        <w:t>zařízení</w:t>
      </w:r>
      <w:proofErr w:type="gramEnd"/>
    </w:p>
    <w:p w:rsidR="000D24F7" w:rsidRDefault="004965E5">
      <w:pPr>
        <w:pStyle w:val="Zkladntext1"/>
        <w:shd w:val="clear" w:color="auto" w:fill="auto"/>
        <w:ind w:right="4440"/>
        <w:sectPr w:rsidR="000D24F7">
          <w:footerReference w:type="default" r:id="rId9"/>
          <w:pgSz w:w="11900" w:h="16840"/>
          <w:pgMar w:top="1251" w:right="1563" w:bottom="1277" w:left="1336" w:header="823" w:footer="3" w:gutter="0"/>
          <w:pgNumType w:start="1"/>
          <w:cols w:space="720"/>
          <w:noEndnote/>
          <w:docGrid w:linePitch="360"/>
        </w:sectPr>
      </w:pPr>
      <w:r>
        <w:t xml:space="preserve">Ceny ostatních komodit zůstávají beze </w:t>
      </w:r>
      <w:r>
        <w:t>změny. Ceny jsou platné do konce roku 2007</w:t>
      </w:r>
    </w:p>
    <w:p w:rsidR="000D24F7" w:rsidRDefault="000D24F7">
      <w:pPr>
        <w:spacing w:line="240" w:lineRule="exact"/>
        <w:rPr>
          <w:sz w:val="19"/>
          <w:szCs w:val="19"/>
        </w:rPr>
      </w:pPr>
    </w:p>
    <w:p w:rsidR="000D24F7" w:rsidRDefault="000D24F7">
      <w:pPr>
        <w:spacing w:before="3" w:after="3" w:line="240" w:lineRule="exact"/>
        <w:rPr>
          <w:sz w:val="19"/>
          <w:szCs w:val="19"/>
        </w:rPr>
      </w:pPr>
    </w:p>
    <w:p w:rsidR="000D24F7" w:rsidRDefault="000D24F7">
      <w:pPr>
        <w:spacing w:line="14" w:lineRule="exact"/>
        <w:sectPr w:rsidR="000D24F7">
          <w:type w:val="continuous"/>
          <w:pgSz w:w="11900" w:h="16840"/>
          <w:pgMar w:top="1456" w:right="0" w:bottom="1456" w:left="0" w:header="0" w:footer="3" w:gutter="0"/>
          <w:cols w:space="720"/>
          <w:noEndnote/>
          <w:docGrid w:linePitch="360"/>
        </w:sectPr>
      </w:pPr>
    </w:p>
    <w:p w:rsidR="000D24F7" w:rsidRDefault="004965E5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993775</wp:posOffset>
                </wp:positionV>
                <wp:extent cx="536575" cy="28638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4F7" w:rsidRDefault="004965E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33"/>
                              </w:tabs>
                              <w:spacing w:line="240" w:lineRule="auto"/>
                            </w:pPr>
                            <w:r>
                              <w:t>,</w:t>
                            </w:r>
                            <w:r>
                              <w:tab/>
                              <w:t>(4)</w:t>
                            </w:r>
                          </w:p>
                          <w:p w:rsidR="000D24F7" w:rsidRDefault="004965E5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</w:pPr>
                            <w:r>
                              <w:t>Praha 10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381pt;margin-top:78.25pt;width:42.25pt;height:22.5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" filled="f" stroked="f">
                <v:textbox style="mso-fit-shape-to-text:t" inset="0,0,0,0">
                  <w:txbxContent>
                    <w:p w:rsidR="000D24F7" w:rsidRDefault="004965E5">
                      <w:pPr>
                        <w:pStyle w:val="Zkladntext20"/>
                        <w:shd w:val="clear" w:color="auto" w:fill="auto"/>
                        <w:tabs>
                          <w:tab w:val="left" w:pos="533"/>
                        </w:tabs>
                        <w:spacing w:line="240" w:lineRule="auto"/>
                      </w:pPr>
                      <w:r>
                        <w:t>,</w:t>
                      </w:r>
                      <w:r>
                        <w:tab/>
                        <w:t>(4)</w:t>
                      </w:r>
                    </w:p>
                    <w:p w:rsidR="000D24F7" w:rsidRDefault="004965E5">
                      <w:pPr>
                        <w:pStyle w:val="Zkladntext20"/>
                        <w:shd w:val="clear" w:color="auto" w:fill="auto"/>
                        <w:spacing w:line="233" w:lineRule="auto"/>
                      </w:pPr>
                      <w:r>
                        <w:t>Praha 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24F7" w:rsidRDefault="004965E5">
      <w:pPr>
        <w:pStyle w:val="Zkladntext1"/>
        <w:shd w:val="clear" w:color="auto" w:fill="auto"/>
        <w:spacing w:after="520"/>
        <w:ind w:left="700" w:hanging="700"/>
      </w:pPr>
      <w:r>
        <w:t xml:space="preserve">V Praze dne </w:t>
      </w:r>
      <w:proofErr w:type="gramStart"/>
      <w:r>
        <w:t>2.1.2007</w:t>
      </w:r>
      <w:proofErr w:type="gramEnd"/>
    </w:p>
    <w:p w:rsidR="000D24F7" w:rsidRDefault="000D24F7" w:rsidP="00EB3A17">
      <w:pPr>
        <w:pStyle w:val="Zkladntext30"/>
        <w:shd w:val="clear" w:color="auto" w:fill="auto"/>
        <w:spacing w:after="0"/>
        <w:ind w:left="700" w:hanging="700"/>
      </w:pPr>
    </w:p>
    <w:p w:rsidR="00EB3A17" w:rsidRDefault="00EB3A17" w:rsidP="00EB3A17">
      <w:pPr>
        <w:pStyle w:val="Zkladntext30"/>
        <w:shd w:val="clear" w:color="auto" w:fill="auto"/>
        <w:spacing w:after="180"/>
        <w:ind w:left="80" w:firstLine="0"/>
        <w:jc w:val="center"/>
      </w:pPr>
    </w:p>
    <w:p w:rsidR="00EB3A17" w:rsidRDefault="00EB3A17" w:rsidP="00EB3A17">
      <w:pPr>
        <w:pStyle w:val="Zkladntext30"/>
        <w:shd w:val="clear" w:color="auto" w:fill="auto"/>
        <w:spacing w:after="180"/>
        <w:ind w:left="80" w:firstLine="0"/>
        <w:jc w:val="center"/>
      </w:pPr>
    </w:p>
    <w:p w:rsidR="000D24F7" w:rsidRDefault="004965E5">
      <w:pPr>
        <w:pStyle w:val="Zkladntext1"/>
        <w:shd w:val="clear" w:color="auto" w:fill="auto"/>
        <w:spacing w:after="360"/>
        <w:ind w:left="700" w:hanging="700"/>
      </w:pPr>
      <w:r>
        <w:t>Za objednatele</w:t>
      </w:r>
    </w:p>
    <w:p w:rsidR="000D24F7" w:rsidRDefault="004965E5">
      <w:pPr>
        <w:pStyle w:val="Zkladntext20"/>
        <w:shd w:val="clear" w:color="auto" w:fill="auto"/>
        <w:spacing w:line="283" w:lineRule="auto"/>
      </w:pPr>
      <w:r>
        <w:t>EKOM CZ a.</w:t>
      </w:r>
      <w:r>
        <w:rPr>
          <w:vertAlign w:val="subscript"/>
        </w:rPr>
        <w:t>s</w:t>
      </w:r>
      <w:r>
        <w:t>.</w:t>
      </w:r>
    </w:p>
    <w:p w:rsidR="000D24F7" w:rsidRDefault="0089029A">
      <w:pPr>
        <w:pStyle w:val="Zkladntext20"/>
        <w:shd w:val="clear" w:color="auto" w:fill="auto"/>
        <w:spacing w:line="240" w:lineRule="auto"/>
      </w:pPr>
      <w:r>
        <w:t>Průmyslová 1472/11</w:t>
      </w:r>
    </w:p>
    <w:p w:rsidR="000D24F7" w:rsidRDefault="005441B3">
      <w:pPr>
        <w:pStyle w:val="Zkladntext20"/>
        <w:shd w:val="clear" w:color="auto" w:fill="auto"/>
        <w:spacing w:after="560" w:line="283" w:lineRule="auto"/>
      </w:pPr>
      <w:r>
        <w:t xml:space="preserve"> I</w:t>
      </w:r>
      <w:bookmarkStart w:id="1" w:name="_GoBack"/>
      <w:bookmarkEnd w:id="1"/>
      <w:r w:rsidR="004965E5">
        <w:t>Č: 26462061 DIČ: CZ26462061</w:t>
      </w:r>
    </w:p>
    <w:p w:rsidR="000D24F7" w:rsidRDefault="004965E5">
      <w:pPr>
        <w:pStyle w:val="Zkladntext1"/>
        <w:shd w:val="clear" w:color="auto" w:fill="auto"/>
        <w:ind w:left="160"/>
      </w:pPr>
      <w:r>
        <w:t>za zhotovitele</w:t>
      </w:r>
    </w:p>
    <w:sectPr w:rsidR="000D24F7">
      <w:type w:val="continuous"/>
      <w:pgSz w:w="11900" w:h="16840"/>
      <w:pgMar w:top="1456" w:right="3570" w:bottom="1456" w:left="1384" w:header="0" w:footer="3" w:gutter="0"/>
      <w:cols w:num="2" w:space="720" w:equalWidth="0">
        <w:col w:w="2491" w:space="1584"/>
        <w:col w:w="287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E5" w:rsidRDefault="004965E5">
      <w:r>
        <w:separator/>
      </w:r>
    </w:p>
  </w:endnote>
  <w:endnote w:type="continuationSeparator" w:id="0">
    <w:p w:rsidR="004965E5" w:rsidRDefault="004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7" w:rsidRDefault="004965E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10078720</wp:posOffset>
              </wp:positionV>
              <wp:extent cx="393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24F7" w:rsidRDefault="004965E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41B3" w:rsidRPr="005441B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3.4pt;margin-top:793.6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" filled="f" stroked="f">
              <v:textbox style="mso-fit-shape-to-text:t" inset="0,0,0,0">
                <w:txbxContent>
                  <w:p w:rsidR="000D24F7" w:rsidRDefault="004965E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41B3" w:rsidRPr="005441B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E5" w:rsidRDefault="004965E5"/>
  </w:footnote>
  <w:footnote w:type="continuationSeparator" w:id="0">
    <w:p w:rsidR="004965E5" w:rsidRDefault="00496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B9C"/>
    <w:multiLevelType w:val="multilevel"/>
    <w:tmpl w:val="93BC0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93390"/>
    <w:multiLevelType w:val="multilevel"/>
    <w:tmpl w:val="96F26E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44BD3"/>
    <w:multiLevelType w:val="multilevel"/>
    <w:tmpl w:val="56465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D24F7"/>
    <w:rsid w:val="000D24F7"/>
    <w:rsid w:val="0046459B"/>
    <w:rsid w:val="004965E5"/>
    <w:rsid w:val="005441B3"/>
    <w:rsid w:val="00596804"/>
    <w:rsid w:val="00670638"/>
    <w:rsid w:val="006F3044"/>
    <w:rsid w:val="007032E1"/>
    <w:rsid w:val="0089029A"/>
    <w:rsid w:val="00CC1A46"/>
    <w:rsid w:val="00E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7A7CF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97A7CF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60"/>
      <w:ind w:left="2120" w:right="2240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ind w:left="180" w:firstLine="2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 w:line="254" w:lineRule="auto"/>
      <w:ind w:left="390" w:hanging="350"/>
    </w:pPr>
    <w:rPr>
      <w:rFonts w:ascii="Times New Roman" w:eastAsia="Times New Roman" w:hAnsi="Times New Roman" w:cs="Times New Roman"/>
      <w:color w:val="97A7CF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jc w:val="right"/>
    </w:pPr>
    <w:rPr>
      <w:rFonts w:ascii="Arial" w:eastAsia="Arial" w:hAnsi="Arial" w:cs="Arial"/>
      <w:i/>
      <w:iCs/>
      <w:color w:val="97A7C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7A7CF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97A7CF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60"/>
      <w:ind w:left="2120" w:right="2240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ind w:left="180" w:firstLine="2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 w:line="254" w:lineRule="auto"/>
      <w:ind w:left="390" w:hanging="350"/>
    </w:pPr>
    <w:rPr>
      <w:rFonts w:ascii="Times New Roman" w:eastAsia="Times New Roman" w:hAnsi="Times New Roman" w:cs="Times New Roman"/>
      <w:color w:val="97A7CF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jc w:val="right"/>
    </w:pPr>
    <w:rPr>
      <w:rFonts w:ascii="Arial" w:eastAsia="Arial" w:hAnsi="Arial" w:cs="Arial"/>
      <w:i/>
      <w:iCs/>
      <w:color w:val="97A7C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mc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10</cp:revision>
  <dcterms:created xsi:type="dcterms:W3CDTF">2024-01-23T10:24:00Z</dcterms:created>
  <dcterms:modified xsi:type="dcterms:W3CDTF">2024-01-23T10:29:00Z</dcterms:modified>
</cp:coreProperties>
</file>