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Calibri" w:eastAsia="Times New Roman" w:hAnsi="Calibri" w:cs="Calibri"/>
          <w:color w:val="1F497D"/>
          <w:lang w:eastAsia="cs-CZ"/>
        </w:rPr>
        <w:t>Dobrý den, paní Stříbná,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Calibri" w:eastAsia="Times New Roman" w:hAnsi="Calibri" w:cs="Calibri"/>
          <w:color w:val="1F497D"/>
          <w:lang w:eastAsia="cs-CZ"/>
        </w:rPr>
        <w:t>tímto akceptujeme objednávku č. VOC-2024-000059.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Calibri" w:eastAsia="Times New Roman" w:hAnsi="Calibri" w:cs="Calibri"/>
          <w:color w:val="1F497D"/>
          <w:lang w:eastAsia="cs-CZ"/>
        </w:rPr>
        <w:t>S přáním příjemného dne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Tahoma" w:eastAsia="Times New Roman" w:hAnsi="Tahoma" w:cs="Tahoma"/>
          <w:b/>
          <w:bCs/>
          <w:color w:val="0F243E"/>
          <w:sz w:val="20"/>
          <w:szCs w:val="20"/>
          <w:lang w:eastAsia="cs-CZ"/>
        </w:rPr>
        <w:t xml:space="preserve">Jana </w:t>
      </w:r>
      <w:proofErr w:type="spellStart"/>
      <w:r w:rsidRPr="007D4245">
        <w:rPr>
          <w:rFonts w:ascii="Tahoma" w:eastAsia="Times New Roman" w:hAnsi="Tahoma" w:cs="Tahoma"/>
          <w:b/>
          <w:bCs/>
          <w:color w:val="0F243E"/>
          <w:sz w:val="20"/>
          <w:szCs w:val="20"/>
          <w:lang w:eastAsia="cs-CZ"/>
        </w:rPr>
        <w:t>Englberthová</w:t>
      </w:r>
      <w:proofErr w:type="spellEnd"/>
      <w:r w:rsidRPr="007D4245">
        <w:rPr>
          <w:rFonts w:ascii="Tahoma" w:eastAsia="Times New Roman" w:hAnsi="Tahoma" w:cs="Tahoma"/>
          <w:color w:val="0F243E"/>
          <w:sz w:val="20"/>
          <w:szCs w:val="20"/>
          <w:lang w:eastAsia="cs-CZ"/>
        </w:rPr>
        <w:br/>
      </w:r>
      <w:r w:rsidRPr="007D4245">
        <w:rPr>
          <w:rFonts w:ascii="Tahoma" w:eastAsia="Times New Roman" w:hAnsi="Tahoma" w:cs="Tahoma"/>
          <w:color w:val="0F243E"/>
          <w:sz w:val="19"/>
          <w:szCs w:val="19"/>
          <w:lang w:eastAsia="cs-CZ"/>
        </w:rPr>
        <w:t>asistentka TO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Arial" w:eastAsia="Times New Roman" w:hAnsi="Arial" w:cs="Arial"/>
          <w:color w:val="0070C0"/>
          <w:sz w:val="19"/>
          <w:szCs w:val="19"/>
          <w:lang w:eastAsia="cs-CZ"/>
        </w:rPr>
        <w:t> 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Tahoma" w:eastAsia="Times New Roman" w:hAnsi="Tahoma" w:cs="Tahoma"/>
          <w:b/>
          <w:bCs/>
          <w:color w:val="0F243E"/>
          <w:sz w:val="19"/>
          <w:szCs w:val="19"/>
          <w:lang w:eastAsia="cs-CZ"/>
        </w:rPr>
        <w:t>M:</w:t>
      </w:r>
      <w:r w:rsidRPr="007D4245">
        <w:rPr>
          <w:rFonts w:ascii="Tahoma" w:eastAsia="Times New Roman" w:hAnsi="Tahoma" w:cs="Tahoma"/>
          <w:color w:val="0F243E"/>
          <w:sz w:val="19"/>
          <w:szCs w:val="19"/>
          <w:lang w:eastAsia="cs-CZ"/>
        </w:rPr>
        <w:t> +420 739 583 476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E:</w:t>
      </w:r>
      <w:r w:rsidRPr="007D4245">
        <w:rPr>
          <w:rFonts w:ascii="Tahoma" w:eastAsia="Times New Roman" w:hAnsi="Tahoma" w:cs="Tahoma"/>
          <w:color w:val="0070C0"/>
          <w:sz w:val="19"/>
          <w:szCs w:val="19"/>
          <w:lang w:eastAsia="cs-CZ"/>
        </w:rPr>
        <w:t> </w:t>
      </w:r>
      <w:hyperlink r:id="rId4" w:history="1">
        <w:r w:rsidRPr="007D424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cs-CZ"/>
          </w:rPr>
          <w:t>obchod@mzliberec.cz</w:t>
        </w:r>
      </w:hyperlink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Arial" w:eastAsia="Times New Roman" w:hAnsi="Arial" w:cs="Arial"/>
          <w:color w:val="0070C0"/>
          <w:sz w:val="19"/>
          <w:szCs w:val="19"/>
          <w:lang w:eastAsia="cs-CZ"/>
        </w:rPr>
        <w:t> 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Tahoma" w:eastAsia="Times New Roman" w:hAnsi="Tahoma" w:cs="Tahoma"/>
          <w:noProof/>
          <w:color w:val="0070C0"/>
          <w:sz w:val="19"/>
          <w:szCs w:val="19"/>
          <w:lang w:eastAsia="cs-CZ"/>
        </w:rPr>
        <w:drawing>
          <wp:inline distT="0" distB="0" distL="0" distR="0">
            <wp:extent cx="1314450" cy="190500"/>
            <wp:effectExtent l="0" t="0" r="0" b="0"/>
            <wp:docPr id="1" name="Obrázek 1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245">
        <w:rPr>
          <w:rFonts w:ascii="Tahoma" w:eastAsia="Times New Roman" w:hAnsi="Tahoma" w:cs="Tahoma"/>
          <w:color w:val="0070C0"/>
          <w:sz w:val="19"/>
          <w:szCs w:val="19"/>
          <w:lang w:eastAsia="cs-CZ"/>
        </w:rPr>
        <w:br/>
      </w:r>
      <w:r w:rsidRPr="007D4245">
        <w:rPr>
          <w:rFonts w:ascii="Tahoma" w:eastAsia="Times New Roman" w:hAnsi="Tahoma" w:cs="Tahoma"/>
          <w:color w:val="0F243E"/>
          <w:sz w:val="19"/>
          <w:szCs w:val="19"/>
          <w:lang w:eastAsia="cs-CZ"/>
        </w:rPr>
        <w:t>MZ Liberec, a.s. | Rudník 4, 543 72 Rudník u Vrchlabí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Tahoma" w:eastAsia="Times New Roman" w:hAnsi="Tahoma" w:cs="Tahoma"/>
          <w:color w:val="0F243E"/>
          <w:sz w:val="19"/>
          <w:szCs w:val="19"/>
          <w:lang w:eastAsia="cs-CZ"/>
        </w:rPr>
        <w:t xml:space="preserve">Kancelář Liberec | Gorkého 658/15, 460 01 Liberec </w:t>
      </w:r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7D4245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cs-CZ"/>
          </w:rPr>
          <w:t>www.mzliberec.cz</w:t>
        </w:r>
      </w:hyperlink>
      <w:bookmarkStart w:id="0" w:name="_GoBack"/>
      <w:bookmarkEnd w:id="0"/>
    </w:p>
    <w:p w:rsidR="007D4245" w:rsidRPr="007D4245" w:rsidRDefault="007D4245" w:rsidP="007D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245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51F64" w:rsidRDefault="007D4245"/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45"/>
    <w:rsid w:val="007D4245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ABEC0-4BA0-4750-A85F-5CFCE006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4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zliberec.cz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obchod@mzlibe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2024-01-23T08:52:00Z</dcterms:created>
  <dcterms:modified xsi:type="dcterms:W3CDTF">2024-01-23T08:53:00Z</dcterms:modified>
</cp:coreProperties>
</file>