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8.5pt;height:54.85pt;mso-position-horizontal-relative:char;mso-position-vertical-relative:line" coordorigin="0,0" coordsize="1970,1097">
            <v:shape style="position:absolute;left:2;top:539;width:216;height:225" coordorigin="3,539" coordsize="216,225" path="m59,539l3,539,3,764,59,764,59,658,130,658,119,645,121,641,59,641,59,539xm130,658l59,658,148,764,218,764,130,658xm192,539l130,539,59,641,121,641,192,539xe" filled="true" fillcolor="#007945" stroked="false">
              <v:path arrowok="t"/>
              <v:fill type="solid"/>
            </v:shape>
            <v:shape style="position:absolute;left:203;top:590;width:192;height:177" coordorigin="203,590" coordsize="192,177" path="m299,590l263,596,232,613,211,640,203,678,203,679,210,715,230,743,261,761,299,767,330,763,361,749,372,736,299,736,284,733,272,724,263,706,260,679,260,678,263,654,271,636,283,626,299,622,372,622,362,610,331,595,299,590xm372,622l299,622,316,626,328,637,335,655,337,678,335,702,328,721,316,732,299,736,372,736,385,721,394,679,385,638,372,622xe" filled="true" fillcolor="#007945" stroked="false">
              <v:path arrowok="t"/>
              <v:fill type="solid"/>
            </v:shape>
            <v:shape style="position:absolute;left:415;top:590;width:192;height:177" coordorigin="415,590" coordsize="192,177" path="m511,590l475,596,445,613,423,640,415,678,415,679,422,715,443,743,473,761,511,767,542,763,573,749,585,736,511,736,497,733,484,724,476,706,472,679,473,678,475,654,483,636,496,626,511,622,585,622,575,610,544,595,511,590xm585,622l511,622,529,626,541,637,548,655,550,678,547,702,540,721,528,732,511,736,585,736,597,721,607,679,598,638,585,622xe" filled="true" fillcolor="#007945" stroked="false">
              <v:path arrowok="t"/>
              <v:fill type="solid"/>
            </v:shape>
            <v:shape style="position:absolute;left:634;top:590;width:181;height:246" coordorigin="634,590" coordsize="181,246" path="m688,594l634,594,634,836,688,836,688,756,773,756,792,743,798,732,708,732,698,729,688,721,688,642,701,632,709,628,800,628,792,615,783,608,688,608,688,594xm773,756l688,756,698,761,708,764,720,767,731,767,766,761,773,756xm800,628l721,628,738,632,750,642,758,658,761,680,758,702,749,718,736,728,718,732,798,732,809,714,815,677,809,643,800,628xm736,590l723,591,711,595,699,600,688,608,783,608,767,597,736,590xe" filled="true" fillcolor="#007945" stroked="false">
              <v:path arrowok="t"/>
              <v:fill type="solid"/>
            </v:shape>
            <v:shape style="position:absolute;left:835;top:590;width:178;height:177" coordorigin="835,590" coordsize="178,177" path="m925,590l889,597,860,615,842,644,835,679,842,716,862,743,893,761,934,767,947,767,965,765,987,758,1010,745,1010,736,947,736,924,732,907,723,895,708,890,687,1013,687,1009,660,891,660,895,644,895,644,903,632,914,625,929,622,992,622,988,616,960,597,925,590xm1010,711l993,723,977,730,962,734,947,736,1010,736,1010,711xm992,622l929,622,943,625,954,632,962,644,966,660,1009,660,1007,646,992,622xe" filled="true" fillcolor="#007945" stroked="false">
              <v:path arrowok="t"/>
              <v:fill type="solid"/>
            </v:shape>
            <v:shape style="position:absolute;left:1046;top:591;width:134;height:173" coordorigin="1047,591" coordsize="134,173" path="m1100,594l1047,594,1047,764,1100,764,1100,691,1104,675,1115,660,1129,650,1143,646,1151,646,1166,645,1180,645,1180,639,1101,639,1100,631,1100,594xm1180,645l1166,645,1180,654,1180,645xm1169,591l1156,593,1151,593,1139,596,1126,603,1113,617,1101,639,1180,639,1180,603,1169,591xe" filled="true" fillcolor="#007945" stroked="false">
              <v:path arrowok="t"/>
              <v:fill type="solid"/>
            </v:shape>
            <v:shape style="position:absolute;left:1189;top:590;width:184;height:178" coordorigin="1189,590" coordsize="184,178" path="m1341,626l1261,626,1276,628,1285,634,1290,643,1291,654,1245,669,1213,683,1195,700,1189,726,1193,741,1203,755,1218,764,1237,767,1251,766,1264,763,1278,757,1293,748,1373,748,1373,736,1251,736,1244,727,1244,717,1247,706,1255,697,1270,690,1291,682,1344,682,1344,642,1341,626xm1373,748l1293,748,1297,762,1305,767,1323,767,1335,766,1348,763,1361,758,1373,752,1373,748xm1344,682l1291,682,1291,723,1282,731,1271,736,1373,736,1373,732,1348,732,1344,728,1344,682xm1373,722l1361,731,1357,732,1373,732,1373,722xm1272,590l1252,592,1233,596,1215,602,1198,611,1198,654,1212,643,1228,634,1245,628,1261,626,1341,626,1339,618,1324,602,1302,593,1272,590xe" filled="true" fillcolor="#007945" stroked="false">
              <v:path arrowok="t"/>
              <v:fill type="solid"/>
            </v:shape>
            <v:shape style="position:absolute;left:1370;top:540;width:140;height:227" coordorigin="1370,541" coordsize="140,227" path="m1448,631l1395,631,1395,704,1400,734,1414,753,1435,764,1461,767,1473,767,1485,765,1497,762,1510,757,1510,728,1458,728,1448,718,1448,631xm1510,718l1496,726,1485,728,1510,728,1510,718xm1448,541l1442,541,1370,620,1370,631,1510,631,1510,594,1448,594,1448,541xe" filled="true" fillcolor="#007945" stroked="false">
              <v:path arrowok="t"/>
              <v:fill type="solid"/>
            </v:shape>
            <v:shape style="position:absolute;left:1530;top:509;width:59;height:255" coordorigin="1531,509" coordsize="59,255" path="m1587,594l1533,594,1533,764,1587,764,1587,594xm1560,509l1549,511,1539,518,1533,527,1531,539,1533,550,1539,559,1549,566,1560,568,1572,566,1581,559,1587,550,1590,539,1587,527,1581,518,1572,511,1560,509xe" filled="true" fillcolor="#007945" stroked="false">
              <v:path arrowok="t"/>
              <v:fill type="solid"/>
            </v:shape>
            <v:shape style="position:absolute;left:1597;top:593;width:187;height:174" coordorigin="1598,594" coordsize="187,174" path="m1654,594l1598,594,1676,767,1706,767,1741,688,1691,688,1654,594xm1784,594l1727,594,1691,688,1741,688,1784,594xe" filled="true" fillcolor="#007945" stroked="false">
              <v:path arrowok="t"/>
              <v:fill type="solid"/>
            </v:shape>
            <v:shape style="position:absolute;left:1782;top:590;width:184;height:178" coordorigin="1783,590" coordsize="184,178" path="m1934,626l1855,626,1869,628,1879,634,1883,643,1884,654,1838,669,1807,683,1789,700,1783,726,1787,741,1796,755,1812,764,1830,767,1844,766,1858,763,1872,757,1887,748,1967,748,1967,736,1845,736,1837,727,1837,717,1840,706,1849,697,1863,690,1884,682,1938,682,1938,642,1934,626xm1967,748l1887,748,1890,762,1899,767,1917,767,1929,766,1942,763,1955,758,1967,752,1967,748xm1938,682l1884,682,1884,723,1875,731,1865,736,1967,736,1967,732,1941,732,1938,728,1938,682xm1967,722l1954,731,1950,732,1967,732,1967,722xm1866,590l1846,592,1827,596,1809,602,1792,611,1792,654,1806,643,1821,634,1838,628,1855,626,1934,626,1932,618,1918,602,1895,593,1866,590xe" filled="true" fillcolor="#007945" stroked="false">
              <v:path arrowok="t"/>
              <v:fill type="solid"/>
            </v:shape>
            <v:shape style="position:absolute;left:699;top:241;width:394;height:253" coordorigin="700,241" coordsize="394,253" path="m808,241l700,428,738,494,985,494,1023,428,776,428,846,307,808,241xm1093,307l1016,307,947,428,1023,428,1093,307xe" filled="true" fillcolor="#007945" stroked="false">
              <v:path arrowok="t"/>
              <v:fill type="solid"/>
            </v:shape>
            <v:shape style="position:absolute;left:930;top:213;width:340;height:281" coordorigin="931,214" coordsize="340,281" path="m1147,214l931,214,969,280,1109,280,1194,428,1055,428,1016,494,1232,494,1270,428,1147,214xe" filled="true" fillcolor="#007945" stroked="false">
              <v:path arrowok="t"/>
              <v:fill type="solid"/>
            </v:shape>
            <v:shape style="position:absolute;left:823;top:0;width:308;height:401" coordorigin="823,0" coordsize="308,401" path="m1023,0l947,0,823,214,931,401,969,335,899,214,985,66,1061,66,1023,0xm1061,66l985,66,1055,187,1131,187,1061,66xe" filled="true" fillcolor="#007945" stroked="false">
              <v:path arrowok="t"/>
              <v:fill type="solid"/>
            </v:shape>
            <v:shape style="position:absolute;left:0;top:868;width:1970;height:229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533" w:top="840" w:bottom="720" w:left="860" w:right="860"/>
          <w:pgNumType w:start="1"/>
        </w:sectPr>
      </w:pPr>
    </w:p>
    <w:p>
      <w:pPr>
        <w:spacing w:before="289"/>
        <w:ind w:left="103" w:right="0" w:firstLine="0"/>
        <w:jc w:val="left"/>
        <w:rPr>
          <w:rFonts w:ascii="Microsoft Sans Serif" w:hAnsi="Microsoft Sans Serif"/>
          <w:sz w:val="54"/>
        </w:rPr>
      </w:pPr>
      <w:r>
        <w:rPr>
          <w:rFonts w:ascii="Microsoft Sans Serif" w:hAnsi="Microsoft Sans Serif"/>
          <w:color w:val="C22E2C"/>
          <w:sz w:val="54"/>
        </w:rPr>
        <w:t>Zvláštní pojistné podmínky</w:t>
      </w:r>
    </w:p>
    <w:p>
      <w:pPr>
        <w:spacing w:line="590" w:lineRule="exact" w:before="37"/>
        <w:ind w:left="103" w:right="0" w:firstLine="0"/>
        <w:jc w:val="left"/>
        <w:rPr>
          <w:rFonts w:ascii="Microsoft Sans Serif" w:hAnsi="Microsoft Sans Serif"/>
          <w:sz w:val="54"/>
        </w:rPr>
      </w:pPr>
      <w:r>
        <w:rPr>
          <w:rFonts w:ascii="Microsoft Sans Serif" w:hAnsi="Microsoft Sans Serif"/>
          <w:color w:val="C22E2C"/>
          <w:spacing w:val="-8"/>
          <w:sz w:val="54"/>
        </w:rPr>
        <w:t>pro </w:t>
      </w:r>
      <w:r>
        <w:rPr>
          <w:rFonts w:ascii="Microsoft Sans Serif" w:hAnsi="Microsoft Sans Serif"/>
          <w:color w:val="C22E2C"/>
          <w:spacing w:val="-11"/>
          <w:sz w:val="54"/>
        </w:rPr>
        <w:t>pojištění odpovědnosti </w:t>
      </w:r>
      <w:r>
        <w:rPr>
          <w:rFonts w:ascii="Microsoft Sans Serif" w:hAnsi="Microsoft Sans Serif"/>
          <w:color w:val="C22E2C"/>
          <w:spacing w:val="-6"/>
          <w:sz w:val="54"/>
        </w:rPr>
        <w:t>za </w:t>
      </w:r>
      <w:r>
        <w:rPr>
          <w:rFonts w:ascii="Microsoft Sans Serif" w:hAnsi="Microsoft Sans Serif"/>
          <w:color w:val="C22E2C"/>
          <w:spacing w:val="-11"/>
          <w:sz w:val="54"/>
        </w:rPr>
        <w:t>újmu</w:t>
      </w:r>
    </w:p>
    <w:p>
      <w:pPr>
        <w:pStyle w:val="BodyText"/>
        <w:spacing w:before="1"/>
        <w:rPr>
          <w:rFonts w:ascii="Microsoft Sans Serif"/>
          <w:sz w:val="30"/>
        </w:rPr>
      </w:pPr>
      <w:r>
        <w:rPr/>
        <w:br w:type="column"/>
      </w:r>
      <w:r>
        <w:rPr>
          <w:rFonts w:ascii="Microsoft Sans Serif"/>
          <w:sz w:val="30"/>
        </w:rPr>
      </w:r>
    </w:p>
    <w:p>
      <w:pPr>
        <w:spacing w:before="0"/>
        <w:ind w:left="103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P-610/14</w:t>
      </w:r>
    </w:p>
    <w:p>
      <w:pPr>
        <w:spacing w:after="0"/>
        <w:jc w:val="left"/>
        <w:rPr>
          <w:rFonts w:ascii="Microsoft Sans Serif"/>
          <w:sz w:val="24"/>
        </w:rPr>
        <w:sectPr>
          <w:type w:val="continuous"/>
          <w:pgSz w:w="11910" w:h="16840"/>
          <w:pgMar w:top="840" w:bottom="720" w:left="860" w:right="860"/>
          <w:cols w:num="2" w:equalWidth="0">
            <w:col w:w="8079" w:space="949"/>
            <w:col w:w="1162"/>
          </w:cols>
        </w:sectPr>
      </w:pPr>
    </w:p>
    <w:p>
      <w:pPr>
        <w:spacing w:before="57"/>
        <w:ind w:left="103" w:right="0" w:firstLine="0"/>
        <w:jc w:val="left"/>
        <w:rPr>
          <w:rFonts w:ascii="Microsoft Sans Serif" w:hAnsi="Microsoft Sans Serif"/>
          <w:sz w:val="54"/>
        </w:rPr>
      </w:pPr>
      <w:r>
        <w:rPr>
          <w:rFonts w:ascii="Microsoft Sans Serif" w:hAnsi="Microsoft Sans Serif"/>
          <w:color w:val="C22E2C"/>
          <w:spacing w:val="-10"/>
          <w:w w:val="95"/>
          <w:sz w:val="54"/>
        </w:rPr>
        <w:t>způsobenou </w:t>
      </w:r>
      <w:r>
        <w:rPr>
          <w:rFonts w:ascii="Microsoft Sans Serif" w:hAnsi="Microsoft Sans Serif"/>
          <w:color w:val="C22E2C"/>
          <w:spacing w:val="-11"/>
          <w:w w:val="95"/>
          <w:sz w:val="54"/>
        </w:rPr>
        <w:t>poskytováním </w:t>
      </w:r>
      <w:r>
        <w:rPr>
          <w:rFonts w:ascii="Microsoft Sans Serif" w:hAnsi="Microsoft Sans Serif"/>
          <w:color w:val="C22E2C"/>
          <w:spacing w:val="-10"/>
          <w:w w:val="95"/>
          <w:sz w:val="54"/>
        </w:rPr>
        <w:t>odborných</w:t>
      </w:r>
      <w:r>
        <w:rPr>
          <w:rFonts w:ascii="Microsoft Sans Serif" w:hAnsi="Microsoft Sans Serif"/>
          <w:color w:val="C22E2C"/>
          <w:spacing w:val="71"/>
          <w:w w:val="95"/>
          <w:sz w:val="54"/>
        </w:rPr>
        <w:t> </w:t>
      </w:r>
      <w:r>
        <w:rPr>
          <w:rFonts w:ascii="Microsoft Sans Serif" w:hAnsi="Microsoft Sans Serif"/>
          <w:color w:val="C22E2C"/>
          <w:spacing w:val="-11"/>
          <w:w w:val="95"/>
          <w:sz w:val="54"/>
        </w:rPr>
        <w:t>služeb</w:t>
      </w:r>
    </w:p>
    <w:p>
      <w:pPr>
        <w:pStyle w:val="BodyText"/>
        <w:spacing w:before="6"/>
        <w:rPr>
          <w:rFonts w:ascii="Microsoft Sans Serif"/>
          <w:sz w:val="24"/>
        </w:rPr>
      </w:pPr>
    </w:p>
    <w:p>
      <w:pPr>
        <w:spacing w:after="0"/>
        <w:rPr>
          <w:rFonts w:ascii="Microsoft Sans Serif"/>
          <w:sz w:val="24"/>
        </w:rPr>
        <w:sectPr>
          <w:type w:val="continuous"/>
          <w:pgSz w:w="11910" w:h="16840"/>
          <w:pgMar w:top="840" w:bottom="720" w:left="860" w:right="860"/>
        </w:sectPr>
      </w:pPr>
    </w:p>
    <w:p>
      <w:pPr>
        <w:spacing w:before="118"/>
        <w:ind w:left="103" w:right="0" w:firstLine="0"/>
        <w:jc w:val="left"/>
        <w:rPr>
          <w:b/>
          <w:sz w:val="16"/>
        </w:rPr>
      </w:pPr>
      <w:r>
        <w:rPr>
          <w:b/>
          <w:sz w:val="16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883" w:val="right" w:leader="dot"/>
            </w:tabs>
            <w:spacing w:before="229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7">
            <w:r>
              <w:rPr/>
              <w:t>Článek</w:t>
            </w:r>
            <w:r>
              <w:rPr>
                <w:spacing w:val="-8"/>
              </w:rPr>
              <w:t> </w:t>
            </w:r>
            <w:r>
              <w:rPr/>
              <w:t>1</w:t>
            </w:r>
            <w:r>
              <w:rPr>
                <w:spacing w:val="-7"/>
              </w:rPr>
              <w:t> </w:t>
            </w:r>
            <w:r>
              <w:rPr/>
              <w:t>Pojistné</w:t>
            </w:r>
            <w:r>
              <w:rPr>
                <w:spacing w:val="-7"/>
              </w:rPr>
              <w:t> </w:t>
            </w:r>
            <w:r>
              <w:rPr/>
              <w:t>nebezpečí</w:t>
            </w:r>
            <w:r>
              <w:rPr>
                <w:spacing w:val="-8"/>
              </w:rPr>
              <w:t> </w:t>
            </w:r>
            <w:r>
              <w:rPr/>
              <w:t>a</w:t>
            </w:r>
            <w:r>
              <w:rPr>
                <w:spacing w:val="-7"/>
              </w:rPr>
              <w:t> </w:t>
            </w:r>
            <w:r>
              <w:rPr/>
              <w:t>rozsah</w:t>
            </w:r>
            <w:r>
              <w:rPr>
                <w:spacing w:val="-7"/>
              </w:rPr>
              <w:t> </w:t>
            </w:r>
            <w:r>
              <w:rPr/>
              <w:t>pojištění</w:t>
              <w:tab/>
              <w:t>1</w:t>
            </w:r>
          </w:hyperlink>
        </w:p>
        <w:p>
          <w:pPr>
            <w:pStyle w:val="TOC1"/>
            <w:tabs>
              <w:tab w:pos="4883" w:val="right" w:leader="dot"/>
            </w:tabs>
            <w:spacing w:before="17"/>
          </w:pPr>
          <w:hyperlink w:history="true" w:anchor="_TOC_250006">
            <w:r>
              <w:rPr/>
              <w:t>Článek 2 Výluky</w:t>
            </w:r>
            <w:r>
              <w:rPr>
                <w:spacing w:val="-16"/>
              </w:rPr>
              <w:t> </w:t>
            </w:r>
            <w:r>
              <w:rPr/>
              <w:t>z</w:t>
            </w:r>
            <w:r>
              <w:rPr>
                <w:spacing w:val="-5"/>
              </w:rPr>
              <w:t> </w:t>
            </w:r>
            <w:r>
              <w:rPr/>
              <w:t>pojištění</w:t>
              <w:tab/>
              <w:t>1</w:t>
            </w:r>
          </w:hyperlink>
        </w:p>
        <w:p>
          <w:pPr>
            <w:pStyle w:val="TOC1"/>
            <w:tabs>
              <w:tab w:pos="4883" w:val="right" w:leader="dot"/>
            </w:tabs>
          </w:pPr>
          <w:hyperlink w:history="true" w:anchor="_TOC_250005">
            <w:r>
              <w:rPr/>
              <w:t>Článek</w:t>
            </w:r>
            <w:r>
              <w:rPr>
                <w:spacing w:val="-14"/>
              </w:rPr>
              <w:t> </w:t>
            </w:r>
            <w:r>
              <w:rPr/>
              <w:t>3</w:t>
            </w:r>
            <w:r>
              <w:rPr>
                <w:spacing w:val="-13"/>
              </w:rPr>
              <w:t> </w:t>
            </w:r>
            <w:r>
              <w:rPr/>
              <w:t>Povinnosti</w:t>
            </w:r>
            <w:r>
              <w:rPr>
                <w:spacing w:val="-13"/>
              </w:rPr>
              <w:t> </w:t>
            </w:r>
            <w:r>
              <w:rPr/>
              <w:t>pojištěného</w:t>
            </w:r>
            <w:r>
              <w:rPr>
                <w:spacing w:val="-13"/>
              </w:rPr>
              <w:t> </w:t>
            </w:r>
            <w:r>
              <w:rPr/>
              <w:t>a</w:t>
            </w:r>
            <w:r>
              <w:rPr>
                <w:spacing w:val="-14"/>
              </w:rPr>
              <w:t> </w:t>
            </w:r>
            <w:r>
              <w:rPr/>
              <w:t>důsledky</w:t>
            </w:r>
            <w:r>
              <w:rPr>
                <w:spacing w:val="-13"/>
              </w:rPr>
              <w:t> </w:t>
            </w:r>
            <w:r>
              <w:rPr/>
              <w:t>porušení</w:t>
            </w:r>
            <w:r>
              <w:rPr>
                <w:spacing w:val="-13"/>
              </w:rPr>
              <w:t> </w:t>
            </w:r>
            <w:r>
              <w:rPr/>
              <w:t>povinností</w:t>
              <w:tab/>
              <w:t>2</w:t>
            </w:r>
          </w:hyperlink>
        </w:p>
        <w:p>
          <w:pPr>
            <w:pStyle w:val="TOC1"/>
            <w:tabs>
              <w:tab w:pos="4883" w:val="right" w:leader="dot"/>
            </w:tabs>
            <w:spacing w:before="17"/>
          </w:pPr>
          <w:hyperlink w:history="true" w:anchor="_TOC_250004">
            <w:r>
              <w:rPr/>
              <w:t>Článek 4</w:t>
            </w:r>
            <w:r>
              <w:rPr>
                <w:spacing w:val="-11"/>
              </w:rPr>
              <w:t> </w:t>
            </w:r>
            <w:r>
              <w:rPr/>
              <w:t>Pojistná</w:t>
            </w:r>
            <w:r>
              <w:rPr>
                <w:spacing w:val="-5"/>
              </w:rPr>
              <w:t> </w:t>
            </w:r>
            <w:r>
              <w:rPr/>
              <w:t>událost</w:t>
              <w:tab/>
              <w:t>2</w:t>
            </w:r>
          </w:hyperlink>
        </w:p>
        <w:p>
          <w:pPr>
            <w:pStyle w:val="TOC1"/>
            <w:tabs>
              <w:tab w:pos="4883" w:val="right" w:leader="dot"/>
            </w:tabs>
            <w:spacing w:before="542"/>
          </w:pPr>
          <w:hyperlink w:history="true" w:anchor="_TOC_250003">
            <w:r>
              <w:rPr>
                <w:b w:val="0"/>
              </w:rPr>
              <w:br w:type="column"/>
            </w:r>
            <w:r>
              <w:rPr/>
              <w:t>Článek 5 Územní</w:t>
            </w:r>
            <w:r>
              <w:rPr>
                <w:spacing w:val="-18"/>
              </w:rPr>
              <w:t> </w:t>
            </w:r>
            <w:r>
              <w:rPr/>
              <w:t>platnost</w:t>
            </w:r>
            <w:r>
              <w:rPr>
                <w:spacing w:val="-6"/>
              </w:rPr>
              <w:t> </w:t>
            </w:r>
            <w:r>
              <w:rPr/>
              <w:t>pojištění</w:t>
              <w:tab/>
              <w:t>2</w:t>
            </w:r>
          </w:hyperlink>
        </w:p>
        <w:p>
          <w:pPr>
            <w:pStyle w:val="TOC1"/>
            <w:tabs>
              <w:tab w:pos="4883" w:val="right" w:leader="dot"/>
            </w:tabs>
            <w:spacing w:before="17"/>
          </w:pPr>
          <w:hyperlink w:history="true" w:anchor="_TOC_250002">
            <w:r>
              <w:rPr/>
              <w:t>Článek 6 Náklady</w:t>
            </w:r>
            <w:r>
              <w:rPr>
                <w:spacing w:val="-18"/>
              </w:rPr>
              <w:t> </w:t>
            </w:r>
            <w:r>
              <w:rPr/>
              <w:t>právní</w:t>
            </w:r>
            <w:r>
              <w:rPr>
                <w:spacing w:val="-6"/>
              </w:rPr>
              <w:t> </w:t>
            </w:r>
            <w:r>
              <w:rPr/>
              <w:t>ochrany</w:t>
              <w:tab/>
              <w:t>2</w:t>
            </w:r>
          </w:hyperlink>
        </w:p>
        <w:p>
          <w:pPr>
            <w:pStyle w:val="TOC1"/>
            <w:tabs>
              <w:tab w:pos="4883" w:val="right" w:leader="dot"/>
            </w:tabs>
            <w:spacing w:before="17"/>
          </w:pPr>
          <w:hyperlink w:history="true" w:anchor="_TOC_250001">
            <w:r>
              <w:rPr/>
              <w:t>Článek 7</w:t>
            </w:r>
            <w:r>
              <w:rPr>
                <w:spacing w:val="-11"/>
              </w:rPr>
              <w:t> </w:t>
            </w:r>
            <w:r>
              <w:rPr/>
              <w:t>Plnění</w:t>
            </w:r>
            <w:r>
              <w:rPr>
                <w:spacing w:val="-5"/>
              </w:rPr>
              <w:t> </w:t>
            </w:r>
            <w:r>
              <w:rPr/>
              <w:t>pojistitele</w:t>
              <w:tab/>
              <w:t>2</w:t>
            </w:r>
          </w:hyperlink>
        </w:p>
        <w:p>
          <w:pPr>
            <w:pStyle w:val="TOC1"/>
            <w:tabs>
              <w:tab w:pos="4883" w:val="right" w:leader="dot"/>
            </w:tabs>
          </w:pPr>
          <w:hyperlink w:history="true" w:anchor="_TOC_250000">
            <w:r>
              <w:rPr/>
              <w:t>Článek 8</w:t>
            </w:r>
            <w:r>
              <w:rPr>
                <w:spacing w:val="-11"/>
              </w:rPr>
              <w:t> </w:t>
            </w:r>
            <w:r>
              <w:rPr/>
              <w:t>Výklad</w:t>
            </w:r>
            <w:r>
              <w:rPr>
                <w:spacing w:val="-5"/>
              </w:rPr>
              <w:t> </w:t>
            </w:r>
            <w:r>
              <w:rPr/>
              <w:t>pojmů</w:t>
              <w:tab/>
              <w:t>3</w:t>
            </w:r>
          </w:hyperlink>
        </w:p>
        <w:p>
          <w:pPr>
            <w:spacing w:line="240" w:lineRule="auto" w:before="0"/>
            <w:rPr>
              <w:b/>
              <w:sz w:val="22"/>
            </w:rPr>
          </w:pPr>
          <w:r>
            <w:fldChar w:fldCharType="end"/>
          </w:r>
        </w:p>
      </w:sdtContent>
    </w:sdt>
    <w:p>
      <w:pPr>
        <w:spacing w:after="0" w:line="240" w:lineRule="auto"/>
        <w:rPr>
          <w:sz w:val="22"/>
        </w:rPr>
        <w:sectPr>
          <w:type w:val="continuous"/>
          <w:pgSz w:w="11910" w:h="16840"/>
          <w:pgMar w:top="840" w:bottom="720" w:left="860" w:right="860"/>
          <w:cols w:num="2" w:equalWidth="0">
            <w:col w:w="4924" w:space="235"/>
            <w:col w:w="5031"/>
          </w:cols>
        </w:sectPr>
      </w:pPr>
    </w:p>
    <w:p>
      <w:pPr>
        <w:pStyle w:val="Heading1"/>
        <w:spacing w:before="188"/>
      </w:pPr>
      <w:bookmarkStart w:name="_TOC_250007" w:id="1"/>
      <w:bookmarkEnd w:id="1"/>
      <w:r>
        <w:rPr/>
        <w:t>Článek 1 Pojistné nebezpečí a rozsah pojištění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35" w:lineRule="auto" w:before="192" w:after="0"/>
        <w:ind w:left="103" w:right="159" w:firstLine="0"/>
        <w:jc w:val="left"/>
        <w:rPr>
          <w:sz w:val="16"/>
        </w:rPr>
      </w:pPr>
      <w:r>
        <w:rPr>
          <w:w w:val="90"/>
          <w:sz w:val="16"/>
        </w:rPr>
        <w:t>Pojištění odpovědnosti za újmu způsobenou poskytováním odborných služeb </w:t>
      </w:r>
      <w:r>
        <w:rPr>
          <w:w w:val="95"/>
          <w:sz w:val="16"/>
        </w:rPr>
        <w:t>(dále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též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„</w:t>
      </w:r>
      <w:r>
        <w:rPr>
          <w:b/>
          <w:w w:val="95"/>
          <w:sz w:val="16"/>
        </w:rPr>
        <w:t>pojištění</w:t>
      </w:r>
      <w:r>
        <w:rPr>
          <w:b/>
          <w:spacing w:val="-23"/>
          <w:w w:val="95"/>
          <w:sz w:val="16"/>
        </w:rPr>
        <w:t> </w:t>
      </w:r>
      <w:r>
        <w:rPr>
          <w:b/>
          <w:w w:val="95"/>
          <w:sz w:val="16"/>
        </w:rPr>
        <w:t>profesní</w:t>
      </w:r>
      <w:r>
        <w:rPr>
          <w:b/>
          <w:spacing w:val="-24"/>
          <w:w w:val="95"/>
          <w:sz w:val="16"/>
        </w:rPr>
        <w:t> </w:t>
      </w:r>
      <w:r>
        <w:rPr>
          <w:b/>
          <w:w w:val="95"/>
          <w:sz w:val="16"/>
        </w:rPr>
        <w:t>odpovědnosti</w:t>
      </w:r>
      <w:r>
        <w:rPr>
          <w:w w:val="95"/>
          <w:sz w:val="16"/>
        </w:rPr>
        <w:t>“)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vztahuje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právním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předpisem stanovenou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povinnost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pojištěného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nahradit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nemajetkovou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újmu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škodu (újmu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jmění)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uvedenou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dalších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odstavcích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tohoto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článku,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za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předpokladu, že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byla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způsobena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jinému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vadou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poskytnuté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odborné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služby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při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podnikatelské činnosti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pojištěného,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kterou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pojistnou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smlouvou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sjednáno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pojištění</w:t>
      </w:r>
      <w:r>
        <w:rPr>
          <w:spacing w:val="-19"/>
          <w:w w:val="95"/>
          <w:sz w:val="16"/>
        </w:rPr>
        <w:t> </w:t>
      </w:r>
      <w:r>
        <w:rPr>
          <w:spacing w:val="-4"/>
          <w:w w:val="95"/>
          <w:sz w:val="16"/>
        </w:rPr>
        <w:t>(dále </w:t>
      </w:r>
      <w:r>
        <w:rPr>
          <w:sz w:val="16"/>
        </w:rPr>
        <w:t>jen „</w:t>
      </w:r>
      <w:r>
        <w:rPr>
          <w:b/>
          <w:sz w:val="16"/>
        </w:rPr>
        <w:t>pojištěná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činnost</w:t>
      </w:r>
      <w:r>
        <w:rPr>
          <w:sz w:val="16"/>
        </w:rPr>
        <w:t>“).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194" w:lineRule="exact" w:before="193" w:after="0"/>
        <w:ind w:left="259" w:right="0" w:hanging="157"/>
        <w:jc w:val="left"/>
        <w:rPr>
          <w:sz w:val="16"/>
        </w:rPr>
      </w:pPr>
      <w:r>
        <w:rPr>
          <w:sz w:val="16"/>
        </w:rPr>
        <w:t>V</w:t>
      </w:r>
      <w:r>
        <w:rPr>
          <w:spacing w:val="-23"/>
          <w:sz w:val="16"/>
        </w:rPr>
        <w:t> </w:t>
      </w:r>
      <w:r>
        <w:rPr>
          <w:sz w:val="16"/>
        </w:rPr>
        <w:t>případě</w:t>
      </w:r>
      <w:r>
        <w:rPr>
          <w:spacing w:val="-22"/>
          <w:sz w:val="16"/>
        </w:rPr>
        <w:t> </w:t>
      </w:r>
      <w:r>
        <w:rPr>
          <w:sz w:val="16"/>
        </w:rPr>
        <w:t>újmy</w:t>
      </w:r>
      <w:r>
        <w:rPr>
          <w:spacing w:val="-22"/>
          <w:sz w:val="16"/>
        </w:rPr>
        <w:t> </w:t>
      </w:r>
      <w:r>
        <w:rPr>
          <w:sz w:val="16"/>
        </w:rPr>
        <w:t>na</w:t>
      </w:r>
      <w:r>
        <w:rPr>
          <w:spacing w:val="-22"/>
          <w:sz w:val="16"/>
        </w:rPr>
        <w:t> </w:t>
      </w:r>
      <w:r>
        <w:rPr>
          <w:sz w:val="16"/>
        </w:rPr>
        <w:t>životě</w:t>
      </w:r>
      <w:r>
        <w:rPr>
          <w:spacing w:val="-22"/>
          <w:sz w:val="16"/>
        </w:rPr>
        <w:t> </w:t>
      </w:r>
      <w:r>
        <w:rPr>
          <w:sz w:val="16"/>
        </w:rPr>
        <w:t>nebo</w:t>
      </w:r>
      <w:r>
        <w:rPr>
          <w:spacing w:val="-22"/>
          <w:sz w:val="16"/>
        </w:rPr>
        <w:t> </w:t>
      </w:r>
      <w:r>
        <w:rPr>
          <w:sz w:val="16"/>
        </w:rPr>
        <w:t>zdraví</w:t>
      </w:r>
      <w:r>
        <w:rPr>
          <w:spacing w:val="-22"/>
          <w:sz w:val="16"/>
        </w:rPr>
        <w:t> </w:t>
      </w:r>
      <w:r>
        <w:rPr>
          <w:sz w:val="16"/>
        </w:rPr>
        <w:t>člověka</w:t>
      </w:r>
      <w:r>
        <w:rPr>
          <w:spacing w:val="-22"/>
          <w:sz w:val="16"/>
        </w:rPr>
        <w:t> </w:t>
      </w:r>
      <w:r>
        <w:rPr>
          <w:sz w:val="16"/>
        </w:rPr>
        <w:t>poskytne</w:t>
      </w:r>
      <w:r>
        <w:rPr>
          <w:spacing w:val="-22"/>
          <w:sz w:val="16"/>
        </w:rPr>
        <w:t> </w:t>
      </w:r>
      <w:r>
        <w:rPr>
          <w:sz w:val="16"/>
        </w:rPr>
        <w:t>pojistitel</w:t>
      </w:r>
      <w:r>
        <w:rPr>
          <w:spacing w:val="-22"/>
          <w:sz w:val="16"/>
        </w:rPr>
        <w:t> </w:t>
      </w:r>
      <w:r>
        <w:rPr>
          <w:sz w:val="16"/>
        </w:rPr>
        <w:t>náhradu: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35" w:lineRule="auto" w:before="2" w:after="0"/>
        <w:ind w:left="263" w:right="131" w:hanging="160"/>
        <w:jc w:val="left"/>
        <w:rPr>
          <w:sz w:val="16"/>
        </w:rPr>
      </w:pPr>
      <w:r>
        <w:rPr>
          <w:w w:val="90"/>
          <w:sz w:val="16"/>
        </w:rPr>
        <w:t>nemajetkové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újmy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způsobené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zásahem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práva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poškozeného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ochranu</w:t>
      </w:r>
      <w:r>
        <w:rPr>
          <w:spacing w:val="-7"/>
          <w:w w:val="90"/>
          <w:sz w:val="16"/>
        </w:rPr>
        <w:t> </w:t>
      </w:r>
      <w:r>
        <w:rPr>
          <w:spacing w:val="-4"/>
          <w:w w:val="90"/>
          <w:sz w:val="16"/>
        </w:rPr>
        <w:t>jeho </w:t>
      </w:r>
      <w:r>
        <w:rPr>
          <w:sz w:val="16"/>
        </w:rPr>
        <w:t>zdraví</w:t>
      </w:r>
      <w:r>
        <w:rPr>
          <w:spacing w:val="-10"/>
          <w:sz w:val="16"/>
        </w:rPr>
        <w:t> </w:t>
      </w:r>
      <w:r>
        <w:rPr>
          <w:sz w:val="16"/>
        </w:rPr>
        <w:t>(např.</w:t>
      </w:r>
      <w:r>
        <w:rPr>
          <w:spacing w:val="-9"/>
          <w:sz w:val="16"/>
        </w:rPr>
        <w:t> </w:t>
      </w:r>
      <w:r>
        <w:rPr>
          <w:sz w:val="16"/>
        </w:rPr>
        <w:t>bolestné,</w:t>
      </w:r>
      <w:r>
        <w:rPr>
          <w:spacing w:val="-9"/>
          <w:sz w:val="16"/>
        </w:rPr>
        <w:t> </w:t>
      </w:r>
      <w:r>
        <w:rPr>
          <w:sz w:val="16"/>
        </w:rPr>
        <w:t>ztížení</w:t>
      </w:r>
      <w:r>
        <w:rPr>
          <w:spacing w:val="-9"/>
          <w:sz w:val="16"/>
        </w:rPr>
        <w:t> </w:t>
      </w:r>
      <w:r>
        <w:rPr>
          <w:sz w:val="16"/>
        </w:rPr>
        <w:t>společenského</w:t>
      </w:r>
      <w:r>
        <w:rPr>
          <w:spacing w:val="-9"/>
          <w:sz w:val="16"/>
        </w:rPr>
        <w:t> </w:t>
      </w:r>
      <w:r>
        <w:rPr>
          <w:sz w:val="16"/>
        </w:rPr>
        <w:t>uplatnění),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35" w:lineRule="auto" w:before="1" w:after="0"/>
        <w:ind w:left="263" w:right="182" w:hanging="160"/>
        <w:jc w:val="left"/>
        <w:rPr>
          <w:sz w:val="16"/>
        </w:rPr>
      </w:pPr>
      <w:r>
        <w:rPr>
          <w:w w:val="90"/>
          <w:sz w:val="16"/>
        </w:rPr>
        <w:t>duševních útrap manžela, rodiče, dítěte nebo jiné osoby blízké poškozenému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případě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usmrcení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zvlášť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závažného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ublížení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zdraví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poškozeného,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35" w:lineRule="auto" w:before="1" w:after="0"/>
        <w:ind w:left="263" w:right="38" w:hanging="160"/>
        <w:jc w:val="left"/>
        <w:rPr>
          <w:sz w:val="16"/>
        </w:rPr>
      </w:pPr>
      <w:r>
        <w:rPr>
          <w:w w:val="95"/>
          <w:sz w:val="16"/>
        </w:rPr>
        <w:t>následné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finanční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škody,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která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vznikla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jako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přímý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důsledek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životě</w:t>
      </w:r>
      <w:r>
        <w:rPr>
          <w:spacing w:val="-19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sz w:val="16"/>
        </w:rPr>
        <w:t>zdraví</w:t>
      </w:r>
      <w:r>
        <w:rPr>
          <w:spacing w:val="-18"/>
          <w:sz w:val="16"/>
        </w:rPr>
        <w:t> </w:t>
      </w:r>
      <w:r>
        <w:rPr>
          <w:sz w:val="16"/>
        </w:rPr>
        <w:t>člověka,</w:t>
      </w:r>
      <w:r>
        <w:rPr>
          <w:spacing w:val="-18"/>
          <w:sz w:val="16"/>
        </w:rPr>
        <w:t> </w:t>
      </w:r>
      <w:r>
        <w:rPr>
          <w:sz w:val="16"/>
        </w:rPr>
        <w:t>pokud</w:t>
      </w:r>
      <w:r>
        <w:rPr>
          <w:spacing w:val="-18"/>
          <w:sz w:val="16"/>
        </w:rPr>
        <w:t> </w:t>
      </w:r>
      <w:r>
        <w:rPr>
          <w:sz w:val="16"/>
        </w:rPr>
        <w:t>se</w:t>
      </w:r>
      <w:r>
        <w:rPr>
          <w:spacing w:val="-17"/>
          <w:sz w:val="16"/>
        </w:rPr>
        <w:t> </w:t>
      </w:r>
      <w:r>
        <w:rPr>
          <w:sz w:val="16"/>
        </w:rPr>
        <w:t>na</w:t>
      </w:r>
      <w:r>
        <w:rPr>
          <w:spacing w:val="-18"/>
          <w:sz w:val="16"/>
        </w:rPr>
        <w:t> </w:t>
      </w:r>
      <w:r>
        <w:rPr>
          <w:sz w:val="16"/>
        </w:rPr>
        <w:t>takovou</w:t>
      </w:r>
      <w:r>
        <w:rPr>
          <w:spacing w:val="-18"/>
          <w:sz w:val="16"/>
        </w:rPr>
        <w:t> </w:t>
      </w:r>
      <w:r>
        <w:rPr>
          <w:sz w:val="16"/>
        </w:rPr>
        <w:t>újmu</w:t>
      </w:r>
      <w:r>
        <w:rPr>
          <w:spacing w:val="-18"/>
          <w:sz w:val="16"/>
        </w:rPr>
        <w:t> </w:t>
      </w:r>
      <w:r>
        <w:rPr>
          <w:sz w:val="16"/>
        </w:rPr>
        <w:t>vztahuje</w:t>
      </w:r>
      <w:r>
        <w:rPr>
          <w:spacing w:val="-17"/>
          <w:sz w:val="16"/>
        </w:rPr>
        <w:t> </w:t>
      </w:r>
      <w:r>
        <w:rPr>
          <w:sz w:val="16"/>
        </w:rPr>
        <w:t>pojištění</w:t>
      </w:r>
      <w:r>
        <w:rPr>
          <w:spacing w:val="-18"/>
          <w:sz w:val="16"/>
        </w:rPr>
        <w:t> </w:t>
      </w:r>
      <w:r>
        <w:rPr>
          <w:sz w:val="16"/>
        </w:rPr>
        <w:t>sjednané</w:t>
      </w:r>
    </w:p>
    <w:p>
      <w:pPr>
        <w:pStyle w:val="BodyText"/>
        <w:spacing w:line="235" w:lineRule="auto" w:before="1"/>
        <w:ind w:left="263" w:right="372"/>
      </w:pP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základě</w:t>
      </w:r>
      <w:r>
        <w:rPr>
          <w:spacing w:val="-20"/>
          <w:w w:val="95"/>
        </w:rPr>
        <w:t> </w:t>
      </w:r>
      <w:r>
        <w:rPr>
          <w:w w:val="95"/>
        </w:rPr>
        <w:t>těchto</w:t>
      </w:r>
      <w:r>
        <w:rPr>
          <w:spacing w:val="-19"/>
          <w:w w:val="95"/>
        </w:rPr>
        <w:t> </w:t>
      </w:r>
      <w:r>
        <w:rPr>
          <w:w w:val="95"/>
        </w:rPr>
        <w:t>pojistných</w:t>
      </w:r>
      <w:r>
        <w:rPr>
          <w:spacing w:val="-20"/>
          <w:w w:val="95"/>
        </w:rPr>
        <w:t> </w:t>
      </w:r>
      <w:r>
        <w:rPr>
          <w:w w:val="95"/>
        </w:rPr>
        <w:t>podmínek</w:t>
      </w:r>
      <w:r>
        <w:rPr>
          <w:spacing w:val="-20"/>
          <w:w w:val="95"/>
        </w:rPr>
        <w:t> </w:t>
      </w:r>
      <w:r>
        <w:rPr>
          <w:w w:val="95"/>
        </w:rPr>
        <w:t>(např.</w:t>
      </w:r>
      <w:r>
        <w:rPr>
          <w:spacing w:val="-19"/>
          <w:w w:val="95"/>
        </w:rPr>
        <w:t> </w:t>
      </w:r>
      <w:r>
        <w:rPr>
          <w:w w:val="95"/>
        </w:rPr>
        <w:t>ztráta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výdělku,</w:t>
      </w:r>
      <w:r>
        <w:rPr>
          <w:spacing w:val="-20"/>
          <w:w w:val="95"/>
        </w:rPr>
        <w:t> </w:t>
      </w:r>
      <w:r>
        <w:rPr>
          <w:w w:val="95"/>
        </w:rPr>
        <w:t>ušlý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zisk, </w:t>
      </w:r>
      <w:r>
        <w:rPr/>
        <w:t>náklady léčení, náklady</w:t>
      </w:r>
      <w:r>
        <w:rPr>
          <w:spacing w:val="-13"/>
        </w:rPr>
        <w:t> </w:t>
      </w:r>
      <w:r>
        <w:rPr/>
        <w:t>pohřbu).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194" w:lineRule="exact" w:before="0" w:after="0"/>
        <w:ind w:left="258" w:right="0" w:hanging="156"/>
        <w:jc w:val="left"/>
        <w:rPr>
          <w:sz w:val="16"/>
        </w:rPr>
      </w:pPr>
      <w:r>
        <w:rPr>
          <w:w w:val="95"/>
          <w:sz w:val="16"/>
        </w:rPr>
        <w:t>V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případě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hmotné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věci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(dále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jen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„</w:t>
      </w:r>
      <w:r>
        <w:rPr>
          <w:b/>
          <w:w w:val="95"/>
          <w:sz w:val="16"/>
        </w:rPr>
        <w:t>věc</w:t>
      </w:r>
      <w:r>
        <w:rPr>
          <w:w w:val="95"/>
          <w:sz w:val="16"/>
        </w:rPr>
        <w:t>“),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poskytne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pojistitel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náhradu: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škody</w:t>
      </w:r>
      <w:r>
        <w:rPr>
          <w:spacing w:val="-15"/>
          <w:sz w:val="16"/>
        </w:rPr>
        <w:t> </w:t>
      </w:r>
      <w:r>
        <w:rPr>
          <w:sz w:val="16"/>
        </w:rPr>
        <w:t>způsobené</w:t>
      </w:r>
      <w:r>
        <w:rPr>
          <w:spacing w:val="-14"/>
          <w:sz w:val="16"/>
        </w:rPr>
        <w:t> </w:t>
      </w:r>
      <w:r>
        <w:rPr>
          <w:sz w:val="16"/>
        </w:rPr>
        <w:t>na</w:t>
      </w:r>
      <w:r>
        <w:rPr>
          <w:spacing w:val="-15"/>
          <w:sz w:val="16"/>
        </w:rPr>
        <w:t> </w:t>
      </w:r>
      <w:r>
        <w:rPr>
          <w:sz w:val="16"/>
        </w:rPr>
        <w:t>věci</w:t>
      </w:r>
      <w:r>
        <w:rPr>
          <w:spacing w:val="-14"/>
          <w:sz w:val="16"/>
        </w:rPr>
        <w:t> </w:t>
      </w:r>
      <w:r>
        <w:rPr>
          <w:sz w:val="16"/>
        </w:rPr>
        <w:t>jejím</w:t>
      </w:r>
      <w:r>
        <w:rPr>
          <w:spacing w:val="-15"/>
          <w:sz w:val="16"/>
        </w:rPr>
        <w:t> </w:t>
      </w:r>
      <w:r>
        <w:rPr>
          <w:sz w:val="16"/>
        </w:rPr>
        <w:t>poškozením,</w:t>
      </w:r>
      <w:r>
        <w:rPr>
          <w:spacing w:val="-14"/>
          <w:sz w:val="16"/>
        </w:rPr>
        <w:t> </w:t>
      </w:r>
      <w:r>
        <w:rPr>
          <w:sz w:val="16"/>
        </w:rPr>
        <w:t>zničením</w:t>
      </w:r>
      <w:r>
        <w:rPr>
          <w:spacing w:val="-14"/>
          <w:sz w:val="16"/>
        </w:rPr>
        <w:t> </w:t>
      </w:r>
      <w:r>
        <w:rPr>
          <w:sz w:val="16"/>
        </w:rPr>
        <w:t>nebo</w:t>
      </w:r>
      <w:r>
        <w:rPr>
          <w:spacing w:val="-15"/>
          <w:sz w:val="16"/>
        </w:rPr>
        <w:t> </w:t>
      </w:r>
      <w:r>
        <w:rPr>
          <w:sz w:val="16"/>
        </w:rPr>
        <w:t>ztrátou,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235" w:lineRule="auto" w:before="2" w:after="0"/>
        <w:ind w:left="263" w:right="110" w:hanging="160"/>
        <w:jc w:val="left"/>
        <w:rPr>
          <w:sz w:val="16"/>
        </w:rPr>
      </w:pPr>
      <w:r>
        <w:rPr>
          <w:w w:val="90"/>
          <w:sz w:val="16"/>
        </w:rPr>
        <w:t>následné finanční škody, která vznikla vlastníkovi věci nebo osobě oprávněně užívající</w:t>
      </w:r>
      <w:r>
        <w:rPr>
          <w:spacing w:val="-13"/>
          <w:w w:val="90"/>
          <w:sz w:val="16"/>
        </w:rPr>
        <w:t> </w:t>
      </w:r>
      <w:r>
        <w:rPr>
          <w:w w:val="90"/>
          <w:sz w:val="16"/>
        </w:rPr>
        <w:t>věc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13"/>
          <w:w w:val="90"/>
          <w:sz w:val="16"/>
        </w:rPr>
        <w:t> </w:t>
      </w:r>
      <w:r>
        <w:rPr>
          <w:w w:val="90"/>
          <w:sz w:val="16"/>
        </w:rPr>
        <w:t>základě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smlouvy</w:t>
      </w:r>
      <w:r>
        <w:rPr>
          <w:spacing w:val="-13"/>
          <w:w w:val="90"/>
          <w:sz w:val="16"/>
        </w:rPr>
        <w:t> </w:t>
      </w:r>
      <w:r>
        <w:rPr>
          <w:w w:val="90"/>
          <w:sz w:val="16"/>
        </w:rPr>
        <w:t>jako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přímý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důsledek</w:t>
      </w:r>
      <w:r>
        <w:rPr>
          <w:spacing w:val="-13"/>
          <w:w w:val="90"/>
          <w:sz w:val="16"/>
        </w:rPr>
        <w:t> </w:t>
      </w:r>
      <w:r>
        <w:rPr>
          <w:w w:val="90"/>
          <w:sz w:val="16"/>
        </w:rPr>
        <w:t>škody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uvedené</w:t>
      </w:r>
      <w:r>
        <w:rPr>
          <w:spacing w:val="-13"/>
          <w:w w:val="90"/>
          <w:sz w:val="16"/>
        </w:rPr>
        <w:t> </w:t>
      </w:r>
      <w:r>
        <w:rPr>
          <w:w w:val="90"/>
          <w:sz w:val="16"/>
        </w:rPr>
        <w:t>v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písm.</w:t>
      </w:r>
      <w:r>
        <w:rPr>
          <w:spacing w:val="-12"/>
          <w:w w:val="90"/>
          <w:sz w:val="16"/>
        </w:rPr>
        <w:t> </w:t>
      </w:r>
      <w:r>
        <w:rPr>
          <w:w w:val="90"/>
          <w:sz w:val="16"/>
        </w:rPr>
        <w:t>a), </w:t>
      </w:r>
      <w:r>
        <w:rPr>
          <w:sz w:val="16"/>
        </w:rPr>
        <w:t>pokud</w:t>
      </w:r>
      <w:r>
        <w:rPr>
          <w:spacing w:val="-23"/>
          <w:sz w:val="16"/>
        </w:rPr>
        <w:t> </w:t>
      </w:r>
      <w:r>
        <w:rPr>
          <w:sz w:val="16"/>
        </w:rPr>
        <w:t>se</w:t>
      </w:r>
      <w:r>
        <w:rPr>
          <w:spacing w:val="-23"/>
          <w:sz w:val="16"/>
        </w:rPr>
        <w:t> </w:t>
      </w:r>
      <w:r>
        <w:rPr>
          <w:sz w:val="16"/>
        </w:rPr>
        <w:t>na</w:t>
      </w:r>
      <w:r>
        <w:rPr>
          <w:spacing w:val="-22"/>
          <w:sz w:val="16"/>
        </w:rPr>
        <w:t> </w:t>
      </w:r>
      <w:r>
        <w:rPr>
          <w:sz w:val="16"/>
        </w:rPr>
        <w:t>škodu</w:t>
      </w:r>
      <w:r>
        <w:rPr>
          <w:spacing w:val="-23"/>
          <w:sz w:val="16"/>
        </w:rPr>
        <w:t> </w:t>
      </w:r>
      <w:r>
        <w:rPr>
          <w:sz w:val="16"/>
        </w:rPr>
        <w:t>na</w:t>
      </w:r>
      <w:r>
        <w:rPr>
          <w:spacing w:val="-22"/>
          <w:sz w:val="16"/>
        </w:rPr>
        <w:t> </w:t>
      </w:r>
      <w:r>
        <w:rPr>
          <w:sz w:val="16"/>
        </w:rPr>
        <w:t>takové</w:t>
      </w:r>
      <w:r>
        <w:rPr>
          <w:spacing w:val="-23"/>
          <w:sz w:val="16"/>
        </w:rPr>
        <w:t> </w:t>
      </w:r>
      <w:r>
        <w:rPr>
          <w:sz w:val="16"/>
        </w:rPr>
        <w:t>věci</w:t>
      </w:r>
      <w:r>
        <w:rPr>
          <w:spacing w:val="-22"/>
          <w:sz w:val="16"/>
        </w:rPr>
        <w:t> </w:t>
      </w:r>
      <w:r>
        <w:rPr>
          <w:sz w:val="16"/>
        </w:rPr>
        <w:t>vztahuje</w:t>
      </w:r>
      <w:r>
        <w:rPr>
          <w:spacing w:val="-23"/>
          <w:sz w:val="16"/>
        </w:rPr>
        <w:t> </w:t>
      </w:r>
      <w:r>
        <w:rPr>
          <w:sz w:val="16"/>
        </w:rPr>
        <w:t>pojištění</w:t>
      </w:r>
      <w:r>
        <w:rPr>
          <w:spacing w:val="-22"/>
          <w:sz w:val="16"/>
        </w:rPr>
        <w:t> </w:t>
      </w:r>
      <w:r>
        <w:rPr>
          <w:sz w:val="16"/>
        </w:rPr>
        <w:t>sjednané</w:t>
      </w:r>
      <w:r>
        <w:rPr>
          <w:spacing w:val="-23"/>
          <w:sz w:val="16"/>
        </w:rPr>
        <w:t> </w:t>
      </w:r>
      <w:r>
        <w:rPr>
          <w:sz w:val="16"/>
        </w:rPr>
        <w:t>na</w:t>
      </w:r>
      <w:r>
        <w:rPr>
          <w:spacing w:val="-22"/>
          <w:sz w:val="16"/>
        </w:rPr>
        <w:t> </w:t>
      </w:r>
      <w:r>
        <w:rPr>
          <w:sz w:val="16"/>
        </w:rPr>
        <w:t>základě </w:t>
      </w:r>
      <w:r>
        <w:rPr>
          <w:w w:val="95"/>
          <w:sz w:val="16"/>
        </w:rPr>
        <w:t>těchto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pojistných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podmínek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(např.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ušlý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zisk,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náklady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likvidaci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zničené</w:t>
      </w:r>
      <w:r>
        <w:rPr>
          <w:spacing w:val="-16"/>
          <w:w w:val="95"/>
          <w:sz w:val="16"/>
        </w:rPr>
        <w:t> </w:t>
      </w:r>
      <w:r>
        <w:rPr>
          <w:spacing w:val="-3"/>
          <w:w w:val="95"/>
          <w:sz w:val="16"/>
        </w:rPr>
        <w:t>věci, </w:t>
      </w:r>
      <w:r>
        <w:rPr>
          <w:sz w:val="16"/>
        </w:rPr>
        <w:t>půjčovné na náhradní</w:t>
      </w:r>
      <w:r>
        <w:rPr>
          <w:spacing w:val="-10"/>
          <w:sz w:val="16"/>
        </w:rPr>
        <w:t> </w:t>
      </w:r>
      <w:r>
        <w:rPr>
          <w:sz w:val="16"/>
        </w:rPr>
        <w:t>stroj).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194" w:lineRule="exact" w:before="0" w:after="0"/>
        <w:ind w:left="261" w:right="0" w:hanging="159"/>
        <w:jc w:val="left"/>
        <w:rPr>
          <w:sz w:val="16"/>
        </w:rPr>
      </w:pPr>
      <w:r>
        <w:rPr>
          <w:w w:val="95"/>
          <w:sz w:val="16"/>
        </w:rPr>
        <w:t>V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případě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živém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zvířeti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(dále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jen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„</w:t>
      </w:r>
      <w:r>
        <w:rPr>
          <w:b/>
          <w:w w:val="95"/>
          <w:sz w:val="16"/>
        </w:rPr>
        <w:t>zvíře</w:t>
      </w:r>
      <w:r>
        <w:rPr>
          <w:w w:val="95"/>
          <w:sz w:val="16"/>
        </w:rPr>
        <w:t>“),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poskytne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pojistitel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náhradu: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škody</w:t>
      </w:r>
      <w:r>
        <w:rPr>
          <w:spacing w:val="-12"/>
          <w:sz w:val="16"/>
        </w:rPr>
        <w:t> </w:t>
      </w:r>
      <w:r>
        <w:rPr>
          <w:sz w:val="16"/>
        </w:rPr>
        <w:t>způsobené</w:t>
      </w:r>
      <w:r>
        <w:rPr>
          <w:spacing w:val="-11"/>
          <w:sz w:val="16"/>
        </w:rPr>
        <w:t> </w:t>
      </w:r>
      <w:r>
        <w:rPr>
          <w:sz w:val="16"/>
        </w:rPr>
        <w:t>usmrcením,</w:t>
      </w:r>
      <w:r>
        <w:rPr>
          <w:spacing w:val="-11"/>
          <w:sz w:val="16"/>
        </w:rPr>
        <w:t> </w:t>
      </w:r>
      <w:r>
        <w:rPr>
          <w:sz w:val="16"/>
        </w:rPr>
        <w:t>ztrátou</w:t>
      </w:r>
      <w:r>
        <w:rPr>
          <w:spacing w:val="-11"/>
          <w:sz w:val="16"/>
        </w:rPr>
        <w:t> </w:t>
      </w:r>
      <w:r>
        <w:rPr>
          <w:sz w:val="16"/>
        </w:rPr>
        <w:t>nebo</w:t>
      </w:r>
      <w:r>
        <w:rPr>
          <w:spacing w:val="-11"/>
          <w:sz w:val="16"/>
        </w:rPr>
        <w:t> </w:t>
      </w:r>
      <w:r>
        <w:rPr>
          <w:sz w:val="16"/>
        </w:rPr>
        <w:t>zraněním</w:t>
      </w:r>
      <w:r>
        <w:rPr>
          <w:spacing w:val="-12"/>
          <w:sz w:val="16"/>
        </w:rPr>
        <w:t> </w:t>
      </w:r>
      <w:r>
        <w:rPr>
          <w:sz w:val="16"/>
        </w:rPr>
        <w:t>zvířete,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235" w:lineRule="auto" w:before="2" w:after="0"/>
        <w:ind w:left="263" w:right="38" w:hanging="160"/>
        <w:jc w:val="left"/>
        <w:rPr>
          <w:sz w:val="16"/>
        </w:rPr>
      </w:pPr>
      <w:r>
        <w:rPr>
          <w:w w:val="90"/>
          <w:sz w:val="16"/>
        </w:rPr>
        <w:t>následné finanční škody, která vznikla vlastníkovi zvířete nebo osobě</w:t>
      </w:r>
      <w:r>
        <w:rPr>
          <w:spacing w:val="-21"/>
          <w:w w:val="90"/>
          <w:sz w:val="16"/>
        </w:rPr>
        <w:t> </w:t>
      </w:r>
      <w:r>
        <w:rPr>
          <w:w w:val="90"/>
          <w:sz w:val="16"/>
        </w:rPr>
        <w:t>oprávněně </w:t>
      </w:r>
      <w:r>
        <w:rPr>
          <w:w w:val="95"/>
          <w:sz w:val="16"/>
        </w:rPr>
        <w:t>užívající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zvíře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základě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smlouvy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jako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přímý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důsledek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škody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uvedené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písm. a),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pokud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škodu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zvířeti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vztahuje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pojištění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sjednané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základě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těchto </w:t>
      </w:r>
      <w:r>
        <w:rPr>
          <w:w w:val="90"/>
          <w:sz w:val="16"/>
        </w:rPr>
        <w:t>pojistných podmínek (např. ušlý zisk); účelně vynaložené náklady spojené s péčí </w:t>
      </w:r>
      <w:r>
        <w:rPr>
          <w:sz w:val="16"/>
        </w:rPr>
        <w:t>o</w:t>
      </w:r>
      <w:r>
        <w:rPr>
          <w:spacing w:val="-10"/>
          <w:sz w:val="16"/>
        </w:rPr>
        <w:t> </w:t>
      </w:r>
      <w:r>
        <w:rPr>
          <w:sz w:val="16"/>
        </w:rPr>
        <w:t>zdraví</w:t>
      </w:r>
      <w:r>
        <w:rPr>
          <w:spacing w:val="-10"/>
          <w:sz w:val="16"/>
        </w:rPr>
        <w:t> </w:t>
      </w:r>
      <w:r>
        <w:rPr>
          <w:sz w:val="16"/>
        </w:rPr>
        <w:t>zraněného</w:t>
      </w:r>
      <w:r>
        <w:rPr>
          <w:spacing w:val="-10"/>
          <w:sz w:val="16"/>
        </w:rPr>
        <w:t> </w:t>
      </w:r>
      <w:r>
        <w:rPr>
          <w:sz w:val="16"/>
        </w:rPr>
        <w:t>zvířete</w:t>
      </w:r>
      <w:r>
        <w:rPr>
          <w:spacing w:val="-10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hradí</w:t>
      </w:r>
      <w:r>
        <w:rPr>
          <w:spacing w:val="-9"/>
          <w:sz w:val="16"/>
        </w:rPr>
        <w:t> </w:t>
      </w:r>
      <w:r>
        <w:rPr>
          <w:sz w:val="16"/>
        </w:rPr>
        <w:t>tomu,</w:t>
      </w:r>
      <w:r>
        <w:rPr>
          <w:spacing w:val="-10"/>
          <w:sz w:val="16"/>
        </w:rPr>
        <w:t> </w:t>
      </w:r>
      <w:r>
        <w:rPr>
          <w:sz w:val="16"/>
        </w:rPr>
        <w:t>kdo</w:t>
      </w:r>
      <w:r>
        <w:rPr>
          <w:spacing w:val="-10"/>
          <w:sz w:val="16"/>
        </w:rPr>
        <w:t> </w:t>
      </w:r>
      <w:r>
        <w:rPr>
          <w:sz w:val="16"/>
        </w:rPr>
        <w:t>je</w:t>
      </w:r>
      <w:r>
        <w:rPr>
          <w:spacing w:val="-10"/>
          <w:sz w:val="16"/>
        </w:rPr>
        <w:t> </w:t>
      </w:r>
      <w:r>
        <w:rPr>
          <w:sz w:val="16"/>
        </w:rPr>
        <w:t>vynaložil.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35" w:lineRule="auto" w:before="1" w:after="0"/>
        <w:ind w:left="103" w:right="143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poskytne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čisté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finanční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škody,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tj.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jmění,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kterou</w:t>
      </w:r>
      <w:r>
        <w:rPr>
          <w:spacing w:val="-14"/>
          <w:w w:val="95"/>
          <w:sz w:val="16"/>
        </w:rPr>
        <w:t> </w:t>
      </w:r>
      <w:r>
        <w:rPr>
          <w:spacing w:val="-7"/>
          <w:w w:val="95"/>
          <w:sz w:val="16"/>
        </w:rPr>
        <w:t>je </w:t>
      </w:r>
      <w:r>
        <w:rPr>
          <w:sz w:val="16"/>
        </w:rPr>
        <w:t>možno</w:t>
      </w:r>
      <w:r>
        <w:rPr>
          <w:spacing w:val="-8"/>
          <w:sz w:val="16"/>
        </w:rPr>
        <w:t> </w:t>
      </w:r>
      <w:r>
        <w:rPr>
          <w:sz w:val="16"/>
        </w:rPr>
        <w:t>vyjádřit</w:t>
      </w:r>
      <w:r>
        <w:rPr>
          <w:spacing w:val="-8"/>
          <w:sz w:val="16"/>
        </w:rPr>
        <w:t> </w:t>
      </w:r>
      <w:r>
        <w:rPr>
          <w:sz w:val="16"/>
        </w:rPr>
        <w:t>v</w:t>
      </w:r>
      <w:r>
        <w:rPr>
          <w:spacing w:val="-7"/>
          <w:sz w:val="16"/>
        </w:rPr>
        <w:t> </w:t>
      </w:r>
      <w:r>
        <w:rPr>
          <w:sz w:val="16"/>
        </w:rPr>
        <w:t>penězích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která</w:t>
      </w:r>
      <w:r>
        <w:rPr>
          <w:spacing w:val="-8"/>
          <w:sz w:val="16"/>
        </w:rPr>
        <w:t> </w:t>
      </w:r>
      <w:r>
        <w:rPr>
          <w:sz w:val="16"/>
        </w:rPr>
        <w:t>vznikla</w:t>
      </w:r>
      <w:r>
        <w:rPr>
          <w:spacing w:val="-7"/>
          <w:sz w:val="16"/>
        </w:rPr>
        <w:t> </w:t>
      </w:r>
      <w:r>
        <w:rPr>
          <w:sz w:val="16"/>
        </w:rPr>
        <w:t>jinak,</w:t>
      </w:r>
      <w:r>
        <w:rPr>
          <w:spacing w:val="-8"/>
          <w:sz w:val="16"/>
        </w:rPr>
        <w:t> </w:t>
      </w:r>
      <w:r>
        <w:rPr>
          <w:sz w:val="16"/>
        </w:rPr>
        <w:t>než</w:t>
      </w:r>
      <w:r>
        <w:rPr>
          <w:spacing w:val="-7"/>
          <w:sz w:val="16"/>
        </w:rPr>
        <w:t> </w:t>
      </w:r>
      <w:r>
        <w:rPr>
          <w:sz w:val="16"/>
        </w:rPr>
        <w:t>jako: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škoda</w:t>
      </w:r>
      <w:r>
        <w:rPr>
          <w:spacing w:val="-15"/>
          <w:sz w:val="16"/>
        </w:rPr>
        <w:t> </w:t>
      </w:r>
      <w:r>
        <w:rPr>
          <w:sz w:val="16"/>
        </w:rPr>
        <w:t>způsobená</w:t>
      </w:r>
      <w:r>
        <w:rPr>
          <w:spacing w:val="-15"/>
          <w:sz w:val="16"/>
        </w:rPr>
        <w:t> </w:t>
      </w:r>
      <w:r>
        <w:rPr>
          <w:sz w:val="16"/>
        </w:rPr>
        <w:t>na</w:t>
      </w:r>
      <w:r>
        <w:rPr>
          <w:spacing w:val="-14"/>
          <w:sz w:val="16"/>
        </w:rPr>
        <w:t> </w:t>
      </w:r>
      <w:r>
        <w:rPr>
          <w:sz w:val="16"/>
        </w:rPr>
        <w:t>věci</w:t>
      </w:r>
      <w:r>
        <w:rPr>
          <w:spacing w:val="-15"/>
          <w:sz w:val="16"/>
        </w:rPr>
        <w:t> </w:t>
      </w:r>
      <w:r>
        <w:rPr>
          <w:sz w:val="16"/>
        </w:rPr>
        <w:t>jejím</w:t>
      </w:r>
      <w:r>
        <w:rPr>
          <w:spacing w:val="-14"/>
          <w:sz w:val="16"/>
        </w:rPr>
        <w:t> </w:t>
      </w:r>
      <w:r>
        <w:rPr>
          <w:sz w:val="16"/>
        </w:rPr>
        <w:t>poškozením,</w:t>
      </w:r>
      <w:r>
        <w:rPr>
          <w:spacing w:val="-15"/>
          <w:sz w:val="16"/>
        </w:rPr>
        <w:t> </w:t>
      </w:r>
      <w:r>
        <w:rPr>
          <w:sz w:val="16"/>
        </w:rPr>
        <w:t>zničením</w:t>
      </w:r>
      <w:r>
        <w:rPr>
          <w:spacing w:val="-14"/>
          <w:sz w:val="16"/>
        </w:rPr>
        <w:t> </w:t>
      </w:r>
      <w:r>
        <w:rPr>
          <w:sz w:val="16"/>
        </w:rPr>
        <w:t>nebo</w:t>
      </w:r>
      <w:r>
        <w:rPr>
          <w:spacing w:val="-15"/>
          <w:sz w:val="16"/>
        </w:rPr>
        <w:t> </w:t>
      </w:r>
      <w:r>
        <w:rPr>
          <w:sz w:val="16"/>
        </w:rPr>
        <w:t>ztrátou,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škoda</w:t>
      </w:r>
      <w:r>
        <w:rPr>
          <w:spacing w:val="-12"/>
          <w:sz w:val="16"/>
        </w:rPr>
        <w:t> </w:t>
      </w:r>
      <w:r>
        <w:rPr>
          <w:sz w:val="16"/>
        </w:rPr>
        <w:t>způsobená</w:t>
      </w:r>
      <w:r>
        <w:rPr>
          <w:spacing w:val="-11"/>
          <w:sz w:val="16"/>
        </w:rPr>
        <w:t> </w:t>
      </w:r>
      <w:r>
        <w:rPr>
          <w:sz w:val="16"/>
        </w:rPr>
        <w:t>usmrcením,</w:t>
      </w:r>
      <w:r>
        <w:rPr>
          <w:spacing w:val="-11"/>
          <w:sz w:val="16"/>
        </w:rPr>
        <w:t> </w:t>
      </w:r>
      <w:r>
        <w:rPr>
          <w:sz w:val="16"/>
        </w:rPr>
        <w:t>ztrátou</w:t>
      </w:r>
      <w:r>
        <w:rPr>
          <w:spacing w:val="-12"/>
          <w:sz w:val="16"/>
        </w:rPr>
        <w:t> </w:t>
      </w:r>
      <w:r>
        <w:rPr>
          <w:sz w:val="16"/>
        </w:rPr>
        <w:t>nebo</w:t>
      </w:r>
      <w:r>
        <w:rPr>
          <w:spacing w:val="-11"/>
          <w:sz w:val="16"/>
        </w:rPr>
        <w:t> </w:t>
      </w:r>
      <w:r>
        <w:rPr>
          <w:sz w:val="16"/>
        </w:rPr>
        <w:t>zraněním</w:t>
      </w:r>
      <w:r>
        <w:rPr>
          <w:spacing w:val="-11"/>
          <w:sz w:val="16"/>
        </w:rPr>
        <w:t> </w:t>
      </w:r>
      <w:r>
        <w:rPr>
          <w:sz w:val="16"/>
        </w:rPr>
        <w:t>zvířete,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235" w:lineRule="auto" w:before="1" w:after="0"/>
        <w:ind w:left="263" w:right="403" w:hanging="160"/>
        <w:jc w:val="left"/>
        <w:rPr>
          <w:sz w:val="16"/>
        </w:rPr>
      </w:pPr>
      <w:r>
        <w:rPr>
          <w:w w:val="95"/>
          <w:sz w:val="16"/>
        </w:rPr>
        <w:t>následná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finanční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škoda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vzniklá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jako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přímý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důsledek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životě</w:t>
      </w:r>
      <w:r>
        <w:rPr>
          <w:spacing w:val="-18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sz w:val="16"/>
        </w:rPr>
        <w:t>zdraví člověka, věci nebo</w:t>
      </w:r>
      <w:r>
        <w:rPr>
          <w:spacing w:val="-14"/>
          <w:sz w:val="16"/>
        </w:rPr>
        <w:t> </w:t>
      </w:r>
      <w:r>
        <w:rPr>
          <w:sz w:val="16"/>
        </w:rPr>
        <w:t>zvířeti.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194" w:lineRule="exact" w:before="0" w:after="0"/>
        <w:ind w:left="266" w:right="0" w:hanging="164"/>
        <w:jc w:val="left"/>
        <w:rPr>
          <w:sz w:val="16"/>
        </w:rPr>
      </w:pPr>
      <w:r>
        <w:rPr>
          <w:sz w:val="16"/>
        </w:rPr>
        <w:t>Pojištění</w:t>
      </w:r>
      <w:r>
        <w:rPr>
          <w:spacing w:val="-10"/>
          <w:sz w:val="16"/>
        </w:rPr>
        <w:t> </w:t>
      </w:r>
      <w:r>
        <w:rPr>
          <w:sz w:val="16"/>
        </w:rPr>
        <w:t>se</w:t>
      </w:r>
      <w:r>
        <w:rPr>
          <w:spacing w:val="-9"/>
          <w:sz w:val="16"/>
        </w:rPr>
        <w:t> </w:t>
      </w:r>
      <w:r>
        <w:rPr>
          <w:sz w:val="16"/>
        </w:rPr>
        <w:t>vztahuje</w:t>
      </w:r>
      <w:r>
        <w:rPr>
          <w:spacing w:val="-9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na</w:t>
      </w:r>
      <w:r>
        <w:rPr>
          <w:spacing w:val="-10"/>
          <w:sz w:val="16"/>
        </w:rPr>
        <w:t> </w:t>
      </w:r>
      <w:r>
        <w:rPr>
          <w:sz w:val="16"/>
        </w:rPr>
        <w:t>povinnost</w:t>
      </w:r>
      <w:r>
        <w:rPr>
          <w:spacing w:val="-9"/>
          <w:sz w:val="16"/>
        </w:rPr>
        <w:t> </w:t>
      </w:r>
      <w:r>
        <w:rPr>
          <w:sz w:val="16"/>
        </w:rPr>
        <w:t>pojištěného</w:t>
      </w:r>
      <w:r>
        <w:rPr>
          <w:spacing w:val="-9"/>
          <w:sz w:val="16"/>
        </w:rPr>
        <w:t> </w:t>
      </w:r>
      <w:r>
        <w:rPr>
          <w:sz w:val="16"/>
        </w:rPr>
        <w:t>poskytnout: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náhradu</w:t>
      </w:r>
      <w:r>
        <w:rPr>
          <w:spacing w:val="-24"/>
          <w:sz w:val="16"/>
        </w:rPr>
        <w:t> </w:t>
      </w:r>
      <w:r>
        <w:rPr>
          <w:sz w:val="16"/>
        </w:rPr>
        <w:t>nákladů</w:t>
      </w:r>
      <w:r>
        <w:rPr>
          <w:spacing w:val="-24"/>
          <w:sz w:val="16"/>
        </w:rPr>
        <w:t> </w:t>
      </w:r>
      <w:r>
        <w:rPr>
          <w:sz w:val="16"/>
        </w:rPr>
        <w:t>na</w:t>
      </w:r>
      <w:r>
        <w:rPr>
          <w:spacing w:val="-24"/>
          <w:sz w:val="16"/>
        </w:rPr>
        <w:t> </w:t>
      </w:r>
      <w:r>
        <w:rPr>
          <w:sz w:val="16"/>
        </w:rPr>
        <w:t>hrazené</w:t>
      </w:r>
      <w:r>
        <w:rPr>
          <w:spacing w:val="-24"/>
          <w:sz w:val="16"/>
        </w:rPr>
        <w:t> </w:t>
      </w:r>
      <w:r>
        <w:rPr>
          <w:sz w:val="16"/>
        </w:rPr>
        <w:t>služby</w:t>
      </w:r>
      <w:r>
        <w:rPr>
          <w:spacing w:val="-24"/>
          <w:sz w:val="16"/>
        </w:rPr>
        <w:t> </w:t>
      </w:r>
      <w:r>
        <w:rPr>
          <w:sz w:val="16"/>
        </w:rPr>
        <w:t>vynaložených</w:t>
      </w:r>
      <w:r>
        <w:rPr>
          <w:spacing w:val="-23"/>
          <w:sz w:val="16"/>
        </w:rPr>
        <w:t> </w:t>
      </w:r>
      <w:r>
        <w:rPr>
          <w:sz w:val="16"/>
        </w:rPr>
        <w:t>zdravotní</w:t>
      </w:r>
      <w:r>
        <w:rPr>
          <w:spacing w:val="-24"/>
          <w:sz w:val="16"/>
        </w:rPr>
        <w:t> </w:t>
      </w:r>
      <w:r>
        <w:rPr>
          <w:sz w:val="16"/>
        </w:rPr>
        <w:t>pojišťovnou,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235" w:lineRule="auto" w:before="1" w:after="0"/>
        <w:ind w:left="263" w:right="182" w:hanging="160"/>
        <w:jc w:val="left"/>
        <w:rPr>
          <w:sz w:val="16"/>
        </w:rPr>
      </w:pPr>
      <w:r>
        <w:rPr>
          <w:w w:val="90"/>
          <w:sz w:val="16"/>
        </w:rPr>
        <w:t>regresní náhradu, kterou je pojištěný povinen zaplatit orgánu </w:t>
      </w:r>
      <w:r>
        <w:rPr>
          <w:spacing w:val="-2"/>
          <w:w w:val="90"/>
          <w:sz w:val="16"/>
        </w:rPr>
        <w:t>nemocenského </w:t>
      </w:r>
      <w:r>
        <w:rPr>
          <w:w w:val="95"/>
          <w:sz w:val="16"/>
        </w:rPr>
        <w:t>pojištění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vznikem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nároku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dávku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nemocenského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pojištění,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103" w:right="112"/>
      </w:pPr>
      <w:r>
        <w:rPr>
          <w:w w:val="95"/>
        </w:rPr>
        <w:t>pokud</w:t>
      </w:r>
      <w:r>
        <w:rPr>
          <w:spacing w:val="-16"/>
          <w:w w:val="95"/>
        </w:rPr>
        <w:t> </w:t>
      </w:r>
      <w:r>
        <w:rPr>
          <w:w w:val="95"/>
        </w:rPr>
        <w:t>taková</w:t>
      </w:r>
      <w:r>
        <w:rPr>
          <w:spacing w:val="-15"/>
          <w:w w:val="95"/>
        </w:rPr>
        <w:t> </w:t>
      </w:r>
      <w:r>
        <w:rPr>
          <w:w w:val="95"/>
        </w:rPr>
        <w:t>povinnost</w:t>
      </w:r>
      <w:r>
        <w:rPr>
          <w:spacing w:val="-15"/>
          <w:w w:val="95"/>
        </w:rPr>
        <w:t> </w:t>
      </w:r>
      <w:r>
        <w:rPr>
          <w:w w:val="95"/>
        </w:rPr>
        <w:t>vznikla</w:t>
      </w:r>
      <w:r>
        <w:rPr>
          <w:spacing w:val="-16"/>
          <w:w w:val="95"/>
        </w:rPr>
        <w:t> </w:t>
      </w:r>
      <w:r>
        <w:rPr>
          <w:w w:val="95"/>
        </w:rPr>
        <w:t>v</w:t>
      </w:r>
      <w:r>
        <w:rPr>
          <w:spacing w:val="-15"/>
          <w:w w:val="95"/>
        </w:rPr>
        <w:t> </w:t>
      </w:r>
      <w:r>
        <w:rPr>
          <w:w w:val="95"/>
        </w:rPr>
        <w:t>důsledku</w:t>
      </w:r>
      <w:r>
        <w:rPr>
          <w:spacing w:val="-15"/>
          <w:w w:val="95"/>
        </w:rPr>
        <w:t> </w:t>
      </w:r>
      <w:r>
        <w:rPr>
          <w:w w:val="95"/>
        </w:rPr>
        <w:t>újmy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15"/>
          <w:w w:val="95"/>
        </w:rPr>
        <w:t> </w:t>
      </w:r>
      <w:r>
        <w:rPr>
          <w:w w:val="95"/>
        </w:rPr>
        <w:t>zdraví</w:t>
      </w:r>
      <w:r>
        <w:rPr>
          <w:spacing w:val="-15"/>
          <w:w w:val="95"/>
        </w:rPr>
        <w:t> </w:t>
      </w:r>
      <w:r>
        <w:rPr>
          <w:w w:val="95"/>
        </w:rPr>
        <w:t>nebo</w:t>
      </w:r>
      <w:r>
        <w:rPr>
          <w:spacing w:val="-15"/>
          <w:w w:val="95"/>
        </w:rPr>
        <w:t> </w:t>
      </w:r>
      <w:r>
        <w:rPr>
          <w:w w:val="95"/>
        </w:rPr>
        <w:t>životě</w:t>
      </w:r>
      <w:r>
        <w:rPr>
          <w:spacing w:val="-16"/>
          <w:w w:val="95"/>
        </w:rPr>
        <w:t> </w:t>
      </w:r>
      <w:r>
        <w:rPr>
          <w:w w:val="95"/>
        </w:rPr>
        <w:t>člověka, </w:t>
      </w:r>
      <w:r>
        <w:rPr>
          <w:w w:val="90"/>
        </w:rPr>
        <w:t>na kterou se vztahuje pojištění sjednané na základě těchto pojistných</w:t>
      </w:r>
      <w:r>
        <w:rPr>
          <w:spacing w:val="7"/>
          <w:w w:val="90"/>
        </w:rPr>
        <w:t> </w:t>
      </w:r>
      <w:r>
        <w:rPr>
          <w:w w:val="90"/>
        </w:rPr>
        <w:t>podmínek.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194" w:lineRule="exact"/>
        <w:ind w:left="103"/>
      </w:pPr>
      <w:r>
        <w:rPr/>
        <w:t>Tyto náhrady se pro účely pojištění posuzují obdobně jako náhrada újmy</w:t>
      </w:r>
    </w:p>
    <w:p>
      <w:pPr>
        <w:pStyle w:val="BodyText"/>
        <w:spacing w:line="235" w:lineRule="auto" w:before="2"/>
        <w:ind w:left="103" w:right="215"/>
      </w:pP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platí</w:t>
      </w:r>
      <w:r>
        <w:rPr>
          <w:spacing w:val="-21"/>
          <w:w w:val="95"/>
        </w:rPr>
        <w:t> </w:t>
      </w:r>
      <w:r>
        <w:rPr>
          <w:w w:val="95"/>
        </w:rPr>
        <w:t>pro</w:t>
      </w:r>
      <w:r>
        <w:rPr>
          <w:spacing w:val="-22"/>
          <w:w w:val="95"/>
        </w:rPr>
        <w:t> </w:t>
      </w:r>
      <w:r>
        <w:rPr>
          <w:w w:val="95"/>
        </w:rPr>
        <w:t>ně</w:t>
      </w:r>
      <w:r>
        <w:rPr>
          <w:spacing w:val="-21"/>
          <w:w w:val="95"/>
        </w:rPr>
        <w:t> </w:t>
      </w:r>
      <w:r>
        <w:rPr>
          <w:w w:val="95"/>
        </w:rPr>
        <w:t>přiměřeně</w:t>
      </w:r>
      <w:r>
        <w:rPr>
          <w:spacing w:val="-22"/>
          <w:w w:val="95"/>
        </w:rPr>
        <w:t> </w:t>
      </w:r>
      <w:r>
        <w:rPr>
          <w:w w:val="95"/>
        </w:rPr>
        <w:t>podmínky</w:t>
      </w:r>
      <w:r>
        <w:rPr>
          <w:spacing w:val="-21"/>
          <w:w w:val="95"/>
        </w:rPr>
        <w:t> </w:t>
      </w:r>
      <w:r>
        <w:rPr>
          <w:w w:val="95"/>
        </w:rPr>
        <w:t>pojištění</w:t>
      </w:r>
      <w:r>
        <w:rPr>
          <w:spacing w:val="-22"/>
          <w:w w:val="95"/>
        </w:rPr>
        <w:t> </w:t>
      </w:r>
      <w:r>
        <w:rPr>
          <w:w w:val="95"/>
        </w:rPr>
        <w:t>odpovědnosti</w:t>
      </w:r>
      <w:r>
        <w:rPr>
          <w:spacing w:val="-21"/>
          <w:w w:val="95"/>
        </w:rPr>
        <w:t> </w:t>
      </w:r>
      <w:r>
        <w:rPr>
          <w:w w:val="95"/>
        </w:rPr>
        <w:t>za</w:t>
      </w:r>
      <w:r>
        <w:rPr>
          <w:spacing w:val="-22"/>
          <w:w w:val="95"/>
        </w:rPr>
        <w:t> </w:t>
      </w:r>
      <w:r>
        <w:rPr>
          <w:w w:val="95"/>
        </w:rPr>
        <w:t>újmu</w:t>
      </w:r>
      <w:r>
        <w:rPr>
          <w:spacing w:val="-21"/>
          <w:w w:val="95"/>
        </w:rPr>
        <w:t> </w:t>
      </w:r>
      <w:r>
        <w:rPr>
          <w:w w:val="95"/>
        </w:rPr>
        <w:t>způsobenou </w:t>
      </w:r>
      <w:r>
        <w:rPr/>
        <w:t>poskytováním odborných</w:t>
      </w:r>
      <w:r>
        <w:rPr>
          <w:spacing w:val="-8"/>
        </w:rPr>
        <w:t> </w:t>
      </w:r>
      <w:r>
        <w:rPr/>
        <w:t>služeb.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35" w:lineRule="auto" w:before="0" w:after="0"/>
        <w:ind w:left="103" w:right="198" w:firstLine="0"/>
        <w:jc w:val="left"/>
        <w:rPr>
          <w:sz w:val="16"/>
        </w:rPr>
      </w:pPr>
      <w:r>
        <w:rPr>
          <w:sz w:val="16"/>
        </w:rPr>
        <w:t>Pojištění</w:t>
      </w:r>
      <w:r>
        <w:rPr>
          <w:spacing w:val="-23"/>
          <w:sz w:val="16"/>
        </w:rPr>
        <w:t> </w:t>
      </w:r>
      <w:r>
        <w:rPr>
          <w:sz w:val="16"/>
        </w:rPr>
        <w:t>se</w:t>
      </w:r>
      <w:r>
        <w:rPr>
          <w:spacing w:val="-23"/>
          <w:sz w:val="16"/>
        </w:rPr>
        <w:t> </w:t>
      </w:r>
      <w:r>
        <w:rPr>
          <w:sz w:val="16"/>
        </w:rPr>
        <w:t>vztahuje</w:t>
      </w:r>
      <w:r>
        <w:rPr>
          <w:spacing w:val="-23"/>
          <w:sz w:val="16"/>
        </w:rPr>
        <w:t> </w:t>
      </w:r>
      <w:r>
        <w:rPr>
          <w:sz w:val="16"/>
        </w:rPr>
        <w:t>také</w:t>
      </w:r>
      <w:r>
        <w:rPr>
          <w:spacing w:val="-22"/>
          <w:sz w:val="16"/>
        </w:rPr>
        <w:t> </w:t>
      </w:r>
      <w:r>
        <w:rPr>
          <w:sz w:val="16"/>
        </w:rPr>
        <w:t>na</w:t>
      </w:r>
      <w:r>
        <w:rPr>
          <w:spacing w:val="-23"/>
          <w:sz w:val="16"/>
        </w:rPr>
        <w:t> </w:t>
      </w:r>
      <w:r>
        <w:rPr>
          <w:sz w:val="16"/>
        </w:rPr>
        <w:t>náhradu</w:t>
      </w:r>
      <w:r>
        <w:rPr>
          <w:spacing w:val="-23"/>
          <w:sz w:val="16"/>
        </w:rPr>
        <w:t> </w:t>
      </w:r>
      <w:r>
        <w:rPr>
          <w:sz w:val="16"/>
        </w:rPr>
        <w:t>nákladů</w:t>
      </w:r>
      <w:r>
        <w:rPr>
          <w:spacing w:val="-22"/>
          <w:sz w:val="16"/>
        </w:rPr>
        <w:t> </w:t>
      </w:r>
      <w:r>
        <w:rPr>
          <w:sz w:val="16"/>
        </w:rPr>
        <w:t>nutných</w:t>
      </w:r>
      <w:r>
        <w:rPr>
          <w:spacing w:val="-23"/>
          <w:sz w:val="16"/>
        </w:rPr>
        <w:t> </w:t>
      </w:r>
      <w:r>
        <w:rPr>
          <w:sz w:val="16"/>
        </w:rPr>
        <w:t>k</w:t>
      </w:r>
      <w:r>
        <w:rPr>
          <w:spacing w:val="-23"/>
          <w:sz w:val="16"/>
        </w:rPr>
        <w:t> </w:t>
      </w:r>
      <w:r>
        <w:rPr>
          <w:sz w:val="16"/>
        </w:rPr>
        <w:t>právní</w:t>
      </w:r>
      <w:r>
        <w:rPr>
          <w:spacing w:val="-23"/>
          <w:sz w:val="16"/>
        </w:rPr>
        <w:t> </w:t>
      </w:r>
      <w:r>
        <w:rPr>
          <w:sz w:val="16"/>
        </w:rPr>
        <w:t>ochraně </w:t>
      </w:r>
      <w:r>
        <w:rPr>
          <w:w w:val="90"/>
          <w:sz w:val="16"/>
        </w:rPr>
        <w:t>pojištěného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proti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uplatněnému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nároku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náhradu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újmy,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pokud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ni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vztahuje </w:t>
      </w:r>
      <w:r>
        <w:rPr>
          <w:sz w:val="16"/>
        </w:rPr>
        <w:t>pojištění</w:t>
      </w:r>
      <w:r>
        <w:rPr>
          <w:spacing w:val="-21"/>
          <w:sz w:val="16"/>
        </w:rPr>
        <w:t> </w:t>
      </w:r>
      <w:r>
        <w:rPr>
          <w:sz w:val="16"/>
        </w:rPr>
        <w:t>sjednané</w:t>
      </w:r>
      <w:r>
        <w:rPr>
          <w:spacing w:val="-21"/>
          <w:sz w:val="16"/>
        </w:rPr>
        <w:t> </w:t>
      </w:r>
      <w:r>
        <w:rPr>
          <w:sz w:val="16"/>
        </w:rPr>
        <w:t>na</w:t>
      </w:r>
      <w:r>
        <w:rPr>
          <w:spacing w:val="-20"/>
          <w:sz w:val="16"/>
        </w:rPr>
        <w:t> </w:t>
      </w:r>
      <w:r>
        <w:rPr>
          <w:sz w:val="16"/>
        </w:rPr>
        <w:t>základě</w:t>
      </w:r>
      <w:r>
        <w:rPr>
          <w:spacing w:val="-21"/>
          <w:sz w:val="16"/>
        </w:rPr>
        <w:t> </w:t>
      </w:r>
      <w:r>
        <w:rPr>
          <w:sz w:val="16"/>
        </w:rPr>
        <w:t>těchto</w:t>
      </w:r>
      <w:r>
        <w:rPr>
          <w:spacing w:val="-20"/>
          <w:sz w:val="16"/>
        </w:rPr>
        <w:t> </w:t>
      </w:r>
      <w:r>
        <w:rPr>
          <w:sz w:val="16"/>
        </w:rPr>
        <w:t>pojistných</w:t>
      </w:r>
      <w:r>
        <w:rPr>
          <w:spacing w:val="-21"/>
          <w:sz w:val="16"/>
        </w:rPr>
        <w:t> </w:t>
      </w:r>
      <w:r>
        <w:rPr>
          <w:sz w:val="16"/>
        </w:rPr>
        <w:t>podmínek,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21"/>
          <w:sz w:val="16"/>
        </w:rPr>
        <w:t> </w:t>
      </w:r>
      <w:r>
        <w:rPr>
          <w:sz w:val="16"/>
        </w:rPr>
        <w:t>to</w:t>
      </w:r>
      <w:r>
        <w:rPr>
          <w:spacing w:val="-20"/>
          <w:sz w:val="16"/>
        </w:rPr>
        <w:t> </w:t>
      </w:r>
      <w:r>
        <w:rPr>
          <w:sz w:val="16"/>
        </w:rPr>
        <w:t>v</w:t>
      </w:r>
      <w:r>
        <w:rPr>
          <w:spacing w:val="-21"/>
          <w:sz w:val="16"/>
        </w:rPr>
        <w:t> </w:t>
      </w:r>
      <w:r>
        <w:rPr>
          <w:sz w:val="16"/>
        </w:rPr>
        <w:t>rozsahu vyplývajícím z čl.</w:t>
      </w:r>
      <w:r>
        <w:rPr>
          <w:spacing w:val="-6"/>
          <w:sz w:val="16"/>
        </w:rPr>
        <w:t> </w:t>
      </w:r>
      <w:r>
        <w:rPr>
          <w:sz w:val="16"/>
        </w:rPr>
        <w:t>6.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bookmarkStart w:name="_TOC_250006" w:id="2"/>
      <w:bookmarkEnd w:id="2"/>
      <w:r>
        <w:rPr/>
        <w:t>Článek 2 Výluky z pojištění</w:t>
      </w:r>
    </w:p>
    <w:p>
      <w:pPr>
        <w:pStyle w:val="ListParagraph"/>
        <w:numPr>
          <w:ilvl w:val="0"/>
          <w:numId w:val="4"/>
        </w:numPr>
        <w:tabs>
          <w:tab w:pos="257" w:val="left" w:leader="none"/>
        </w:tabs>
        <w:spacing w:line="194" w:lineRule="exact" w:before="189" w:after="0"/>
        <w:ind w:left="256" w:right="0" w:hanging="154"/>
        <w:jc w:val="left"/>
        <w:rPr>
          <w:sz w:val="16"/>
        </w:rPr>
      </w:pPr>
      <w:r>
        <w:rPr>
          <w:w w:val="95"/>
          <w:sz w:val="16"/>
        </w:rPr>
        <w:t>Pojištění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nevztahuje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povinnost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pojištěného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nahradit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újmu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způsobenou: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úmyslně (včetně svévole nebo</w:t>
      </w:r>
      <w:r>
        <w:rPr>
          <w:spacing w:val="-20"/>
          <w:sz w:val="16"/>
        </w:rPr>
        <w:t> </w:t>
      </w:r>
      <w:r>
        <w:rPr>
          <w:sz w:val="16"/>
        </w:rPr>
        <w:t>škodolibosti),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199" w:hanging="160"/>
        <w:jc w:val="left"/>
        <w:rPr>
          <w:sz w:val="16"/>
        </w:rPr>
      </w:pPr>
      <w:r>
        <w:rPr>
          <w:w w:val="95"/>
          <w:sz w:val="16"/>
        </w:rPr>
        <w:t>v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činností,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při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které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právní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předpis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stanoví,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pojištění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vznikne </w:t>
      </w:r>
      <w:r>
        <w:rPr>
          <w:sz w:val="16"/>
        </w:rPr>
        <w:t>bez</w:t>
      </w:r>
      <w:r>
        <w:rPr>
          <w:spacing w:val="-11"/>
          <w:sz w:val="16"/>
        </w:rPr>
        <w:t> </w:t>
      </w:r>
      <w:r>
        <w:rPr>
          <w:sz w:val="16"/>
        </w:rPr>
        <w:t>uzavření</w:t>
      </w:r>
      <w:r>
        <w:rPr>
          <w:spacing w:val="-10"/>
          <w:sz w:val="16"/>
        </w:rPr>
        <w:t> </w:t>
      </w:r>
      <w:r>
        <w:rPr>
          <w:sz w:val="16"/>
        </w:rPr>
        <w:t>pojistné</w:t>
      </w:r>
      <w:r>
        <w:rPr>
          <w:spacing w:val="-11"/>
          <w:sz w:val="16"/>
        </w:rPr>
        <w:t> </w:t>
      </w:r>
      <w:r>
        <w:rPr>
          <w:sz w:val="16"/>
        </w:rPr>
        <w:t>smlouvy</w:t>
      </w:r>
      <w:r>
        <w:rPr>
          <w:spacing w:val="-10"/>
          <w:sz w:val="16"/>
        </w:rPr>
        <w:t> </w:t>
      </w:r>
      <w:r>
        <w:rPr>
          <w:sz w:val="16"/>
        </w:rPr>
        <w:t>na</w:t>
      </w:r>
      <w:r>
        <w:rPr>
          <w:spacing w:val="-11"/>
          <w:sz w:val="16"/>
        </w:rPr>
        <w:t> </w:t>
      </w:r>
      <w:r>
        <w:rPr>
          <w:sz w:val="16"/>
        </w:rPr>
        <w:t>základě</w:t>
      </w:r>
      <w:r>
        <w:rPr>
          <w:spacing w:val="-10"/>
          <w:sz w:val="16"/>
        </w:rPr>
        <w:t> </w:t>
      </w:r>
      <w:r>
        <w:rPr>
          <w:sz w:val="16"/>
        </w:rPr>
        <w:t>jiných</w:t>
      </w:r>
      <w:r>
        <w:rPr>
          <w:spacing w:val="-10"/>
          <w:sz w:val="16"/>
        </w:rPr>
        <w:t> </w:t>
      </w:r>
      <w:r>
        <w:rPr>
          <w:sz w:val="16"/>
        </w:rPr>
        <w:t>skutečností,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424" w:hanging="160"/>
        <w:jc w:val="left"/>
        <w:rPr>
          <w:sz w:val="16"/>
        </w:rPr>
      </w:pPr>
      <w:r>
        <w:rPr>
          <w:w w:val="95"/>
          <w:sz w:val="16"/>
        </w:rPr>
        <w:t>v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činností,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při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které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právní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předpis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ukládá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povinnost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uzavřít pojištění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odpovědnosti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za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škodu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(újmu),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výjimkou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pojištěné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činnosti,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109" w:hanging="160"/>
        <w:jc w:val="left"/>
        <w:rPr>
          <w:sz w:val="16"/>
        </w:rPr>
      </w:pPr>
      <w:r>
        <w:rPr>
          <w:w w:val="95"/>
          <w:sz w:val="16"/>
        </w:rPr>
        <w:t>v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důsledku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porušení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právní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povinnosti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jiné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právní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skutečnosti,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o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kterých pojištěný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době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uzavření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pojistné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smlouvy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věděl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přihlédnutím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ke</w:t>
      </w:r>
      <w:r>
        <w:rPr>
          <w:spacing w:val="-17"/>
          <w:w w:val="95"/>
          <w:sz w:val="16"/>
        </w:rPr>
        <w:t> </w:t>
      </w:r>
      <w:r>
        <w:rPr>
          <w:spacing w:val="-4"/>
          <w:w w:val="95"/>
          <w:sz w:val="16"/>
        </w:rPr>
        <w:t>všem </w:t>
      </w:r>
      <w:r>
        <w:rPr>
          <w:sz w:val="16"/>
        </w:rPr>
        <w:t>okolnostem mohl</w:t>
      </w:r>
      <w:r>
        <w:rPr>
          <w:spacing w:val="-6"/>
          <w:sz w:val="16"/>
        </w:rPr>
        <w:t> </w:t>
      </w:r>
      <w:r>
        <w:rPr>
          <w:sz w:val="16"/>
        </w:rPr>
        <w:t>vědět,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provozem</w:t>
      </w:r>
      <w:r>
        <w:rPr>
          <w:spacing w:val="-21"/>
          <w:sz w:val="16"/>
        </w:rPr>
        <w:t> </w:t>
      </w:r>
      <w:r>
        <w:rPr>
          <w:sz w:val="16"/>
        </w:rPr>
        <w:t>pojištěné</w:t>
      </w:r>
      <w:r>
        <w:rPr>
          <w:spacing w:val="-21"/>
          <w:sz w:val="16"/>
        </w:rPr>
        <w:t> </w:t>
      </w:r>
      <w:r>
        <w:rPr>
          <w:sz w:val="16"/>
        </w:rPr>
        <w:t>činnosti</w:t>
      </w:r>
      <w:r>
        <w:rPr>
          <w:spacing w:val="-21"/>
          <w:sz w:val="16"/>
        </w:rPr>
        <w:t> </w:t>
      </w:r>
      <w:r>
        <w:rPr>
          <w:sz w:val="16"/>
        </w:rPr>
        <w:t>jinak</w:t>
      </w:r>
      <w:r>
        <w:rPr>
          <w:spacing w:val="-20"/>
          <w:sz w:val="16"/>
        </w:rPr>
        <w:t> </w:t>
      </w:r>
      <w:r>
        <w:rPr>
          <w:sz w:val="16"/>
        </w:rPr>
        <w:t>než</w:t>
      </w:r>
      <w:r>
        <w:rPr>
          <w:spacing w:val="-21"/>
          <w:sz w:val="16"/>
        </w:rPr>
        <w:t> </w:t>
      </w:r>
      <w:r>
        <w:rPr>
          <w:sz w:val="16"/>
        </w:rPr>
        <w:t>vadou</w:t>
      </w:r>
      <w:r>
        <w:rPr>
          <w:spacing w:val="-21"/>
          <w:sz w:val="16"/>
        </w:rPr>
        <w:t> </w:t>
      </w:r>
      <w:r>
        <w:rPr>
          <w:sz w:val="16"/>
        </w:rPr>
        <w:t>poskytnuté</w:t>
      </w:r>
      <w:r>
        <w:rPr>
          <w:spacing w:val="-21"/>
          <w:sz w:val="16"/>
        </w:rPr>
        <w:t> </w:t>
      </w:r>
      <w:r>
        <w:rPr>
          <w:sz w:val="16"/>
        </w:rPr>
        <w:t>odborné</w:t>
      </w:r>
      <w:r>
        <w:rPr>
          <w:spacing w:val="-20"/>
          <w:sz w:val="16"/>
        </w:rPr>
        <w:t> </w:t>
      </w:r>
      <w:r>
        <w:rPr>
          <w:sz w:val="16"/>
        </w:rPr>
        <w:t>služby,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2" w:after="0"/>
        <w:ind w:left="263" w:right="441" w:hanging="160"/>
        <w:jc w:val="left"/>
        <w:rPr>
          <w:sz w:val="16"/>
        </w:rPr>
      </w:pPr>
      <w:r>
        <w:rPr>
          <w:w w:val="95"/>
          <w:sz w:val="16"/>
        </w:rPr>
        <w:t>na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věci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zvířeti,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které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pojištěný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převzal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0"/>
          <w:w w:val="95"/>
          <w:sz w:val="16"/>
        </w:rPr>
        <w:t> </w:t>
      </w:r>
      <w:r>
        <w:rPr>
          <w:spacing w:val="-3"/>
          <w:w w:val="95"/>
          <w:sz w:val="16"/>
        </w:rPr>
        <w:t>poskytováním </w:t>
      </w:r>
      <w:r>
        <w:rPr>
          <w:sz w:val="16"/>
        </w:rPr>
        <w:t>odborné</w:t>
      </w:r>
      <w:r>
        <w:rPr>
          <w:spacing w:val="-3"/>
          <w:sz w:val="16"/>
        </w:rPr>
        <w:t> </w:t>
      </w:r>
      <w:r>
        <w:rPr>
          <w:sz w:val="16"/>
        </w:rPr>
        <w:t>služby,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483" w:hanging="160"/>
        <w:jc w:val="left"/>
        <w:rPr>
          <w:sz w:val="16"/>
        </w:rPr>
      </w:pPr>
      <w:r>
        <w:rPr>
          <w:w w:val="90"/>
          <w:sz w:val="16"/>
        </w:rPr>
        <w:t>formaldehydem, azbestem nebo materiálem obsahujícím azbest,</w:t>
      </w:r>
      <w:r>
        <w:rPr>
          <w:spacing w:val="-20"/>
          <w:w w:val="90"/>
          <w:sz w:val="16"/>
        </w:rPr>
        <w:t> </w:t>
      </w:r>
      <w:r>
        <w:rPr>
          <w:spacing w:val="-3"/>
          <w:w w:val="90"/>
          <w:sz w:val="16"/>
        </w:rPr>
        <w:t>umělým </w:t>
      </w:r>
      <w:r>
        <w:rPr>
          <w:sz w:val="16"/>
        </w:rPr>
        <w:t>minerálním vláknem nebo toxickou</w:t>
      </w:r>
      <w:r>
        <w:rPr>
          <w:spacing w:val="-21"/>
          <w:sz w:val="16"/>
        </w:rPr>
        <w:t> </w:t>
      </w:r>
      <w:r>
        <w:rPr>
          <w:sz w:val="16"/>
        </w:rPr>
        <w:t>plísní,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v důsledku kybernetických</w:t>
      </w:r>
      <w:r>
        <w:rPr>
          <w:spacing w:val="-13"/>
          <w:sz w:val="16"/>
        </w:rPr>
        <w:t> </w:t>
      </w:r>
      <w:r>
        <w:rPr>
          <w:sz w:val="16"/>
        </w:rPr>
        <w:t>nebezpečí,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působením</w:t>
      </w:r>
      <w:r>
        <w:rPr>
          <w:spacing w:val="-10"/>
          <w:sz w:val="16"/>
        </w:rPr>
        <w:t> </w:t>
      </w:r>
      <w:r>
        <w:rPr>
          <w:sz w:val="16"/>
        </w:rPr>
        <w:t>magnetických</w:t>
      </w:r>
      <w:r>
        <w:rPr>
          <w:spacing w:val="-9"/>
          <w:sz w:val="16"/>
        </w:rPr>
        <w:t> </w:t>
      </w:r>
      <w:r>
        <w:rPr>
          <w:sz w:val="16"/>
        </w:rPr>
        <w:t>nebo</w:t>
      </w:r>
      <w:r>
        <w:rPr>
          <w:spacing w:val="-9"/>
          <w:sz w:val="16"/>
        </w:rPr>
        <w:t> </w:t>
      </w:r>
      <w:r>
        <w:rPr>
          <w:sz w:val="16"/>
        </w:rPr>
        <w:t>elektromagnetických</w:t>
      </w:r>
      <w:r>
        <w:rPr>
          <w:spacing w:val="-9"/>
          <w:sz w:val="16"/>
        </w:rPr>
        <w:t> </w:t>
      </w:r>
      <w:r>
        <w:rPr>
          <w:sz w:val="16"/>
        </w:rPr>
        <w:t>polí,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402" w:hanging="160"/>
        <w:jc w:val="left"/>
        <w:rPr>
          <w:sz w:val="16"/>
        </w:rPr>
      </w:pPr>
      <w:r>
        <w:rPr>
          <w:w w:val="90"/>
          <w:sz w:val="16"/>
        </w:rPr>
        <w:t>schodkem na finančních hodnotách, jejichž úschovu nebo správu </w:t>
      </w:r>
      <w:r>
        <w:rPr>
          <w:spacing w:val="-3"/>
          <w:w w:val="90"/>
          <w:sz w:val="16"/>
        </w:rPr>
        <w:t>pojištěný </w:t>
      </w:r>
      <w:r>
        <w:rPr>
          <w:sz w:val="16"/>
        </w:rPr>
        <w:t>vykonává,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2" w:after="0"/>
        <w:ind w:left="263" w:right="571" w:hanging="160"/>
        <w:jc w:val="left"/>
        <w:rPr>
          <w:sz w:val="16"/>
        </w:rPr>
      </w:pPr>
      <w:r>
        <w:rPr>
          <w:w w:val="90"/>
          <w:sz w:val="16"/>
        </w:rPr>
        <w:t>skutečným, očekávaným nebo hrozícím působením znečišťujících </w:t>
      </w:r>
      <w:r>
        <w:rPr>
          <w:spacing w:val="-4"/>
          <w:w w:val="90"/>
          <w:sz w:val="16"/>
        </w:rPr>
        <w:t>látek; </w:t>
      </w:r>
      <w:r>
        <w:rPr>
          <w:sz w:val="16"/>
        </w:rPr>
        <w:t>znečištěním životního</w:t>
      </w:r>
      <w:r>
        <w:rPr>
          <w:spacing w:val="-7"/>
          <w:sz w:val="16"/>
        </w:rPr>
        <w:t> </w:t>
      </w:r>
      <w:r>
        <w:rPr>
          <w:sz w:val="16"/>
        </w:rPr>
        <w:t>prostředí,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prodlením se splněním smluvní</w:t>
      </w:r>
      <w:r>
        <w:rPr>
          <w:spacing w:val="-17"/>
          <w:sz w:val="16"/>
        </w:rPr>
        <w:t> </w:t>
      </w:r>
      <w:r>
        <w:rPr>
          <w:sz w:val="16"/>
        </w:rPr>
        <w:t>povinnosti,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676" w:hanging="160"/>
        <w:jc w:val="left"/>
        <w:rPr>
          <w:sz w:val="16"/>
        </w:rPr>
      </w:pPr>
      <w:r>
        <w:rPr>
          <w:w w:val="95"/>
          <w:sz w:val="16"/>
        </w:rPr>
        <w:t>zneužitím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účasti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hospodářské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soutěži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omezením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účasti</w:t>
      </w:r>
      <w:r>
        <w:rPr>
          <w:spacing w:val="-16"/>
          <w:w w:val="95"/>
          <w:sz w:val="16"/>
        </w:rPr>
        <w:t> </w:t>
      </w:r>
      <w:r>
        <w:rPr>
          <w:spacing w:val="-3"/>
          <w:w w:val="95"/>
          <w:sz w:val="16"/>
        </w:rPr>
        <w:t>jiných </w:t>
      </w:r>
      <w:r>
        <w:rPr>
          <w:sz w:val="16"/>
        </w:rPr>
        <w:t>v hospodářské</w:t>
      </w:r>
      <w:r>
        <w:rPr>
          <w:spacing w:val="-6"/>
          <w:sz w:val="16"/>
        </w:rPr>
        <w:t> </w:t>
      </w:r>
      <w:r>
        <w:rPr>
          <w:sz w:val="16"/>
        </w:rPr>
        <w:t>soutěži,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189" w:hanging="160"/>
        <w:jc w:val="left"/>
        <w:rPr>
          <w:sz w:val="16"/>
        </w:rPr>
      </w:pPr>
      <w:r>
        <w:rPr>
          <w:w w:val="90"/>
          <w:sz w:val="16"/>
        </w:rPr>
        <w:t>porušením práv z průmyslového nebo jiného duševního vlastnictví (např. </w:t>
      </w:r>
      <w:r>
        <w:rPr>
          <w:spacing w:val="-4"/>
          <w:w w:val="90"/>
          <w:sz w:val="16"/>
        </w:rPr>
        <w:t>práv </w:t>
      </w:r>
      <w:r>
        <w:rPr>
          <w:w w:val="95"/>
          <w:sz w:val="16"/>
        </w:rPr>
        <w:t>na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patent,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práv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ochranných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známek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průmyslových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vzorů,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práv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ochranu </w:t>
      </w:r>
      <w:r>
        <w:rPr>
          <w:sz w:val="16"/>
        </w:rPr>
        <w:t>názvu</w:t>
      </w:r>
      <w:r>
        <w:rPr>
          <w:spacing w:val="-23"/>
          <w:sz w:val="16"/>
        </w:rPr>
        <w:t> </w:t>
      </w:r>
      <w:r>
        <w:rPr>
          <w:sz w:val="16"/>
        </w:rPr>
        <w:t>právnické</w:t>
      </w:r>
      <w:r>
        <w:rPr>
          <w:spacing w:val="-23"/>
          <w:sz w:val="16"/>
        </w:rPr>
        <w:t> </w:t>
      </w:r>
      <w:r>
        <w:rPr>
          <w:sz w:val="16"/>
        </w:rPr>
        <w:t>osoby</w:t>
      </w:r>
      <w:r>
        <w:rPr>
          <w:spacing w:val="-22"/>
          <w:sz w:val="16"/>
        </w:rPr>
        <w:t> </w:t>
      </w:r>
      <w:r>
        <w:rPr>
          <w:sz w:val="16"/>
        </w:rPr>
        <w:t>a</w:t>
      </w:r>
      <w:r>
        <w:rPr>
          <w:spacing w:val="-23"/>
          <w:sz w:val="16"/>
        </w:rPr>
        <w:t> </w:t>
      </w:r>
      <w:r>
        <w:rPr>
          <w:sz w:val="16"/>
        </w:rPr>
        <w:t>označení</w:t>
      </w:r>
      <w:r>
        <w:rPr>
          <w:spacing w:val="-22"/>
          <w:sz w:val="16"/>
        </w:rPr>
        <w:t> </w:t>
      </w:r>
      <w:r>
        <w:rPr>
          <w:sz w:val="16"/>
        </w:rPr>
        <w:t>původu,</w:t>
      </w:r>
      <w:r>
        <w:rPr>
          <w:spacing w:val="-23"/>
          <w:sz w:val="16"/>
        </w:rPr>
        <w:t> </w:t>
      </w:r>
      <w:r>
        <w:rPr>
          <w:sz w:val="16"/>
        </w:rPr>
        <w:t>práv</w:t>
      </w:r>
      <w:r>
        <w:rPr>
          <w:spacing w:val="-23"/>
          <w:sz w:val="16"/>
        </w:rPr>
        <w:t> </w:t>
      </w:r>
      <w:r>
        <w:rPr>
          <w:sz w:val="16"/>
        </w:rPr>
        <w:t>autorských</w:t>
      </w:r>
      <w:r>
        <w:rPr>
          <w:spacing w:val="-22"/>
          <w:sz w:val="16"/>
        </w:rPr>
        <w:t> </w:t>
      </w:r>
      <w:r>
        <w:rPr>
          <w:sz w:val="16"/>
        </w:rPr>
        <w:t>a</w:t>
      </w:r>
      <w:r>
        <w:rPr>
          <w:spacing w:val="-23"/>
          <w:sz w:val="16"/>
        </w:rPr>
        <w:t> </w:t>
      </w:r>
      <w:r>
        <w:rPr>
          <w:sz w:val="16"/>
        </w:rPr>
        <w:t>práv</w:t>
      </w:r>
      <w:r>
        <w:rPr>
          <w:spacing w:val="-22"/>
          <w:sz w:val="16"/>
        </w:rPr>
        <w:t> </w:t>
      </w:r>
      <w:r>
        <w:rPr>
          <w:sz w:val="16"/>
        </w:rPr>
        <w:t>s</w:t>
      </w:r>
      <w:r>
        <w:rPr>
          <w:spacing w:val="-23"/>
          <w:sz w:val="16"/>
        </w:rPr>
        <w:t> </w:t>
      </w:r>
      <w:r>
        <w:rPr>
          <w:sz w:val="16"/>
        </w:rPr>
        <w:t>nimi souvisejících),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3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trestným činem</w:t>
      </w:r>
      <w:r>
        <w:rPr>
          <w:spacing w:val="-6"/>
          <w:sz w:val="16"/>
        </w:rPr>
        <w:t> </w:t>
      </w:r>
      <w:r>
        <w:rPr>
          <w:sz w:val="16"/>
        </w:rPr>
        <w:t>pojištěného,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2" w:after="0"/>
        <w:ind w:left="263" w:right="111" w:hanging="160"/>
        <w:jc w:val="left"/>
        <w:rPr>
          <w:sz w:val="16"/>
        </w:rPr>
      </w:pPr>
      <w:r>
        <w:rPr>
          <w:w w:val="90"/>
          <w:sz w:val="16"/>
        </w:rPr>
        <w:t>dotčením práva na ochranu osobnosti člověka nebo právní osobnosti právnické </w:t>
      </w:r>
      <w:r>
        <w:rPr>
          <w:sz w:val="16"/>
        </w:rPr>
        <w:t>osoby.</w:t>
      </w:r>
      <w:r>
        <w:rPr>
          <w:spacing w:val="-24"/>
          <w:sz w:val="16"/>
        </w:rPr>
        <w:t> </w:t>
      </w:r>
      <w:r>
        <w:rPr>
          <w:sz w:val="16"/>
        </w:rPr>
        <w:t>Pojištění</w:t>
      </w:r>
      <w:r>
        <w:rPr>
          <w:spacing w:val="-24"/>
          <w:sz w:val="16"/>
        </w:rPr>
        <w:t> </w:t>
      </w:r>
      <w:r>
        <w:rPr>
          <w:sz w:val="16"/>
        </w:rPr>
        <w:t>se</w:t>
      </w:r>
      <w:r>
        <w:rPr>
          <w:spacing w:val="-24"/>
          <w:sz w:val="16"/>
        </w:rPr>
        <w:t> </w:t>
      </w:r>
      <w:r>
        <w:rPr>
          <w:sz w:val="16"/>
        </w:rPr>
        <w:t>však</w:t>
      </w:r>
      <w:r>
        <w:rPr>
          <w:spacing w:val="-24"/>
          <w:sz w:val="16"/>
        </w:rPr>
        <w:t> </w:t>
      </w:r>
      <w:r>
        <w:rPr>
          <w:sz w:val="16"/>
        </w:rPr>
        <w:t>vztahuje</w:t>
      </w:r>
      <w:r>
        <w:rPr>
          <w:spacing w:val="-24"/>
          <w:sz w:val="16"/>
        </w:rPr>
        <w:t> </w:t>
      </w:r>
      <w:r>
        <w:rPr>
          <w:sz w:val="16"/>
        </w:rPr>
        <w:t>na</w:t>
      </w:r>
      <w:r>
        <w:rPr>
          <w:spacing w:val="-24"/>
          <w:sz w:val="16"/>
        </w:rPr>
        <w:t> </w:t>
      </w:r>
      <w:r>
        <w:rPr>
          <w:sz w:val="16"/>
        </w:rPr>
        <w:t>povinnost</w:t>
      </w:r>
      <w:r>
        <w:rPr>
          <w:spacing w:val="-24"/>
          <w:sz w:val="16"/>
        </w:rPr>
        <w:t> </w:t>
      </w:r>
      <w:r>
        <w:rPr>
          <w:sz w:val="16"/>
        </w:rPr>
        <w:t>pojištěného</w:t>
      </w:r>
      <w:r>
        <w:rPr>
          <w:spacing w:val="-24"/>
          <w:sz w:val="16"/>
        </w:rPr>
        <w:t> </w:t>
      </w:r>
      <w:r>
        <w:rPr>
          <w:sz w:val="16"/>
        </w:rPr>
        <w:t>nahradit</w:t>
      </w:r>
      <w:r>
        <w:rPr>
          <w:spacing w:val="-24"/>
          <w:sz w:val="16"/>
        </w:rPr>
        <w:t> </w:t>
      </w:r>
      <w:r>
        <w:rPr>
          <w:sz w:val="16"/>
        </w:rPr>
        <w:t>újmu způsobenou</w:t>
      </w:r>
      <w:r>
        <w:rPr>
          <w:spacing w:val="-18"/>
          <w:sz w:val="16"/>
        </w:rPr>
        <w:t> </w:t>
      </w:r>
      <w:r>
        <w:rPr>
          <w:sz w:val="16"/>
        </w:rPr>
        <w:t>dotčením</w:t>
      </w:r>
      <w:r>
        <w:rPr>
          <w:spacing w:val="-18"/>
          <w:sz w:val="16"/>
        </w:rPr>
        <w:t> </w:t>
      </w:r>
      <w:r>
        <w:rPr>
          <w:sz w:val="16"/>
        </w:rPr>
        <w:t>práva</w:t>
      </w:r>
      <w:r>
        <w:rPr>
          <w:spacing w:val="-18"/>
          <w:sz w:val="16"/>
        </w:rPr>
        <w:t> </w:t>
      </w:r>
      <w:r>
        <w:rPr>
          <w:sz w:val="16"/>
        </w:rPr>
        <w:t>na</w:t>
      </w:r>
      <w:r>
        <w:rPr>
          <w:spacing w:val="-17"/>
          <w:sz w:val="16"/>
        </w:rPr>
        <w:t> </w:t>
      </w:r>
      <w:r>
        <w:rPr>
          <w:sz w:val="16"/>
        </w:rPr>
        <w:t>ochranu</w:t>
      </w:r>
      <w:r>
        <w:rPr>
          <w:spacing w:val="-18"/>
          <w:sz w:val="16"/>
        </w:rPr>
        <w:t> </w:t>
      </w:r>
      <w:r>
        <w:rPr>
          <w:sz w:val="16"/>
        </w:rPr>
        <w:t>života</w:t>
      </w:r>
      <w:r>
        <w:rPr>
          <w:spacing w:val="-18"/>
          <w:sz w:val="16"/>
        </w:rPr>
        <w:t> </w:t>
      </w:r>
      <w:r>
        <w:rPr>
          <w:sz w:val="16"/>
        </w:rPr>
        <w:t>nebo</w:t>
      </w:r>
      <w:r>
        <w:rPr>
          <w:spacing w:val="-17"/>
          <w:sz w:val="16"/>
        </w:rPr>
        <w:t> </w:t>
      </w:r>
      <w:r>
        <w:rPr>
          <w:sz w:val="16"/>
        </w:rPr>
        <w:t>zdraví</w:t>
      </w:r>
      <w:r>
        <w:rPr>
          <w:spacing w:val="-18"/>
          <w:sz w:val="16"/>
        </w:rPr>
        <w:t> </w:t>
      </w:r>
      <w:r>
        <w:rPr>
          <w:sz w:val="16"/>
        </w:rPr>
        <w:t>v</w:t>
      </w:r>
      <w:r>
        <w:rPr>
          <w:spacing w:val="-18"/>
          <w:sz w:val="16"/>
        </w:rPr>
        <w:t> </w:t>
      </w:r>
      <w:r>
        <w:rPr>
          <w:sz w:val="16"/>
        </w:rPr>
        <w:t>rozsahu</w:t>
      </w:r>
    </w:p>
    <w:p>
      <w:pPr>
        <w:pStyle w:val="BodyText"/>
        <w:spacing w:line="235" w:lineRule="auto" w:before="1"/>
        <w:ind w:left="263" w:right="642"/>
      </w:pPr>
      <w:r>
        <w:rPr>
          <w:w w:val="95"/>
        </w:rPr>
        <w:t>čl.</w:t>
      </w:r>
      <w:r>
        <w:rPr>
          <w:spacing w:val="-19"/>
          <w:w w:val="95"/>
        </w:rPr>
        <w:t> </w:t>
      </w:r>
      <w:r>
        <w:rPr>
          <w:w w:val="95"/>
        </w:rPr>
        <w:t>1,</w:t>
      </w:r>
      <w:r>
        <w:rPr>
          <w:spacing w:val="-19"/>
          <w:w w:val="95"/>
        </w:rPr>
        <w:t> </w:t>
      </w:r>
      <w:r>
        <w:rPr>
          <w:w w:val="95"/>
        </w:rPr>
        <w:t>jehož</w:t>
      </w:r>
      <w:r>
        <w:rPr>
          <w:spacing w:val="-19"/>
          <w:w w:val="95"/>
        </w:rPr>
        <w:t> </w:t>
      </w:r>
      <w:r>
        <w:rPr>
          <w:w w:val="95"/>
        </w:rPr>
        <w:t>příčinou</w:t>
      </w:r>
      <w:r>
        <w:rPr>
          <w:spacing w:val="-19"/>
          <w:w w:val="95"/>
        </w:rPr>
        <w:t> </w:t>
      </w:r>
      <w:r>
        <w:rPr>
          <w:w w:val="95"/>
        </w:rPr>
        <w:t>nebyl</w:t>
      </w:r>
      <w:r>
        <w:rPr>
          <w:spacing w:val="-19"/>
          <w:w w:val="95"/>
        </w:rPr>
        <w:t> </w:t>
      </w:r>
      <w:r>
        <w:rPr>
          <w:w w:val="95"/>
        </w:rPr>
        <w:t>zásah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jiného</w:t>
      </w:r>
      <w:r>
        <w:rPr>
          <w:spacing w:val="-19"/>
          <w:w w:val="95"/>
        </w:rPr>
        <w:t> </w:t>
      </w:r>
      <w:r>
        <w:rPr>
          <w:w w:val="95"/>
        </w:rPr>
        <w:t>práva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ochranu</w:t>
      </w:r>
      <w:r>
        <w:rPr>
          <w:spacing w:val="-19"/>
          <w:w w:val="95"/>
        </w:rPr>
        <w:t> </w:t>
      </w:r>
      <w:r>
        <w:rPr>
          <w:w w:val="95"/>
        </w:rPr>
        <w:t>osobnosti </w:t>
      </w:r>
      <w:r>
        <w:rPr/>
        <w:t>(např.</w:t>
      </w:r>
      <w:r>
        <w:rPr>
          <w:spacing w:val="-21"/>
        </w:rPr>
        <w:t> </w:t>
      </w:r>
      <w:r>
        <w:rPr/>
        <w:t>omezení</w:t>
      </w:r>
      <w:r>
        <w:rPr>
          <w:spacing w:val="-20"/>
        </w:rPr>
        <w:t> </w:t>
      </w:r>
      <w:r>
        <w:rPr/>
        <w:t>osobní</w:t>
      </w:r>
      <w:r>
        <w:rPr>
          <w:spacing w:val="-21"/>
        </w:rPr>
        <w:t> </w:t>
      </w:r>
      <w:r>
        <w:rPr/>
        <w:t>svobody,</w:t>
      </w:r>
      <w:r>
        <w:rPr>
          <w:spacing w:val="-20"/>
        </w:rPr>
        <w:t> </w:t>
      </w:r>
      <w:r>
        <w:rPr/>
        <w:t>zásah</w:t>
      </w:r>
      <w:r>
        <w:rPr>
          <w:spacing w:val="-21"/>
        </w:rPr>
        <w:t> </w:t>
      </w:r>
      <w:r>
        <w:rPr/>
        <w:t>do</w:t>
      </w:r>
      <w:r>
        <w:rPr>
          <w:spacing w:val="-20"/>
        </w:rPr>
        <w:t> </w:t>
      </w:r>
      <w:r>
        <w:rPr/>
        <w:t>cti</w:t>
      </w:r>
      <w:r>
        <w:rPr>
          <w:spacing w:val="-20"/>
        </w:rPr>
        <w:t> </w:t>
      </w:r>
      <w:r>
        <w:rPr/>
        <w:t>nebo</w:t>
      </w:r>
      <w:r>
        <w:rPr>
          <w:spacing w:val="-21"/>
        </w:rPr>
        <w:t> </w:t>
      </w:r>
      <w:r>
        <w:rPr/>
        <w:t>důstojnosti),</w:t>
      </w:r>
    </w:p>
    <w:p>
      <w:pPr>
        <w:spacing w:after="0" w:line="235" w:lineRule="auto"/>
        <w:sectPr>
          <w:type w:val="continuous"/>
          <w:pgSz w:w="11910" w:h="16840"/>
          <w:pgMar w:top="840" w:bottom="720" w:left="860" w:right="860"/>
          <w:cols w:num="2" w:equalWidth="0">
            <w:col w:w="4964" w:space="195"/>
            <w:col w:w="5031"/>
          </w:cols>
        </w:sectPr>
      </w:pP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4" w:lineRule="exact" w:before="100" w:after="0"/>
        <w:ind w:left="263" w:right="0" w:hanging="161"/>
        <w:jc w:val="left"/>
        <w:rPr>
          <w:sz w:val="16"/>
        </w:rPr>
      </w:pPr>
      <w:r>
        <w:rPr>
          <w:sz w:val="16"/>
        </w:rPr>
        <w:t>porušením povinnosti</w:t>
      </w:r>
      <w:r>
        <w:rPr>
          <w:spacing w:val="-7"/>
          <w:sz w:val="16"/>
        </w:rPr>
        <w:t> </w:t>
      </w:r>
      <w:r>
        <w:rPr>
          <w:sz w:val="16"/>
        </w:rPr>
        <w:t>mlčenlivosti,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neschopností</w:t>
      </w:r>
      <w:r>
        <w:rPr>
          <w:spacing w:val="-23"/>
          <w:sz w:val="16"/>
        </w:rPr>
        <w:t> </w:t>
      </w:r>
      <w:r>
        <w:rPr>
          <w:sz w:val="16"/>
        </w:rPr>
        <w:t>pojištěného</w:t>
      </w:r>
      <w:r>
        <w:rPr>
          <w:spacing w:val="-22"/>
          <w:sz w:val="16"/>
        </w:rPr>
        <w:t> </w:t>
      </w:r>
      <w:r>
        <w:rPr>
          <w:sz w:val="16"/>
        </w:rPr>
        <w:t>plnit</w:t>
      </w:r>
      <w:r>
        <w:rPr>
          <w:spacing w:val="-22"/>
          <w:sz w:val="16"/>
        </w:rPr>
        <w:t> </w:t>
      </w:r>
      <w:r>
        <w:rPr>
          <w:sz w:val="16"/>
        </w:rPr>
        <w:t>své</w:t>
      </w:r>
      <w:r>
        <w:rPr>
          <w:spacing w:val="-22"/>
          <w:sz w:val="16"/>
        </w:rPr>
        <w:t> </w:t>
      </w:r>
      <w:r>
        <w:rPr>
          <w:sz w:val="16"/>
        </w:rPr>
        <w:t>splatné</w:t>
      </w:r>
      <w:r>
        <w:rPr>
          <w:spacing w:val="-22"/>
          <w:sz w:val="16"/>
        </w:rPr>
        <w:t> </w:t>
      </w:r>
      <w:r>
        <w:rPr>
          <w:sz w:val="16"/>
        </w:rPr>
        <w:t>závazky</w:t>
      </w:r>
      <w:r>
        <w:rPr>
          <w:spacing w:val="-22"/>
          <w:sz w:val="16"/>
        </w:rPr>
        <w:t> </w:t>
      </w:r>
      <w:r>
        <w:rPr>
          <w:sz w:val="16"/>
        </w:rPr>
        <w:t>nebo</w:t>
      </w:r>
      <w:r>
        <w:rPr>
          <w:spacing w:val="-22"/>
          <w:sz w:val="16"/>
        </w:rPr>
        <w:t> </w:t>
      </w:r>
      <w:r>
        <w:rPr>
          <w:sz w:val="16"/>
        </w:rPr>
        <w:t>jeho</w:t>
      </w:r>
      <w:r>
        <w:rPr>
          <w:spacing w:val="-22"/>
          <w:sz w:val="16"/>
        </w:rPr>
        <w:t> </w:t>
      </w:r>
      <w:r>
        <w:rPr>
          <w:sz w:val="16"/>
        </w:rPr>
        <w:t>úpadkem,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v</w:t>
      </w:r>
      <w:r>
        <w:rPr>
          <w:spacing w:val="-15"/>
          <w:sz w:val="16"/>
        </w:rPr>
        <w:t> </w:t>
      </w:r>
      <w:r>
        <w:rPr>
          <w:sz w:val="16"/>
        </w:rPr>
        <w:t>souvislosti</w:t>
      </w:r>
      <w:r>
        <w:rPr>
          <w:spacing w:val="-15"/>
          <w:sz w:val="16"/>
        </w:rPr>
        <w:t> </w:t>
      </w:r>
      <w:r>
        <w:rPr>
          <w:sz w:val="16"/>
        </w:rPr>
        <w:t>s</w:t>
      </w:r>
      <w:r>
        <w:rPr>
          <w:spacing w:val="-14"/>
          <w:sz w:val="16"/>
        </w:rPr>
        <w:t> </w:t>
      </w:r>
      <w:r>
        <w:rPr>
          <w:sz w:val="16"/>
        </w:rPr>
        <w:t>činností</w:t>
      </w:r>
      <w:r>
        <w:rPr>
          <w:spacing w:val="-15"/>
          <w:sz w:val="16"/>
        </w:rPr>
        <w:t> </w:t>
      </w:r>
      <w:r>
        <w:rPr>
          <w:sz w:val="16"/>
        </w:rPr>
        <w:t>pojištěného,</w:t>
      </w:r>
      <w:r>
        <w:rPr>
          <w:spacing w:val="-14"/>
          <w:sz w:val="16"/>
        </w:rPr>
        <w:t> </w:t>
      </w:r>
      <w:r>
        <w:rPr>
          <w:sz w:val="16"/>
        </w:rPr>
        <w:t>kterou</w:t>
      </w:r>
      <w:r>
        <w:rPr>
          <w:spacing w:val="-15"/>
          <w:sz w:val="16"/>
        </w:rPr>
        <w:t> </w:t>
      </w:r>
      <w:r>
        <w:rPr>
          <w:sz w:val="16"/>
        </w:rPr>
        <w:t>vykonává</w:t>
      </w:r>
      <w:r>
        <w:rPr>
          <w:spacing w:val="-15"/>
          <w:sz w:val="16"/>
        </w:rPr>
        <w:t> </w:t>
      </w:r>
      <w:r>
        <w:rPr>
          <w:sz w:val="16"/>
        </w:rPr>
        <w:t>neoprávněně,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1" w:after="0"/>
        <w:ind w:left="263" w:right="749" w:hanging="160"/>
        <w:jc w:val="left"/>
        <w:rPr>
          <w:sz w:val="16"/>
        </w:rPr>
      </w:pPr>
      <w:r>
        <w:rPr>
          <w:w w:val="90"/>
          <w:sz w:val="16"/>
        </w:rPr>
        <w:t>výkonem funkce statutárního orgánu nebo člena statutárního </w:t>
      </w:r>
      <w:r>
        <w:rPr>
          <w:spacing w:val="-4"/>
          <w:w w:val="90"/>
          <w:sz w:val="16"/>
        </w:rPr>
        <w:t>nebo </w:t>
      </w:r>
      <w:r>
        <w:rPr>
          <w:sz w:val="16"/>
        </w:rPr>
        <w:t>kontrolního orgánu právnické</w:t>
      </w:r>
      <w:r>
        <w:rPr>
          <w:spacing w:val="-17"/>
          <w:sz w:val="16"/>
        </w:rPr>
        <w:t> </w:t>
      </w:r>
      <w:r>
        <w:rPr>
          <w:sz w:val="16"/>
        </w:rPr>
        <w:t>osoby.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194" w:lineRule="exact" w:before="0" w:after="0"/>
        <w:ind w:left="259" w:right="0" w:hanging="157"/>
        <w:jc w:val="left"/>
        <w:rPr>
          <w:sz w:val="16"/>
        </w:rPr>
      </w:pPr>
      <w:r>
        <w:rPr>
          <w:sz w:val="16"/>
        </w:rPr>
        <w:t>Pojistitel neposkytne plnění</w:t>
      </w:r>
      <w:r>
        <w:rPr>
          <w:spacing w:val="-9"/>
          <w:sz w:val="16"/>
        </w:rPr>
        <w:t> </w:t>
      </w:r>
      <w:r>
        <w:rPr>
          <w:sz w:val="16"/>
        </w:rPr>
        <w:t>za: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35" w:lineRule="auto" w:before="2" w:after="0"/>
        <w:ind w:left="263" w:right="169" w:hanging="160"/>
        <w:jc w:val="left"/>
        <w:rPr>
          <w:sz w:val="16"/>
        </w:rPr>
      </w:pPr>
      <w:r>
        <w:rPr>
          <w:w w:val="95"/>
          <w:sz w:val="16"/>
        </w:rPr>
        <w:t>újmu, jestliže pojištěný převzal povinnost k její náhradě v rozsahu širším, než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který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vyplývá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právního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předpisu,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včetně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případů,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kdy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pojištěný</w:t>
      </w:r>
      <w:r>
        <w:rPr>
          <w:spacing w:val="-21"/>
          <w:w w:val="95"/>
          <w:sz w:val="16"/>
        </w:rPr>
        <w:t> </w:t>
      </w:r>
      <w:r>
        <w:rPr>
          <w:spacing w:val="-3"/>
          <w:w w:val="95"/>
          <w:sz w:val="16"/>
        </w:rPr>
        <w:t>nemůže </w:t>
      </w:r>
      <w:r>
        <w:rPr>
          <w:w w:val="95"/>
          <w:sz w:val="16"/>
        </w:rPr>
        <w:t>uplatnit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námitku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promlčení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toho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důvodu,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sjednal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delší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promlčecí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lhůtu, než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která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vyplývá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právního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předpisu,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námitky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promlčení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vzdal,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35" w:lineRule="auto" w:before="2" w:after="0"/>
        <w:ind w:left="263" w:right="169" w:hanging="160"/>
        <w:jc w:val="left"/>
        <w:rPr>
          <w:sz w:val="16"/>
        </w:rPr>
      </w:pPr>
      <w:r>
        <w:rPr>
          <w:w w:val="95"/>
          <w:sz w:val="16"/>
        </w:rPr>
        <w:t>způsobenou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ekologickou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újmu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náklady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povinnosti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související,</w:t>
      </w:r>
      <w:r>
        <w:rPr>
          <w:spacing w:val="-16"/>
          <w:w w:val="95"/>
          <w:sz w:val="16"/>
        </w:rPr>
        <w:t> </w:t>
      </w:r>
      <w:r>
        <w:rPr>
          <w:spacing w:val="-4"/>
          <w:w w:val="95"/>
          <w:sz w:val="16"/>
        </w:rPr>
        <w:t>včetně </w:t>
      </w:r>
      <w:r>
        <w:rPr>
          <w:sz w:val="16"/>
        </w:rPr>
        <w:t>preventivních,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w w:val="95"/>
          <w:sz w:val="16"/>
        </w:rPr>
        <w:t>náhradu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nemajetkové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jiných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případech,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než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jsou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uvedeny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čl.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1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odst.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2),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35" w:lineRule="auto" w:before="2" w:after="0"/>
        <w:ind w:left="263" w:right="238" w:hanging="160"/>
        <w:jc w:val="both"/>
        <w:rPr>
          <w:sz w:val="16"/>
        </w:rPr>
      </w:pPr>
      <w:r>
        <w:rPr>
          <w:w w:val="90"/>
          <w:sz w:val="16"/>
        </w:rPr>
        <w:t>náhradu újmy nebo práva, které byly přiznány soudem ve Spojených</w:t>
      </w:r>
      <w:r>
        <w:rPr>
          <w:spacing w:val="-23"/>
          <w:w w:val="90"/>
          <w:sz w:val="16"/>
        </w:rPr>
        <w:t> </w:t>
      </w:r>
      <w:r>
        <w:rPr>
          <w:w w:val="90"/>
          <w:sz w:val="16"/>
        </w:rPr>
        <w:t>státech amerických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Kanadě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základě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práva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Spojených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států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amerických </w:t>
      </w:r>
      <w:r>
        <w:rPr>
          <w:sz w:val="16"/>
        </w:rPr>
        <w:t>nebo</w:t>
      </w:r>
      <w:r>
        <w:rPr>
          <w:spacing w:val="-2"/>
          <w:sz w:val="16"/>
        </w:rPr>
        <w:t> </w:t>
      </w:r>
      <w:r>
        <w:rPr>
          <w:spacing w:val="-3"/>
          <w:sz w:val="16"/>
        </w:rPr>
        <w:t>Kanady,</w:t>
      </w:r>
    </w:p>
    <w:p>
      <w:pPr>
        <w:pStyle w:val="ListParagraph"/>
        <w:numPr>
          <w:ilvl w:val="0"/>
          <w:numId w:val="5"/>
        </w:numPr>
        <w:tabs>
          <w:tab w:pos="264" w:val="left" w:leader="none"/>
        </w:tabs>
        <w:spacing w:line="235" w:lineRule="auto" w:before="1" w:after="0"/>
        <w:ind w:left="263" w:right="215" w:hanging="160"/>
        <w:jc w:val="both"/>
        <w:rPr>
          <w:sz w:val="16"/>
        </w:rPr>
      </w:pPr>
      <w:r>
        <w:rPr>
          <w:w w:val="95"/>
          <w:sz w:val="16"/>
        </w:rPr>
        <w:t>pokuty,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penále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či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jiné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smluvní,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správní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trestní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sankce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jiné</w:t>
      </w:r>
      <w:r>
        <w:rPr>
          <w:spacing w:val="-17"/>
          <w:w w:val="95"/>
          <w:sz w:val="16"/>
        </w:rPr>
        <w:t> </w:t>
      </w:r>
      <w:r>
        <w:rPr>
          <w:spacing w:val="-3"/>
          <w:w w:val="95"/>
          <w:sz w:val="16"/>
        </w:rPr>
        <w:t>platby, </w:t>
      </w:r>
      <w:r>
        <w:rPr>
          <w:w w:val="95"/>
          <w:sz w:val="16"/>
        </w:rPr>
        <w:t>které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mají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represivní,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exemplární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preventivní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charakter;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tato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výluka</w:t>
      </w:r>
    </w:p>
    <w:p>
      <w:pPr>
        <w:pStyle w:val="BodyText"/>
        <w:spacing w:line="235" w:lineRule="auto" w:before="2"/>
        <w:ind w:left="263" w:right="206"/>
      </w:pP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však</w:t>
      </w:r>
      <w:r>
        <w:rPr>
          <w:spacing w:val="-20"/>
          <w:w w:val="95"/>
        </w:rPr>
        <w:t> </w:t>
      </w:r>
      <w:r>
        <w:rPr>
          <w:w w:val="95"/>
        </w:rPr>
        <w:t>neuplatní</w:t>
      </w:r>
      <w:r>
        <w:rPr>
          <w:spacing w:val="-20"/>
          <w:w w:val="95"/>
        </w:rPr>
        <w:t> </w:t>
      </w:r>
      <w:r>
        <w:rPr>
          <w:w w:val="95"/>
        </w:rPr>
        <w:t>v</w:t>
      </w:r>
      <w:r>
        <w:rPr>
          <w:spacing w:val="-19"/>
          <w:w w:val="95"/>
        </w:rPr>
        <w:t> </w:t>
      </w:r>
      <w:r>
        <w:rPr>
          <w:w w:val="95"/>
        </w:rPr>
        <w:t>případě</w:t>
      </w:r>
      <w:r>
        <w:rPr>
          <w:spacing w:val="-20"/>
          <w:w w:val="95"/>
        </w:rPr>
        <w:t> </w:t>
      </w:r>
      <w:r>
        <w:rPr>
          <w:w w:val="95"/>
        </w:rPr>
        <w:t>pokuty,</w:t>
      </w:r>
      <w:r>
        <w:rPr>
          <w:spacing w:val="-20"/>
          <w:w w:val="95"/>
        </w:rPr>
        <w:t> </w:t>
      </w:r>
      <w:r>
        <w:rPr>
          <w:w w:val="95"/>
        </w:rPr>
        <w:t>penále</w:t>
      </w:r>
      <w:r>
        <w:rPr>
          <w:spacing w:val="-20"/>
          <w:w w:val="95"/>
        </w:rPr>
        <w:t> </w:t>
      </w:r>
      <w:r>
        <w:rPr>
          <w:w w:val="95"/>
        </w:rPr>
        <w:t>nebo</w:t>
      </w:r>
      <w:r>
        <w:rPr>
          <w:spacing w:val="-19"/>
          <w:w w:val="95"/>
        </w:rPr>
        <w:t> </w:t>
      </w:r>
      <w:r>
        <w:rPr>
          <w:w w:val="95"/>
        </w:rPr>
        <w:t>jiné</w:t>
      </w:r>
      <w:r>
        <w:rPr>
          <w:spacing w:val="-20"/>
          <w:w w:val="95"/>
        </w:rPr>
        <w:t> </w:t>
      </w:r>
      <w:r>
        <w:rPr>
          <w:w w:val="95"/>
        </w:rPr>
        <w:t>správní</w:t>
      </w:r>
      <w:r>
        <w:rPr>
          <w:spacing w:val="-20"/>
          <w:w w:val="95"/>
        </w:rPr>
        <w:t> </w:t>
      </w:r>
      <w:r>
        <w:rPr>
          <w:w w:val="95"/>
        </w:rPr>
        <w:t>sankce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uložené </w:t>
      </w:r>
      <w:r>
        <w:rPr>
          <w:w w:val="95"/>
        </w:rPr>
        <w:t>poškozenému k tomu oprávněným orgánem přímo na základě právního </w:t>
      </w:r>
      <w:r>
        <w:rPr/>
        <w:t>předpisu</w:t>
      </w:r>
      <w:r>
        <w:rPr>
          <w:spacing w:val="-18"/>
        </w:rPr>
        <w:t> </w:t>
      </w:r>
      <w:r>
        <w:rPr/>
        <w:t>v</w:t>
      </w:r>
      <w:r>
        <w:rPr>
          <w:spacing w:val="-17"/>
        </w:rPr>
        <w:t> </w:t>
      </w:r>
      <w:r>
        <w:rPr/>
        <w:t>důsledku</w:t>
      </w:r>
      <w:r>
        <w:rPr>
          <w:spacing w:val="-17"/>
        </w:rPr>
        <w:t> </w:t>
      </w:r>
      <w:r>
        <w:rPr/>
        <w:t>vady</w:t>
      </w:r>
      <w:r>
        <w:rPr>
          <w:spacing w:val="-17"/>
        </w:rPr>
        <w:t> </w:t>
      </w:r>
      <w:r>
        <w:rPr/>
        <w:t>pojištěným</w:t>
      </w:r>
      <w:r>
        <w:rPr>
          <w:spacing w:val="-18"/>
        </w:rPr>
        <w:t> </w:t>
      </w:r>
      <w:r>
        <w:rPr/>
        <w:t>poskytnuté</w:t>
      </w:r>
      <w:r>
        <w:rPr>
          <w:spacing w:val="-17"/>
        </w:rPr>
        <w:t> </w:t>
      </w:r>
      <w:r>
        <w:rPr/>
        <w:t>odborné</w:t>
      </w:r>
      <w:r>
        <w:rPr>
          <w:spacing w:val="-17"/>
        </w:rPr>
        <w:t> </w:t>
      </w:r>
      <w:r>
        <w:rPr/>
        <w:t>služby.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194" w:lineRule="exact" w:before="0" w:after="0"/>
        <w:ind w:left="258" w:right="0" w:hanging="156"/>
        <w:jc w:val="left"/>
        <w:rPr>
          <w:sz w:val="16"/>
        </w:rPr>
      </w:pPr>
      <w:r>
        <w:rPr>
          <w:sz w:val="16"/>
        </w:rPr>
        <w:t>Pojistitel</w:t>
      </w:r>
      <w:r>
        <w:rPr>
          <w:spacing w:val="-20"/>
          <w:sz w:val="16"/>
        </w:rPr>
        <w:t> </w:t>
      </w:r>
      <w:r>
        <w:rPr>
          <w:sz w:val="16"/>
        </w:rPr>
        <w:t>neuhradí</w:t>
      </w:r>
      <w:r>
        <w:rPr>
          <w:spacing w:val="-20"/>
          <w:sz w:val="16"/>
        </w:rPr>
        <w:t> </w:t>
      </w:r>
      <w:r>
        <w:rPr>
          <w:sz w:val="16"/>
        </w:rPr>
        <w:t>újmu,</w:t>
      </w:r>
      <w:r>
        <w:rPr>
          <w:spacing w:val="-20"/>
          <w:sz w:val="16"/>
        </w:rPr>
        <w:t> </w:t>
      </w:r>
      <w:r>
        <w:rPr>
          <w:sz w:val="16"/>
        </w:rPr>
        <w:t>jejíž</w:t>
      </w:r>
      <w:r>
        <w:rPr>
          <w:spacing w:val="-19"/>
          <w:sz w:val="16"/>
        </w:rPr>
        <w:t> </w:t>
      </w:r>
      <w:r>
        <w:rPr>
          <w:sz w:val="16"/>
        </w:rPr>
        <w:t>náhradu</w:t>
      </w:r>
      <w:r>
        <w:rPr>
          <w:spacing w:val="-20"/>
          <w:sz w:val="16"/>
        </w:rPr>
        <w:t> </w:t>
      </w:r>
      <w:r>
        <w:rPr>
          <w:sz w:val="16"/>
        </w:rPr>
        <w:t>je</w:t>
      </w:r>
      <w:r>
        <w:rPr>
          <w:spacing w:val="-20"/>
          <w:sz w:val="16"/>
        </w:rPr>
        <w:t> </w:t>
      </w:r>
      <w:r>
        <w:rPr>
          <w:sz w:val="16"/>
        </w:rPr>
        <w:t>pojištěný</w:t>
      </w:r>
      <w:r>
        <w:rPr>
          <w:spacing w:val="-20"/>
          <w:sz w:val="16"/>
        </w:rPr>
        <w:t> </w:t>
      </w:r>
      <w:r>
        <w:rPr>
          <w:sz w:val="16"/>
        </w:rPr>
        <w:t>povinen</w:t>
      </w:r>
      <w:r>
        <w:rPr>
          <w:spacing w:val="-19"/>
          <w:sz w:val="16"/>
        </w:rPr>
        <w:t> </w:t>
      </w:r>
      <w:r>
        <w:rPr>
          <w:sz w:val="16"/>
        </w:rPr>
        <w:t>poskytnout: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jinému</w:t>
      </w:r>
      <w:r>
        <w:rPr>
          <w:spacing w:val="-10"/>
          <w:sz w:val="16"/>
        </w:rPr>
        <w:t> </w:t>
      </w:r>
      <w:r>
        <w:rPr>
          <w:sz w:val="16"/>
        </w:rPr>
        <w:t>pojištěnému</w:t>
      </w:r>
      <w:r>
        <w:rPr>
          <w:spacing w:val="-9"/>
          <w:sz w:val="16"/>
        </w:rPr>
        <w:t> </w:t>
      </w:r>
      <w:r>
        <w:rPr>
          <w:sz w:val="16"/>
        </w:rPr>
        <w:t>uvedenému</w:t>
      </w:r>
      <w:r>
        <w:rPr>
          <w:spacing w:val="-9"/>
          <w:sz w:val="16"/>
        </w:rPr>
        <w:t> </w:t>
      </w:r>
      <w:r>
        <w:rPr>
          <w:sz w:val="16"/>
        </w:rPr>
        <w:t>v</w:t>
      </w:r>
      <w:r>
        <w:rPr>
          <w:spacing w:val="-10"/>
          <w:sz w:val="16"/>
        </w:rPr>
        <w:t> </w:t>
      </w:r>
      <w:r>
        <w:rPr>
          <w:sz w:val="16"/>
        </w:rPr>
        <w:t>téže</w:t>
      </w:r>
      <w:r>
        <w:rPr>
          <w:spacing w:val="-9"/>
          <w:sz w:val="16"/>
        </w:rPr>
        <w:t> </w:t>
      </w:r>
      <w:r>
        <w:rPr>
          <w:sz w:val="16"/>
        </w:rPr>
        <w:t>pojistné</w:t>
      </w:r>
      <w:r>
        <w:rPr>
          <w:spacing w:val="-9"/>
          <w:sz w:val="16"/>
        </w:rPr>
        <w:t> </w:t>
      </w:r>
      <w:r>
        <w:rPr>
          <w:sz w:val="16"/>
        </w:rPr>
        <w:t>smlouvě,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235" w:lineRule="auto" w:before="2" w:after="0"/>
        <w:ind w:left="263" w:right="221" w:hanging="160"/>
        <w:jc w:val="left"/>
        <w:rPr>
          <w:sz w:val="16"/>
        </w:rPr>
      </w:pPr>
      <w:r>
        <w:rPr>
          <w:w w:val="90"/>
          <w:sz w:val="16"/>
        </w:rPr>
        <w:t>svému manželovi, registrovanému partnerovi, sourozenci, příbuzným v </w:t>
      </w:r>
      <w:r>
        <w:rPr>
          <w:spacing w:val="-4"/>
          <w:w w:val="90"/>
          <w:sz w:val="16"/>
        </w:rPr>
        <w:t>řadě </w:t>
      </w:r>
      <w:r>
        <w:rPr>
          <w:sz w:val="16"/>
        </w:rPr>
        <w:t>přímé</w:t>
      </w:r>
      <w:r>
        <w:rPr>
          <w:spacing w:val="-20"/>
          <w:sz w:val="16"/>
        </w:rPr>
        <w:t> </w:t>
      </w:r>
      <w:r>
        <w:rPr>
          <w:sz w:val="16"/>
        </w:rPr>
        <w:t>nebo</w:t>
      </w:r>
      <w:r>
        <w:rPr>
          <w:spacing w:val="-20"/>
          <w:sz w:val="16"/>
        </w:rPr>
        <w:t> </w:t>
      </w:r>
      <w:r>
        <w:rPr>
          <w:sz w:val="16"/>
        </w:rPr>
        <w:t>osobám,</w:t>
      </w:r>
      <w:r>
        <w:rPr>
          <w:spacing w:val="-19"/>
          <w:sz w:val="16"/>
        </w:rPr>
        <w:t> </w:t>
      </w:r>
      <w:r>
        <w:rPr>
          <w:sz w:val="16"/>
        </w:rPr>
        <w:t>které</w:t>
      </w:r>
      <w:r>
        <w:rPr>
          <w:spacing w:val="-20"/>
          <w:sz w:val="16"/>
        </w:rPr>
        <w:t> </w:t>
      </w:r>
      <w:r>
        <w:rPr>
          <w:sz w:val="16"/>
        </w:rPr>
        <w:t>žijí</w:t>
      </w:r>
      <w:r>
        <w:rPr>
          <w:spacing w:val="-20"/>
          <w:sz w:val="16"/>
        </w:rPr>
        <w:t> </w:t>
      </w:r>
      <w:r>
        <w:rPr>
          <w:sz w:val="16"/>
        </w:rPr>
        <w:t>s</w:t>
      </w:r>
      <w:r>
        <w:rPr>
          <w:spacing w:val="-19"/>
          <w:sz w:val="16"/>
        </w:rPr>
        <w:t> </w:t>
      </w:r>
      <w:r>
        <w:rPr>
          <w:sz w:val="16"/>
        </w:rPr>
        <w:t>pojištěným</w:t>
      </w:r>
      <w:r>
        <w:rPr>
          <w:spacing w:val="-20"/>
          <w:sz w:val="16"/>
        </w:rPr>
        <w:t> </w:t>
      </w:r>
      <w:r>
        <w:rPr>
          <w:sz w:val="16"/>
        </w:rPr>
        <w:t>ve</w:t>
      </w:r>
      <w:r>
        <w:rPr>
          <w:spacing w:val="-19"/>
          <w:sz w:val="16"/>
        </w:rPr>
        <w:t> </w:t>
      </w:r>
      <w:r>
        <w:rPr>
          <w:sz w:val="16"/>
        </w:rPr>
        <w:t>společné</w:t>
      </w:r>
      <w:r>
        <w:rPr>
          <w:spacing w:val="-20"/>
          <w:sz w:val="16"/>
        </w:rPr>
        <w:t> </w:t>
      </w:r>
      <w:r>
        <w:rPr>
          <w:sz w:val="16"/>
        </w:rPr>
        <w:t>domácnosti,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osobám,</w:t>
      </w:r>
      <w:r>
        <w:rPr>
          <w:spacing w:val="-22"/>
          <w:sz w:val="16"/>
        </w:rPr>
        <w:t> </w:t>
      </w:r>
      <w:r>
        <w:rPr>
          <w:sz w:val="16"/>
        </w:rPr>
        <w:t>s</w:t>
      </w:r>
      <w:r>
        <w:rPr>
          <w:spacing w:val="-22"/>
          <w:sz w:val="16"/>
        </w:rPr>
        <w:t> </w:t>
      </w:r>
      <w:r>
        <w:rPr>
          <w:sz w:val="16"/>
        </w:rPr>
        <w:t>nimiž</w:t>
      </w:r>
      <w:r>
        <w:rPr>
          <w:spacing w:val="-21"/>
          <w:sz w:val="16"/>
        </w:rPr>
        <w:t> </w:t>
      </w:r>
      <w:r>
        <w:rPr>
          <w:sz w:val="16"/>
        </w:rPr>
        <w:t>jedná</w:t>
      </w:r>
      <w:r>
        <w:rPr>
          <w:spacing w:val="-22"/>
          <w:sz w:val="16"/>
        </w:rPr>
        <w:t> </w:t>
      </w:r>
      <w:r>
        <w:rPr>
          <w:sz w:val="16"/>
        </w:rPr>
        <w:t>ve</w:t>
      </w:r>
      <w:r>
        <w:rPr>
          <w:spacing w:val="-21"/>
          <w:sz w:val="16"/>
        </w:rPr>
        <w:t> </w:t>
      </w:r>
      <w:r>
        <w:rPr>
          <w:sz w:val="16"/>
        </w:rPr>
        <w:t>shodě</w:t>
      </w:r>
      <w:r>
        <w:rPr>
          <w:spacing w:val="-22"/>
          <w:sz w:val="16"/>
        </w:rPr>
        <w:t> </w:t>
      </w:r>
      <w:r>
        <w:rPr>
          <w:sz w:val="16"/>
        </w:rPr>
        <w:t>pojištěný</w:t>
      </w:r>
      <w:r>
        <w:rPr>
          <w:spacing w:val="-21"/>
          <w:sz w:val="16"/>
        </w:rPr>
        <w:t> </w:t>
      </w:r>
      <w:r>
        <w:rPr>
          <w:sz w:val="16"/>
        </w:rPr>
        <w:t>nebo</w:t>
      </w:r>
      <w:r>
        <w:rPr>
          <w:spacing w:val="-22"/>
          <w:sz w:val="16"/>
        </w:rPr>
        <w:t> </w:t>
      </w:r>
      <w:r>
        <w:rPr>
          <w:sz w:val="16"/>
        </w:rPr>
        <w:t>osoby</w:t>
      </w:r>
      <w:r>
        <w:rPr>
          <w:spacing w:val="-21"/>
          <w:sz w:val="16"/>
        </w:rPr>
        <w:t> </w:t>
      </w:r>
      <w:r>
        <w:rPr>
          <w:sz w:val="16"/>
        </w:rPr>
        <w:t>uvedené</w:t>
      </w:r>
      <w:r>
        <w:rPr>
          <w:spacing w:val="-22"/>
          <w:sz w:val="16"/>
        </w:rPr>
        <w:t> </w:t>
      </w:r>
      <w:r>
        <w:rPr>
          <w:sz w:val="16"/>
        </w:rPr>
        <w:t>v</w:t>
      </w:r>
      <w:r>
        <w:rPr>
          <w:spacing w:val="-22"/>
          <w:sz w:val="16"/>
        </w:rPr>
        <w:t> </w:t>
      </w:r>
      <w:r>
        <w:rPr>
          <w:sz w:val="16"/>
        </w:rPr>
        <w:t>písm.</w:t>
      </w:r>
      <w:r>
        <w:rPr>
          <w:spacing w:val="-21"/>
          <w:sz w:val="16"/>
        </w:rPr>
        <w:t> </w:t>
      </w:r>
      <w:r>
        <w:rPr>
          <w:sz w:val="16"/>
        </w:rPr>
        <w:t>b),</w:t>
      </w:r>
    </w:p>
    <w:p>
      <w:pPr>
        <w:pStyle w:val="ListParagraph"/>
        <w:numPr>
          <w:ilvl w:val="1"/>
          <w:numId w:val="4"/>
        </w:numPr>
        <w:tabs>
          <w:tab w:pos="264" w:val="left" w:leader="none"/>
        </w:tabs>
        <w:spacing w:line="194" w:lineRule="exact" w:before="0" w:after="0"/>
        <w:ind w:left="263" w:right="0" w:hanging="161"/>
        <w:jc w:val="left"/>
        <w:rPr>
          <w:sz w:val="16"/>
        </w:rPr>
      </w:pPr>
      <w:r>
        <w:rPr>
          <w:w w:val="95"/>
          <w:sz w:val="16"/>
        </w:rPr>
        <w:t>osobám,</w:t>
      </w:r>
      <w:r>
        <w:rPr>
          <w:spacing w:val="-23"/>
          <w:w w:val="95"/>
          <w:sz w:val="16"/>
        </w:rPr>
        <w:t> </w:t>
      </w:r>
      <w:r>
        <w:rPr>
          <w:spacing w:val="-3"/>
          <w:w w:val="95"/>
          <w:sz w:val="16"/>
        </w:rPr>
        <w:t>které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tvoří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koncern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22"/>
          <w:w w:val="95"/>
          <w:sz w:val="16"/>
        </w:rPr>
        <w:t> </w:t>
      </w:r>
      <w:r>
        <w:rPr>
          <w:spacing w:val="-3"/>
          <w:w w:val="95"/>
          <w:sz w:val="16"/>
        </w:rPr>
        <w:t>pojištěným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osobami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uvedenými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písm.</w:t>
      </w:r>
      <w:r>
        <w:rPr>
          <w:spacing w:val="-22"/>
          <w:w w:val="95"/>
          <w:sz w:val="16"/>
        </w:rPr>
        <w:t> </w:t>
      </w:r>
      <w:r>
        <w:rPr>
          <w:spacing w:val="-4"/>
          <w:w w:val="95"/>
          <w:sz w:val="16"/>
        </w:rPr>
        <w:t>b).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262" w:val="left" w:leader="none"/>
        </w:tabs>
        <w:spacing w:line="235" w:lineRule="auto" w:before="0" w:after="0"/>
        <w:ind w:left="103" w:right="49" w:firstLine="0"/>
        <w:jc w:val="left"/>
        <w:rPr>
          <w:sz w:val="16"/>
        </w:rPr>
      </w:pPr>
      <w:r>
        <w:rPr>
          <w:w w:val="90"/>
          <w:sz w:val="16"/>
        </w:rPr>
        <w:t>Na pojištění se mohou vztahovat ještě další výluky uvedené v pojistné smlouvě, </w:t>
      </w:r>
      <w:r>
        <w:rPr>
          <w:w w:val="95"/>
          <w:sz w:val="16"/>
        </w:rPr>
        <w:t>jiných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ustanoveních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těchto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pojistných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podmínek,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jiných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pojistných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podmínkách vztahujících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ke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sjednanému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pojištění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vyplývající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právních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předpisů.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bookmarkStart w:name="_TOC_250005" w:id="3"/>
      <w:bookmarkEnd w:id="3"/>
      <w:r>
        <w:rPr/>
        <w:t>Článek 3 Povinnosti pojištěného a důsledky porušení povinností</w:t>
      </w:r>
    </w:p>
    <w:p>
      <w:pPr>
        <w:pStyle w:val="ListParagraph"/>
        <w:numPr>
          <w:ilvl w:val="0"/>
          <w:numId w:val="6"/>
        </w:numPr>
        <w:tabs>
          <w:tab w:pos="257" w:val="left" w:leader="none"/>
        </w:tabs>
        <w:spacing w:line="194" w:lineRule="exact" w:before="188" w:after="0"/>
        <w:ind w:left="256" w:right="0" w:hanging="154"/>
        <w:jc w:val="both"/>
        <w:rPr>
          <w:sz w:val="16"/>
        </w:rPr>
      </w:pPr>
      <w:r>
        <w:rPr>
          <w:sz w:val="16"/>
        </w:rPr>
        <w:t>Nastane-li</w:t>
      </w:r>
      <w:r>
        <w:rPr>
          <w:spacing w:val="-22"/>
          <w:sz w:val="16"/>
        </w:rPr>
        <w:t> </w:t>
      </w:r>
      <w:r>
        <w:rPr>
          <w:sz w:val="16"/>
        </w:rPr>
        <w:t>škodná</w:t>
      </w:r>
      <w:r>
        <w:rPr>
          <w:spacing w:val="-22"/>
          <w:sz w:val="16"/>
        </w:rPr>
        <w:t> </w:t>
      </w:r>
      <w:r>
        <w:rPr>
          <w:sz w:val="16"/>
        </w:rPr>
        <w:t>událost,</w:t>
      </w:r>
      <w:r>
        <w:rPr>
          <w:spacing w:val="-22"/>
          <w:sz w:val="16"/>
        </w:rPr>
        <w:t> </w:t>
      </w:r>
      <w:r>
        <w:rPr>
          <w:sz w:val="16"/>
        </w:rPr>
        <w:t>má</w:t>
      </w:r>
      <w:r>
        <w:rPr>
          <w:spacing w:val="-21"/>
          <w:sz w:val="16"/>
        </w:rPr>
        <w:t> </w:t>
      </w:r>
      <w:r>
        <w:rPr>
          <w:sz w:val="16"/>
        </w:rPr>
        <w:t>pojištěný</w:t>
      </w:r>
      <w:r>
        <w:rPr>
          <w:spacing w:val="-22"/>
          <w:sz w:val="16"/>
        </w:rPr>
        <w:t> </w:t>
      </w:r>
      <w:r>
        <w:rPr>
          <w:sz w:val="16"/>
        </w:rPr>
        <w:t>zejména</w:t>
      </w:r>
      <w:r>
        <w:rPr>
          <w:spacing w:val="-22"/>
          <w:sz w:val="16"/>
        </w:rPr>
        <w:t> </w:t>
      </w:r>
      <w:r>
        <w:rPr>
          <w:sz w:val="16"/>
        </w:rPr>
        <w:t>následující</w:t>
      </w:r>
      <w:r>
        <w:rPr>
          <w:spacing w:val="-22"/>
          <w:sz w:val="16"/>
        </w:rPr>
        <w:t> </w:t>
      </w:r>
      <w:r>
        <w:rPr>
          <w:sz w:val="16"/>
        </w:rPr>
        <w:t>povinnosti:</w:t>
      </w:r>
    </w:p>
    <w:p>
      <w:pPr>
        <w:pStyle w:val="ListParagraph"/>
        <w:numPr>
          <w:ilvl w:val="0"/>
          <w:numId w:val="7"/>
        </w:numPr>
        <w:tabs>
          <w:tab w:pos="264" w:val="left" w:leader="none"/>
        </w:tabs>
        <w:spacing w:line="235" w:lineRule="auto" w:before="2" w:after="0"/>
        <w:ind w:left="263" w:right="62" w:hanging="160"/>
        <w:jc w:val="both"/>
        <w:rPr>
          <w:sz w:val="16"/>
        </w:rPr>
      </w:pPr>
      <w:r>
        <w:rPr>
          <w:w w:val="95"/>
          <w:sz w:val="16"/>
        </w:rPr>
        <w:t>bez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zbytečného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odkladu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oznámit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pojistiteli,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poškozený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uplatnil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proti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němu právo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újmy,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vyjádřit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ke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své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povinnosti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nahradit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vzniklou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újmu, </w:t>
      </w:r>
      <w:r>
        <w:rPr>
          <w:sz w:val="16"/>
        </w:rPr>
        <w:t>k požadované náhradě újmy a její</w:t>
      </w:r>
      <w:r>
        <w:rPr>
          <w:spacing w:val="-26"/>
          <w:sz w:val="16"/>
        </w:rPr>
        <w:t> </w:t>
      </w:r>
      <w:r>
        <w:rPr>
          <w:sz w:val="16"/>
        </w:rPr>
        <w:t>výši,</w:t>
      </w:r>
    </w:p>
    <w:p>
      <w:pPr>
        <w:pStyle w:val="ListParagraph"/>
        <w:numPr>
          <w:ilvl w:val="0"/>
          <w:numId w:val="7"/>
        </w:numPr>
        <w:tabs>
          <w:tab w:pos="264" w:val="left" w:leader="none"/>
        </w:tabs>
        <w:spacing w:line="235" w:lineRule="auto" w:before="2" w:after="0"/>
        <w:ind w:left="263" w:right="303" w:hanging="160"/>
        <w:jc w:val="left"/>
        <w:rPr>
          <w:sz w:val="16"/>
        </w:rPr>
      </w:pPr>
      <w:r>
        <w:rPr>
          <w:w w:val="95"/>
          <w:sz w:val="16"/>
        </w:rPr>
        <w:t>bez zbytečného odkladu oznámit pojistiteli, že v souvislosti se škodnou událostí bylo proti němu nebo jeho zaměstnanci, společníkovi, členovi, statutárnímu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orgánu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členovi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statutárního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kontrolního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orgánu </w:t>
      </w:r>
      <w:r>
        <w:rPr>
          <w:w w:val="90"/>
          <w:sz w:val="16"/>
        </w:rPr>
        <w:t>zahájeno řízení před orgánem veřejné moci (zejména občanskoprávní </w:t>
      </w:r>
      <w:r>
        <w:rPr>
          <w:spacing w:val="-4"/>
          <w:w w:val="90"/>
          <w:sz w:val="16"/>
        </w:rPr>
        <w:t>nebo </w:t>
      </w:r>
      <w:r>
        <w:rPr>
          <w:w w:val="95"/>
          <w:sz w:val="16"/>
        </w:rPr>
        <w:t>trestní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soudní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řízení,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přestupkové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jiné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správní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řízení)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rozhodčí </w:t>
      </w:r>
      <w:r>
        <w:rPr>
          <w:sz w:val="16"/>
        </w:rPr>
        <w:t>řízení,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informovat</w:t>
      </w:r>
      <w:r>
        <w:rPr>
          <w:spacing w:val="-7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průběhu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výsledcích</w:t>
      </w:r>
      <w:r>
        <w:rPr>
          <w:spacing w:val="-7"/>
          <w:sz w:val="16"/>
        </w:rPr>
        <w:t> </w:t>
      </w:r>
      <w:r>
        <w:rPr>
          <w:sz w:val="16"/>
        </w:rPr>
        <w:t>řízení,</w:t>
      </w:r>
    </w:p>
    <w:p>
      <w:pPr>
        <w:pStyle w:val="ListParagraph"/>
        <w:numPr>
          <w:ilvl w:val="0"/>
          <w:numId w:val="7"/>
        </w:numPr>
        <w:tabs>
          <w:tab w:pos="264" w:val="left" w:leader="none"/>
        </w:tabs>
        <w:spacing w:line="235" w:lineRule="auto" w:before="3" w:after="0"/>
        <w:ind w:left="263" w:right="369" w:hanging="160"/>
        <w:jc w:val="left"/>
        <w:rPr>
          <w:sz w:val="16"/>
        </w:rPr>
      </w:pPr>
      <w:r>
        <w:rPr>
          <w:w w:val="95"/>
          <w:sz w:val="16"/>
        </w:rPr>
        <w:t>nesmí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bez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souhlasu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pojistitele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uhradit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ani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zavázat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k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úhradě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promlčené </w:t>
      </w:r>
      <w:r>
        <w:rPr>
          <w:sz w:val="16"/>
        </w:rPr>
        <w:t>pohledávky nebo její</w:t>
      </w:r>
      <w:r>
        <w:rPr>
          <w:spacing w:val="-9"/>
          <w:sz w:val="16"/>
        </w:rPr>
        <w:t> </w:t>
      </w:r>
      <w:r>
        <w:rPr>
          <w:sz w:val="16"/>
        </w:rPr>
        <w:t>části,</w:t>
      </w:r>
    </w:p>
    <w:p>
      <w:pPr>
        <w:pStyle w:val="ListParagraph"/>
        <w:numPr>
          <w:ilvl w:val="0"/>
          <w:numId w:val="7"/>
        </w:numPr>
        <w:tabs>
          <w:tab w:pos="264" w:val="left" w:leader="none"/>
        </w:tabs>
        <w:spacing w:line="235" w:lineRule="auto" w:before="1" w:after="0"/>
        <w:ind w:left="263" w:right="228" w:hanging="160"/>
        <w:jc w:val="left"/>
        <w:rPr>
          <w:sz w:val="16"/>
        </w:rPr>
      </w:pPr>
      <w:r>
        <w:rPr>
          <w:w w:val="95"/>
          <w:sz w:val="16"/>
        </w:rPr>
        <w:t>nesmí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bez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souhlasu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pojistitele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zcela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zčásti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uspokojit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(v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penězích</w:t>
      </w:r>
      <w:r>
        <w:rPr>
          <w:spacing w:val="-14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sz w:val="16"/>
        </w:rPr>
        <w:t>uvedením</w:t>
      </w:r>
      <w:r>
        <w:rPr>
          <w:spacing w:val="-21"/>
          <w:sz w:val="16"/>
        </w:rPr>
        <w:t> </w:t>
      </w:r>
      <w:r>
        <w:rPr>
          <w:sz w:val="16"/>
        </w:rPr>
        <w:t>do</w:t>
      </w:r>
      <w:r>
        <w:rPr>
          <w:spacing w:val="-21"/>
          <w:sz w:val="16"/>
        </w:rPr>
        <w:t> </w:t>
      </w:r>
      <w:r>
        <w:rPr>
          <w:sz w:val="16"/>
        </w:rPr>
        <w:t>předešlého</w:t>
      </w:r>
      <w:r>
        <w:rPr>
          <w:spacing w:val="-21"/>
          <w:sz w:val="16"/>
        </w:rPr>
        <w:t> </w:t>
      </w:r>
      <w:r>
        <w:rPr>
          <w:sz w:val="16"/>
        </w:rPr>
        <w:t>stavu)</w:t>
      </w:r>
      <w:r>
        <w:rPr>
          <w:spacing w:val="-21"/>
          <w:sz w:val="16"/>
        </w:rPr>
        <w:t> </w:t>
      </w:r>
      <w:r>
        <w:rPr>
          <w:sz w:val="16"/>
        </w:rPr>
        <w:t>ani</w:t>
      </w:r>
      <w:r>
        <w:rPr>
          <w:spacing w:val="-21"/>
          <w:sz w:val="16"/>
        </w:rPr>
        <w:t> </w:t>
      </w:r>
      <w:r>
        <w:rPr>
          <w:sz w:val="16"/>
        </w:rPr>
        <w:t>uznat</w:t>
      </w:r>
      <w:r>
        <w:rPr>
          <w:spacing w:val="-21"/>
          <w:sz w:val="16"/>
        </w:rPr>
        <w:t> </w:t>
      </w:r>
      <w:r>
        <w:rPr>
          <w:sz w:val="16"/>
        </w:rPr>
        <w:t>či</w:t>
      </w:r>
      <w:r>
        <w:rPr>
          <w:spacing w:val="-21"/>
          <w:sz w:val="16"/>
        </w:rPr>
        <w:t> </w:t>
      </w:r>
      <w:r>
        <w:rPr>
          <w:sz w:val="16"/>
        </w:rPr>
        <w:t>jinak</w:t>
      </w:r>
      <w:r>
        <w:rPr>
          <w:spacing w:val="-21"/>
          <w:sz w:val="16"/>
        </w:rPr>
        <w:t> </w:t>
      </w:r>
      <w:r>
        <w:rPr>
          <w:sz w:val="16"/>
        </w:rPr>
        <w:t>smírně</w:t>
      </w:r>
      <w:r>
        <w:rPr>
          <w:spacing w:val="-21"/>
          <w:sz w:val="16"/>
        </w:rPr>
        <w:t> </w:t>
      </w:r>
      <w:r>
        <w:rPr>
          <w:sz w:val="16"/>
        </w:rPr>
        <w:t>vyřešit</w:t>
      </w:r>
      <w:r>
        <w:rPr>
          <w:spacing w:val="-21"/>
          <w:sz w:val="16"/>
        </w:rPr>
        <w:t> </w:t>
      </w:r>
      <w:r>
        <w:rPr>
          <w:sz w:val="16"/>
        </w:rPr>
        <w:t>nárok</w:t>
      </w:r>
    </w:p>
    <w:p>
      <w:pPr>
        <w:pStyle w:val="BodyText"/>
        <w:spacing w:line="193" w:lineRule="exact"/>
        <w:ind w:left="263"/>
      </w:pPr>
      <w:r>
        <w:rPr/>
        <w:t>na náhradu újmy, který byl proti němu uplatněn.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260" w:val="left" w:leader="none"/>
        </w:tabs>
        <w:spacing w:line="235" w:lineRule="auto" w:before="0" w:after="0"/>
        <w:ind w:left="103" w:right="64" w:firstLine="0"/>
        <w:jc w:val="left"/>
        <w:rPr>
          <w:sz w:val="16"/>
        </w:rPr>
      </w:pPr>
      <w:r>
        <w:rPr>
          <w:w w:val="95"/>
          <w:sz w:val="16"/>
        </w:rPr>
        <w:t>Pojištěný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má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řízení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o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náhradě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vedeném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proti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němu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zejména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následující </w:t>
      </w:r>
      <w:r>
        <w:rPr>
          <w:sz w:val="16"/>
        </w:rPr>
        <w:t>povinnosti:</w:t>
      </w:r>
    </w:p>
    <w:p>
      <w:pPr>
        <w:pStyle w:val="ListParagraph"/>
        <w:numPr>
          <w:ilvl w:val="0"/>
          <w:numId w:val="8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postupovat v souladu s pokyny</w:t>
      </w:r>
      <w:r>
        <w:rPr>
          <w:spacing w:val="-22"/>
          <w:sz w:val="16"/>
        </w:rPr>
        <w:t> </w:t>
      </w:r>
      <w:r>
        <w:rPr>
          <w:sz w:val="16"/>
        </w:rPr>
        <w:t>pojistitele,</w:t>
      </w:r>
    </w:p>
    <w:p>
      <w:pPr>
        <w:pStyle w:val="ListParagraph"/>
        <w:numPr>
          <w:ilvl w:val="0"/>
          <w:numId w:val="8"/>
        </w:numPr>
        <w:tabs>
          <w:tab w:pos="264" w:val="left" w:leader="none"/>
        </w:tabs>
        <w:spacing w:line="235" w:lineRule="auto" w:before="1" w:after="0"/>
        <w:ind w:left="263" w:right="444" w:hanging="160"/>
        <w:jc w:val="left"/>
        <w:rPr>
          <w:sz w:val="16"/>
        </w:rPr>
      </w:pPr>
      <w:r>
        <w:rPr>
          <w:w w:val="95"/>
          <w:sz w:val="16"/>
        </w:rPr>
        <w:t>nesmí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bez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souhlasu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pojistitele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uzavřít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soudní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smír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jinak</w:t>
      </w:r>
      <w:r>
        <w:rPr>
          <w:spacing w:val="-11"/>
          <w:w w:val="95"/>
          <w:sz w:val="16"/>
        </w:rPr>
        <w:t> </w:t>
      </w:r>
      <w:r>
        <w:rPr>
          <w:spacing w:val="-3"/>
          <w:w w:val="95"/>
          <w:sz w:val="16"/>
        </w:rPr>
        <w:t>smírně </w:t>
      </w:r>
      <w:r>
        <w:rPr>
          <w:sz w:val="16"/>
        </w:rPr>
        <w:t>vyrovnat,</w:t>
      </w:r>
    </w:p>
    <w:p>
      <w:pPr>
        <w:pStyle w:val="ListParagraph"/>
        <w:numPr>
          <w:ilvl w:val="0"/>
          <w:numId w:val="8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vznést námitku</w:t>
      </w:r>
      <w:r>
        <w:rPr>
          <w:spacing w:val="-6"/>
          <w:sz w:val="16"/>
        </w:rPr>
        <w:t> </w:t>
      </w:r>
      <w:r>
        <w:rPr>
          <w:sz w:val="16"/>
        </w:rPr>
        <w:t>promlčení,</w:t>
      </w:r>
    </w:p>
    <w:p>
      <w:pPr>
        <w:pStyle w:val="ListParagraph"/>
        <w:numPr>
          <w:ilvl w:val="0"/>
          <w:numId w:val="8"/>
        </w:numPr>
        <w:tabs>
          <w:tab w:pos="264" w:val="left" w:leader="none"/>
        </w:tabs>
        <w:spacing w:line="235" w:lineRule="auto" w:before="2" w:after="0"/>
        <w:ind w:left="263" w:right="121" w:hanging="160"/>
        <w:jc w:val="left"/>
        <w:rPr>
          <w:sz w:val="16"/>
        </w:rPr>
      </w:pPr>
      <w:r>
        <w:rPr>
          <w:w w:val="90"/>
          <w:sz w:val="16"/>
        </w:rPr>
        <w:t>podat opravný prostředek, včetně odporu, pokud se s pojistitelem</w:t>
      </w:r>
      <w:r>
        <w:rPr>
          <w:spacing w:val="-23"/>
          <w:w w:val="90"/>
          <w:sz w:val="16"/>
        </w:rPr>
        <w:t> </w:t>
      </w:r>
      <w:r>
        <w:rPr>
          <w:w w:val="90"/>
          <w:sz w:val="16"/>
        </w:rPr>
        <w:t>nedohodne </w:t>
      </w:r>
      <w:r>
        <w:rPr>
          <w:sz w:val="16"/>
        </w:rPr>
        <w:t>jinak,</w:t>
      </w:r>
    </w:p>
    <w:p>
      <w:pPr>
        <w:pStyle w:val="ListParagraph"/>
        <w:numPr>
          <w:ilvl w:val="0"/>
          <w:numId w:val="8"/>
        </w:numPr>
        <w:tabs>
          <w:tab w:pos="264" w:val="left" w:leader="none"/>
        </w:tabs>
        <w:spacing w:line="235" w:lineRule="auto" w:before="1" w:after="0"/>
        <w:ind w:left="263" w:right="282" w:hanging="160"/>
        <w:jc w:val="left"/>
        <w:rPr>
          <w:sz w:val="16"/>
        </w:rPr>
      </w:pPr>
      <w:r>
        <w:rPr>
          <w:w w:val="95"/>
          <w:sz w:val="16"/>
        </w:rPr>
        <w:t>postupovat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tak,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aby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nezavdal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příčinu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k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vydání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rozsudku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zmeškání</w:t>
      </w:r>
      <w:r>
        <w:rPr>
          <w:spacing w:val="-20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sz w:val="16"/>
        </w:rPr>
        <w:t>pro</w:t>
      </w:r>
      <w:r>
        <w:rPr>
          <w:spacing w:val="-2"/>
          <w:sz w:val="16"/>
        </w:rPr>
        <w:t> </w:t>
      </w:r>
      <w:r>
        <w:rPr>
          <w:sz w:val="16"/>
        </w:rPr>
        <w:t>uznání.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259" w:val="left" w:leader="none"/>
        </w:tabs>
        <w:spacing w:line="235" w:lineRule="auto" w:before="0" w:after="0"/>
        <w:ind w:left="103" w:right="143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není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povinen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plnit,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jestliže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pojištěný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porušil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některou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povinností </w:t>
      </w:r>
      <w:r>
        <w:rPr>
          <w:sz w:val="16"/>
        </w:rPr>
        <w:t>uvedených</w:t>
      </w:r>
      <w:r>
        <w:rPr>
          <w:spacing w:val="-7"/>
          <w:sz w:val="16"/>
        </w:rPr>
        <w:t> </w:t>
      </w:r>
      <w:r>
        <w:rPr>
          <w:sz w:val="16"/>
        </w:rPr>
        <w:t>v</w:t>
      </w:r>
      <w:r>
        <w:rPr>
          <w:spacing w:val="-7"/>
          <w:sz w:val="16"/>
        </w:rPr>
        <w:t> </w:t>
      </w:r>
      <w:r>
        <w:rPr>
          <w:sz w:val="16"/>
        </w:rPr>
        <w:t>odst.</w:t>
      </w:r>
      <w:r>
        <w:rPr>
          <w:spacing w:val="-6"/>
          <w:sz w:val="16"/>
        </w:rPr>
        <w:t> </w:t>
      </w:r>
      <w:r>
        <w:rPr>
          <w:sz w:val="16"/>
        </w:rPr>
        <w:t>1</w:t>
      </w:r>
      <w:r>
        <w:rPr>
          <w:spacing w:val="-7"/>
          <w:sz w:val="16"/>
        </w:rPr>
        <w:t> </w:t>
      </w:r>
      <w:r>
        <w:rPr>
          <w:sz w:val="16"/>
        </w:rPr>
        <w:t>písm.</w:t>
      </w:r>
      <w:r>
        <w:rPr>
          <w:spacing w:val="-7"/>
          <w:sz w:val="16"/>
        </w:rPr>
        <w:t> </w:t>
      </w:r>
      <w:r>
        <w:rPr>
          <w:spacing w:val="-3"/>
          <w:sz w:val="16"/>
        </w:rPr>
        <w:t>c)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v</w:t>
      </w:r>
      <w:r>
        <w:rPr>
          <w:spacing w:val="-6"/>
          <w:sz w:val="16"/>
        </w:rPr>
        <w:t> </w:t>
      </w:r>
      <w:r>
        <w:rPr>
          <w:sz w:val="16"/>
        </w:rPr>
        <w:t>odst.</w:t>
      </w:r>
      <w:r>
        <w:rPr>
          <w:spacing w:val="-7"/>
          <w:sz w:val="16"/>
        </w:rPr>
        <w:t> </w:t>
      </w:r>
      <w:r>
        <w:rPr>
          <w:sz w:val="16"/>
        </w:rPr>
        <w:t>2</w:t>
      </w:r>
      <w:r>
        <w:rPr>
          <w:spacing w:val="-7"/>
          <w:sz w:val="16"/>
        </w:rPr>
        <w:t> </w:t>
      </w:r>
      <w:r>
        <w:rPr>
          <w:sz w:val="16"/>
        </w:rPr>
        <w:t>písm.</w:t>
      </w:r>
      <w:r>
        <w:rPr>
          <w:spacing w:val="-6"/>
          <w:sz w:val="16"/>
        </w:rPr>
        <w:t> </w:t>
      </w:r>
      <w:r>
        <w:rPr>
          <w:spacing w:val="-3"/>
          <w:sz w:val="16"/>
        </w:rPr>
        <w:t>b)</w:t>
      </w:r>
      <w:r>
        <w:rPr>
          <w:spacing w:val="-7"/>
          <w:sz w:val="16"/>
        </w:rPr>
        <w:t> </w:t>
      </w:r>
      <w:r>
        <w:rPr>
          <w:sz w:val="16"/>
        </w:rPr>
        <w:t>až</w:t>
      </w:r>
      <w:r>
        <w:rPr>
          <w:spacing w:val="-7"/>
          <w:sz w:val="16"/>
        </w:rPr>
        <w:t> </w:t>
      </w:r>
      <w:r>
        <w:rPr>
          <w:sz w:val="16"/>
        </w:rPr>
        <w:t>e).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262" w:val="left" w:leader="none"/>
        </w:tabs>
        <w:spacing w:line="235" w:lineRule="auto" w:before="0" w:after="0"/>
        <w:ind w:left="103" w:right="116" w:firstLine="0"/>
        <w:jc w:val="left"/>
        <w:rPr>
          <w:sz w:val="16"/>
        </w:rPr>
      </w:pPr>
      <w:r>
        <w:rPr>
          <w:w w:val="95"/>
          <w:sz w:val="16"/>
        </w:rPr>
        <w:t>Další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povinnosti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pojištěného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důsledky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porušení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povinností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mohou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vyplývat </w:t>
      </w:r>
      <w:r>
        <w:rPr>
          <w:sz w:val="16"/>
        </w:rPr>
        <w:t>z</w:t>
      </w:r>
      <w:r>
        <w:rPr>
          <w:spacing w:val="-23"/>
          <w:sz w:val="16"/>
        </w:rPr>
        <w:t> </w:t>
      </w:r>
      <w:r>
        <w:rPr>
          <w:sz w:val="16"/>
        </w:rPr>
        <w:t>ustanovení</w:t>
      </w:r>
      <w:r>
        <w:rPr>
          <w:spacing w:val="-23"/>
          <w:sz w:val="16"/>
        </w:rPr>
        <w:t> </w:t>
      </w:r>
      <w:r>
        <w:rPr>
          <w:sz w:val="16"/>
        </w:rPr>
        <w:t>pojistné</w:t>
      </w:r>
      <w:r>
        <w:rPr>
          <w:spacing w:val="-23"/>
          <w:sz w:val="16"/>
        </w:rPr>
        <w:t> </w:t>
      </w:r>
      <w:r>
        <w:rPr>
          <w:sz w:val="16"/>
        </w:rPr>
        <w:t>smlouvy,</w:t>
      </w:r>
      <w:r>
        <w:rPr>
          <w:spacing w:val="-23"/>
          <w:sz w:val="16"/>
        </w:rPr>
        <w:t> </w:t>
      </w:r>
      <w:r>
        <w:rPr>
          <w:sz w:val="16"/>
        </w:rPr>
        <w:t>jiných</w:t>
      </w:r>
      <w:r>
        <w:rPr>
          <w:spacing w:val="-22"/>
          <w:sz w:val="16"/>
        </w:rPr>
        <w:t> </w:t>
      </w:r>
      <w:r>
        <w:rPr>
          <w:sz w:val="16"/>
        </w:rPr>
        <w:t>pojistných</w:t>
      </w:r>
      <w:r>
        <w:rPr>
          <w:spacing w:val="-23"/>
          <w:sz w:val="16"/>
        </w:rPr>
        <w:t> </w:t>
      </w:r>
      <w:r>
        <w:rPr>
          <w:sz w:val="16"/>
        </w:rPr>
        <w:t>podmínek</w:t>
      </w:r>
      <w:r>
        <w:rPr>
          <w:spacing w:val="-23"/>
          <w:sz w:val="16"/>
        </w:rPr>
        <w:t> </w:t>
      </w:r>
      <w:r>
        <w:rPr>
          <w:sz w:val="16"/>
        </w:rPr>
        <w:t>vztahujících</w:t>
      </w:r>
      <w:r>
        <w:rPr>
          <w:spacing w:val="-23"/>
          <w:sz w:val="16"/>
        </w:rPr>
        <w:t> </w:t>
      </w:r>
      <w:r>
        <w:rPr>
          <w:sz w:val="16"/>
        </w:rPr>
        <w:t>se</w:t>
      </w:r>
    </w:p>
    <w:p>
      <w:pPr>
        <w:pStyle w:val="BodyText"/>
        <w:spacing w:line="193" w:lineRule="exact"/>
        <w:ind w:left="103"/>
      </w:pPr>
      <w:r>
        <w:rPr/>
        <w:t>ke sjednanému pojištění a právních předpisů.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bookmarkStart w:name="_TOC_250004" w:id="4"/>
      <w:bookmarkEnd w:id="4"/>
      <w:r>
        <w:rPr/>
        <w:t>Článek 4 Pojistná událost</w:t>
      </w:r>
    </w:p>
    <w:p>
      <w:pPr>
        <w:pStyle w:val="ListParagraph"/>
        <w:numPr>
          <w:ilvl w:val="0"/>
          <w:numId w:val="9"/>
        </w:numPr>
        <w:tabs>
          <w:tab w:pos="257" w:val="left" w:leader="none"/>
        </w:tabs>
        <w:spacing w:line="235" w:lineRule="auto" w:before="191" w:after="0"/>
        <w:ind w:left="103" w:right="186" w:firstLine="0"/>
        <w:jc w:val="left"/>
        <w:rPr>
          <w:sz w:val="16"/>
        </w:rPr>
      </w:pPr>
      <w:r>
        <w:rPr>
          <w:w w:val="95"/>
          <w:sz w:val="16"/>
        </w:rPr>
        <w:t>Pojistnou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událostí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uplatnění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oprávněného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nároku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vůči pojištěnému,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pokud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ním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spojena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povinnost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pojistitele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poskytnout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pojistné </w:t>
      </w:r>
      <w:r>
        <w:rPr>
          <w:sz w:val="16"/>
        </w:rPr>
        <w:t>plnění.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260" w:val="left" w:leader="none"/>
        </w:tabs>
        <w:spacing w:line="235" w:lineRule="auto" w:before="0" w:after="0"/>
        <w:ind w:left="103" w:right="452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povinen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poskytnout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pojistné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za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předpokladu,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15"/>
          <w:w w:val="95"/>
          <w:sz w:val="16"/>
        </w:rPr>
        <w:t> </w:t>
      </w:r>
      <w:r>
        <w:rPr>
          <w:spacing w:val="-4"/>
          <w:w w:val="95"/>
          <w:sz w:val="16"/>
        </w:rPr>
        <w:t>jsou </w:t>
      </w:r>
      <w:r>
        <w:rPr>
          <w:sz w:val="16"/>
        </w:rPr>
        <w:t>současně splněny následující</w:t>
      </w:r>
      <w:r>
        <w:rPr>
          <w:spacing w:val="-15"/>
          <w:sz w:val="16"/>
        </w:rPr>
        <w:t> </w:t>
      </w:r>
      <w:r>
        <w:rPr>
          <w:sz w:val="16"/>
        </w:rPr>
        <w:t>podmínky:</w:t>
      </w:r>
    </w:p>
    <w:p>
      <w:pPr>
        <w:pStyle w:val="ListParagraph"/>
        <w:numPr>
          <w:ilvl w:val="0"/>
          <w:numId w:val="10"/>
        </w:numPr>
        <w:tabs>
          <w:tab w:pos="264" w:val="left" w:leader="none"/>
        </w:tabs>
        <w:spacing w:line="235" w:lineRule="auto" w:before="103" w:after="0"/>
        <w:ind w:left="263" w:right="372" w:hanging="160"/>
        <w:jc w:val="left"/>
        <w:rPr>
          <w:sz w:val="16"/>
        </w:rPr>
      </w:pPr>
      <w:r>
        <w:rPr>
          <w:w w:val="94"/>
          <w:sz w:val="16"/>
        </w:rPr>
        <w:br w:type="column"/>
      </w:r>
      <w:r>
        <w:rPr>
          <w:sz w:val="16"/>
        </w:rPr>
        <w:t>příčina vzniku újmy, tj. porušení právní povinnosti nebo jiná právní </w:t>
      </w:r>
      <w:r>
        <w:rPr>
          <w:w w:val="95"/>
          <w:sz w:val="16"/>
        </w:rPr>
        <w:t>skutečnost,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jejímž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důsledku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újma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vznikla,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nastala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retroaktivním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datu. Retroaktivní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datum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shodné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datem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počátku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pojištění,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není-li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pojistné </w:t>
      </w:r>
      <w:r>
        <w:rPr>
          <w:sz w:val="16"/>
        </w:rPr>
        <w:t>smlouvě ujednáno</w:t>
      </w:r>
      <w:r>
        <w:rPr>
          <w:spacing w:val="-6"/>
          <w:sz w:val="16"/>
        </w:rPr>
        <w:t> </w:t>
      </w:r>
      <w:r>
        <w:rPr>
          <w:sz w:val="16"/>
        </w:rPr>
        <w:t>jinak,</w:t>
      </w:r>
    </w:p>
    <w:p>
      <w:pPr>
        <w:pStyle w:val="ListParagraph"/>
        <w:numPr>
          <w:ilvl w:val="0"/>
          <w:numId w:val="10"/>
        </w:numPr>
        <w:tabs>
          <w:tab w:pos="264" w:val="left" w:leader="none"/>
        </w:tabs>
        <w:spacing w:line="235" w:lineRule="auto" w:before="2" w:after="0"/>
        <w:ind w:left="263" w:right="199" w:hanging="160"/>
        <w:jc w:val="left"/>
        <w:rPr>
          <w:sz w:val="16"/>
        </w:rPr>
      </w:pPr>
      <w:r>
        <w:rPr>
          <w:w w:val="90"/>
          <w:sz w:val="16"/>
        </w:rPr>
        <w:t>poškozený poprvé písemně uplatnil nárok na náhradu újmy proti </w:t>
      </w:r>
      <w:r>
        <w:rPr>
          <w:spacing w:val="-3"/>
          <w:w w:val="90"/>
          <w:sz w:val="16"/>
        </w:rPr>
        <w:t>pojištěnému </w:t>
      </w:r>
      <w:r>
        <w:rPr>
          <w:sz w:val="16"/>
        </w:rPr>
        <w:t>v době trvání</w:t>
      </w:r>
      <w:r>
        <w:rPr>
          <w:spacing w:val="-7"/>
          <w:sz w:val="16"/>
        </w:rPr>
        <w:t> </w:t>
      </w:r>
      <w:r>
        <w:rPr>
          <w:sz w:val="16"/>
        </w:rPr>
        <w:t>pojištění,</w:t>
      </w:r>
    </w:p>
    <w:p>
      <w:pPr>
        <w:pStyle w:val="ListParagraph"/>
        <w:numPr>
          <w:ilvl w:val="0"/>
          <w:numId w:val="10"/>
        </w:numPr>
        <w:tabs>
          <w:tab w:pos="264" w:val="left" w:leader="none"/>
        </w:tabs>
        <w:spacing w:line="235" w:lineRule="auto" w:before="2" w:after="0"/>
        <w:ind w:left="263" w:right="574" w:hanging="160"/>
        <w:jc w:val="left"/>
        <w:rPr>
          <w:sz w:val="16"/>
        </w:rPr>
      </w:pPr>
      <w:r>
        <w:rPr>
          <w:sz w:val="16"/>
        </w:rPr>
        <w:t>pojištěný</w:t>
      </w:r>
      <w:r>
        <w:rPr>
          <w:spacing w:val="-24"/>
          <w:sz w:val="16"/>
        </w:rPr>
        <w:t> </w:t>
      </w:r>
      <w:r>
        <w:rPr>
          <w:sz w:val="16"/>
        </w:rPr>
        <w:t>uplatnil</w:t>
      </w:r>
      <w:r>
        <w:rPr>
          <w:spacing w:val="-24"/>
          <w:sz w:val="16"/>
        </w:rPr>
        <w:t> </w:t>
      </w:r>
      <w:r>
        <w:rPr>
          <w:sz w:val="16"/>
        </w:rPr>
        <w:t>nárok</w:t>
      </w:r>
      <w:r>
        <w:rPr>
          <w:spacing w:val="-24"/>
          <w:sz w:val="16"/>
        </w:rPr>
        <w:t> </w:t>
      </w:r>
      <w:r>
        <w:rPr>
          <w:sz w:val="16"/>
        </w:rPr>
        <w:t>na</w:t>
      </w:r>
      <w:r>
        <w:rPr>
          <w:spacing w:val="-23"/>
          <w:sz w:val="16"/>
        </w:rPr>
        <w:t> </w:t>
      </w:r>
      <w:r>
        <w:rPr>
          <w:sz w:val="16"/>
        </w:rPr>
        <w:t>plnění</w:t>
      </w:r>
      <w:r>
        <w:rPr>
          <w:spacing w:val="-24"/>
          <w:sz w:val="16"/>
        </w:rPr>
        <w:t> </w:t>
      </w:r>
      <w:r>
        <w:rPr>
          <w:sz w:val="16"/>
        </w:rPr>
        <w:t>proti</w:t>
      </w:r>
      <w:r>
        <w:rPr>
          <w:spacing w:val="-24"/>
          <w:sz w:val="16"/>
        </w:rPr>
        <w:t> </w:t>
      </w:r>
      <w:r>
        <w:rPr>
          <w:sz w:val="16"/>
        </w:rPr>
        <w:t>pojistiteli</w:t>
      </w:r>
      <w:r>
        <w:rPr>
          <w:spacing w:val="-23"/>
          <w:sz w:val="16"/>
        </w:rPr>
        <w:t> </w:t>
      </w:r>
      <w:r>
        <w:rPr>
          <w:sz w:val="16"/>
        </w:rPr>
        <w:t>do</w:t>
      </w:r>
      <w:r>
        <w:rPr>
          <w:spacing w:val="-24"/>
          <w:sz w:val="16"/>
        </w:rPr>
        <w:t> </w:t>
      </w:r>
      <w:r>
        <w:rPr>
          <w:sz w:val="16"/>
        </w:rPr>
        <w:t>60</w:t>
      </w:r>
      <w:r>
        <w:rPr>
          <w:spacing w:val="-24"/>
          <w:sz w:val="16"/>
        </w:rPr>
        <w:t> </w:t>
      </w:r>
      <w:r>
        <w:rPr>
          <w:sz w:val="16"/>
        </w:rPr>
        <w:t>dní</w:t>
      </w:r>
      <w:r>
        <w:rPr>
          <w:spacing w:val="-24"/>
          <w:sz w:val="16"/>
        </w:rPr>
        <w:t> </w:t>
      </w:r>
      <w:r>
        <w:rPr>
          <w:sz w:val="16"/>
        </w:rPr>
        <w:t>po</w:t>
      </w:r>
      <w:r>
        <w:rPr>
          <w:spacing w:val="-23"/>
          <w:sz w:val="16"/>
        </w:rPr>
        <w:t> </w:t>
      </w:r>
      <w:r>
        <w:rPr>
          <w:spacing w:val="-3"/>
          <w:sz w:val="16"/>
        </w:rPr>
        <w:t>zániku </w:t>
      </w:r>
      <w:r>
        <w:rPr>
          <w:sz w:val="16"/>
        </w:rPr>
        <w:t>pojištění.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259" w:val="left" w:leader="none"/>
        </w:tabs>
        <w:spacing w:line="235" w:lineRule="auto" w:before="1" w:after="0"/>
        <w:ind w:left="103" w:right="244" w:firstLine="0"/>
        <w:jc w:val="left"/>
        <w:rPr>
          <w:sz w:val="16"/>
        </w:rPr>
      </w:pPr>
      <w:r>
        <w:rPr>
          <w:w w:val="95"/>
          <w:sz w:val="16"/>
        </w:rPr>
        <w:t>Více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nároků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vyplývajících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jedné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příčiny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více</w:t>
      </w:r>
      <w:r>
        <w:rPr>
          <w:spacing w:val="-13"/>
          <w:w w:val="95"/>
          <w:sz w:val="16"/>
        </w:rPr>
        <w:t> </w:t>
      </w:r>
      <w:r>
        <w:rPr>
          <w:spacing w:val="-3"/>
          <w:w w:val="95"/>
          <w:sz w:val="16"/>
        </w:rPr>
        <w:t>příčin, </w:t>
      </w:r>
      <w:r>
        <w:rPr>
          <w:w w:val="95"/>
          <w:sz w:val="16"/>
        </w:rPr>
        <w:t>které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spolu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právně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ekonomicky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souvisejí,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považuje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za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jednu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pojistnou událost,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nezávisle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počtu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poškozených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osob,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jakož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počtu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pojištěných </w:t>
      </w:r>
      <w:r>
        <w:rPr>
          <w:sz w:val="16"/>
        </w:rPr>
        <w:t>majících podíl na vzniku</w:t>
      </w:r>
      <w:r>
        <w:rPr>
          <w:spacing w:val="-12"/>
          <w:sz w:val="16"/>
        </w:rPr>
        <w:t> </w:t>
      </w:r>
      <w:r>
        <w:rPr>
          <w:sz w:val="16"/>
        </w:rPr>
        <w:t>újmy.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bookmarkStart w:name="_TOC_250003" w:id="5"/>
      <w:bookmarkEnd w:id="5"/>
      <w:r>
        <w:rPr/>
        <w:t>Článek 5 Územní platnost pojištění</w:t>
      </w:r>
    </w:p>
    <w:p>
      <w:pPr>
        <w:pStyle w:val="ListParagraph"/>
        <w:numPr>
          <w:ilvl w:val="0"/>
          <w:numId w:val="11"/>
        </w:numPr>
        <w:tabs>
          <w:tab w:pos="257" w:val="left" w:leader="none"/>
        </w:tabs>
        <w:spacing w:line="235" w:lineRule="auto" w:before="192" w:after="0"/>
        <w:ind w:left="103" w:right="243" w:firstLine="0"/>
        <w:jc w:val="left"/>
        <w:rPr>
          <w:sz w:val="16"/>
        </w:rPr>
      </w:pPr>
      <w:r>
        <w:rPr>
          <w:w w:val="95"/>
          <w:sz w:val="16"/>
        </w:rPr>
        <w:t>Předpokladem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vzniku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práva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pojištění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je,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jsou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současně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splněny </w:t>
      </w:r>
      <w:r>
        <w:rPr>
          <w:sz w:val="16"/>
        </w:rPr>
        <w:t>následující</w:t>
      </w:r>
      <w:r>
        <w:rPr>
          <w:spacing w:val="-3"/>
          <w:sz w:val="16"/>
        </w:rPr>
        <w:t> </w:t>
      </w:r>
      <w:r>
        <w:rPr>
          <w:sz w:val="16"/>
        </w:rPr>
        <w:t>podmínky:</w:t>
      </w:r>
    </w:p>
    <w:p>
      <w:pPr>
        <w:pStyle w:val="ListParagraph"/>
        <w:numPr>
          <w:ilvl w:val="0"/>
          <w:numId w:val="12"/>
        </w:numPr>
        <w:tabs>
          <w:tab w:pos="264" w:val="left" w:leader="none"/>
        </w:tabs>
        <w:spacing w:line="235" w:lineRule="auto" w:before="1" w:after="0"/>
        <w:ind w:left="263" w:right="600" w:hanging="160"/>
        <w:jc w:val="left"/>
        <w:rPr>
          <w:sz w:val="16"/>
        </w:rPr>
      </w:pPr>
      <w:r>
        <w:rPr>
          <w:w w:val="95"/>
          <w:sz w:val="16"/>
        </w:rPr>
        <w:t>nárok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byl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uplatněn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území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uvedeném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tyto</w:t>
      </w:r>
      <w:r>
        <w:rPr>
          <w:spacing w:val="-22"/>
          <w:w w:val="95"/>
          <w:sz w:val="16"/>
        </w:rPr>
        <w:t> </w:t>
      </w:r>
      <w:r>
        <w:rPr>
          <w:spacing w:val="-3"/>
          <w:w w:val="95"/>
          <w:sz w:val="16"/>
        </w:rPr>
        <w:t>účely </w:t>
      </w:r>
      <w:r>
        <w:rPr>
          <w:sz w:val="16"/>
        </w:rPr>
        <w:t>v pojistné</w:t>
      </w:r>
      <w:r>
        <w:rPr>
          <w:spacing w:val="-5"/>
          <w:sz w:val="16"/>
        </w:rPr>
        <w:t> </w:t>
      </w:r>
      <w:r>
        <w:rPr>
          <w:sz w:val="16"/>
        </w:rPr>
        <w:t>smlouvě,</w:t>
      </w:r>
    </w:p>
    <w:p>
      <w:pPr>
        <w:pStyle w:val="ListParagraph"/>
        <w:numPr>
          <w:ilvl w:val="0"/>
          <w:numId w:val="12"/>
        </w:numPr>
        <w:tabs>
          <w:tab w:pos="264" w:val="left" w:leader="none"/>
        </w:tabs>
        <w:spacing w:line="235" w:lineRule="auto" w:before="1" w:after="0"/>
        <w:ind w:left="263" w:right="102" w:hanging="160"/>
        <w:jc w:val="left"/>
        <w:rPr>
          <w:sz w:val="16"/>
        </w:rPr>
      </w:pPr>
      <w:r>
        <w:rPr>
          <w:w w:val="95"/>
          <w:sz w:val="16"/>
        </w:rPr>
        <w:t>nárok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náhradu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byl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uplatněn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právního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řádu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státu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nacházejícího</w:t>
      </w:r>
      <w:r>
        <w:rPr>
          <w:spacing w:val="-22"/>
          <w:w w:val="95"/>
          <w:sz w:val="16"/>
        </w:rPr>
        <w:t> </w:t>
      </w:r>
      <w:r>
        <w:rPr>
          <w:spacing w:val="-8"/>
          <w:w w:val="95"/>
          <w:sz w:val="16"/>
        </w:rPr>
        <w:t>se </w:t>
      </w:r>
      <w:r>
        <w:rPr>
          <w:sz w:val="16"/>
        </w:rPr>
        <w:t>na</w:t>
      </w:r>
      <w:r>
        <w:rPr>
          <w:spacing w:val="-8"/>
          <w:sz w:val="16"/>
        </w:rPr>
        <w:t> </w:t>
      </w:r>
      <w:r>
        <w:rPr>
          <w:sz w:val="16"/>
        </w:rPr>
        <w:t>území</w:t>
      </w:r>
      <w:r>
        <w:rPr>
          <w:spacing w:val="-8"/>
          <w:sz w:val="16"/>
        </w:rPr>
        <w:t> </w:t>
      </w:r>
      <w:r>
        <w:rPr>
          <w:sz w:val="16"/>
        </w:rPr>
        <w:t>uvedeném</w:t>
      </w:r>
      <w:r>
        <w:rPr>
          <w:spacing w:val="-8"/>
          <w:sz w:val="16"/>
        </w:rPr>
        <w:t> </w:t>
      </w:r>
      <w:r>
        <w:rPr>
          <w:sz w:val="16"/>
        </w:rPr>
        <w:t>pro</w:t>
      </w:r>
      <w:r>
        <w:rPr>
          <w:spacing w:val="-8"/>
          <w:sz w:val="16"/>
        </w:rPr>
        <w:t> </w:t>
      </w:r>
      <w:r>
        <w:rPr>
          <w:sz w:val="16"/>
        </w:rPr>
        <w:t>tyto</w:t>
      </w:r>
      <w:r>
        <w:rPr>
          <w:spacing w:val="-8"/>
          <w:sz w:val="16"/>
        </w:rPr>
        <w:t> </w:t>
      </w:r>
      <w:r>
        <w:rPr>
          <w:sz w:val="16"/>
        </w:rPr>
        <w:t>účely</w:t>
      </w:r>
      <w:r>
        <w:rPr>
          <w:spacing w:val="-7"/>
          <w:sz w:val="16"/>
        </w:rPr>
        <w:t> </w:t>
      </w:r>
      <w:r>
        <w:rPr>
          <w:sz w:val="16"/>
        </w:rPr>
        <w:t>v</w:t>
      </w:r>
      <w:r>
        <w:rPr>
          <w:spacing w:val="-8"/>
          <w:sz w:val="16"/>
        </w:rPr>
        <w:t> </w:t>
      </w:r>
      <w:r>
        <w:rPr>
          <w:sz w:val="16"/>
        </w:rPr>
        <w:t>pojistné</w:t>
      </w:r>
      <w:r>
        <w:rPr>
          <w:spacing w:val="-8"/>
          <w:sz w:val="16"/>
        </w:rPr>
        <w:t> </w:t>
      </w:r>
      <w:r>
        <w:rPr>
          <w:sz w:val="16"/>
        </w:rPr>
        <w:t>smlouvě,</w:t>
      </w:r>
    </w:p>
    <w:p>
      <w:pPr>
        <w:pStyle w:val="ListParagraph"/>
        <w:numPr>
          <w:ilvl w:val="0"/>
          <w:numId w:val="12"/>
        </w:numPr>
        <w:tabs>
          <w:tab w:pos="264" w:val="left" w:leader="none"/>
        </w:tabs>
        <w:spacing w:line="235" w:lineRule="auto" w:before="1" w:after="0"/>
        <w:ind w:left="263" w:right="580" w:hanging="160"/>
        <w:jc w:val="left"/>
        <w:rPr>
          <w:sz w:val="16"/>
        </w:rPr>
      </w:pPr>
      <w:r>
        <w:rPr>
          <w:w w:val="95"/>
          <w:sz w:val="16"/>
        </w:rPr>
        <w:t>pojištěný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za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újmu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odpovídá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právního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řádu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státu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nacházejícího</w:t>
      </w:r>
      <w:r>
        <w:rPr>
          <w:spacing w:val="-20"/>
          <w:w w:val="95"/>
          <w:sz w:val="16"/>
        </w:rPr>
        <w:t> </w:t>
      </w:r>
      <w:r>
        <w:rPr>
          <w:spacing w:val="-7"/>
          <w:w w:val="95"/>
          <w:sz w:val="16"/>
        </w:rPr>
        <w:t>se </w:t>
      </w:r>
      <w:r>
        <w:rPr>
          <w:sz w:val="16"/>
        </w:rPr>
        <w:t>na</w:t>
      </w:r>
      <w:r>
        <w:rPr>
          <w:spacing w:val="-11"/>
          <w:sz w:val="16"/>
        </w:rPr>
        <w:t> </w:t>
      </w:r>
      <w:r>
        <w:rPr>
          <w:sz w:val="16"/>
        </w:rPr>
        <w:t>území</w:t>
      </w:r>
      <w:r>
        <w:rPr>
          <w:spacing w:val="-10"/>
          <w:sz w:val="16"/>
        </w:rPr>
        <w:t> </w:t>
      </w:r>
      <w:r>
        <w:rPr>
          <w:sz w:val="16"/>
        </w:rPr>
        <w:t>uvedeném</w:t>
      </w:r>
      <w:r>
        <w:rPr>
          <w:spacing w:val="-11"/>
          <w:sz w:val="16"/>
        </w:rPr>
        <w:t> </w:t>
      </w:r>
      <w:r>
        <w:rPr>
          <w:sz w:val="16"/>
        </w:rPr>
        <w:t>pro</w:t>
      </w:r>
      <w:r>
        <w:rPr>
          <w:spacing w:val="-10"/>
          <w:sz w:val="16"/>
        </w:rPr>
        <w:t> </w:t>
      </w:r>
      <w:r>
        <w:rPr>
          <w:sz w:val="16"/>
        </w:rPr>
        <w:t>tyto</w:t>
      </w:r>
      <w:r>
        <w:rPr>
          <w:spacing w:val="-11"/>
          <w:sz w:val="16"/>
        </w:rPr>
        <w:t> </w:t>
      </w:r>
      <w:r>
        <w:rPr>
          <w:sz w:val="16"/>
        </w:rPr>
        <w:t>účely</w:t>
      </w:r>
      <w:r>
        <w:rPr>
          <w:spacing w:val="-10"/>
          <w:sz w:val="16"/>
        </w:rPr>
        <w:t> </w:t>
      </w:r>
      <w:r>
        <w:rPr>
          <w:sz w:val="16"/>
        </w:rPr>
        <w:t>v</w:t>
      </w:r>
      <w:r>
        <w:rPr>
          <w:spacing w:val="-10"/>
          <w:sz w:val="16"/>
        </w:rPr>
        <w:t> </w:t>
      </w:r>
      <w:r>
        <w:rPr>
          <w:sz w:val="16"/>
        </w:rPr>
        <w:t>pojistné</w:t>
      </w:r>
      <w:r>
        <w:rPr>
          <w:spacing w:val="-11"/>
          <w:sz w:val="16"/>
        </w:rPr>
        <w:t> </w:t>
      </w:r>
      <w:r>
        <w:rPr>
          <w:sz w:val="16"/>
        </w:rPr>
        <w:t>smlouvě.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260" w:val="left" w:leader="none"/>
        </w:tabs>
        <w:spacing w:line="235" w:lineRule="auto" w:before="0" w:after="0"/>
        <w:ind w:left="103" w:right="170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poskytne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pojistné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vždy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pouze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rozsahu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stanoveném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právním </w:t>
      </w:r>
      <w:r>
        <w:rPr>
          <w:sz w:val="16"/>
        </w:rPr>
        <w:t>řádem</w:t>
      </w:r>
      <w:r>
        <w:rPr>
          <w:spacing w:val="-22"/>
          <w:sz w:val="16"/>
        </w:rPr>
        <w:t> </w:t>
      </w:r>
      <w:r>
        <w:rPr>
          <w:sz w:val="16"/>
        </w:rPr>
        <w:t>státu</w:t>
      </w:r>
      <w:r>
        <w:rPr>
          <w:spacing w:val="-22"/>
          <w:sz w:val="16"/>
        </w:rPr>
        <w:t> </w:t>
      </w:r>
      <w:r>
        <w:rPr>
          <w:sz w:val="16"/>
        </w:rPr>
        <w:t>nacházejícího</w:t>
      </w:r>
      <w:r>
        <w:rPr>
          <w:spacing w:val="-21"/>
          <w:sz w:val="16"/>
        </w:rPr>
        <w:t> </w:t>
      </w:r>
      <w:r>
        <w:rPr>
          <w:sz w:val="16"/>
        </w:rPr>
        <w:t>se</w:t>
      </w:r>
      <w:r>
        <w:rPr>
          <w:spacing w:val="-22"/>
          <w:sz w:val="16"/>
        </w:rPr>
        <w:t> </w:t>
      </w:r>
      <w:r>
        <w:rPr>
          <w:sz w:val="16"/>
        </w:rPr>
        <w:t>na</w:t>
      </w:r>
      <w:r>
        <w:rPr>
          <w:spacing w:val="-22"/>
          <w:sz w:val="16"/>
        </w:rPr>
        <w:t> </w:t>
      </w:r>
      <w:r>
        <w:rPr>
          <w:sz w:val="16"/>
        </w:rPr>
        <w:t>území</w:t>
      </w:r>
      <w:r>
        <w:rPr>
          <w:spacing w:val="-21"/>
          <w:sz w:val="16"/>
        </w:rPr>
        <w:t> </w:t>
      </w:r>
      <w:r>
        <w:rPr>
          <w:sz w:val="16"/>
        </w:rPr>
        <w:t>uvedeném</w:t>
      </w:r>
      <w:r>
        <w:rPr>
          <w:spacing w:val="-22"/>
          <w:sz w:val="16"/>
        </w:rPr>
        <w:t> </w:t>
      </w:r>
      <w:r>
        <w:rPr>
          <w:sz w:val="16"/>
        </w:rPr>
        <w:t>pro</w:t>
      </w:r>
      <w:r>
        <w:rPr>
          <w:spacing w:val="-21"/>
          <w:sz w:val="16"/>
        </w:rPr>
        <w:t> </w:t>
      </w:r>
      <w:r>
        <w:rPr>
          <w:sz w:val="16"/>
        </w:rPr>
        <w:t>tyto</w:t>
      </w:r>
      <w:r>
        <w:rPr>
          <w:spacing w:val="-22"/>
          <w:sz w:val="16"/>
        </w:rPr>
        <w:t> </w:t>
      </w:r>
      <w:r>
        <w:rPr>
          <w:sz w:val="16"/>
        </w:rPr>
        <w:t>účely</w:t>
      </w:r>
      <w:r>
        <w:rPr>
          <w:spacing w:val="-22"/>
          <w:sz w:val="16"/>
        </w:rPr>
        <w:t> </w:t>
      </w:r>
      <w:r>
        <w:rPr>
          <w:sz w:val="16"/>
        </w:rPr>
        <w:t>v</w:t>
      </w:r>
      <w:r>
        <w:rPr>
          <w:spacing w:val="-21"/>
          <w:sz w:val="16"/>
        </w:rPr>
        <w:t> </w:t>
      </w:r>
      <w:r>
        <w:rPr>
          <w:sz w:val="16"/>
        </w:rPr>
        <w:t>pojistné smlouvě.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bookmarkStart w:name="_TOC_250002" w:id="6"/>
      <w:bookmarkEnd w:id="6"/>
      <w:r>
        <w:rPr/>
        <w:t>Článek 6 Náklady právní ochrany</w:t>
      </w:r>
    </w:p>
    <w:p>
      <w:pPr>
        <w:pStyle w:val="ListParagraph"/>
        <w:numPr>
          <w:ilvl w:val="0"/>
          <w:numId w:val="13"/>
        </w:numPr>
        <w:tabs>
          <w:tab w:pos="257" w:val="left" w:leader="none"/>
        </w:tabs>
        <w:spacing w:line="235" w:lineRule="auto" w:before="192" w:after="0"/>
        <w:ind w:left="103" w:right="103" w:firstLine="0"/>
        <w:jc w:val="both"/>
        <w:rPr>
          <w:sz w:val="16"/>
        </w:rPr>
      </w:pPr>
      <w:r>
        <w:rPr>
          <w:w w:val="95"/>
          <w:sz w:val="16"/>
        </w:rPr>
        <w:t>Pokud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pojištěný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splnil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všechny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povinnosti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uložené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mu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vznikem </w:t>
      </w:r>
      <w:r>
        <w:rPr>
          <w:w w:val="90"/>
          <w:sz w:val="16"/>
        </w:rPr>
        <w:t>škodné události pojistnou smlouvou, pojistnými podmínkami a právními </w:t>
      </w:r>
      <w:r>
        <w:rPr>
          <w:spacing w:val="-3"/>
          <w:w w:val="90"/>
          <w:sz w:val="16"/>
        </w:rPr>
        <w:t>předpisy, </w:t>
      </w:r>
      <w:r>
        <w:rPr>
          <w:sz w:val="16"/>
        </w:rPr>
        <w:t>je</w:t>
      </w:r>
      <w:r>
        <w:rPr>
          <w:spacing w:val="-9"/>
          <w:sz w:val="16"/>
        </w:rPr>
        <w:t> </w:t>
      </w:r>
      <w:r>
        <w:rPr>
          <w:sz w:val="16"/>
        </w:rPr>
        <w:t>pojistitel</w:t>
      </w:r>
      <w:r>
        <w:rPr>
          <w:spacing w:val="-9"/>
          <w:sz w:val="16"/>
        </w:rPr>
        <w:t> </w:t>
      </w:r>
      <w:r>
        <w:rPr>
          <w:sz w:val="16"/>
        </w:rPr>
        <w:t>povinen</w:t>
      </w:r>
      <w:r>
        <w:rPr>
          <w:spacing w:val="-9"/>
          <w:sz w:val="16"/>
        </w:rPr>
        <w:t> </w:t>
      </w:r>
      <w:r>
        <w:rPr>
          <w:sz w:val="16"/>
        </w:rPr>
        <w:t>uhradit</w:t>
      </w:r>
      <w:r>
        <w:rPr>
          <w:spacing w:val="-8"/>
          <w:sz w:val="16"/>
        </w:rPr>
        <w:t> </w:t>
      </w:r>
      <w:r>
        <w:rPr>
          <w:sz w:val="16"/>
        </w:rPr>
        <w:t>účelně</w:t>
      </w:r>
      <w:r>
        <w:rPr>
          <w:spacing w:val="-9"/>
          <w:sz w:val="16"/>
        </w:rPr>
        <w:t> </w:t>
      </w:r>
      <w:r>
        <w:rPr>
          <w:sz w:val="16"/>
        </w:rPr>
        <w:t>vynaložené</w:t>
      </w:r>
      <w:r>
        <w:rPr>
          <w:spacing w:val="-9"/>
          <w:sz w:val="16"/>
        </w:rPr>
        <w:t> </w:t>
      </w:r>
      <w:r>
        <w:rPr>
          <w:sz w:val="16"/>
        </w:rPr>
        <w:t>náklady:</w:t>
      </w:r>
    </w:p>
    <w:p>
      <w:pPr>
        <w:pStyle w:val="ListParagraph"/>
        <w:numPr>
          <w:ilvl w:val="0"/>
          <w:numId w:val="14"/>
        </w:numPr>
        <w:tabs>
          <w:tab w:pos="264" w:val="left" w:leader="none"/>
        </w:tabs>
        <w:spacing w:line="235" w:lineRule="auto" w:before="1" w:after="0"/>
        <w:ind w:left="263" w:right="138" w:hanging="160"/>
        <w:jc w:val="left"/>
        <w:rPr>
          <w:sz w:val="16"/>
        </w:rPr>
      </w:pPr>
      <w:r>
        <w:rPr>
          <w:w w:val="95"/>
          <w:sz w:val="16"/>
        </w:rPr>
        <w:t>řízení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náhradě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před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příslušným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orgánem,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pokud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bylo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nutné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ke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zjištění povinnosti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pojištěného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k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náhradě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újmy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její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výše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škodnou </w:t>
      </w:r>
      <w:r>
        <w:rPr>
          <w:sz w:val="16"/>
        </w:rPr>
        <w:t>událostí,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20"/>
          <w:sz w:val="16"/>
        </w:rPr>
        <w:t> </w:t>
      </w:r>
      <w:r>
        <w:rPr>
          <w:sz w:val="16"/>
        </w:rPr>
        <w:t>náklady</w:t>
      </w:r>
      <w:r>
        <w:rPr>
          <w:spacing w:val="-20"/>
          <w:sz w:val="16"/>
        </w:rPr>
        <w:t> </w:t>
      </w:r>
      <w:r>
        <w:rPr>
          <w:sz w:val="16"/>
        </w:rPr>
        <w:t>právního</w:t>
      </w:r>
      <w:r>
        <w:rPr>
          <w:spacing w:val="-19"/>
          <w:sz w:val="16"/>
        </w:rPr>
        <w:t> </w:t>
      </w:r>
      <w:r>
        <w:rPr>
          <w:sz w:val="16"/>
        </w:rPr>
        <w:t>zastoupení</w:t>
      </w:r>
      <w:r>
        <w:rPr>
          <w:spacing w:val="-20"/>
          <w:sz w:val="16"/>
        </w:rPr>
        <w:t> </w:t>
      </w:r>
      <w:r>
        <w:rPr>
          <w:sz w:val="16"/>
        </w:rPr>
        <w:t>pojištěného</w:t>
      </w:r>
      <w:r>
        <w:rPr>
          <w:spacing w:val="-20"/>
          <w:sz w:val="16"/>
        </w:rPr>
        <w:t> </w:t>
      </w:r>
      <w:r>
        <w:rPr>
          <w:sz w:val="16"/>
        </w:rPr>
        <w:t>v</w:t>
      </w:r>
      <w:r>
        <w:rPr>
          <w:spacing w:val="-19"/>
          <w:sz w:val="16"/>
        </w:rPr>
        <w:t> </w:t>
      </w:r>
      <w:r>
        <w:rPr>
          <w:sz w:val="16"/>
        </w:rPr>
        <w:t>tomto</w:t>
      </w:r>
      <w:r>
        <w:rPr>
          <w:spacing w:val="-20"/>
          <w:sz w:val="16"/>
        </w:rPr>
        <w:t> </w:t>
      </w:r>
      <w:r>
        <w:rPr>
          <w:sz w:val="16"/>
        </w:rPr>
        <w:t>řízení,</w:t>
      </w:r>
      <w:r>
        <w:rPr>
          <w:spacing w:val="-20"/>
          <w:sz w:val="16"/>
        </w:rPr>
        <w:t> </w:t>
      </w:r>
      <w:r>
        <w:rPr>
          <w:sz w:val="16"/>
        </w:rPr>
        <w:t>a</w:t>
      </w:r>
      <w:r>
        <w:rPr>
          <w:spacing w:val="-20"/>
          <w:sz w:val="16"/>
        </w:rPr>
        <w:t> </w:t>
      </w:r>
      <w:r>
        <w:rPr>
          <w:sz w:val="16"/>
        </w:rPr>
        <w:t>to</w:t>
      </w:r>
    </w:p>
    <w:p>
      <w:pPr>
        <w:pStyle w:val="BodyText"/>
        <w:spacing w:line="192" w:lineRule="exact"/>
        <w:ind w:left="263"/>
      </w:pPr>
      <w:r>
        <w:rPr/>
        <w:t>ve všech stupních,</w:t>
      </w:r>
    </w:p>
    <w:p>
      <w:pPr>
        <w:pStyle w:val="ListParagraph"/>
        <w:numPr>
          <w:ilvl w:val="0"/>
          <w:numId w:val="14"/>
        </w:numPr>
        <w:tabs>
          <w:tab w:pos="264" w:val="left" w:leader="none"/>
        </w:tabs>
        <w:spacing w:line="235" w:lineRule="auto" w:before="2" w:after="0"/>
        <w:ind w:left="263" w:right="407" w:hanging="160"/>
        <w:jc w:val="left"/>
        <w:rPr>
          <w:sz w:val="16"/>
        </w:rPr>
      </w:pPr>
      <w:r>
        <w:rPr>
          <w:w w:val="95"/>
          <w:sz w:val="16"/>
        </w:rPr>
        <w:t>na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obhajobu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trestním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řízení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(v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přípravném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řízení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řízení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před</w:t>
      </w:r>
      <w:r>
        <w:rPr>
          <w:spacing w:val="-11"/>
          <w:w w:val="95"/>
          <w:sz w:val="16"/>
        </w:rPr>
        <w:t> </w:t>
      </w:r>
      <w:r>
        <w:rPr>
          <w:spacing w:val="-3"/>
          <w:w w:val="95"/>
          <w:sz w:val="16"/>
        </w:rPr>
        <w:t>soudem </w:t>
      </w:r>
      <w:r>
        <w:rPr>
          <w:w w:val="95"/>
          <w:sz w:val="16"/>
        </w:rPr>
        <w:t>ve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všech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stupních)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vedeném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proti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pojištěnému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škodnou </w:t>
      </w:r>
      <w:r>
        <w:rPr>
          <w:sz w:val="16"/>
        </w:rPr>
        <w:t>událostí,</w:t>
      </w:r>
      <w:r>
        <w:rPr>
          <w:spacing w:val="-6"/>
          <w:sz w:val="16"/>
        </w:rPr>
        <w:t> </w:t>
      </w:r>
      <w:r>
        <w:rPr>
          <w:sz w:val="16"/>
        </w:rPr>
        <w:t>pokud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k</w:t>
      </w:r>
      <w:r>
        <w:rPr>
          <w:spacing w:val="-6"/>
          <w:sz w:val="16"/>
        </w:rPr>
        <w:t> </w:t>
      </w:r>
      <w:r>
        <w:rPr>
          <w:sz w:val="16"/>
        </w:rPr>
        <w:t>tomu</w:t>
      </w:r>
      <w:r>
        <w:rPr>
          <w:spacing w:val="-5"/>
          <w:sz w:val="16"/>
        </w:rPr>
        <w:t> </w:t>
      </w:r>
      <w:r>
        <w:rPr>
          <w:sz w:val="16"/>
        </w:rPr>
        <w:t>písemně</w:t>
      </w:r>
      <w:r>
        <w:rPr>
          <w:spacing w:val="-6"/>
          <w:sz w:val="16"/>
        </w:rPr>
        <w:t> </w:t>
      </w:r>
      <w:r>
        <w:rPr>
          <w:sz w:val="16"/>
        </w:rPr>
        <w:t>zavázal,</w:t>
      </w:r>
    </w:p>
    <w:p>
      <w:pPr>
        <w:pStyle w:val="ListParagraph"/>
        <w:numPr>
          <w:ilvl w:val="0"/>
          <w:numId w:val="14"/>
        </w:numPr>
        <w:tabs>
          <w:tab w:pos="264" w:val="left" w:leader="none"/>
        </w:tabs>
        <w:spacing w:line="235" w:lineRule="auto" w:before="2" w:after="0"/>
        <w:ind w:left="263" w:right="243" w:hanging="160"/>
        <w:jc w:val="left"/>
        <w:rPr>
          <w:sz w:val="16"/>
        </w:rPr>
      </w:pPr>
      <w:r>
        <w:rPr>
          <w:w w:val="90"/>
          <w:sz w:val="16"/>
        </w:rPr>
        <w:t>mimosoudního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projednávání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nároku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poškozeného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náhradu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újmy,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pokud</w:t>
      </w:r>
      <w:r>
        <w:rPr>
          <w:spacing w:val="-5"/>
          <w:w w:val="90"/>
          <w:sz w:val="16"/>
        </w:rPr>
        <w:t> </w:t>
      </w:r>
      <w:r>
        <w:rPr>
          <w:spacing w:val="-7"/>
          <w:w w:val="90"/>
          <w:sz w:val="16"/>
        </w:rPr>
        <w:t>se </w:t>
      </w:r>
      <w:r>
        <w:rPr>
          <w:sz w:val="16"/>
        </w:rPr>
        <w:t>k tomu písemně</w:t>
      </w:r>
      <w:r>
        <w:rPr>
          <w:spacing w:val="-9"/>
          <w:sz w:val="16"/>
        </w:rPr>
        <w:t> </w:t>
      </w:r>
      <w:r>
        <w:rPr>
          <w:sz w:val="16"/>
        </w:rPr>
        <w:t>zavázal.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260" w:val="left" w:leader="none"/>
        </w:tabs>
        <w:spacing w:line="235" w:lineRule="auto" w:before="1" w:after="0"/>
        <w:ind w:left="103" w:right="505" w:firstLine="0"/>
        <w:jc w:val="left"/>
        <w:rPr>
          <w:sz w:val="16"/>
        </w:rPr>
      </w:pPr>
      <w:r>
        <w:rPr>
          <w:w w:val="95"/>
          <w:sz w:val="16"/>
        </w:rPr>
        <w:t>Náklady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právního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zastoupení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obhajoby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odst.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1),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které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přesahují </w:t>
      </w:r>
      <w:r>
        <w:rPr>
          <w:w w:val="90"/>
          <w:sz w:val="16"/>
        </w:rPr>
        <w:t>mimosmluvní odměnu advokáta v České republice stanovenou příslušnými </w:t>
      </w:r>
      <w:r>
        <w:rPr>
          <w:w w:val="95"/>
          <w:sz w:val="16"/>
        </w:rPr>
        <w:t>právními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předpisy,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pojistitel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uhradí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pouze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případě,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že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k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tomu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písemně </w:t>
      </w:r>
      <w:r>
        <w:rPr>
          <w:sz w:val="16"/>
        </w:rPr>
        <w:t>zavázal.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259" w:val="left" w:leader="none"/>
        </w:tabs>
        <w:spacing w:line="235" w:lineRule="auto" w:before="0" w:after="0"/>
        <w:ind w:left="103" w:right="160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nehradí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náklady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odst.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1),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jestliže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byl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pojištěný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souvislosti</w:t>
      </w:r>
      <w:r>
        <w:rPr>
          <w:spacing w:val="-9"/>
          <w:w w:val="95"/>
          <w:sz w:val="16"/>
        </w:rPr>
        <w:t> </w:t>
      </w:r>
      <w:r>
        <w:rPr>
          <w:spacing w:val="-7"/>
          <w:w w:val="95"/>
          <w:sz w:val="16"/>
        </w:rPr>
        <w:t>se </w:t>
      </w:r>
      <w:r>
        <w:rPr>
          <w:w w:val="95"/>
          <w:sz w:val="16"/>
        </w:rPr>
        <w:t>škodnou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událostí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uznán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vinným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úmyslným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trestným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činem.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Pokud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již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pojistitel tyto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náklady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uhradil,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má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proti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pojištěnému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právo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vrácení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vyplacené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částky.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1"/>
      </w:pPr>
      <w:bookmarkStart w:name="_TOC_250001" w:id="7"/>
      <w:bookmarkEnd w:id="7"/>
      <w:r>
        <w:rPr/>
        <w:t>Článek 7 Plnění pojistitele</w:t>
      </w:r>
    </w:p>
    <w:p>
      <w:pPr>
        <w:pStyle w:val="ListParagraph"/>
        <w:numPr>
          <w:ilvl w:val="0"/>
          <w:numId w:val="15"/>
        </w:numPr>
        <w:tabs>
          <w:tab w:pos="257" w:val="left" w:leader="none"/>
        </w:tabs>
        <w:spacing w:line="235" w:lineRule="auto" w:before="191" w:after="0"/>
        <w:ind w:left="103" w:right="550" w:firstLine="0"/>
        <w:jc w:val="left"/>
        <w:rPr>
          <w:sz w:val="16"/>
        </w:rPr>
      </w:pPr>
      <w:r>
        <w:rPr>
          <w:w w:val="95"/>
          <w:sz w:val="16"/>
        </w:rPr>
        <w:t>Pojistitel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poskytne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pojistné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jedné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pojistné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události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maximálně </w:t>
      </w:r>
      <w:r>
        <w:rPr>
          <w:sz w:val="16"/>
        </w:rPr>
        <w:t>do</w:t>
      </w:r>
      <w:r>
        <w:rPr>
          <w:spacing w:val="-16"/>
          <w:sz w:val="16"/>
        </w:rPr>
        <w:t> </w:t>
      </w:r>
      <w:r>
        <w:rPr>
          <w:sz w:val="16"/>
        </w:rPr>
        <w:t>výše</w:t>
      </w:r>
      <w:r>
        <w:rPr>
          <w:spacing w:val="-15"/>
          <w:sz w:val="16"/>
        </w:rPr>
        <w:t> </w:t>
      </w:r>
      <w:r>
        <w:rPr>
          <w:sz w:val="16"/>
        </w:rPr>
        <w:t>limitu</w:t>
      </w:r>
      <w:r>
        <w:rPr>
          <w:spacing w:val="-16"/>
          <w:sz w:val="16"/>
        </w:rPr>
        <w:t> </w:t>
      </w:r>
      <w:r>
        <w:rPr>
          <w:sz w:val="16"/>
        </w:rPr>
        <w:t>pojistného</w:t>
      </w:r>
      <w:r>
        <w:rPr>
          <w:spacing w:val="-15"/>
          <w:sz w:val="16"/>
        </w:rPr>
        <w:t> </w:t>
      </w:r>
      <w:r>
        <w:rPr>
          <w:sz w:val="16"/>
        </w:rPr>
        <w:t>plnění</w:t>
      </w:r>
      <w:r>
        <w:rPr>
          <w:spacing w:val="-16"/>
          <w:sz w:val="16"/>
        </w:rPr>
        <w:t> </w:t>
      </w:r>
      <w:r>
        <w:rPr>
          <w:sz w:val="16"/>
        </w:rPr>
        <w:t>sjednaného</w:t>
      </w:r>
      <w:r>
        <w:rPr>
          <w:spacing w:val="-15"/>
          <w:sz w:val="16"/>
        </w:rPr>
        <w:t> </w:t>
      </w:r>
      <w:r>
        <w:rPr>
          <w:sz w:val="16"/>
        </w:rPr>
        <w:t>v</w:t>
      </w:r>
      <w:r>
        <w:rPr>
          <w:spacing w:val="-15"/>
          <w:sz w:val="16"/>
        </w:rPr>
        <w:t> </w:t>
      </w:r>
      <w:r>
        <w:rPr>
          <w:sz w:val="16"/>
        </w:rPr>
        <w:t>pojistné</w:t>
      </w:r>
      <w:r>
        <w:rPr>
          <w:spacing w:val="-16"/>
          <w:sz w:val="16"/>
        </w:rPr>
        <w:t> </w:t>
      </w:r>
      <w:r>
        <w:rPr>
          <w:sz w:val="16"/>
        </w:rPr>
        <w:t>smlouvě.</w:t>
      </w:r>
    </w:p>
    <w:p>
      <w:pPr>
        <w:pStyle w:val="BodyText"/>
        <w:spacing w:line="235" w:lineRule="auto" w:before="1"/>
        <w:ind w:left="103" w:right="484"/>
      </w:pP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úhradu</w:t>
      </w:r>
      <w:r>
        <w:rPr>
          <w:spacing w:val="-18"/>
          <w:w w:val="95"/>
        </w:rPr>
        <w:t> </w:t>
      </w:r>
      <w:r>
        <w:rPr>
          <w:w w:val="95"/>
        </w:rPr>
        <w:t>všech</w:t>
      </w:r>
      <w:r>
        <w:rPr>
          <w:spacing w:val="-19"/>
          <w:w w:val="95"/>
        </w:rPr>
        <w:t> </w:t>
      </w:r>
      <w:r>
        <w:rPr>
          <w:w w:val="95"/>
        </w:rPr>
        <w:t>pojistných</w:t>
      </w:r>
      <w:r>
        <w:rPr>
          <w:spacing w:val="-18"/>
          <w:w w:val="95"/>
        </w:rPr>
        <w:t> </w:t>
      </w:r>
      <w:r>
        <w:rPr>
          <w:w w:val="95"/>
        </w:rPr>
        <w:t>událostí</w:t>
      </w:r>
      <w:r>
        <w:rPr>
          <w:spacing w:val="-19"/>
          <w:w w:val="95"/>
        </w:rPr>
        <w:t> </w:t>
      </w:r>
      <w:r>
        <w:rPr>
          <w:w w:val="95"/>
        </w:rPr>
        <w:t>nastalých</w:t>
      </w:r>
      <w:r>
        <w:rPr>
          <w:spacing w:val="-18"/>
          <w:w w:val="95"/>
        </w:rPr>
        <w:t> </w:t>
      </w:r>
      <w:r>
        <w:rPr>
          <w:w w:val="95"/>
        </w:rPr>
        <w:t>během</w:t>
      </w:r>
      <w:r>
        <w:rPr>
          <w:spacing w:val="-19"/>
          <w:w w:val="95"/>
        </w:rPr>
        <w:t> </w:t>
      </w:r>
      <w:r>
        <w:rPr>
          <w:w w:val="95"/>
        </w:rPr>
        <w:t>doby</w:t>
      </w:r>
      <w:r>
        <w:rPr>
          <w:spacing w:val="-18"/>
          <w:w w:val="95"/>
        </w:rPr>
        <w:t> </w:t>
      </w:r>
      <w:r>
        <w:rPr>
          <w:w w:val="95"/>
        </w:rPr>
        <w:t>trvání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pojištění </w:t>
      </w:r>
      <w:r>
        <w:rPr/>
        <w:t>poskytne</w:t>
      </w:r>
      <w:r>
        <w:rPr>
          <w:spacing w:val="-24"/>
        </w:rPr>
        <w:t> </w:t>
      </w:r>
      <w:r>
        <w:rPr/>
        <w:t>pojistitel</w:t>
      </w:r>
      <w:r>
        <w:rPr>
          <w:spacing w:val="-24"/>
        </w:rPr>
        <w:t> </w:t>
      </w:r>
      <w:r>
        <w:rPr/>
        <w:t>pojistné</w:t>
      </w:r>
      <w:r>
        <w:rPr>
          <w:spacing w:val="-23"/>
        </w:rPr>
        <w:t> </w:t>
      </w:r>
      <w:r>
        <w:rPr/>
        <w:t>plnění</w:t>
      </w:r>
      <w:r>
        <w:rPr>
          <w:spacing w:val="-24"/>
        </w:rPr>
        <w:t> </w:t>
      </w:r>
      <w:r>
        <w:rPr/>
        <w:t>v</w:t>
      </w:r>
      <w:r>
        <w:rPr>
          <w:spacing w:val="-24"/>
        </w:rPr>
        <w:t> </w:t>
      </w:r>
      <w:r>
        <w:rPr/>
        <w:t>souhrnu</w:t>
      </w:r>
      <w:r>
        <w:rPr>
          <w:spacing w:val="-23"/>
        </w:rPr>
        <w:t> </w:t>
      </w:r>
      <w:r>
        <w:rPr/>
        <w:t>maximálně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výše</w:t>
      </w:r>
      <w:r>
        <w:rPr>
          <w:spacing w:val="-23"/>
        </w:rPr>
        <w:t> </w:t>
      </w:r>
      <w:r>
        <w:rPr/>
        <w:t>limitu pojistného</w:t>
      </w:r>
      <w:r>
        <w:rPr>
          <w:spacing w:val="-8"/>
        </w:rPr>
        <w:t> </w:t>
      </w:r>
      <w:r>
        <w:rPr/>
        <w:t>plnění</w:t>
      </w:r>
      <w:r>
        <w:rPr>
          <w:spacing w:val="-7"/>
        </w:rPr>
        <w:t> </w:t>
      </w:r>
      <w:r>
        <w:rPr/>
        <w:t>sjednaného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pojistné</w:t>
      </w:r>
      <w:r>
        <w:rPr>
          <w:spacing w:val="-8"/>
        </w:rPr>
        <w:t> </w:t>
      </w:r>
      <w:r>
        <w:rPr/>
        <w:t>smlouvě.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260" w:val="left" w:leader="none"/>
        </w:tabs>
        <w:spacing w:line="235" w:lineRule="auto" w:before="0" w:after="0"/>
        <w:ind w:left="103" w:right="131" w:firstLine="0"/>
        <w:jc w:val="left"/>
        <w:rPr>
          <w:sz w:val="16"/>
        </w:rPr>
      </w:pPr>
      <w:r>
        <w:rPr>
          <w:sz w:val="16"/>
        </w:rPr>
        <w:t>Pro specifický rozsah pojištění (zejména připojištění) lze v rámci limitu </w:t>
      </w:r>
      <w:r>
        <w:rPr>
          <w:w w:val="95"/>
          <w:sz w:val="16"/>
        </w:rPr>
        <w:t>pojistného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sjednat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zvláštní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limit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pojistného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(dále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jen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„</w:t>
      </w:r>
      <w:r>
        <w:rPr>
          <w:b/>
          <w:w w:val="95"/>
          <w:sz w:val="16"/>
        </w:rPr>
        <w:t>sublimit</w:t>
      </w:r>
      <w:r>
        <w:rPr>
          <w:w w:val="95"/>
          <w:sz w:val="16"/>
        </w:rPr>
        <w:t>“). </w:t>
      </w:r>
      <w:r>
        <w:rPr>
          <w:w w:val="90"/>
          <w:sz w:val="16"/>
        </w:rPr>
        <w:t>Pojistitel poskytne pojistné plnění z jedné pojistné události nastalé ze </w:t>
      </w:r>
      <w:r>
        <w:rPr>
          <w:spacing w:val="-2"/>
          <w:w w:val="90"/>
          <w:sz w:val="16"/>
        </w:rPr>
        <w:t>specifického </w:t>
      </w:r>
      <w:r>
        <w:rPr>
          <w:sz w:val="16"/>
        </w:rPr>
        <w:t>rozsahu</w:t>
      </w:r>
      <w:r>
        <w:rPr>
          <w:spacing w:val="-12"/>
          <w:sz w:val="16"/>
        </w:rPr>
        <w:t> </w:t>
      </w:r>
      <w:r>
        <w:rPr>
          <w:sz w:val="16"/>
        </w:rPr>
        <w:t>pojištění</w:t>
      </w:r>
      <w:r>
        <w:rPr>
          <w:spacing w:val="-11"/>
          <w:sz w:val="16"/>
        </w:rPr>
        <w:t> </w:t>
      </w:r>
      <w:r>
        <w:rPr>
          <w:sz w:val="16"/>
        </w:rPr>
        <w:t>maximálně</w:t>
      </w:r>
      <w:r>
        <w:rPr>
          <w:spacing w:val="-11"/>
          <w:sz w:val="16"/>
        </w:rPr>
        <w:t> </w:t>
      </w:r>
      <w:r>
        <w:rPr>
          <w:sz w:val="16"/>
        </w:rPr>
        <w:t>do</w:t>
      </w:r>
      <w:r>
        <w:rPr>
          <w:spacing w:val="-11"/>
          <w:sz w:val="16"/>
        </w:rPr>
        <w:t> </w:t>
      </w:r>
      <w:r>
        <w:rPr>
          <w:sz w:val="16"/>
        </w:rPr>
        <w:t>výše</w:t>
      </w:r>
      <w:r>
        <w:rPr>
          <w:spacing w:val="-11"/>
          <w:sz w:val="16"/>
        </w:rPr>
        <w:t> </w:t>
      </w:r>
      <w:r>
        <w:rPr>
          <w:sz w:val="16"/>
        </w:rPr>
        <w:t>příslušného</w:t>
      </w:r>
      <w:r>
        <w:rPr>
          <w:spacing w:val="-11"/>
          <w:sz w:val="16"/>
        </w:rPr>
        <w:t> </w:t>
      </w:r>
      <w:r>
        <w:rPr>
          <w:sz w:val="16"/>
        </w:rPr>
        <w:t>sublimitu.</w:t>
      </w:r>
    </w:p>
    <w:p>
      <w:pPr>
        <w:pStyle w:val="BodyText"/>
        <w:spacing w:line="235" w:lineRule="auto" w:before="3"/>
        <w:ind w:left="103" w:right="196"/>
      </w:pPr>
      <w:r>
        <w:rPr>
          <w:w w:val="95"/>
        </w:rPr>
        <w:t>Na</w:t>
      </w:r>
      <w:r>
        <w:rPr>
          <w:spacing w:val="-19"/>
          <w:w w:val="95"/>
        </w:rPr>
        <w:t> </w:t>
      </w:r>
      <w:r>
        <w:rPr>
          <w:w w:val="95"/>
        </w:rPr>
        <w:t>úhradu</w:t>
      </w:r>
      <w:r>
        <w:rPr>
          <w:spacing w:val="-18"/>
          <w:w w:val="95"/>
        </w:rPr>
        <w:t> </w:t>
      </w:r>
      <w:r>
        <w:rPr>
          <w:w w:val="95"/>
        </w:rPr>
        <w:t>všech</w:t>
      </w:r>
      <w:r>
        <w:rPr>
          <w:spacing w:val="-18"/>
          <w:w w:val="95"/>
        </w:rPr>
        <w:t> </w:t>
      </w:r>
      <w:r>
        <w:rPr>
          <w:w w:val="95"/>
        </w:rPr>
        <w:t>pojistných</w:t>
      </w:r>
      <w:r>
        <w:rPr>
          <w:spacing w:val="-18"/>
          <w:w w:val="95"/>
        </w:rPr>
        <w:t> </w:t>
      </w:r>
      <w:r>
        <w:rPr>
          <w:w w:val="95"/>
        </w:rPr>
        <w:t>událostí</w:t>
      </w:r>
      <w:r>
        <w:rPr>
          <w:spacing w:val="-18"/>
          <w:w w:val="95"/>
        </w:rPr>
        <w:t> </w:t>
      </w:r>
      <w:r>
        <w:rPr>
          <w:w w:val="95"/>
        </w:rPr>
        <w:t>nastalých</w:t>
      </w:r>
      <w:r>
        <w:rPr>
          <w:spacing w:val="-18"/>
          <w:w w:val="95"/>
        </w:rPr>
        <w:t> </w:t>
      </w:r>
      <w:r>
        <w:rPr>
          <w:w w:val="95"/>
        </w:rPr>
        <w:t>ze</w:t>
      </w:r>
      <w:r>
        <w:rPr>
          <w:spacing w:val="-18"/>
          <w:w w:val="95"/>
        </w:rPr>
        <w:t> </w:t>
      </w:r>
      <w:r>
        <w:rPr>
          <w:w w:val="95"/>
        </w:rPr>
        <w:t>specifického</w:t>
      </w:r>
      <w:r>
        <w:rPr>
          <w:spacing w:val="-18"/>
          <w:w w:val="95"/>
        </w:rPr>
        <w:t> </w:t>
      </w:r>
      <w:r>
        <w:rPr>
          <w:w w:val="95"/>
        </w:rPr>
        <w:t>rozsahu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pojištění </w:t>
      </w:r>
      <w:r>
        <w:rPr/>
        <w:t>během</w:t>
      </w:r>
      <w:r>
        <w:rPr>
          <w:spacing w:val="-21"/>
        </w:rPr>
        <w:t> </w:t>
      </w:r>
      <w:r>
        <w:rPr/>
        <w:t>doby</w:t>
      </w:r>
      <w:r>
        <w:rPr>
          <w:spacing w:val="-20"/>
        </w:rPr>
        <w:t> </w:t>
      </w:r>
      <w:r>
        <w:rPr/>
        <w:t>trvání</w:t>
      </w:r>
      <w:r>
        <w:rPr>
          <w:spacing w:val="-20"/>
        </w:rPr>
        <w:t> </w:t>
      </w:r>
      <w:r>
        <w:rPr/>
        <w:t>pojištění</w:t>
      </w:r>
      <w:r>
        <w:rPr>
          <w:spacing w:val="-20"/>
        </w:rPr>
        <w:t> </w:t>
      </w:r>
      <w:r>
        <w:rPr/>
        <w:t>poskytne</w:t>
      </w:r>
      <w:r>
        <w:rPr>
          <w:spacing w:val="-21"/>
        </w:rPr>
        <w:t> </w:t>
      </w:r>
      <w:r>
        <w:rPr/>
        <w:t>pojistitel</w:t>
      </w:r>
      <w:r>
        <w:rPr>
          <w:spacing w:val="-20"/>
        </w:rPr>
        <w:t> </w:t>
      </w:r>
      <w:r>
        <w:rPr/>
        <w:t>pojistné</w:t>
      </w:r>
      <w:r>
        <w:rPr>
          <w:spacing w:val="-20"/>
        </w:rPr>
        <w:t> </w:t>
      </w:r>
      <w:r>
        <w:rPr/>
        <w:t>plnění</w:t>
      </w:r>
      <w:r>
        <w:rPr>
          <w:spacing w:val="-20"/>
        </w:rPr>
        <w:t> </w:t>
      </w:r>
      <w:r>
        <w:rPr/>
        <w:t>v</w:t>
      </w:r>
      <w:r>
        <w:rPr>
          <w:spacing w:val="-20"/>
        </w:rPr>
        <w:t> </w:t>
      </w:r>
      <w:r>
        <w:rPr/>
        <w:t>souhrnu maximálně do výše příslušného</w:t>
      </w:r>
      <w:r>
        <w:rPr>
          <w:spacing w:val="-18"/>
        </w:rPr>
        <w:t> </w:t>
      </w:r>
      <w:r>
        <w:rPr/>
        <w:t>sublimitu.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259" w:val="left" w:leader="none"/>
        </w:tabs>
        <w:spacing w:line="235" w:lineRule="auto" w:before="0" w:after="0"/>
        <w:ind w:left="103" w:right="113" w:firstLine="0"/>
        <w:jc w:val="left"/>
        <w:rPr>
          <w:sz w:val="16"/>
        </w:rPr>
      </w:pPr>
      <w:r>
        <w:rPr>
          <w:w w:val="95"/>
          <w:sz w:val="16"/>
        </w:rPr>
        <w:t>Výše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úhrady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nákladů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právní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ochrany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čl.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6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spolu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poskytnutým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pojistným </w:t>
      </w:r>
      <w:r>
        <w:rPr>
          <w:sz w:val="16"/>
        </w:rPr>
        <w:t>plněním z jedné pojistné události může dosáhnout maximálně výše limitu </w:t>
      </w:r>
      <w:r>
        <w:rPr>
          <w:w w:val="90"/>
          <w:sz w:val="16"/>
        </w:rPr>
        <w:t>pojistného plnění uvedeného v pojistné smlouvě, resp. výše sublimitu sjednaného </w:t>
      </w:r>
      <w:r>
        <w:rPr>
          <w:w w:val="95"/>
          <w:sz w:val="16"/>
        </w:rPr>
        <w:t>pro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příslušný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specifický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rozsah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pojištění,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pokud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pojistná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událost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nastala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výlučně </w:t>
      </w:r>
      <w:r>
        <w:rPr>
          <w:sz w:val="16"/>
        </w:rPr>
        <w:t>z takového specifického rozsahu</w:t>
      </w:r>
      <w:r>
        <w:rPr>
          <w:spacing w:val="-18"/>
          <w:sz w:val="16"/>
        </w:rPr>
        <w:t> </w:t>
      </w:r>
      <w:r>
        <w:rPr>
          <w:sz w:val="16"/>
        </w:rPr>
        <w:t>pojištění.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62" w:val="left" w:leader="none"/>
        </w:tabs>
        <w:spacing w:line="235" w:lineRule="auto" w:before="0" w:after="0"/>
        <w:ind w:left="103" w:right="129" w:firstLine="0"/>
        <w:jc w:val="left"/>
        <w:rPr>
          <w:sz w:val="16"/>
        </w:rPr>
      </w:pPr>
      <w:r>
        <w:rPr>
          <w:sz w:val="16"/>
        </w:rPr>
        <w:t>Limit pojistného plnění a sublimity, zahrnující i úhradu nákladů právní </w:t>
      </w:r>
      <w:r>
        <w:rPr>
          <w:w w:val="95"/>
          <w:sz w:val="16"/>
        </w:rPr>
        <w:t>ochrany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podle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čl.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6,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zvolil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pojistník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po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zvážení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vědomím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všech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rizik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spojených </w:t>
      </w:r>
      <w:r>
        <w:rPr>
          <w:sz w:val="16"/>
        </w:rPr>
        <w:t>s</w:t>
      </w:r>
      <w:r>
        <w:rPr>
          <w:spacing w:val="-8"/>
          <w:sz w:val="16"/>
        </w:rPr>
        <w:t> </w:t>
      </w:r>
      <w:r>
        <w:rPr>
          <w:sz w:val="16"/>
        </w:rPr>
        <w:t>činností</w:t>
      </w:r>
      <w:r>
        <w:rPr>
          <w:spacing w:val="-8"/>
          <w:sz w:val="16"/>
        </w:rPr>
        <w:t> </w:t>
      </w:r>
      <w:r>
        <w:rPr>
          <w:sz w:val="16"/>
        </w:rPr>
        <w:t>nebo</w:t>
      </w:r>
      <w:r>
        <w:rPr>
          <w:spacing w:val="-7"/>
          <w:sz w:val="16"/>
        </w:rPr>
        <w:t> </w:t>
      </w:r>
      <w:r>
        <w:rPr>
          <w:sz w:val="16"/>
        </w:rPr>
        <w:t>vztahem,</w:t>
      </w:r>
      <w:r>
        <w:rPr>
          <w:spacing w:val="-8"/>
          <w:sz w:val="16"/>
        </w:rPr>
        <w:t> </w:t>
      </w:r>
      <w:r>
        <w:rPr>
          <w:sz w:val="16"/>
        </w:rPr>
        <w:t>pro</w:t>
      </w:r>
      <w:r>
        <w:rPr>
          <w:spacing w:val="-8"/>
          <w:sz w:val="16"/>
        </w:rPr>
        <w:t> </w:t>
      </w:r>
      <w:r>
        <w:rPr>
          <w:sz w:val="16"/>
        </w:rPr>
        <w:t>které</w:t>
      </w:r>
      <w:r>
        <w:rPr>
          <w:spacing w:val="-7"/>
          <w:sz w:val="16"/>
        </w:rPr>
        <w:t> </w:t>
      </w:r>
      <w:r>
        <w:rPr>
          <w:sz w:val="16"/>
        </w:rPr>
        <w:t>je</w:t>
      </w:r>
      <w:r>
        <w:rPr>
          <w:spacing w:val="-8"/>
          <w:sz w:val="16"/>
        </w:rPr>
        <w:t> </w:t>
      </w:r>
      <w:r>
        <w:rPr>
          <w:sz w:val="16"/>
        </w:rPr>
        <w:t>pojištění</w:t>
      </w:r>
      <w:r>
        <w:rPr>
          <w:spacing w:val="-7"/>
          <w:sz w:val="16"/>
        </w:rPr>
        <w:t> </w:t>
      </w:r>
      <w:r>
        <w:rPr>
          <w:sz w:val="16"/>
        </w:rPr>
        <w:t>sjednáno.</w:t>
      </w:r>
    </w:p>
    <w:p>
      <w:pPr>
        <w:spacing w:after="0" w:line="235" w:lineRule="auto"/>
        <w:jc w:val="left"/>
        <w:rPr>
          <w:sz w:val="16"/>
        </w:rPr>
        <w:sectPr>
          <w:pgSz w:w="11910" w:h="16840"/>
          <w:pgMar w:header="0" w:footer="533" w:top="700" w:bottom="720" w:left="860" w:right="860"/>
          <w:cols w:num="2" w:equalWidth="0">
            <w:col w:w="4950" w:space="209"/>
            <w:col w:w="5031"/>
          </w:cols>
        </w:sectPr>
      </w:pPr>
    </w:p>
    <w:p>
      <w:pPr>
        <w:pStyle w:val="ListParagraph"/>
        <w:numPr>
          <w:ilvl w:val="0"/>
          <w:numId w:val="15"/>
        </w:numPr>
        <w:tabs>
          <w:tab w:pos="258" w:val="left" w:leader="none"/>
        </w:tabs>
        <w:spacing w:line="235" w:lineRule="auto" w:before="103" w:after="0"/>
        <w:ind w:left="103" w:right="231" w:firstLine="0"/>
        <w:jc w:val="left"/>
        <w:rPr>
          <w:sz w:val="16"/>
        </w:rPr>
      </w:pPr>
      <w:r>
        <w:rPr>
          <w:w w:val="95"/>
          <w:sz w:val="16"/>
        </w:rPr>
        <w:t>Je-li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šetření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pojistitele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závislé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výsledku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řízení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před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orgánem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veřejné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moci </w:t>
      </w:r>
      <w:r>
        <w:rPr>
          <w:w w:val="90"/>
          <w:sz w:val="16"/>
        </w:rPr>
        <w:t>(zejména občanskoprávního nebo trestního soudního řízení, přestupkového nebo </w:t>
      </w:r>
      <w:r>
        <w:rPr>
          <w:w w:val="95"/>
          <w:sz w:val="16"/>
        </w:rPr>
        <w:t>jiného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správního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řízení)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rozhodčího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řízení,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nemůže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být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bez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něj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ukončeno. </w:t>
      </w:r>
      <w:r>
        <w:rPr>
          <w:sz w:val="16"/>
        </w:rPr>
        <w:t>Pojistitel</w:t>
      </w:r>
      <w:r>
        <w:rPr>
          <w:spacing w:val="-24"/>
          <w:sz w:val="16"/>
        </w:rPr>
        <w:t> </w:t>
      </w:r>
      <w:r>
        <w:rPr>
          <w:sz w:val="16"/>
        </w:rPr>
        <w:t>v</w:t>
      </w:r>
      <w:r>
        <w:rPr>
          <w:spacing w:val="-23"/>
          <w:sz w:val="16"/>
        </w:rPr>
        <w:t> </w:t>
      </w:r>
      <w:r>
        <w:rPr>
          <w:sz w:val="16"/>
        </w:rPr>
        <w:t>takovém</w:t>
      </w:r>
      <w:r>
        <w:rPr>
          <w:spacing w:val="-24"/>
          <w:sz w:val="16"/>
        </w:rPr>
        <w:t> </w:t>
      </w:r>
      <w:r>
        <w:rPr>
          <w:sz w:val="16"/>
        </w:rPr>
        <w:t>případě</w:t>
      </w:r>
      <w:r>
        <w:rPr>
          <w:spacing w:val="-23"/>
          <w:sz w:val="16"/>
        </w:rPr>
        <w:t> </w:t>
      </w:r>
      <w:r>
        <w:rPr>
          <w:sz w:val="16"/>
        </w:rPr>
        <w:t>není</w:t>
      </w:r>
      <w:r>
        <w:rPr>
          <w:spacing w:val="-24"/>
          <w:sz w:val="16"/>
        </w:rPr>
        <w:t> </w:t>
      </w:r>
      <w:r>
        <w:rPr>
          <w:sz w:val="16"/>
        </w:rPr>
        <w:t>do</w:t>
      </w:r>
      <w:r>
        <w:rPr>
          <w:spacing w:val="-23"/>
          <w:sz w:val="16"/>
        </w:rPr>
        <w:t> </w:t>
      </w:r>
      <w:r>
        <w:rPr>
          <w:sz w:val="16"/>
        </w:rPr>
        <w:t>doby,</w:t>
      </w:r>
      <w:r>
        <w:rPr>
          <w:spacing w:val="-24"/>
          <w:sz w:val="16"/>
        </w:rPr>
        <w:t> </w:t>
      </w:r>
      <w:r>
        <w:rPr>
          <w:sz w:val="16"/>
        </w:rPr>
        <w:t>kdy</w:t>
      </w:r>
      <w:r>
        <w:rPr>
          <w:spacing w:val="-23"/>
          <w:sz w:val="16"/>
        </w:rPr>
        <w:t> </w:t>
      </w:r>
      <w:r>
        <w:rPr>
          <w:sz w:val="16"/>
        </w:rPr>
        <w:t>je</w:t>
      </w:r>
      <w:r>
        <w:rPr>
          <w:spacing w:val="-23"/>
          <w:sz w:val="16"/>
        </w:rPr>
        <w:t> </w:t>
      </w:r>
      <w:r>
        <w:rPr>
          <w:sz w:val="16"/>
        </w:rPr>
        <w:t>mu</w:t>
      </w:r>
      <w:r>
        <w:rPr>
          <w:spacing w:val="-24"/>
          <w:sz w:val="16"/>
        </w:rPr>
        <w:t> </w:t>
      </w:r>
      <w:r>
        <w:rPr>
          <w:sz w:val="16"/>
        </w:rPr>
        <w:t>doručeno</w:t>
      </w:r>
      <w:r>
        <w:rPr>
          <w:spacing w:val="-23"/>
          <w:sz w:val="16"/>
        </w:rPr>
        <w:t> </w:t>
      </w:r>
      <w:r>
        <w:rPr>
          <w:sz w:val="16"/>
        </w:rPr>
        <w:t>pravomocné </w:t>
      </w:r>
      <w:r>
        <w:rPr>
          <w:w w:val="95"/>
          <w:sz w:val="16"/>
        </w:rPr>
        <w:t>rozhodnutí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tohoto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orgánu,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prodlení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s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poskytnutím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pojistného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plnění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ani</w:t>
      </w:r>
      <w:r>
        <w:rPr>
          <w:spacing w:val="-17"/>
          <w:w w:val="95"/>
          <w:sz w:val="16"/>
        </w:rPr>
        <w:t> </w:t>
      </w:r>
      <w:r>
        <w:rPr>
          <w:spacing w:val="-3"/>
          <w:w w:val="95"/>
          <w:sz w:val="16"/>
        </w:rPr>
        <w:t>zálohy </w:t>
      </w:r>
      <w:r>
        <w:rPr>
          <w:sz w:val="16"/>
        </w:rPr>
        <w:t>na pojistné</w:t>
      </w:r>
      <w:r>
        <w:rPr>
          <w:spacing w:val="-4"/>
          <w:sz w:val="16"/>
        </w:rPr>
        <w:t> </w:t>
      </w:r>
      <w:r>
        <w:rPr>
          <w:sz w:val="16"/>
        </w:rPr>
        <w:t>plnění.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267" w:val="left" w:leader="none"/>
        </w:tabs>
        <w:spacing w:line="194" w:lineRule="exact" w:before="0" w:after="0"/>
        <w:ind w:left="266" w:right="0" w:hanging="164"/>
        <w:jc w:val="left"/>
        <w:rPr>
          <w:sz w:val="16"/>
        </w:rPr>
      </w:pPr>
      <w:r>
        <w:rPr>
          <w:sz w:val="16"/>
        </w:rPr>
        <w:t>Pokud</w:t>
      </w:r>
      <w:r>
        <w:rPr>
          <w:spacing w:val="-15"/>
          <w:sz w:val="16"/>
        </w:rPr>
        <w:t> </w:t>
      </w:r>
      <w:r>
        <w:rPr>
          <w:sz w:val="16"/>
        </w:rPr>
        <w:t>se</w:t>
      </w:r>
      <w:r>
        <w:rPr>
          <w:spacing w:val="-14"/>
          <w:sz w:val="16"/>
        </w:rPr>
        <w:t> </w:t>
      </w:r>
      <w:r>
        <w:rPr>
          <w:sz w:val="16"/>
        </w:rPr>
        <w:t>k</w:t>
      </w:r>
      <w:r>
        <w:rPr>
          <w:spacing w:val="-14"/>
          <w:sz w:val="16"/>
        </w:rPr>
        <w:t> </w:t>
      </w:r>
      <w:r>
        <w:rPr>
          <w:sz w:val="16"/>
        </w:rPr>
        <w:t>jedné</w:t>
      </w:r>
      <w:r>
        <w:rPr>
          <w:spacing w:val="-14"/>
          <w:sz w:val="16"/>
        </w:rPr>
        <w:t> </w:t>
      </w:r>
      <w:r>
        <w:rPr>
          <w:sz w:val="16"/>
        </w:rPr>
        <w:t>pojistné</w:t>
      </w:r>
      <w:r>
        <w:rPr>
          <w:spacing w:val="-15"/>
          <w:sz w:val="16"/>
        </w:rPr>
        <w:t> </w:t>
      </w:r>
      <w:r>
        <w:rPr>
          <w:sz w:val="16"/>
        </w:rPr>
        <w:t>události</w:t>
      </w:r>
      <w:r>
        <w:rPr>
          <w:spacing w:val="-14"/>
          <w:sz w:val="16"/>
        </w:rPr>
        <w:t> </w:t>
      </w:r>
      <w:r>
        <w:rPr>
          <w:sz w:val="16"/>
        </w:rPr>
        <w:t>vztahuje</w:t>
      </w:r>
      <w:r>
        <w:rPr>
          <w:spacing w:val="-14"/>
          <w:sz w:val="16"/>
        </w:rPr>
        <w:t> </w:t>
      </w:r>
      <w:r>
        <w:rPr>
          <w:sz w:val="16"/>
        </w:rPr>
        <w:t>více</w:t>
      </w:r>
      <w:r>
        <w:rPr>
          <w:spacing w:val="-14"/>
          <w:sz w:val="16"/>
        </w:rPr>
        <w:t> </w:t>
      </w:r>
      <w:r>
        <w:rPr>
          <w:sz w:val="16"/>
        </w:rPr>
        <w:t>spoluúčastí,</w:t>
      </w:r>
      <w:r>
        <w:rPr>
          <w:spacing w:val="-15"/>
          <w:sz w:val="16"/>
        </w:rPr>
        <w:t> </w:t>
      </w:r>
      <w:r>
        <w:rPr>
          <w:sz w:val="16"/>
        </w:rPr>
        <w:t>odečte</w:t>
      </w:r>
      <w:r>
        <w:rPr>
          <w:spacing w:val="-14"/>
          <w:sz w:val="16"/>
        </w:rPr>
        <w:t> </w:t>
      </w:r>
      <w:r>
        <w:rPr>
          <w:sz w:val="16"/>
        </w:rPr>
        <w:t>se</w:t>
      </w:r>
    </w:p>
    <w:p>
      <w:pPr>
        <w:pStyle w:val="BodyText"/>
        <w:spacing w:line="194" w:lineRule="exact"/>
        <w:ind w:left="103"/>
      </w:pPr>
      <w:r>
        <w:rPr/>
        <w:t>od</w:t>
      </w:r>
      <w:r>
        <w:rPr>
          <w:spacing w:val="-21"/>
        </w:rPr>
        <w:t> </w:t>
      </w:r>
      <w:r>
        <w:rPr/>
        <w:t>celkové</w:t>
      </w:r>
      <w:r>
        <w:rPr>
          <w:spacing w:val="-20"/>
        </w:rPr>
        <w:t> </w:t>
      </w:r>
      <w:r>
        <w:rPr/>
        <w:t>výše</w:t>
      </w:r>
      <w:r>
        <w:rPr>
          <w:spacing w:val="-20"/>
        </w:rPr>
        <w:t> </w:t>
      </w:r>
      <w:r>
        <w:rPr/>
        <w:t>pojistného</w:t>
      </w:r>
      <w:r>
        <w:rPr>
          <w:spacing w:val="-20"/>
        </w:rPr>
        <w:t> </w:t>
      </w:r>
      <w:r>
        <w:rPr/>
        <w:t>plnění</w:t>
      </w:r>
      <w:r>
        <w:rPr>
          <w:spacing w:val="-20"/>
        </w:rPr>
        <w:t> </w:t>
      </w:r>
      <w:r>
        <w:rPr/>
        <w:t>pouze</w:t>
      </w:r>
      <w:r>
        <w:rPr>
          <w:spacing w:val="-20"/>
        </w:rPr>
        <w:t> </w:t>
      </w:r>
      <w:r>
        <w:rPr/>
        <w:t>ta</w:t>
      </w:r>
      <w:r>
        <w:rPr>
          <w:spacing w:val="-20"/>
        </w:rPr>
        <w:t> </w:t>
      </w:r>
      <w:r>
        <w:rPr/>
        <w:t>spoluúčast,</w:t>
      </w:r>
      <w:r>
        <w:rPr>
          <w:spacing w:val="-20"/>
        </w:rPr>
        <w:t> </w:t>
      </w:r>
      <w:r>
        <w:rPr/>
        <w:t>která</w:t>
      </w:r>
      <w:r>
        <w:rPr>
          <w:spacing w:val="-20"/>
        </w:rPr>
        <w:t> </w:t>
      </w:r>
      <w:r>
        <w:rPr/>
        <w:t>je</w:t>
      </w:r>
      <w:r>
        <w:rPr>
          <w:spacing w:val="-20"/>
        </w:rPr>
        <w:t> </w:t>
      </w:r>
      <w:r>
        <w:rPr/>
        <w:t>z</w:t>
      </w:r>
      <w:r>
        <w:rPr>
          <w:spacing w:val="-20"/>
        </w:rPr>
        <w:t> </w:t>
      </w:r>
      <w:r>
        <w:rPr/>
        <w:t>nich</w:t>
      </w:r>
      <w:r>
        <w:rPr>
          <w:spacing w:val="-20"/>
        </w:rPr>
        <w:t> </w:t>
      </w:r>
      <w:r>
        <w:rPr/>
        <w:t>nejvyšší.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bookmarkStart w:name="_TOC_250000" w:id="8"/>
      <w:bookmarkEnd w:id="8"/>
      <w:r>
        <w:rPr/>
        <w:t>Článek 8 Výklad pojmů</w:t>
      </w:r>
    </w:p>
    <w:p>
      <w:pPr>
        <w:pStyle w:val="ListParagraph"/>
        <w:numPr>
          <w:ilvl w:val="0"/>
          <w:numId w:val="16"/>
        </w:numPr>
        <w:tabs>
          <w:tab w:pos="257" w:val="left" w:leader="none"/>
        </w:tabs>
        <w:spacing w:line="235" w:lineRule="auto" w:before="192" w:after="0"/>
        <w:ind w:left="103" w:right="200" w:firstLine="0"/>
        <w:jc w:val="left"/>
        <w:rPr>
          <w:sz w:val="16"/>
        </w:rPr>
      </w:pPr>
      <w:r>
        <w:rPr>
          <w:b/>
          <w:sz w:val="16"/>
        </w:rPr>
        <w:t>Jednáním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ve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shodě</w:t>
      </w:r>
      <w:r>
        <w:rPr>
          <w:b/>
          <w:spacing w:val="-20"/>
          <w:sz w:val="16"/>
        </w:rPr>
        <w:t> </w:t>
      </w:r>
      <w:r>
        <w:rPr>
          <w:sz w:val="16"/>
        </w:rPr>
        <w:t>se</w:t>
      </w:r>
      <w:r>
        <w:rPr>
          <w:spacing w:val="-21"/>
          <w:sz w:val="16"/>
        </w:rPr>
        <w:t> </w:t>
      </w:r>
      <w:r>
        <w:rPr>
          <w:sz w:val="16"/>
        </w:rPr>
        <w:t>rozumí</w:t>
      </w:r>
      <w:r>
        <w:rPr>
          <w:spacing w:val="-21"/>
          <w:sz w:val="16"/>
        </w:rPr>
        <w:t> </w:t>
      </w:r>
      <w:r>
        <w:rPr>
          <w:sz w:val="16"/>
        </w:rPr>
        <w:t>jednání</w:t>
      </w:r>
      <w:r>
        <w:rPr>
          <w:spacing w:val="-21"/>
          <w:sz w:val="16"/>
        </w:rPr>
        <w:t> </w:t>
      </w:r>
      <w:r>
        <w:rPr>
          <w:sz w:val="16"/>
        </w:rPr>
        <w:t>dvou</w:t>
      </w:r>
      <w:r>
        <w:rPr>
          <w:spacing w:val="-20"/>
          <w:sz w:val="16"/>
        </w:rPr>
        <w:t> </w:t>
      </w:r>
      <w:r>
        <w:rPr>
          <w:sz w:val="16"/>
        </w:rPr>
        <w:t>nebo</w:t>
      </w:r>
      <w:r>
        <w:rPr>
          <w:spacing w:val="-21"/>
          <w:sz w:val="16"/>
        </w:rPr>
        <w:t> </w:t>
      </w:r>
      <w:r>
        <w:rPr>
          <w:sz w:val="16"/>
        </w:rPr>
        <w:t>více</w:t>
      </w:r>
      <w:r>
        <w:rPr>
          <w:spacing w:val="-21"/>
          <w:sz w:val="16"/>
        </w:rPr>
        <w:t> </w:t>
      </w:r>
      <w:r>
        <w:rPr>
          <w:sz w:val="16"/>
        </w:rPr>
        <w:t>osob</w:t>
      </w:r>
      <w:r>
        <w:rPr>
          <w:spacing w:val="-21"/>
          <w:sz w:val="16"/>
        </w:rPr>
        <w:t> </w:t>
      </w:r>
      <w:r>
        <w:rPr>
          <w:sz w:val="16"/>
        </w:rPr>
        <w:t>nakládajících </w:t>
      </w:r>
      <w:r>
        <w:rPr>
          <w:w w:val="90"/>
          <w:sz w:val="16"/>
        </w:rPr>
        <w:t>hlasovacími právy za účelem ovlivnění, ovládání nebo jednotného řízení obchodní </w:t>
      </w:r>
      <w:r>
        <w:rPr>
          <w:sz w:val="16"/>
        </w:rPr>
        <w:t>korporace.</w:t>
      </w:r>
      <w:r>
        <w:rPr>
          <w:spacing w:val="-19"/>
          <w:sz w:val="16"/>
        </w:rPr>
        <w:t> </w:t>
      </w:r>
      <w:r>
        <w:rPr>
          <w:sz w:val="16"/>
        </w:rPr>
        <w:t>Osobami</w:t>
      </w:r>
      <w:r>
        <w:rPr>
          <w:spacing w:val="-18"/>
          <w:sz w:val="16"/>
        </w:rPr>
        <w:t> </w:t>
      </w:r>
      <w:r>
        <w:rPr>
          <w:sz w:val="16"/>
        </w:rPr>
        <w:t>jednajícími</w:t>
      </w:r>
      <w:r>
        <w:rPr>
          <w:spacing w:val="-18"/>
          <w:sz w:val="16"/>
        </w:rPr>
        <w:t> </w:t>
      </w:r>
      <w:r>
        <w:rPr>
          <w:sz w:val="16"/>
        </w:rPr>
        <w:t>ve</w:t>
      </w:r>
      <w:r>
        <w:rPr>
          <w:spacing w:val="-18"/>
          <w:sz w:val="16"/>
        </w:rPr>
        <w:t> </w:t>
      </w:r>
      <w:r>
        <w:rPr>
          <w:sz w:val="16"/>
        </w:rPr>
        <w:t>shodě</w:t>
      </w:r>
      <w:r>
        <w:rPr>
          <w:spacing w:val="-18"/>
          <w:sz w:val="16"/>
        </w:rPr>
        <w:t> </w:t>
      </w:r>
      <w:r>
        <w:rPr>
          <w:sz w:val="16"/>
        </w:rPr>
        <w:t>jsou</w:t>
      </w:r>
      <w:r>
        <w:rPr>
          <w:spacing w:val="-19"/>
          <w:sz w:val="16"/>
        </w:rPr>
        <w:t> </w:t>
      </w:r>
      <w:r>
        <w:rPr>
          <w:sz w:val="16"/>
        </w:rPr>
        <w:t>fyzické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právnické</w:t>
      </w:r>
      <w:r>
        <w:rPr>
          <w:spacing w:val="-18"/>
          <w:sz w:val="16"/>
        </w:rPr>
        <w:t> </w:t>
      </w:r>
      <w:r>
        <w:rPr>
          <w:sz w:val="16"/>
        </w:rPr>
        <w:t>osoby,</w:t>
      </w:r>
    </w:p>
    <w:p>
      <w:pPr>
        <w:pStyle w:val="BodyText"/>
        <w:spacing w:line="235" w:lineRule="auto" w:before="2"/>
        <w:ind w:left="103" w:right="229"/>
      </w:pP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kterých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stanoví</w:t>
      </w:r>
      <w:r>
        <w:rPr>
          <w:spacing w:val="-16"/>
          <w:w w:val="95"/>
        </w:rPr>
        <w:t> </w:t>
      </w:r>
      <w:r>
        <w:rPr>
          <w:w w:val="95"/>
        </w:rPr>
        <w:t>příslušný</w:t>
      </w:r>
      <w:r>
        <w:rPr>
          <w:spacing w:val="-16"/>
          <w:w w:val="95"/>
        </w:rPr>
        <w:t> </w:t>
      </w:r>
      <w:r>
        <w:rPr>
          <w:w w:val="95"/>
        </w:rPr>
        <w:t>právní</w:t>
      </w:r>
      <w:r>
        <w:rPr>
          <w:spacing w:val="-16"/>
          <w:w w:val="95"/>
        </w:rPr>
        <w:t> </w:t>
      </w:r>
      <w:r>
        <w:rPr>
          <w:w w:val="95"/>
        </w:rPr>
        <w:t>předpis</w:t>
      </w:r>
      <w:r>
        <w:rPr>
          <w:spacing w:val="-16"/>
          <w:w w:val="95"/>
        </w:rPr>
        <w:t> </w:t>
      </w:r>
      <w:r>
        <w:rPr>
          <w:w w:val="95"/>
        </w:rPr>
        <w:t>(např.</w:t>
      </w:r>
      <w:r>
        <w:rPr>
          <w:spacing w:val="-16"/>
          <w:w w:val="95"/>
        </w:rPr>
        <w:t> </w:t>
      </w:r>
      <w:r>
        <w:rPr>
          <w:w w:val="95"/>
        </w:rPr>
        <w:t>ovládající</w:t>
      </w:r>
      <w:r>
        <w:rPr>
          <w:spacing w:val="-16"/>
          <w:w w:val="95"/>
        </w:rPr>
        <w:t> </w:t>
      </w:r>
      <w:r>
        <w:rPr>
          <w:w w:val="95"/>
        </w:rPr>
        <w:t>osoba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jí</w:t>
      </w:r>
      <w:r>
        <w:rPr>
          <w:spacing w:val="-16"/>
          <w:w w:val="95"/>
        </w:rPr>
        <w:t> </w:t>
      </w:r>
      <w:r>
        <w:rPr>
          <w:w w:val="95"/>
        </w:rPr>
        <w:t>ovládané </w:t>
      </w:r>
      <w:r>
        <w:rPr/>
        <w:t>osoby,</w:t>
      </w:r>
      <w:r>
        <w:rPr>
          <w:spacing w:val="-22"/>
        </w:rPr>
        <w:t> </w:t>
      </w:r>
      <w:r>
        <w:rPr/>
        <w:t>vlivné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ovlivněné</w:t>
      </w:r>
      <w:r>
        <w:rPr>
          <w:spacing w:val="-21"/>
        </w:rPr>
        <w:t> </w:t>
      </w:r>
      <w:r>
        <w:rPr/>
        <w:t>osoby,</w:t>
      </w:r>
      <w:r>
        <w:rPr>
          <w:spacing w:val="-22"/>
        </w:rPr>
        <w:t> </w:t>
      </w:r>
      <w:r>
        <w:rPr/>
        <w:t>osoby</w:t>
      </w:r>
      <w:r>
        <w:rPr>
          <w:spacing w:val="-22"/>
        </w:rPr>
        <w:t> </w:t>
      </w:r>
      <w:r>
        <w:rPr/>
        <w:t>blízké</w:t>
      </w:r>
      <w:r>
        <w:rPr>
          <w:spacing w:val="-22"/>
        </w:rPr>
        <w:t> </w:t>
      </w:r>
      <w:r>
        <w:rPr/>
        <w:t>podle</w:t>
      </w:r>
      <w:r>
        <w:rPr>
          <w:spacing w:val="-21"/>
        </w:rPr>
        <w:t> </w:t>
      </w:r>
      <w:r>
        <w:rPr/>
        <w:t>občanského</w:t>
      </w:r>
      <w:r>
        <w:rPr>
          <w:spacing w:val="-22"/>
        </w:rPr>
        <w:t> </w:t>
      </w:r>
      <w:r>
        <w:rPr/>
        <w:t>zákoníku,</w:t>
      </w:r>
    </w:p>
    <w:p>
      <w:pPr>
        <w:pStyle w:val="BodyText"/>
        <w:spacing w:line="235" w:lineRule="auto" w:before="1"/>
        <w:ind w:left="103"/>
      </w:pPr>
      <w:r>
        <w:rPr>
          <w:w w:val="90"/>
        </w:rPr>
        <w:t>osoby, které uzavřely dohodu o výkonu hlasovacích práv, osoby ovládané stejnou </w:t>
      </w:r>
      <w:r>
        <w:rPr/>
        <w:t>ovládající osobou).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0" w:val="left" w:leader="none"/>
        </w:tabs>
        <w:spacing w:line="235" w:lineRule="auto" w:before="0" w:after="0"/>
        <w:ind w:left="103" w:right="510" w:firstLine="0"/>
        <w:jc w:val="left"/>
        <w:rPr>
          <w:sz w:val="16"/>
        </w:rPr>
      </w:pPr>
      <w:r>
        <w:rPr>
          <w:b/>
          <w:sz w:val="16"/>
        </w:rPr>
        <w:t>Odbornou službou </w:t>
      </w:r>
      <w:r>
        <w:rPr>
          <w:sz w:val="16"/>
        </w:rPr>
        <w:t>se rozumí např. služby architektů, projektantů, </w:t>
      </w:r>
      <w:r>
        <w:rPr>
          <w:w w:val="95"/>
          <w:sz w:val="16"/>
        </w:rPr>
        <w:t>inženýrů a techniků činných ve výstavbě, advokátů, notářů, pojišťovacích </w:t>
      </w:r>
      <w:r>
        <w:rPr>
          <w:w w:val="90"/>
          <w:sz w:val="16"/>
        </w:rPr>
        <w:t>zprostředkovatelů, patentových zástupců, soudních exekutorů, </w:t>
      </w:r>
      <w:r>
        <w:rPr>
          <w:spacing w:val="-2"/>
          <w:w w:val="90"/>
          <w:sz w:val="16"/>
        </w:rPr>
        <w:t>insolvenčních </w:t>
      </w:r>
      <w:r>
        <w:rPr>
          <w:w w:val="95"/>
          <w:sz w:val="16"/>
        </w:rPr>
        <w:t>správců, auditorů, daňových a účetních poradců, likvidátorů, dražebníků, </w:t>
      </w:r>
      <w:r>
        <w:rPr>
          <w:sz w:val="16"/>
        </w:rPr>
        <w:t>oceňovatelů majetku, znalců a</w:t>
      </w:r>
      <w:r>
        <w:rPr>
          <w:spacing w:val="-23"/>
          <w:sz w:val="16"/>
        </w:rPr>
        <w:t> </w:t>
      </w:r>
      <w:r>
        <w:rPr>
          <w:sz w:val="16"/>
        </w:rPr>
        <w:t>tlumočníků.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59" w:val="left" w:leader="none"/>
        </w:tabs>
        <w:spacing w:line="235" w:lineRule="auto" w:before="1" w:after="0"/>
        <w:ind w:left="103" w:right="391" w:firstLine="0"/>
        <w:jc w:val="left"/>
        <w:rPr>
          <w:sz w:val="16"/>
        </w:rPr>
      </w:pPr>
      <w:r>
        <w:rPr>
          <w:b/>
          <w:w w:val="95"/>
          <w:sz w:val="16"/>
        </w:rPr>
        <w:t>Odpovědností</w:t>
      </w:r>
      <w:r>
        <w:rPr>
          <w:b/>
          <w:spacing w:val="-18"/>
          <w:w w:val="95"/>
          <w:sz w:val="16"/>
        </w:rPr>
        <w:t> </w:t>
      </w:r>
      <w:r>
        <w:rPr>
          <w:b/>
          <w:w w:val="95"/>
          <w:sz w:val="16"/>
        </w:rPr>
        <w:t>za</w:t>
      </w:r>
      <w:r>
        <w:rPr>
          <w:b/>
          <w:spacing w:val="-17"/>
          <w:w w:val="95"/>
          <w:sz w:val="16"/>
        </w:rPr>
        <w:t> </w:t>
      </w:r>
      <w:r>
        <w:rPr>
          <w:b/>
          <w:w w:val="95"/>
          <w:sz w:val="16"/>
        </w:rPr>
        <w:t>újmu</w:t>
      </w:r>
      <w:r>
        <w:rPr>
          <w:b/>
          <w:spacing w:val="-15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z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právních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předpisů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vyplývající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povinnost </w:t>
      </w:r>
      <w:r>
        <w:rPr>
          <w:sz w:val="16"/>
        </w:rPr>
        <w:t>nahradit</w:t>
      </w:r>
      <w:r>
        <w:rPr>
          <w:spacing w:val="-2"/>
          <w:sz w:val="16"/>
        </w:rPr>
        <w:t> </w:t>
      </w:r>
      <w:r>
        <w:rPr>
          <w:sz w:val="16"/>
        </w:rPr>
        <w:t>újmu.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1" w:val="left" w:leader="none"/>
        </w:tabs>
        <w:spacing w:line="235" w:lineRule="auto" w:before="0" w:after="0"/>
        <w:ind w:left="103" w:right="199" w:firstLine="0"/>
        <w:jc w:val="left"/>
        <w:rPr>
          <w:sz w:val="16"/>
        </w:rPr>
      </w:pPr>
      <w:r>
        <w:rPr>
          <w:b/>
          <w:w w:val="90"/>
          <w:sz w:val="16"/>
        </w:rPr>
        <w:t>Osobami tvořícími koncern </w:t>
      </w:r>
      <w:r>
        <w:rPr>
          <w:w w:val="90"/>
          <w:sz w:val="16"/>
        </w:rPr>
        <w:t>se rozumí fyzické nebo právnické osoby podrobené </w:t>
      </w:r>
      <w:r>
        <w:rPr>
          <w:sz w:val="16"/>
        </w:rPr>
        <w:t>jednotnému</w:t>
      </w:r>
      <w:r>
        <w:rPr>
          <w:spacing w:val="-25"/>
          <w:sz w:val="16"/>
        </w:rPr>
        <w:t> </w:t>
      </w:r>
      <w:r>
        <w:rPr>
          <w:sz w:val="16"/>
        </w:rPr>
        <w:t>řízení</w:t>
      </w:r>
      <w:r>
        <w:rPr>
          <w:spacing w:val="-25"/>
          <w:sz w:val="16"/>
        </w:rPr>
        <w:t> </w:t>
      </w:r>
      <w:r>
        <w:rPr>
          <w:sz w:val="16"/>
        </w:rPr>
        <w:t>(řízená</w:t>
      </w:r>
      <w:r>
        <w:rPr>
          <w:spacing w:val="-24"/>
          <w:sz w:val="16"/>
        </w:rPr>
        <w:t> </w:t>
      </w:r>
      <w:r>
        <w:rPr>
          <w:sz w:val="16"/>
        </w:rPr>
        <w:t>osoba)</w:t>
      </w:r>
      <w:r>
        <w:rPr>
          <w:spacing w:val="-25"/>
          <w:sz w:val="16"/>
        </w:rPr>
        <w:t> </w:t>
      </w:r>
      <w:r>
        <w:rPr>
          <w:sz w:val="16"/>
        </w:rPr>
        <w:t>jinou</w:t>
      </w:r>
      <w:r>
        <w:rPr>
          <w:spacing w:val="-25"/>
          <w:sz w:val="16"/>
        </w:rPr>
        <w:t> </w:t>
      </w:r>
      <w:r>
        <w:rPr>
          <w:sz w:val="16"/>
        </w:rPr>
        <w:t>osobou</w:t>
      </w:r>
      <w:r>
        <w:rPr>
          <w:spacing w:val="-24"/>
          <w:sz w:val="16"/>
        </w:rPr>
        <w:t> </w:t>
      </w:r>
      <w:r>
        <w:rPr>
          <w:sz w:val="16"/>
        </w:rPr>
        <w:t>nebo</w:t>
      </w:r>
      <w:r>
        <w:rPr>
          <w:spacing w:val="-25"/>
          <w:sz w:val="16"/>
        </w:rPr>
        <w:t> </w:t>
      </w:r>
      <w:r>
        <w:rPr>
          <w:sz w:val="16"/>
        </w:rPr>
        <w:t>osobami</w:t>
      </w:r>
      <w:r>
        <w:rPr>
          <w:spacing w:val="-24"/>
          <w:sz w:val="16"/>
        </w:rPr>
        <w:t> </w:t>
      </w:r>
      <w:r>
        <w:rPr>
          <w:sz w:val="16"/>
        </w:rPr>
        <w:t>(řídicí</w:t>
      </w:r>
      <w:r>
        <w:rPr>
          <w:spacing w:val="-25"/>
          <w:sz w:val="16"/>
        </w:rPr>
        <w:t> </w:t>
      </w:r>
      <w:r>
        <w:rPr>
          <w:sz w:val="16"/>
        </w:rPr>
        <w:t>osoba).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58" w:val="left" w:leader="none"/>
        </w:tabs>
        <w:spacing w:line="235" w:lineRule="auto" w:before="0" w:after="0"/>
        <w:ind w:left="103" w:right="530" w:firstLine="0"/>
        <w:jc w:val="left"/>
        <w:rPr>
          <w:sz w:val="16"/>
        </w:rPr>
      </w:pPr>
      <w:r>
        <w:rPr>
          <w:b/>
          <w:w w:val="95"/>
          <w:sz w:val="16"/>
        </w:rPr>
        <w:t>Osobami</w:t>
      </w:r>
      <w:r>
        <w:rPr>
          <w:b/>
          <w:spacing w:val="-15"/>
          <w:w w:val="95"/>
          <w:sz w:val="16"/>
        </w:rPr>
        <w:t> </w:t>
      </w:r>
      <w:r>
        <w:rPr>
          <w:b/>
          <w:w w:val="95"/>
          <w:sz w:val="16"/>
        </w:rPr>
        <w:t>žijícími</w:t>
      </w:r>
      <w:r>
        <w:rPr>
          <w:b/>
          <w:spacing w:val="-15"/>
          <w:w w:val="95"/>
          <w:sz w:val="16"/>
        </w:rPr>
        <w:t> </w:t>
      </w:r>
      <w:r>
        <w:rPr>
          <w:b/>
          <w:w w:val="95"/>
          <w:sz w:val="16"/>
        </w:rPr>
        <w:t>ve</w:t>
      </w:r>
      <w:r>
        <w:rPr>
          <w:b/>
          <w:spacing w:val="-15"/>
          <w:w w:val="95"/>
          <w:sz w:val="16"/>
        </w:rPr>
        <w:t> </w:t>
      </w:r>
      <w:r>
        <w:rPr>
          <w:b/>
          <w:w w:val="95"/>
          <w:sz w:val="16"/>
        </w:rPr>
        <w:t>společné</w:t>
      </w:r>
      <w:r>
        <w:rPr>
          <w:b/>
          <w:spacing w:val="-14"/>
          <w:w w:val="95"/>
          <w:sz w:val="16"/>
        </w:rPr>
        <w:t> </w:t>
      </w:r>
      <w:r>
        <w:rPr>
          <w:b/>
          <w:w w:val="95"/>
          <w:sz w:val="16"/>
        </w:rPr>
        <w:t>domácnosti</w:t>
      </w:r>
      <w:r>
        <w:rPr>
          <w:b/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fyzické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osoby,</w:t>
      </w:r>
      <w:r>
        <w:rPr>
          <w:spacing w:val="-13"/>
          <w:w w:val="95"/>
          <w:sz w:val="16"/>
        </w:rPr>
        <w:t> </w:t>
      </w:r>
      <w:r>
        <w:rPr>
          <w:spacing w:val="-4"/>
          <w:w w:val="95"/>
          <w:sz w:val="16"/>
        </w:rPr>
        <w:t>které </w:t>
      </w:r>
      <w:r>
        <w:rPr>
          <w:sz w:val="16"/>
        </w:rPr>
        <w:t>spolu</w:t>
      </w:r>
      <w:r>
        <w:rPr>
          <w:spacing w:val="-11"/>
          <w:sz w:val="16"/>
        </w:rPr>
        <w:t> </w:t>
      </w:r>
      <w:r>
        <w:rPr>
          <w:sz w:val="16"/>
        </w:rPr>
        <w:t>trvale</w:t>
      </w:r>
      <w:r>
        <w:rPr>
          <w:spacing w:val="-10"/>
          <w:sz w:val="16"/>
        </w:rPr>
        <w:t> </w:t>
      </w:r>
      <w:r>
        <w:rPr>
          <w:sz w:val="16"/>
        </w:rPr>
        <w:t>žijí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společně</w:t>
      </w:r>
      <w:r>
        <w:rPr>
          <w:spacing w:val="-10"/>
          <w:sz w:val="16"/>
        </w:rPr>
        <w:t> </w:t>
      </w:r>
      <w:r>
        <w:rPr>
          <w:sz w:val="16"/>
        </w:rPr>
        <w:t>uhrazují</w:t>
      </w:r>
      <w:r>
        <w:rPr>
          <w:spacing w:val="-10"/>
          <w:sz w:val="16"/>
        </w:rPr>
        <w:t> </w:t>
      </w:r>
      <w:r>
        <w:rPr>
          <w:sz w:val="16"/>
        </w:rPr>
        <w:t>náklady</w:t>
      </w:r>
      <w:r>
        <w:rPr>
          <w:spacing w:val="-11"/>
          <w:sz w:val="16"/>
        </w:rPr>
        <w:t> </w:t>
      </w:r>
      <w:r>
        <w:rPr>
          <w:sz w:val="16"/>
        </w:rPr>
        <w:t>na</w:t>
      </w:r>
      <w:r>
        <w:rPr>
          <w:spacing w:val="-10"/>
          <w:sz w:val="16"/>
        </w:rPr>
        <w:t> </w:t>
      </w:r>
      <w:r>
        <w:rPr>
          <w:sz w:val="16"/>
        </w:rPr>
        <w:t>své</w:t>
      </w:r>
      <w:r>
        <w:rPr>
          <w:spacing w:val="-10"/>
          <w:sz w:val="16"/>
        </w:rPr>
        <w:t> </w:t>
      </w:r>
      <w:r>
        <w:rPr>
          <w:sz w:val="16"/>
        </w:rPr>
        <w:t>potřeby.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7" w:val="left" w:leader="none"/>
        </w:tabs>
        <w:spacing w:line="194" w:lineRule="exact" w:before="0" w:after="0"/>
        <w:ind w:left="266" w:right="0" w:hanging="164"/>
        <w:jc w:val="left"/>
        <w:rPr>
          <w:sz w:val="16"/>
        </w:rPr>
      </w:pPr>
      <w:r>
        <w:rPr>
          <w:b/>
          <w:sz w:val="16"/>
        </w:rPr>
        <w:t>Pojištěným</w:t>
      </w:r>
      <w:r>
        <w:rPr>
          <w:b/>
          <w:spacing w:val="-2"/>
          <w:sz w:val="16"/>
        </w:rPr>
        <w:t> </w:t>
      </w:r>
      <w:r>
        <w:rPr>
          <w:sz w:val="16"/>
        </w:rPr>
        <w:t>je:</w:t>
      </w:r>
    </w:p>
    <w:p>
      <w:pPr>
        <w:pStyle w:val="ListParagraph"/>
        <w:numPr>
          <w:ilvl w:val="1"/>
          <w:numId w:val="16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fyzická</w:t>
      </w:r>
      <w:r>
        <w:rPr>
          <w:spacing w:val="-8"/>
          <w:sz w:val="16"/>
        </w:rPr>
        <w:t> </w:t>
      </w:r>
      <w:r>
        <w:rPr>
          <w:sz w:val="16"/>
        </w:rPr>
        <w:t>nebo</w:t>
      </w:r>
      <w:r>
        <w:rPr>
          <w:spacing w:val="-8"/>
          <w:sz w:val="16"/>
        </w:rPr>
        <w:t> </w:t>
      </w:r>
      <w:r>
        <w:rPr>
          <w:sz w:val="16"/>
        </w:rPr>
        <w:t>právnická</w:t>
      </w:r>
      <w:r>
        <w:rPr>
          <w:spacing w:val="-8"/>
          <w:sz w:val="16"/>
        </w:rPr>
        <w:t> </w:t>
      </w:r>
      <w:r>
        <w:rPr>
          <w:sz w:val="16"/>
        </w:rPr>
        <w:t>osoba</w:t>
      </w:r>
      <w:r>
        <w:rPr>
          <w:spacing w:val="-7"/>
          <w:sz w:val="16"/>
        </w:rPr>
        <w:t> </w:t>
      </w:r>
      <w:r>
        <w:rPr>
          <w:sz w:val="16"/>
        </w:rPr>
        <w:t>poskytující</w:t>
      </w:r>
      <w:r>
        <w:rPr>
          <w:spacing w:val="-8"/>
          <w:sz w:val="16"/>
        </w:rPr>
        <w:t> </w:t>
      </w:r>
      <w:r>
        <w:rPr>
          <w:sz w:val="16"/>
        </w:rPr>
        <w:t>odborné</w:t>
      </w:r>
      <w:r>
        <w:rPr>
          <w:spacing w:val="-8"/>
          <w:sz w:val="16"/>
        </w:rPr>
        <w:t> </w:t>
      </w:r>
      <w:r>
        <w:rPr>
          <w:sz w:val="16"/>
        </w:rPr>
        <w:t>služby,</w:t>
      </w:r>
    </w:p>
    <w:p>
      <w:pPr>
        <w:pStyle w:val="ListParagraph"/>
        <w:numPr>
          <w:ilvl w:val="1"/>
          <w:numId w:val="16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účastník</w:t>
      </w:r>
      <w:r>
        <w:rPr>
          <w:spacing w:val="-15"/>
          <w:sz w:val="16"/>
        </w:rPr>
        <w:t> </w:t>
      </w:r>
      <w:r>
        <w:rPr>
          <w:sz w:val="16"/>
        </w:rPr>
        <w:t>sdružení</w:t>
      </w:r>
      <w:r>
        <w:rPr>
          <w:spacing w:val="-15"/>
          <w:sz w:val="16"/>
        </w:rPr>
        <w:t> </w:t>
      </w:r>
      <w:r>
        <w:rPr>
          <w:sz w:val="16"/>
        </w:rPr>
        <w:t>při</w:t>
      </w:r>
      <w:r>
        <w:rPr>
          <w:spacing w:val="-15"/>
          <w:sz w:val="16"/>
        </w:rPr>
        <w:t> </w:t>
      </w:r>
      <w:r>
        <w:rPr>
          <w:sz w:val="16"/>
        </w:rPr>
        <w:t>výkonu</w:t>
      </w:r>
      <w:r>
        <w:rPr>
          <w:spacing w:val="-15"/>
          <w:sz w:val="16"/>
        </w:rPr>
        <w:t> </w:t>
      </w:r>
      <w:r>
        <w:rPr>
          <w:sz w:val="16"/>
        </w:rPr>
        <w:t>pojištěné</w:t>
      </w:r>
      <w:r>
        <w:rPr>
          <w:spacing w:val="-15"/>
          <w:sz w:val="16"/>
        </w:rPr>
        <w:t> </w:t>
      </w:r>
      <w:r>
        <w:rPr>
          <w:sz w:val="16"/>
        </w:rPr>
        <w:t>činnosti</w:t>
      </w:r>
      <w:r>
        <w:rPr>
          <w:spacing w:val="-15"/>
          <w:sz w:val="16"/>
        </w:rPr>
        <w:t> </w:t>
      </w:r>
      <w:r>
        <w:rPr>
          <w:sz w:val="16"/>
        </w:rPr>
        <w:t>v</w:t>
      </w:r>
      <w:r>
        <w:rPr>
          <w:spacing w:val="-15"/>
          <w:sz w:val="16"/>
        </w:rPr>
        <w:t> </w:t>
      </w:r>
      <w:r>
        <w:rPr>
          <w:sz w:val="16"/>
        </w:rPr>
        <w:t>rámci</w:t>
      </w:r>
      <w:r>
        <w:rPr>
          <w:spacing w:val="-15"/>
          <w:sz w:val="16"/>
        </w:rPr>
        <w:t> </w:t>
      </w:r>
      <w:r>
        <w:rPr>
          <w:sz w:val="16"/>
        </w:rPr>
        <w:t>tohoto</w:t>
      </w:r>
      <w:r>
        <w:rPr>
          <w:spacing w:val="-15"/>
          <w:sz w:val="16"/>
        </w:rPr>
        <w:t> </w:t>
      </w:r>
      <w:r>
        <w:rPr>
          <w:sz w:val="16"/>
        </w:rPr>
        <w:t>sdružení,</w:t>
      </w:r>
    </w:p>
    <w:p>
      <w:pPr>
        <w:pStyle w:val="ListParagraph"/>
        <w:numPr>
          <w:ilvl w:val="1"/>
          <w:numId w:val="16"/>
        </w:numPr>
        <w:tabs>
          <w:tab w:pos="264" w:val="left" w:leader="none"/>
        </w:tabs>
        <w:spacing w:line="235" w:lineRule="auto" w:before="1" w:after="0"/>
        <w:ind w:left="263" w:right="304" w:hanging="160"/>
        <w:jc w:val="left"/>
        <w:rPr>
          <w:sz w:val="16"/>
        </w:rPr>
      </w:pPr>
      <w:r>
        <w:rPr>
          <w:w w:val="90"/>
          <w:sz w:val="16"/>
        </w:rPr>
        <w:t>společník, statutární orgán, člen statutárního a kontrolního orgánu právnické </w:t>
      </w:r>
      <w:r>
        <w:rPr>
          <w:w w:val="95"/>
          <w:sz w:val="16"/>
        </w:rPr>
        <w:t>osoby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uvedené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písm.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a)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při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výkonu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pojištěné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činnosti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tuto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právnickou </w:t>
      </w:r>
      <w:r>
        <w:rPr>
          <w:sz w:val="16"/>
        </w:rPr>
        <w:t>osobu,</w:t>
      </w:r>
    </w:p>
    <w:p>
      <w:pPr>
        <w:pStyle w:val="ListParagraph"/>
        <w:numPr>
          <w:ilvl w:val="1"/>
          <w:numId w:val="16"/>
        </w:numPr>
        <w:tabs>
          <w:tab w:pos="264" w:val="left" w:leader="none"/>
        </w:tabs>
        <w:spacing w:line="235" w:lineRule="auto" w:before="2" w:after="0"/>
        <w:ind w:left="263" w:right="284" w:hanging="160"/>
        <w:jc w:val="left"/>
        <w:rPr>
          <w:sz w:val="16"/>
        </w:rPr>
      </w:pPr>
      <w:r>
        <w:rPr>
          <w:w w:val="90"/>
          <w:sz w:val="16"/>
        </w:rPr>
        <w:t>zaměstnanec při výkonu práce v rámci pojištěné činnosti pro osobu uvedenou </w:t>
      </w:r>
      <w:r>
        <w:rPr>
          <w:sz w:val="16"/>
        </w:rPr>
        <w:t>v písm.</w:t>
      </w:r>
      <w:r>
        <w:rPr>
          <w:spacing w:val="-4"/>
          <w:sz w:val="16"/>
        </w:rPr>
        <w:t> </w:t>
      </w:r>
      <w:r>
        <w:rPr>
          <w:sz w:val="16"/>
        </w:rPr>
        <w:t>a),</w:t>
      </w:r>
    </w:p>
    <w:p>
      <w:pPr>
        <w:pStyle w:val="ListParagraph"/>
        <w:numPr>
          <w:ilvl w:val="1"/>
          <w:numId w:val="16"/>
        </w:numPr>
        <w:tabs>
          <w:tab w:pos="264" w:val="left" w:leader="none"/>
        </w:tabs>
        <w:spacing w:line="235" w:lineRule="auto" w:before="1" w:after="0"/>
        <w:ind w:left="263" w:right="559" w:hanging="160"/>
        <w:jc w:val="left"/>
        <w:rPr>
          <w:sz w:val="16"/>
        </w:rPr>
      </w:pPr>
      <w:r>
        <w:rPr>
          <w:w w:val="95"/>
          <w:sz w:val="16"/>
        </w:rPr>
        <w:t>osoba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činná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při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výkonu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pojištěné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činnosti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osobu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uvedenou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písm.</w:t>
      </w:r>
      <w:r>
        <w:rPr>
          <w:spacing w:val="-16"/>
          <w:w w:val="95"/>
          <w:sz w:val="16"/>
        </w:rPr>
        <w:t> </w:t>
      </w:r>
      <w:r>
        <w:rPr>
          <w:spacing w:val="-7"/>
          <w:w w:val="95"/>
          <w:sz w:val="16"/>
        </w:rPr>
        <w:t>a) </w:t>
      </w:r>
      <w:r>
        <w:rPr>
          <w:sz w:val="16"/>
        </w:rPr>
        <w:t>na základě</w:t>
      </w:r>
      <w:r>
        <w:rPr>
          <w:spacing w:val="-6"/>
          <w:sz w:val="16"/>
        </w:rPr>
        <w:t> </w:t>
      </w:r>
      <w:r>
        <w:rPr>
          <w:sz w:val="16"/>
        </w:rPr>
        <w:t>smlouvy.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53" w:val="left" w:leader="none"/>
        </w:tabs>
        <w:spacing w:line="235" w:lineRule="auto" w:before="0" w:after="0"/>
        <w:ind w:left="103" w:right="208" w:firstLine="0"/>
        <w:jc w:val="left"/>
        <w:rPr>
          <w:sz w:val="16"/>
        </w:rPr>
      </w:pPr>
      <w:r>
        <w:rPr>
          <w:b/>
          <w:sz w:val="16"/>
        </w:rPr>
        <w:t>Poškozením</w:t>
      </w:r>
      <w:r>
        <w:rPr>
          <w:b/>
          <w:spacing w:val="-24"/>
          <w:sz w:val="16"/>
        </w:rPr>
        <w:t> </w:t>
      </w:r>
      <w:r>
        <w:rPr>
          <w:b/>
          <w:sz w:val="16"/>
        </w:rPr>
        <w:t>věci</w:t>
      </w:r>
      <w:r>
        <w:rPr>
          <w:b/>
          <w:spacing w:val="-23"/>
          <w:sz w:val="16"/>
        </w:rPr>
        <w:t> </w:t>
      </w:r>
      <w:r>
        <w:rPr>
          <w:sz w:val="16"/>
        </w:rPr>
        <w:t>se</w:t>
      </w:r>
      <w:r>
        <w:rPr>
          <w:spacing w:val="-22"/>
          <w:sz w:val="16"/>
        </w:rPr>
        <w:t> </w:t>
      </w:r>
      <w:r>
        <w:rPr>
          <w:sz w:val="16"/>
        </w:rPr>
        <w:t>rozumí</w:t>
      </w:r>
      <w:r>
        <w:rPr>
          <w:spacing w:val="-23"/>
          <w:sz w:val="16"/>
        </w:rPr>
        <w:t> </w:t>
      </w:r>
      <w:r>
        <w:rPr>
          <w:sz w:val="16"/>
        </w:rPr>
        <w:t>změna</w:t>
      </w:r>
      <w:r>
        <w:rPr>
          <w:spacing w:val="-22"/>
          <w:sz w:val="16"/>
        </w:rPr>
        <w:t> </w:t>
      </w:r>
      <w:r>
        <w:rPr>
          <w:sz w:val="16"/>
        </w:rPr>
        <w:t>stavu</w:t>
      </w:r>
      <w:r>
        <w:rPr>
          <w:spacing w:val="-23"/>
          <w:sz w:val="16"/>
        </w:rPr>
        <w:t> </w:t>
      </w:r>
      <w:r>
        <w:rPr>
          <w:sz w:val="16"/>
        </w:rPr>
        <w:t>věci,</w:t>
      </w:r>
      <w:r>
        <w:rPr>
          <w:spacing w:val="-22"/>
          <w:sz w:val="16"/>
        </w:rPr>
        <w:t> </w:t>
      </w:r>
      <w:r>
        <w:rPr>
          <w:sz w:val="16"/>
        </w:rPr>
        <w:t>kterou</w:t>
      </w:r>
      <w:r>
        <w:rPr>
          <w:spacing w:val="-23"/>
          <w:sz w:val="16"/>
        </w:rPr>
        <w:t> </w:t>
      </w:r>
      <w:r>
        <w:rPr>
          <w:sz w:val="16"/>
        </w:rPr>
        <w:t>je</w:t>
      </w:r>
      <w:r>
        <w:rPr>
          <w:spacing w:val="-22"/>
          <w:sz w:val="16"/>
        </w:rPr>
        <w:t> </w:t>
      </w:r>
      <w:r>
        <w:rPr>
          <w:sz w:val="16"/>
        </w:rPr>
        <w:t>objektivně</w:t>
      </w:r>
      <w:r>
        <w:rPr>
          <w:spacing w:val="-23"/>
          <w:sz w:val="16"/>
        </w:rPr>
        <w:t> </w:t>
      </w:r>
      <w:r>
        <w:rPr>
          <w:sz w:val="16"/>
        </w:rPr>
        <w:t>možné </w:t>
      </w:r>
      <w:r>
        <w:rPr>
          <w:w w:val="90"/>
          <w:sz w:val="16"/>
        </w:rPr>
        <w:t>odstranit ekonomicky účelnou opravou, nebo změna stavu věci, kterou objektivně </w:t>
      </w:r>
      <w:r>
        <w:rPr>
          <w:sz w:val="16"/>
        </w:rPr>
        <w:t>nelze</w:t>
      </w:r>
      <w:r>
        <w:rPr>
          <w:spacing w:val="-24"/>
          <w:sz w:val="16"/>
        </w:rPr>
        <w:t> </w:t>
      </w:r>
      <w:r>
        <w:rPr>
          <w:sz w:val="16"/>
        </w:rPr>
        <w:t>odstranit</w:t>
      </w:r>
      <w:r>
        <w:rPr>
          <w:spacing w:val="-23"/>
          <w:sz w:val="16"/>
        </w:rPr>
        <w:t> </w:t>
      </w:r>
      <w:r>
        <w:rPr>
          <w:sz w:val="16"/>
        </w:rPr>
        <w:t>ekonomicky</w:t>
      </w:r>
      <w:r>
        <w:rPr>
          <w:spacing w:val="-23"/>
          <w:sz w:val="16"/>
        </w:rPr>
        <w:t> </w:t>
      </w:r>
      <w:r>
        <w:rPr>
          <w:sz w:val="16"/>
        </w:rPr>
        <w:t>účelnou</w:t>
      </w:r>
      <w:r>
        <w:rPr>
          <w:spacing w:val="-23"/>
          <w:sz w:val="16"/>
        </w:rPr>
        <w:t> </w:t>
      </w:r>
      <w:r>
        <w:rPr>
          <w:sz w:val="16"/>
        </w:rPr>
        <w:t>opravou,</w:t>
      </w:r>
      <w:r>
        <w:rPr>
          <w:spacing w:val="-23"/>
          <w:sz w:val="16"/>
        </w:rPr>
        <w:t> </w:t>
      </w:r>
      <w:r>
        <w:rPr>
          <w:sz w:val="16"/>
        </w:rPr>
        <w:t>přesto</w:t>
      </w:r>
      <w:r>
        <w:rPr>
          <w:spacing w:val="-23"/>
          <w:sz w:val="16"/>
        </w:rPr>
        <w:t> </w:t>
      </w:r>
      <w:r>
        <w:rPr>
          <w:sz w:val="16"/>
        </w:rPr>
        <w:t>však</w:t>
      </w:r>
      <w:r>
        <w:rPr>
          <w:spacing w:val="-23"/>
          <w:sz w:val="16"/>
        </w:rPr>
        <w:t> </w:t>
      </w:r>
      <w:r>
        <w:rPr>
          <w:sz w:val="16"/>
        </w:rPr>
        <w:t>je</w:t>
      </w:r>
      <w:r>
        <w:rPr>
          <w:spacing w:val="-23"/>
          <w:sz w:val="16"/>
        </w:rPr>
        <w:t> </w:t>
      </w:r>
      <w:r>
        <w:rPr>
          <w:sz w:val="16"/>
        </w:rPr>
        <w:t>věc</w:t>
      </w:r>
      <w:r>
        <w:rPr>
          <w:spacing w:val="-23"/>
          <w:sz w:val="16"/>
        </w:rPr>
        <w:t> </w:t>
      </w:r>
      <w:r>
        <w:rPr>
          <w:sz w:val="16"/>
        </w:rPr>
        <w:t>použitelná</w:t>
      </w:r>
    </w:p>
    <w:p>
      <w:pPr>
        <w:pStyle w:val="BodyText"/>
        <w:spacing w:line="194" w:lineRule="exact"/>
        <w:ind w:left="103"/>
      </w:pPr>
      <w:r>
        <w:rPr/>
        <w:t>k původnímu účelu.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8" w:val="left" w:leader="none"/>
        </w:tabs>
        <w:spacing w:line="235" w:lineRule="auto" w:before="0" w:after="0"/>
        <w:ind w:left="103" w:right="620" w:firstLine="0"/>
        <w:jc w:val="left"/>
        <w:rPr>
          <w:sz w:val="16"/>
        </w:rPr>
      </w:pPr>
      <w:r>
        <w:rPr>
          <w:b/>
          <w:w w:val="95"/>
          <w:sz w:val="16"/>
        </w:rPr>
        <w:t>Společníkem</w:t>
      </w:r>
      <w:r>
        <w:rPr>
          <w:b/>
          <w:spacing w:val="-19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společník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obchodní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společnosti,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který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je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zapsán </w:t>
      </w:r>
      <w:r>
        <w:rPr>
          <w:sz w:val="16"/>
        </w:rPr>
        <w:t>v</w:t>
      </w:r>
      <w:r>
        <w:rPr>
          <w:spacing w:val="-6"/>
          <w:sz w:val="16"/>
        </w:rPr>
        <w:t> </w:t>
      </w:r>
      <w:r>
        <w:rPr>
          <w:sz w:val="16"/>
        </w:rPr>
        <w:t>obchodním</w:t>
      </w:r>
      <w:r>
        <w:rPr>
          <w:spacing w:val="-6"/>
          <w:sz w:val="16"/>
        </w:rPr>
        <w:t> </w:t>
      </w:r>
      <w:r>
        <w:rPr>
          <w:sz w:val="16"/>
        </w:rPr>
        <w:t>nebo</w:t>
      </w:r>
      <w:r>
        <w:rPr>
          <w:spacing w:val="-6"/>
          <w:sz w:val="16"/>
        </w:rPr>
        <w:t> </w:t>
      </w:r>
      <w:r>
        <w:rPr>
          <w:sz w:val="16"/>
        </w:rPr>
        <w:t>jiném</w:t>
      </w:r>
      <w:r>
        <w:rPr>
          <w:spacing w:val="-6"/>
          <w:sz w:val="16"/>
        </w:rPr>
        <w:t> </w:t>
      </w:r>
      <w:r>
        <w:rPr>
          <w:sz w:val="16"/>
        </w:rPr>
        <w:t>veřejném</w:t>
      </w:r>
      <w:r>
        <w:rPr>
          <w:spacing w:val="-6"/>
          <w:sz w:val="16"/>
        </w:rPr>
        <w:t> </w:t>
      </w:r>
      <w:r>
        <w:rPr>
          <w:sz w:val="16"/>
        </w:rPr>
        <w:t>rejstříku.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7" w:val="left" w:leader="none"/>
        </w:tabs>
        <w:spacing w:line="235" w:lineRule="auto" w:before="0" w:after="0"/>
        <w:ind w:left="103" w:right="251" w:firstLine="0"/>
        <w:jc w:val="left"/>
        <w:rPr>
          <w:sz w:val="16"/>
        </w:rPr>
      </w:pPr>
      <w:r>
        <w:rPr>
          <w:b/>
          <w:w w:val="90"/>
          <w:sz w:val="16"/>
        </w:rPr>
        <w:t>Újmou způsobenou kybernetickým nebezpečím </w:t>
      </w:r>
      <w:r>
        <w:rPr>
          <w:w w:val="90"/>
          <w:sz w:val="16"/>
        </w:rPr>
        <w:t>se rozumí újma nebo </w:t>
      </w:r>
      <w:r>
        <w:rPr>
          <w:spacing w:val="-3"/>
          <w:w w:val="90"/>
          <w:sz w:val="16"/>
        </w:rPr>
        <w:t>náklady </w:t>
      </w:r>
      <w:r>
        <w:rPr>
          <w:sz w:val="16"/>
        </w:rPr>
        <w:t>způsobené: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235" w:lineRule="auto" w:before="1" w:after="0"/>
        <w:ind w:left="263" w:right="306" w:hanging="160"/>
        <w:jc w:val="left"/>
        <w:rPr>
          <w:sz w:val="16"/>
        </w:rPr>
      </w:pPr>
      <w:r>
        <w:rPr>
          <w:w w:val="95"/>
          <w:sz w:val="16"/>
        </w:rPr>
        <w:t>užíváním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zneužitím,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fungováním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selháním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internetu,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vnitřní</w:t>
      </w:r>
      <w:r>
        <w:rPr>
          <w:spacing w:val="-20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w w:val="95"/>
          <w:sz w:val="16"/>
        </w:rPr>
        <w:t>soukromé sítě, internetové adresy, internetové stránky nebo podobného </w:t>
      </w:r>
      <w:r>
        <w:rPr>
          <w:sz w:val="16"/>
        </w:rPr>
        <w:t>zařízení či</w:t>
      </w:r>
      <w:r>
        <w:rPr>
          <w:spacing w:val="-4"/>
          <w:sz w:val="16"/>
        </w:rPr>
        <w:t> </w:t>
      </w:r>
      <w:r>
        <w:rPr>
          <w:sz w:val="16"/>
        </w:rPr>
        <w:t>služby,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235" w:lineRule="auto" w:before="2" w:after="0"/>
        <w:ind w:left="263" w:right="649" w:hanging="160"/>
        <w:jc w:val="left"/>
        <w:rPr>
          <w:sz w:val="16"/>
        </w:rPr>
      </w:pPr>
      <w:r>
        <w:rPr>
          <w:w w:val="95"/>
          <w:sz w:val="16"/>
        </w:rPr>
        <w:t>daty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jinými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informacemi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umístěnými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internetové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stránce</w:t>
      </w:r>
      <w:r>
        <w:rPr>
          <w:spacing w:val="-22"/>
          <w:w w:val="95"/>
          <w:sz w:val="16"/>
        </w:rPr>
        <w:t> </w:t>
      </w:r>
      <w:r>
        <w:rPr>
          <w:spacing w:val="-4"/>
          <w:w w:val="95"/>
          <w:sz w:val="16"/>
        </w:rPr>
        <w:t>nebo </w:t>
      </w:r>
      <w:r>
        <w:rPr>
          <w:sz w:val="16"/>
        </w:rPr>
        <w:t>podobném</w:t>
      </w:r>
      <w:r>
        <w:rPr>
          <w:spacing w:val="-3"/>
          <w:sz w:val="16"/>
        </w:rPr>
        <w:t> </w:t>
      </w:r>
      <w:r>
        <w:rPr>
          <w:sz w:val="16"/>
        </w:rPr>
        <w:t>zařízení,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projevem</w:t>
      </w:r>
      <w:r>
        <w:rPr>
          <w:spacing w:val="-9"/>
          <w:sz w:val="16"/>
        </w:rPr>
        <w:t> </w:t>
      </w:r>
      <w:r>
        <w:rPr>
          <w:sz w:val="16"/>
        </w:rPr>
        <w:t>počítačového</w:t>
      </w:r>
      <w:r>
        <w:rPr>
          <w:spacing w:val="-9"/>
          <w:sz w:val="16"/>
        </w:rPr>
        <w:t> </w:t>
      </w:r>
      <w:r>
        <w:rPr>
          <w:sz w:val="16"/>
        </w:rPr>
        <w:t>viru</w:t>
      </w:r>
      <w:r>
        <w:rPr>
          <w:spacing w:val="-9"/>
          <w:sz w:val="16"/>
        </w:rPr>
        <w:t> </w:t>
      </w:r>
      <w:r>
        <w:rPr>
          <w:sz w:val="16"/>
        </w:rPr>
        <w:t>nebo</w:t>
      </w:r>
      <w:r>
        <w:rPr>
          <w:spacing w:val="-9"/>
          <w:sz w:val="16"/>
        </w:rPr>
        <w:t> </w:t>
      </w:r>
      <w:r>
        <w:rPr>
          <w:sz w:val="16"/>
        </w:rPr>
        <w:t>obdobného</w:t>
      </w:r>
      <w:r>
        <w:rPr>
          <w:spacing w:val="-9"/>
          <w:sz w:val="16"/>
        </w:rPr>
        <w:t> </w:t>
      </w:r>
      <w:r>
        <w:rPr>
          <w:sz w:val="16"/>
        </w:rPr>
        <w:t>programu,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192" w:lineRule="exact" w:before="0" w:after="0"/>
        <w:ind w:left="263" w:right="0" w:hanging="161"/>
        <w:jc w:val="left"/>
        <w:rPr>
          <w:sz w:val="16"/>
        </w:rPr>
      </w:pPr>
      <w:r>
        <w:rPr>
          <w:sz w:val="16"/>
        </w:rPr>
        <w:t>elektronickým</w:t>
      </w:r>
      <w:r>
        <w:rPr>
          <w:spacing w:val="-7"/>
          <w:sz w:val="16"/>
        </w:rPr>
        <w:t> </w:t>
      </w:r>
      <w:r>
        <w:rPr>
          <w:sz w:val="16"/>
        </w:rPr>
        <w:t>přenosem</w:t>
      </w:r>
      <w:r>
        <w:rPr>
          <w:spacing w:val="-6"/>
          <w:sz w:val="16"/>
        </w:rPr>
        <w:t> </w:t>
      </w:r>
      <w:r>
        <w:rPr>
          <w:sz w:val="16"/>
        </w:rPr>
        <w:t>dat</w:t>
      </w:r>
      <w:r>
        <w:rPr>
          <w:spacing w:val="-7"/>
          <w:sz w:val="16"/>
        </w:rPr>
        <w:t> </w:t>
      </w:r>
      <w:r>
        <w:rPr>
          <w:sz w:val="16"/>
        </w:rPr>
        <w:t>nebo</w:t>
      </w:r>
      <w:r>
        <w:rPr>
          <w:spacing w:val="-6"/>
          <w:sz w:val="16"/>
        </w:rPr>
        <w:t> </w:t>
      </w:r>
      <w:r>
        <w:rPr>
          <w:sz w:val="16"/>
        </w:rPr>
        <w:t>jiných</w:t>
      </w:r>
      <w:r>
        <w:rPr>
          <w:spacing w:val="-7"/>
          <w:sz w:val="16"/>
        </w:rPr>
        <w:t> </w:t>
      </w:r>
      <w:r>
        <w:rPr>
          <w:sz w:val="16"/>
        </w:rPr>
        <w:t>informací,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235" w:lineRule="auto" w:before="1" w:after="0"/>
        <w:ind w:left="263" w:right="257" w:hanging="160"/>
        <w:jc w:val="left"/>
        <w:rPr>
          <w:sz w:val="16"/>
        </w:rPr>
      </w:pPr>
      <w:r>
        <w:rPr>
          <w:sz w:val="16"/>
        </w:rPr>
        <w:t>porušením, zničením, zkreslením, vymazáním nebo jinou ztrátou či </w:t>
      </w:r>
      <w:r>
        <w:rPr>
          <w:w w:val="90"/>
          <w:sz w:val="16"/>
        </w:rPr>
        <w:t>poškozením dat, programového vybavení, programovacího souboru či </w:t>
      </w:r>
      <w:r>
        <w:rPr>
          <w:spacing w:val="-3"/>
          <w:w w:val="90"/>
          <w:sz w:val="16"/>
        </w:rPr>
        <w:t>souboru </w:t>
      </w:r>
      <w:r>
        <w:rPr>
          <w:sz w:val="16"/>
        </w:rPr>
        <w:t>instrukcí jakéhokoli</w:t>
      </w:r>
      <w:r>
        <w:rPr>
          <w:spacing w:val="-6"/>
          <w:sz w:val="16"/>
        </w:rPr>
        <w:t> </w:t>
      </w:r>
      <w:r>
        <w:rPr>
          <w:sz w:val="16"/>
        </w:rPr>
        <w:t>druhu,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235" w:lineRule="auto" w:before="2" w:after="0"/>
        <w:ind w:left="263" w:right="395" w:hanging="160"/>
        <w:jc w:val="left"/>
        <w:rPr>
          <w:sz w:val="16"/>
        </w:rPr>
      </w:pPr>
      <w:r>
        <w:rPr>
          <w:w w:val="90"/>
          <w:sz w:val="16"/>
        </w:rPr>
        <w:t>ztrátou možnosti využívat data nebo jejich funkčnosti, kódování, programů, </w:t>
      </w:r>
      <w:r>
        <w:rPr>
          <w:w w:val="95"/>
          <w:sz w:val="16"/>
        </w:rPr>
        <w:t>programového vybavení počítače či počítačového systému nebo jiného zařízení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závislého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mikročipu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nebo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vestavěném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logickém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obvodu,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včetně </w:t>
      </w:r>
      <w:r>
        <w:rPr>
          <w:sz w:val="16"/>
        </w:rPr>
        <w:t>výpadku činnosti ze strany</w:t>
      </w:r>
      <w:r>
        <w:rPr>
          <w:spacing w:val="-18"/>
          <w:sz w:val="16"/>
        </w:rPr>
        <w:t> </w:t>
      </w:r>
      <w:r>
        <w:rPr>
          <w:sz w:val="16"/>
        </w:rPr>
        <w:t>pojištěného,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</w:tabs>
        <w:spacing w:line="235" w:lineRule="auto" w:before="3" w:after="0"/>
        <w:ind w:left="263" w:right="304" w:hanging="160"/>
        <w:jc w:val="left"/>
        <w:rPr>
          <w:sz w:val="16"/>
        </w:rPr>
      </w:pPr>
      <w:r>
        <w:rPr>
          <w:w w:val="90"/>
          <w:sz w:val="16"/>
        </w:rPr>
        <w:t>nesprávným rozpoznáním, zachycením, uložením, zachováním, </w:t>
      </w:r>
      <w:r>
        <w:rPr>
          <w:spacing w:val="-2"/>
          <w:w w:val="90"/>
          <w:sz w:val="16"/>
        </w:rPr>
        <w:t>vyhodnocením </w:t>
      </w:r>
      <w:r>
        <w:rPr>
          <w:sz w:val="16"/>
        </w:rPr>
        <w:t>nebo</w:t>
      </w:r>
      <w:r>
        <w:rPr>
          <w:spacing w:val="-21"/>
          <w:sz w:val="16"/>
        </w:rPr>
        <w:t> </w:t>
      </w:r>
      <w:r>
        <w:rPr>
          <w:sz w:val="16"/>
        </w:rPr>
        <w:t>zpracováním</w:t>
      </w:r>
      <w:r>
        <w:rPr>
          <w:spacing w:val="-21"/>
          <w:sz w:val="16"/>
        </w:rPr>
        <w:t> </w:t>
      </w:r>
      <w:r>
        <w:rPr>
          <w:sz w:val="16"/>
        </w:rPr>
        <w:t>data</w:t>
      </w:r>
      <w:r>
        <w:rPr>
          <w:spacing w:val="-20"/>
          <w:sz w:val="16"/>
        </w:rPr>
        <w:t> </w:t>
      </w:r>
      <w:r>
        <w:rPr>
          <w:sz w:val="16"/>
        </w:rPr>
        <w:t>jinak</w:t>
      </w:r>
      <w:r>
        <w:rPr>
          <w:spacing w:val="-21"/>
          <w:sz w:val="16"/>
        </w:rPr>
        <w:t> </w:t>
      </w:r>
      <w:r>
        <w:rPr>
          <w:sz w:val="16"/>
        </w:rPr>
        <w:t>než</w:t>
      </w:r>
      <w:r>
        <w:rPr>
          <w:spacing w:val="-21"/>
          <w:sz w:val="16"/>
        </w:rPr>
        <w:t> </w:t>
      </w:r>
      <w:r>
        <w:rPr>
          <w:sz w:val="16"/>
        </w:rPr>
        <w:t>jako</w:t>
      </w:r>
      <w:r>
        <w:rPr>
          <w:spacing w:val="-20"/>
          <w:sz w:val="16"/>
        </w:rPr>
        <w:t> </w:t>
      </w:r>
      <w:r>
        <w:rPr>
          <w:sz w:val="16"/>
        </w:rPr>
        <w:t>skutečného</w:t>
      </w:r>
      <w:r>
        <w:rPr>
          <w:spacing w:val="-21"/>
          <w:sz w:val="16"/>
        </w:rPr>
        <w:t> </w:t>
      </w:r>
      <w:r>
        <w:rPr>
          <w:sz w:val="16"/>
        </w:rPr>
        <w:t>kalendářního</w:t>
      </w:r>
      <w:r>
        <w:rPr>
          <w:spacing w:val="-21"/>
          <w:sz w:val="16"/>
        </w:rPr>
        <w:t> </w:t>
      </w:r>
      <w:r>
        <w:rPr>
          <w:sz w:val="16"/>
        </w:rPr>
        <w:t>data.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330" w:val="left" w:leader="none"/>
        </w:tabs>
        <w:spacing w:line="235" w:lineRule="auto" w:before="1" w:after="0"/>
        <w:ind w:left="103" w:right="204" w:firstLine="0"/>
        <w:jc w:val="left"/>
        <w:rPr>
          <w:sz w:val="16"/>
        </w:rPr>
      </w:pPr>
      <w:r>
        <w:rPr>
          <w:b/>
          <w:spacing w:val="-5"/>
          <w:w w:val="95"/>
          <w:sz w:val="16"/>
        </w:rPr>
        <w:t>Užíváním</w:t>
      </w:r>
      <w:r>
        <w:rPr>
          <w:b/>
          <w:spacing w:val="-20"/>
          <w:w w:val="95"/>
          <w:sz w:val="16"/>
        </w:rPr>
        <w:t> </w:t>
      </w:r>
      <w:r>
        <w:rPr>
          <w:b/>
          <w:spacing w:val="-4"/>
          <w:w w:val="95"/>
          <w:sz w:val="16"/>
        </w:rPr>
        <w:t>věci</w:t>
      </w:r>
      <w:r>
        <w:rPr>
          <w:b/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se</w:t>
      </w:r>
      <w:r>
        <w:rPr>
          <w:spacing w:val="-18"/>
          <w:w w:val="95"/>
          <w:sz w:val="16"/>
        </w:rPr>
        <w:t> </w:t>
      </w:r>
      <w:r>
        <w:rPr>
          <w:spacing w:val="-5"/>
          <w:w w:val="95"/>
          <w:sz w:val="16"/>
        </w:rPr>
        <w:t>rozumí</w:t>
      </w:r>
      <w:r>
        <w:rPr>
          <w:spacing w:val="-18"/>
          <w:w w:val="95"/>
          <w:sz w:val="16"/>
        </w:rPr>
        <w:t> </w:t>
      </w:r>
      <w:r>
        <w:rPr>
          <w:spacing w:val="-6"/>
          <w:w w:val="95"/>
          <w:sz w:val="16"/>
        </w:rPr>
        <w:t>stav,</w:t>
      </w:r>
      <w:r>
        <w:rPr>
          <w:spacing w:val="-18"/>
          <w:w w:val="95"/>
          <w:sz w:val="16"/>
        </w:rPr>
        <w:t> </w:t>
      </w:r>
      <w:r>
        <w:rPr>
          <w:spacing w:val="-4"/>
          <w:w w:val="95"/>
          <w:sz w:val="16"/>
        </w:rPr>
        <w:t>kdy</w:t>
      </w:r>
      <w:r>
        <w:rPr>
          <w:spacing w:val="-18"/>
          <w:w w:val="95"/>
          <w:sz w:val="16"/>
        </w:rPr>
        <w:t> </w:t>
      </w:r>
      <w:r>
        <w:rPr>
          <w:spacing w:val="-5"/>
          <w:w w:val="95"/>
          <w:sz w:val="16"/>
        </w:rPr>
        <w:t>pojištěný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má</w:t>
      </w:r>
      <w:r>
        <w:rPr>
          <w:spacing w:val="-18"/>
          <w:w w:val="95"/>
          <w:sz w:val="16"/>
        </w:rPr>
        <w:t> </w:t>
      </w:r>
      <w:r>
        <w:rPr>
          <w:spacing w:val="-4"/>
          <w:w w:val="95"/>
          <w:sz w:val="16"/>
        </w:rPr>
        <w:t>věc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ve</w:t>
      </w:r>
      <w:r>
        <w:rPr>
          <w:spacing w:val="-18"/>
          <w:w w:val="95"/>
          <w:sz w:val="16"/>
        </w:rPr>
        <w:t> </w:t>
      </w:r>
      <w:r>
        <w:rPr>
          <w:spacing w:val="-4"/>
          <w:w w:val="95"/>
          <w:sz w:val="16"/>
        </w:rPr>
        <w:t>své</w:t>
      </w:r>
      <w:r>
        <w:rPr>
          <w:spacing w:val="-17"/>
          <w:w w:val="95"/>
          <w:sz w:val="16"/>
        </w:rPr>
        <w:t> </w:t>
      </w:r>
      <w:r>
        <w:rPr>
          <w:spacing w:val="-5"/>
          <w:w w:val="95"/>
          <w:sz w:val="16"/>
        </w:rPr>
        <w:t>dispozici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8"/>
          <w:w w:val="95"/>
          <w:sz w:val="16"/>
        </w:rPr>
        <w:t> </w:t>
      </w:r>
      <w:r>
        <w:rPr>
          <w:spacing w:val="-4"/>
          <w:w w:val="95"/>
          <w:sz w:val="16"/>
        </w:rPr>
        <w:t>může</w:t>
      </w:r>
      <w:r>
        <w:rPr>
          <w:spacing w:val="-18"/>
          <w:w w:val="95"/>
          <w:sz w:val="16"/>
        </w:rPr>
        <w:t> </w:t>
      </w:r>
      <w:r>
        <w:rPr>
          <w:spacing w:val="-5"/>
          <w:w w:val="95"/>
          <w:sz w:val="16"/>
        </w:rPr>
        <w:t>využívat </w:t>
      </w:r>
      <w:r>
        <w:rPr>
          <w:sz w:val="16"/>
        </w:rPr>
        <w:t>její</w:t>
      </w:r>
      <w:r>
        <w:rPr>
          <w:spacing w:val="-18"/>
          <w:sz w:val="16"/>
        </w:rPr>
        <w:t> </w:t>
      </w:r>
      <w:r>
        <w:rPr>
          <w:sz w:val="16"/>
        </w:rPr>
        <w:t>užitné</w:t>
      </w:r>
      <w:r>
        <w:rPr>
          <w:spacing w:val="-18"/>
          <w:sz w:val="16"/>
        </w:rPr>
        <w:t> </w:t>
      </w:r>
      <w:r>
        <w:rPr>
          <w:sz w:val="16"/>
        </w:rPr>
        <w:t>vlastnosti,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i</w:t>
      </w:r>
      <w:r>
        <w:rPr>
          <w:spacing w:val="-18"/>
          <w:sz w:val="16"/>
        </w:rPr>
        <w:t> </w:t>
      </w:r>
      <w:r>
        <w:rPr>
          <w:sz w:val="16"/>
        </w:rPr>
        <w:t>formou</w:t>
      </w:r>
      <w:r>
        <w:rPr>
          <w:spacing w:val="-18"/>
          <w:sz w:val="16"/>
        </w:rPr>
        <w:t> </w:t>
      </w:r>
      <w:r>
        <w:rPr>
          <w:sz w:val="16"/>
        </w:rPr>
        <w:t>braní</w:t>
      </w:r>
      <w:r>
        <w:rPr>
          <w:spacing w:val="-17"/>
          <w:sz w:val="16"/>
        </w:rPr>
        <w:t> </w:t>
      </w:r>
      <w:r>
        <w:rPr>
          <w:sz w:val="16"/>
        </w:rPr>
        <w:t>jejích</w:t>
      </w:r>
      <w:r>
        <w:rPr>
          <w:spacing w:val="-18"/>
          <w:sz w:val="16"/>
        </w:rPr>
        <w:t> </w:t>
      </w:r>
      <w:r>
        <w:rPr>
          <w:sz w:val="16"/>
        </w:rPr>
        <w:t>plodů</w:t>
      </w:r>
      <w:r>
        <w:rPr>
          <w:spacing w:val="-17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užitků</w:t>
      </w:r>
      <w:r>
        <w:rPr>
          <w:spacing w:val="-18"/>
          <w:sz w:val="16"/>
        </w:rPr>
        <w:t> </w:t>
      </w:r>
      <w:r>
        <w:rPr>
          <w:sz w:val="16"/>
        </w:rPr>
        <w:t>(požívání</w:t>
      </w:r>
      <w:r>
        <w:rPr>
          <w:spacing w:val="-17"/>
          <w:sz w:val="16"/>
        </w:rPr>
        <w:t> </w:t>
      </w:r>
      <w:r>
        <w:rPr>
          <w:sz w:val="16"/>
        </w:rPr>
        <w:t>věci).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328" w:val="left" w:leader="none"/>
        </w:tabs>
        <w:spacing w:line="235" w:lineRule="auto" w:before="1" w:after="0"/>
        <w:ind w:left="103" w:right="280" w:firstLine="0"/>
        <w:jc w:val="left"/>
        <w:rPr>
          <w:sz w:val="16"/>
        </w:rPr>
      </w:pPr>
      <w:r>
        <w:rPr>
          <w:b/>
          <w:w w:val="95"/>
          <w:sz w:val="16"/>
        </w:rPr>
        <w:t>Věcí</w:t>
      </w:r>
      <w:r>
        <w:rPr>
          <w:b/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věc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hmotná.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Ujednání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vztahující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věci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zvíře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použijí </w:t>
      </w:r>
      <w:r>
        <w:rPr>
          <w:sz w:val="16"/>
        </w:rPr>
        <w:t>obdobně,</w:t>
      </w:r>
      <w:r>
        <w:rPr>
          <w:spacing w:val="-13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to</w:t>
      </w:r>
      <w:r>
        <w:rPr>
          <w:spacing w:val="-12"/>
          <w:sz w:val="16"/>
        </w:rPr>
        <w:t> </w:t>
      </w:r>
      <w:r>
        <w:rPr>
          <w:sz w:val="16"/>
        </w:rPr>
        <w:t>v</w:t>
      </w:r>
      <w:r>
        <w:rPr>
          <w:spacing w:val="-12"/>
          <w:sz w:val="16"/>
        </w:rPr>
        <w:t> </w:t>
      </w:r>
      <w:r>
        <w:rPr>
          <w:sz w:val="16"/>
        </w:rPr>
        <w:t>rozsahu,</w:t>
      </w:r>
      <w:r>
        <w:rPr>
          <w:spacing w:val="-13"/>
          <w:sz w:val="16"/>
        </w:rPr>
        <w:t> </w:t>
      </w:r>
      <w:r>
        <w:rPr>
          <w:sz w:val="16"/>
        </w:rPr>
        <w:t>ve</w:t>
      </w:r>
      <w:r>
        <w:rPr>
          <w:spacing w:val="-12"/>
          <w:sz w:val="16"/>
        </w:rPr>
        <w:t> </w:t>
      </w:r>
      <w:r>
        <w:rPr>
          <w:sz w:val="16"/>
        </w:rPr>
        <w:t>kterém</w:t>
      </w:r>
      <w:r>
        <w:rPr>
          <w:spacing w:val="-12"/>
          <w:sz w:val="16"/>
        </w:rPr>
        <w:t> </w:t>
      </w:r>
      <w:r>
        <w:rPr>
          <w:sz w:val="16"/>
        </w:rPr>
        <w:t>to</w:t>
      </w:r>
      <w:r>
        <w:rPr>
          <w:spacing w:val="-12"/>
          <w:sz w:val="16"/>
        </w:rPr>
        <w:t> </w:t>
      </w:r>
      <w:r>
        <w:rPr>
          <w:sz w:val="16"/>
        </w:rPr>
        <w:t>neodporuje</w:t>
      </w:r>
      <w:r>
        <w:rPr>
          <w:spacing w:val="-13"/>
          <w:sz w:val="16"/>
        </w:rPr>
        <w:t> </w:t>
      </w:r>
      <w:r>
        <w:rPr>
          <w:sz w:val="16"/>
        </w:rPr>
        <w:t>jeho</w:t>
      </w:r>
      <w:r>
        <w:rPr>
          <w:spacing w:val="-12"/>
          <w:sz w:val="16"/>
        </w:rPr>
        <w:t> </w:t>
      </w:r>
      <w:r>
        <w:rPr>
          <w:sz w:val="16"/>
        </w:rPr>
        <w:t>povaze.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w w:val="90"/>
          <w:sz w:val="14"/>
        </w:rPr>
        <w:t>3</w:t>
      </w:r>
    </w:p>
    <w:p>
      <w:pPr>
        <w:pStyle w:val="ListParagraph"/>
        <w:numPr>
          <w:ilvl w:val="0"/>
          <w:numId w:val="16"/>
        </w:numPr>
        <w:tabs>
          <w:tab w:pos="326" w:val="left" w:leader="none"/>
        </w:tabs>
        <w:spacing w:line="235" w:lineRule="auto" w:before="103" w:after="0"/>
        <w:ind w:left="98" w:right="114" w:firstLine="0"/>
        <w:jc w:val="left"/>
        <w:rPr>
          <w:sz w:val="16"/>
        </w:rPr>
      </w:pPr>
      <w:r>
        <w:rPr>
          <w:b/>
          <w:w w:val="95"/>
          <w:sz w:val="16"/>
        </w:rPr>
        <w:br w:type="column"/>
      </w:r>
      <w:r>
        <w:rPr>
          <w:b/>
          <w:w w:val="95"/>
          <w:sz w:val="16"/>
        </w:rPr>
        <w:t>Znečištěním</w:t>
      </w:r>
      <w:r>
        <w:rPr>
          <w:b/>
          <w:spacing w:val="-10"/>
          <w:w w:val="95"/>
          <w:sz w:val="16"/>
        </w:rPr>
        <w:t> </w:t>
      </w:r>
      <w:r>
        <w:rPr>
          <w:b/>
          <w:w w:val="95"/>
          <w:sz w:val="16"/>
        </w:rPr>
        <w:t>životního</w:t>
      </w:r>
      <w:r>
        <w:rPr>
          <w:b/>
          <w:spacing w:val="-9"/>
          <w:w w:val="95"/>
          <w:sz w:val="16"/>
        </w:rPr>
        <w:t> </w:t>
      </w:r>
      <w:r>
        <w:rPr>
          <w:b/>
          <w:w w:val="95"/>
          <w:sz w:val="16"/>
        </w:rPr>
        <w:t>prostředí</w:t>
      </w:r>
      <w:r>
        <w:rPr>
          <w:b/>
          <w:spacing w:val="-7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poškození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životního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prostředí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či </w:t>
      </w:r>
      <w:r>
        <w:rPr>
          <w:w w:val="90"/>
          <w:sz w:val="16"/>
        </w:rPr>
        <w:t>jeho složek (např. kontaminace půdy, hornin, ovzduší, povrchových a podzemních </w:t>
      </w:r>
      <w:r>
        <w:rPr>
          <w:sz w:val="16"/>
        </w:rPr>
        <w:t>vod, živých organismů – flóry a fauny). Za újmu způsobenou znečištěním životního prostředí se považuje i následná újma, která vznikla v příčinné </w:t>
      </w:r>
      <w:r>
        <w:rPr>
          <w:w w:val="95"/>
          <w:sz w:val="16"/>
        </w:rPr>
        <w:t>souvislosti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znečištěním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životního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prostředí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(např.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úhyn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ryb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zvířat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v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důsledku </w:t>
      </w:r>
      <w:r>
        <w:rPr>
          <w:sz w:val="16"/>
        </w:rPr>
        <w:t>kontaminace vod, zničení rostlin v důsledku kontaminace půdy, ušlý zisk). </w:t>
      </w:r>
      <w:r>
        <w:rPr>
          <w:w w:val="95"/>
          <w:sz w:val="16"/>
        </w:rPr>
        <w:t>Kontaminací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zamoření,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znečištění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či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jiné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zhoršení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jakosti,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bonity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nebo </w:t>
      </w:r>
      <w:r>
        <w:rPr>
          <w:sz w:val="16"/>
        </w:rPr>
        <w:t>kvality jednotlivých složek životního</w:t>
      </w:r>
      <w:r>
        <w:rPr>
          <w:spacing w:val="-18"/>
          <w:sz w:val="16"/>
        </w:rPr>
        <w:t> </w:t>
      </w:r>
      <w:r>
        <w:rPr>
          <w:sz w:val="16"/>
        </w:rPr>
        <w:t>prostředí.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25" w:val="left" w:leader="none"/>
        </w:tabs>
        <w:spacing w:line="235" w:lineRule="auto" w:before="0" w:after="0"/>
        <w:ind w:left="98" w:right="202" w:firstLine="0"/>
        <w:jc w:val="left"/>
        <w:rPr>
          <w:sz w:val="16"/>
        </w:rPr>
      </w:pPr>
      <w:r>
        <w:rPr>
          <w:b/>
          <w:sz w:val="16"/>
        </w:rPr>
        <w:t>Znečišťujícími látkami </w:t>
      </w:r>
      <w:r>
        <w:rPr>
          <w:sz w:val="16"/>
        </w:rPr>
        <w:t>se rozumí pevné, kapalné nebo plynné látky </w:t>
      </w:r>
      <w:r>
        <w:rPr>
          <w:w w:val="90"/>
          <w:sz w:val="16"/>
        </w:rPr>
        <w:t>(zejména plyny, páry, popílek, kouř, kyseliny, zásady, chemikálie a odpad), </w:t>
      </w:r>
      <w:r>
        <w:rPr>
          <w:spacing w:val="-3"/>
          <w:w w:val="90"/>
          <w:sz w:val="16"/>
        </w:rPr>
        <w:t>jejichž </w:t>
      </w:r>
      <w:r>
        <w:rPr>
          <w:w w:val="95"/>
          <w:sz w:val="16"/>
        </w:rPr>
        <w:t>působením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vzniká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újma.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Újma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vznikající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působením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teploty,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vlhkosti,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hluku</w:t>
      </w:r>
    </w:p>
    <w:p>
      <w:pPr>
        <w:pStyle w:val="BodyText"/>
        <w:spacing w:line="194" w:lineRule="exact"/>
        <w:ind w:left="98"/>
      </w:pPr>
      <w:r>
        <w:rPr/>
        <w:t>a záření se považuje za újmu vzniklou působením znečišťujících látek.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327" w:val="left" w:leader="none"/>
        </w:tabs>
        <w:spacing w:line="235" w:lineRule="auto" w:before="0" w:after="0"/>
        <w:ind w:left="98" w:right="285" w:firstLine="0"/>
        <w:jc w:val="left"/>
        <w:rPr>
          <w:sz w:val="16"/>
        </w:rPr>
      </w:pPr>
      <w:r>
        <w:rPr>
          <w:b/>
          <w:w w:val="95"/>
          <w:sz w:val="16"/>
        </w:rPr>
        <w:t>Zničením</w:t>
      </w:r>
      <w:r>
        <w:rPr>
          <w:b/>
          <w:spacing w:val="-16"/>
          <w:w w:val="95"/>
          <w:sz w:val="16"/>
        </w:rPr>
        <w:t> </w:t>
      </w:r>
      <w:r>
        <w:rPr>
          <w:b/>
          <w:w w:val="95"/>
          <w:sz w:val="16"/>
        </w:rPr>
        <w:t>věci</w:t>
      </w:r>
      <w:r>
        <w:rPr>
          <w:b/>
          <w:spacing w:val="-1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změna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stavu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věci,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kterou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objektivně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není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možné odstranit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ekonomicky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účelnou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opravou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pro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kterou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věc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již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nelze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dále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používat </w:t>
      </w:r>
      <w:r>
        <w:rPr>
          <w:sz w:val="16"/>
        </w:rPr>
        <w:t>k původnímu</w:t>
      </w:r>
      <w:r>
        <w:rPr>
          <w:spacing w:val="-5"/>
          <w:sz w:val="16"/>
        </w:rPr>
        <w:t> </w:t>
      </w:r>
      <w:r>
        <w:rPr>
          <w:sz w:val="16"/>
        </w:rPr>
        <w:t>účelu.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323" w:val="left" w:leader="none"/>
        </w:tabs>
        <w:spacing w:line="235" w:lineRule="auto" w:before="0" w:after="0"/>
        <w:ind w:left="98" w:right="497" w:firstLine="0"/>
        <w:jc w:val="left"/>
        <w:rPr>
          <w:sz w:val="16"/>
        </w:rPr>
      </w:pPr>
      <w:r>
        <w:rPr>
          <w:b/>
          <w:w w:val="95"/>
          <w:sz w:val="16"/>
        </w:rPr>
        <w:t>Ztrátou</w:t>
      </w:r>
      <w:r>
        <w:rPr>
          <w:b/>
          <w:spacing w:val="-13"/>
          <w:w w:val="95"/>
          <w:sz w:val="16"/>
        </w:rPr>
        <w:t> </w:t>
      </w:r>
      <w:r>
        <w:rPr>
          <w:b/>
          <w:w w:val="95"/>
          <w:sz w:val="16"/>
        </w:rPr>
        <w:t>věci</w:t>
      </w:r>
      <w:r>
        <w:rPr>
          <w:b/>
          <w:spacing w:val="-10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rozumí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stav,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kdy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poškozený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ztratil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nezávisle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na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své</w:t>
      </w:r>
      <w:r>
        <w:rPr>
          <w:spacing w:val="-10"/>
          <w:w w:val="95"/>
          <w:sz w:val="16"/>
        </w:rPr>
        <w:t> </w:t>
      </w:r>
      <w:r>
        <w:rPr>
          <w:spacing w:val="-4"/>
          <w:w w:val="95"/>
          <w:sz w:val="16"/>
        </w:rPr>
        <w:t>vůli </w:t>
      </w:r>
      <w:r>
        <w:rPr>
          <w:sz w:val="16"/>
        </w:rPr>
        <w:t>možnost s věcí</w:t>
      </w:r>
      <w:r>
        <w:rPr>
          <w:spacing w:val="-8"/>
          <w:sz w:val="16"/>
        </w:rPr>
        <w:t> </w:t>
      </w:r>
      <w:r>
        <w:rPr>
          <w:sz w:val="16"/>
        </w:rPr>
        <w:t>nakládat.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01" w:firstLine="0"/>
        <w:jc w:val="right"/>
        <w:rPr>
          <w:sz w:val="12"/>
        </w:rPr>
      </w:pPr>
      <w:r>
        <w:rPr>
          <w:w w:val="90"/>
          <w:sz w:val="12"/>
        </w:rPr>
        <w:t>Vp-113 (01/2014)</w:t>
      </w:r>
    </w:p>
    <w:sectPr>
      <w:footerReference w:type="default" r:id="rId7"/>
      <w:pgSz w:w="11910" w:h="16840"/>
      <w:pgMar w:footer="0" w:header="0" w:top="700" w:bottom="280" w:left="860" w:right="860"/>
      <w:cols w:num="2" w:equalWidth="0">
        <w:col w:w="5125" w:space="40"/>
        <w:col w:w="50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Microsoft Sans Serif">
    <w:altName w:val="Microsoft Sans Serif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013794pt;margin-top:804.253906pt;width:9.25pt;height:11.2pt;mso-position-horizontal-relative:page;mso-position-vertical-relative:page;z-index:-252034048" type="#_x0000_t202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w w:val="9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4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2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9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5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2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78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65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51" w:hanging="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1"/>
      <w:numFmt w:val="lowerLetter"/>
      <w:lvlText w:val="%2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2">
      <w:start w:val="0"/>
      <w:numFmt w:val="bullet"/>
      <w:lvlText w:val="•"/>
      <w:lvlJc w:val="left"/>
      <w:pPr>
        <w:ind w:left="800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1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1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2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03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3" w:hanging="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0"/>
      <w:numFmt w:val="bullet"/>
      <w:lvlText w:val="•"/>
      <w:lvlJc w:val="left"/>
      <w:pPr>
        <w:ind w:left="59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5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0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3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5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1" w:hanging="153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3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3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9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6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3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19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6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3" w:hanging="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0"/>
      <w:numFmt w:val="bullet"/>
      <w:lvlText w:val="•"/>
      <w:lvlJc w:val="left"/>
      <w:pPr>
        <w:ind w:left="59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5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0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3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5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1" w:hanging="153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3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3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9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6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3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19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6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3" w:hanging="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0"/>
      <w:numFmt w:val="bullet"/>
      <w:lvlText w:val="•"/>
      <w:lvlJc w:val="left"/>
      <w:pPr>
        <w:ind w:left="59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5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0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3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5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1" w:hanging="153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3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3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9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6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3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19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6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3" w:hanging="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0"/>
      <w:numFmt w:val="bullet"/>
      <w:lvlText w:val="•"/>
      <w:lvlJc w:val="left"/>
      <w:pPr>
        <w:ind w:left="58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9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9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4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0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9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79" w:hanging="153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28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7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5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4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3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1" w:hanging="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28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7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5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4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3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1" w:hanging="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56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0"/>
      <w:numFmt w:val="bullet"/>
      <w:lvlText w:val="•"/>
      <w:lvlJc w:val="left"/>
      <w:pPr>
        <w:ind w:left="72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7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5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4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3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1" w:hanging="153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28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7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5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4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3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1" w:hanging="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56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1"/>
      <w:numFmt w:val="lowerLetter"/>
      <w:lvlText w:val="%2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2">
      <w:start w:val="0"/>
      <w:numFmt w:val="bullet"/>
      <w:lvlText w:val="•"/>
      <w:lvlJc w:val="left"/>
      <w:pPr>
        <w:ind w:left="166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69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16" w:hanging="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30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0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1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1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11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1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5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22" w:hanging="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730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0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1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1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11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1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52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22" w:hanging="1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3" w:hanging="153"/>
        <w:jc w:val="left"/>
      </w:pPr>
      <w:rPr>
        <w:rFonts w:hint="default" w:ascii="Calibri" w:hAnsi="Calibri" w:eastAsia="Calibri" w:cs="Calibri"/>
        <w:w w:val="90"/>
        <w:sz w:val="16"/>
        <w:szCs w:val="16"/>
      </w:rPr>
    </w:lvl>
    <w:lvl w:ilvl="1">
      <w:start w:val="1"/>
      <w:numFmt w:val="lowerLetter"/>
      <w:lvlText w:val="%2)"/>
      <w:lvlJc w:val="left"/>
      <w:pPr>
        <w:ind w:left="263" w:hanging="160"/>
        <w:jc w:val="left"/>
      </w:pPr>
      <w:rPr>
        <w:rFonts w:hint="default" w:ascii="Calibri" w:hAnsi="Calibri" w:eastAsia="Calibri" w:cs="Calibri"/>
        <w:w w:val="88"/>
        <w:sz w:val="16"/>
        <w:szCs w:val="16"/>
      </w:rPr>
    </w:lvl>
    <w:lvl w:ilvl="2">
      <w:start w:val="0"/>
      <w:numFmt w:val="bullet"/>
      <w:lvlText w:val="•"/>
      <w:lvlJc w:val="left"/>
      <w:pPr>
        <w:ind w:left="782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5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7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95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8" w:hanging="16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TOC1" w:type="paragraph">
    <w:name w:val="TOC 1"/>
    <w:basedOn w:val="Normal"/>
    <w:uiPriority w:val="1"/>
    <w:qFormat/>
    <w:pPr>
      <w:spacing w:before="16"/>
      <w:ind w:left="103"/>
    </w:pPr>
    <w:rPr>
      <w:rFonts w:ascii="Calibri" w:hAnsi="Calibri" w:eastAsia="Calibri" w:cs="Calibri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Calibri" w:hAnsi="Calibri" w:eastAsia="Calibri" w:cs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263" w:hanging="1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2024-01-23T08:20:52Z</dcterms:created>
  <dcterms:modified xsi:type="dcterms:W3CDTF">2024-01-23T08:20:52Z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Adobe InDesign CS5 (7.0.3)</vt:lpwstr>
  </property>
  <property fmtid="{D5CDD505-2E9C-101B-9397-08002B2CF9AE}" pid="4" name="LastSaved">
    <vt:filetime>2024-01-23T00:00:00Z</vt:filetime>
  </property>
</Properties>
</file>