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CE37" w14:textId="77777777" w:rsidR="00C655CE" w:rsidRPr="00231BC6" w:rsidRDefault="00C655CE" w:rsidP="00C655CE">
      <w:pPr>
        <w:spacing w:after="0" w:line="240" w:lineRule="auto"/>
        <w:jc w:val="center"/>
        <w:rPr>
          <w:rFonts w:ascii="Tahoma" w:eastAsia="Times New Roman" w:hAnsi="Tahoma" w:cs="Tahoma"/>
          <w:b/>
          <w:sz w:val="18"/>
          <w:szCs w:val="18"/>
          <w:lang w:eastAsia="ar-SA"/>
        </w:rPr>
      </w:pPr>
      <w:bookmarkStart w:id="0" w:name="_GoBack"/>
      <w:bookmarkEnd w:id="0"/>
      <w:r w:rsidRPr="00231BC6">
        <w:rPr>
          <w:rFonts w:ascii="Tahoma" w:eastAsia="Times New Roman" w:hAnsi="Tahoma" w:cs="Tahoma"/>
          <w:b/>
          <w:sz w:val="18"/>
          <w:szCs w:val="18"/>
          <w:lang w:eastAsia="ar-SA"/>
        </w:rPr>
        <w:t>Kupní smlouva na opakující se plnění</w:t>
      </w:r>
    </w:p>
    <w:p w14:paraId="41A3E6DA" w14:textId="77777777" w:rsidR="00C655CE" w:rsidRPr="00231BC6" w:rsidRDefault="00C655CE" w:rsidP="00C655CE">
      <w:pPr>
        <w:jc w:val="center"/>
        <w:rPr>
          <w:rFonts w:ascii="Tahoma" w:hAnsi="Tahoma" w:cs="Tahoma"/>
          <w:b/>
          <w:bCs/>
          <w:sz w:val="16"/>
          <w:szCs w:val="16"/>
        </w:rPr>
      </w:pPr>
    </w:p>
    <w:p w14:paraId="2C959992" w14:textId="6358B51D" w:rsidR="00FB2677" w:rsidRPr="00231BC6" w:rsidRDefault="005A40FF" w:rsidP="00FB2677">
      <w:pPr>
        <w:tabs>
          <w:tab w:val="left" w:pos="2977"/>
        </w:tabs>
        <w:spacing w:after="0" w:line="240" w:lineRule="auto"/>
        <w:rPr>
          <w:rFonts w:ascii="Tahoma" w:eastAsia="Times New Roman" w:hAnsi="Tahoma" w:cs="Tahoma"/>
          <w:b/>
          <w:sz w:val="16"/>
          <w:szCs w:val="16"/>
          <w:lang w:eastAsia="cs-CZ"/>
        </w:rPr>
      </w:pPr>
      <w:r>
        <w:rPr>
          <w:rFonts w:ascii="Tahoma" w:eastAsia="Times New Roman" w:hAnsi="Tahoma" w:cs="Tahoma"/>
          <w:b/>
          <w:sz w:val="16"/>
          <w:szCs w:val="16"/>
          <w:lang w:eastAsia="cs-CZ"/>
        </w:rPr>
        <w:t xml:space="preserve">Alliance Healthcare s.r.o. </w:t>
      </w:r>
      <w:r w:rsidR="00FB2677" w:rsidRPr="00231BC6">
        <w:rPr>
          <w:rFonts w:ascii="Tahoma" w:eastAsia="Times New Roman" w:hAnsi="Tahoma" w:cs="Tahoma"/>
          <w:b/>
          <w:sz w:val="16"/>
          <w:szCs w:val="16"/>
          <w:lang w:eastAsia="cs-CZ"/>
        </w:rPr>
        <w:tab/>
      </w:r>
      <w:r w:rsidR="00FB2677" w:rsidRPr="00231BC6">
        <w:rPr>
          <w:rFonts w:ascii="Tahoma" w:eastAsia="Times New Roman" w:hAnsi="Tahoma" w:cs="Tahoma"/>
          <w:sz w:val="16"/>
          <w:szCs w:val="16"/>
          <w:lang w:eastAsia="cs-CZ"/>
        </w:rPr>
        <w:tab/>
      </w:r>
      <w:r w:rsidR="00FB2677" w:rsidRPr="00231BC6">
        <w:rPr>
          <w:rFonts w:ascii="Tahoma" w:eastAsia="Times New Roman" w:hAnsi="Tahoma" w:cs="Tahoma"/>
          <w:sz w:val="16"/>
          <w:szCs w:val="16"/>
          <w:lang w:eastAsia="cs-CZ"/>
        </w:rPr>
        <w:tab/>
      </w:r>
    </w:p>
    <w:p w14:paraId="023145B1" w14:textId="12CB20F7"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zapsaná v obchodním rejstříku vedeném</w:t>
      </w:r>
      <w:r w:rsidR="00EF2BBD">
        <w:rPr>
          <w:rFonts w:ascii="Tahoma" w:eastAsia="Times New Roman" w:hAnsi="Tahoma" w:cs="Tahoma"/>
          <w:sz w:val="16"/>
          <w:szCs w:val="16"/>
          <w:lang w:eastAsia="cs-CZ"/>
        </w:rPr>
        <w:t xml:space="preserve"> Městským </w:t>
      </w:r>
      <w:r w:rsidRPr="00231BC6">
        <w:rPr>
          <w:rFonts w:ascii="Tahoma" w:eastAsia="Times New Roman" w:hAnsi="Tahoma" w:cs="Tahoma"/>
          <w:sz w:val="16"/>
          <w:szCs w:val="16"/>
          <w:lang w:eastAsia="cs-CZ"/>
        </w:rPr>
        <w:t>soudem</w:t>
      </w:r>
      <w:r w:rsidR="00EF2BBD">
        <w:rPr>
          <w:rFonts w:ascii="Tahoma" w:eastAsia="Times New Roman" w:hAnsi="Tahoma" w:cs="Tahoma"/>
          <w:sz w:val="16"/>
          <w:szCs w:val="16"/>
          <w:lang w:eastAsia="cs-CZ"/>
        </w:rPr>
        <w:t xml:space="preserve"> </w:t>
      </w:r>
      <w:r w:rsidRPr="00231BC6">
        <w:rPr>
          <w:rFonts w:ascii="Tahoma" w:eastAsia="Times New Roman" w:hAnsi="Tahoma" w:cs="Tahoma"/>
          <w:sz w:val="16"/>
          <w:szCs w:val="16"/>
          <w:lang w:eastAsia="cs-CZ"/>
        </w:rPr>
        <w:t>v</w:t>
      </w:r>
      <w:r w:rsidR="00EF2BBD">
        <w:rPr>
          <w:rFonts w:ascii="Tahoma" w:eastAsia="Times New Roman" w:hAnsi="Tahoma" w:cs="Tahoma"/>
          <w:sz w:val="16"/>
          <w:szCs w:val="16"/>
          <w:lang w:eastAsia="cs-CZ"/>
        </w:rPr>
        <w:t xml:space="preserve"> Praze, </w:t>
      </w:r>
      <w:r w:rsidRPr="00231BC6">
        <w:rPr>
          <w:rFonts w:ascii="Tahoma" w:eastAsia="Times New Roman" w:hAnsi="Tahoma" w:cs="Tahoma"/>
          <w:sz w:val="16"/>
          <w:szCs w:val="16"/>
          <w:lang w:eastAsia="cs-CZ"/>
        </w:rPr>
        <w:t>oddíl</w:t>
      </w:r>
      <w:r w:rsidR="00EF2BBD">
        <w:rPr>
          <w:rFonts w:ascii="Tahoma" w:eastAsia="Times New Roman" w:hAnsi="Tahoma" w:cs="Tahoma"/>
          <w:sz w:val="16"/>
          <w:szCs w:val="16"/>
          <w:lang w:eastAsia="cs-CZ"/>
        </w:rPr>
        <w:t xml:space="preserve"> C, </w:t>
      </w:r>
      <w:r w:rsidRPr="00231BC6">
        <w:rPr>
          <w:rFonts w:ascii="Tahoma" w:eastAsia="Times New Roman" w:hAnsi="Tahoma" w:cs="Tahoma"/>
          <w:sz w:val="16"/>
          <w:szCs w:val="16"/>
          <w:lang w:eastAsia="cs-CZ"/>
        </w:rPr>
        <w:t>vložka</w:t>
      </w:r>
      <w:r w:rsidR="00EF2BBD">
        <w:rPr>
          <w:rFonts w:ascii="Tahoma" w:eastAsia="Times New Roman" w:hAnsi="Tahoma" w:cs="Tahoma"/>
          <w:sz w:val="16"/>
          <w:szCs w:val="16"/>
          <w:lang w:eastAsia="cs-CZ"/>
        </w:rPr>
        <w:t xml:space="preserve"> 87837</w:t>
      </w:r>
      <w:r w:rsidRPr="00231BC6">
        <w:rPr>
          <w:rFonts w:ascii="Tahoma" w:eastAsia="Times New Roman" w:hAnsi="Tahoma" w:cs="Tahoma"/>
          <w:sz w:val="16"/>
          <w:szCs w:val="16"/>
          <w:lang w:eastAsia="cs-CZ"/>
        </w:rPr>
        <w:tab/>
      </w:r>
    </w:p>
    <w:p w14:paraId="374B4E00" w14:textId="67F25A34"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se sídlem:</w:t>
      </w:r>
      <w:r w:rsidR="00EF2BBD">
        <w:rPr>
          <w:rFonts w:ascii="Tahoma" w:eastAsia="Times New Roman" w:hAnsi="Tahoma" w:cs="Tahoma"/>
          <w:sz w:val="16"/>
          <w:szCs w:val="16"/>
          <w:lang w:eastAsia="cs-CZ"/>
        </w:rPr>
        <w:t xml:space="preserve"> </w:t>
      </w:r>
      <w:r w:rsidR="00AE6457">
        <w:rPr>
          <w:rFonts w:ascii="Tahoma" w:eastAsia="Times New Roman" w:hAnsi="Tahoma" w:cs="Tahoma"/>
          <w:sz w:val="16"/>
          <w:szCs w:val="16"/>
          <w:lang w:eastAsia="cs-CZ"/>
        </w:rPr>
        <w:tab/>
      </w:r>
      <w:r w:rsidR="00EF2BBD">
        <w:rPr>
          <w:rFonts w:ascii="Tahoma" w:eastAsia="Times New Roman" w:hAnsi="Tahoma" w:cs="Tahoma"/>
          <w:sz w:val="16"/>
          <w:szCs w:val="16"/>
          <w:lang w:eastAsia="cs-CZ"/>
        </w:rPr>
        <w:t>Podle Trati 624/7, 108 00, Praha 10 – Malešice</w:t>
      </w:r>
    </w:p>
    <w:p w14:paraId="5EFC2068" w14:textId="5D290A13"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IČ: </w:t>
      </w:r>
      <w:r w:rsidR="00EF2BBD">
        <w:rPr>
          <w:rFonts w:ascii="Tahoma" w:eastAsia="Times New Roman" w:hAnsi="Tahoma" w:cs="Tahoma"/>
          <w:sz w:val="16"/>
          <w:szCs w:val="16"/>
          <w:lang w:eastAsia="cs-CZ"/>
        </w:rPr>
        <w:t>14707420</w:t>
      </w:r>
      <w:r w:rsidRPr="00231BC6">
        <w:rPr>
          <w:rFonts w:ascii="Tahoma" w:eastAsia="Times New Roman" w:hAnsi="Tahoma" w:cs="Tahoma"/>
          <w:sz w:val="16"/>
          <w:szCs w:val="16"/>
          <w:lang w:eastAsia="cs-CZ"/>
        </w:rPr>
        <w:tab/>
        <w:t xml:space="preserve">DIČ: </w:t>
      </w:r>
      <w:r w:rsidR="00EF2BBD">
        <w:rPr>
          <w:rFonts w:ascii="Tahoma" w:eastAsia="Times New Roman" w:hAnsi="Tahoma" w:cs="Tahoma"/>
          <w:sz w:val="16"/>
          <w:szCs w:val="16"/>
          <w:lang w:eastAsia="cs-CZ"/>
        </w:rPr>
        <w:t>14707420</w:t>
      </w:r>
    </w:p>
    <w:p w14:paraId="09740E6D" w14:textId="2CA7112C"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zastoupená:</w:t>
      </w:r>
      <w:r w:rsidRPr="00231BC6">
        <w:rPr>
          <w:rFonts w:ascii="Tahoma" w:eastAsia="Times New Roman" w:hAnsi="Tahoma" w:cs="Tahoma"/>
          <w:sz w:val="16"/>
          <w:szCs w:val="16"/>
          <w:lang w:eastAsia="cs-CZ"/>
        </w:rPr>
        <w:tab/>
      </w:r>
      <w:r w:rsidR="009929BD">
        <w:rPr>
          <w:rFonts w:ascii="Tahoma" w:eastAsia="Times New Roman" w:hAnsi="Tahoma" w:cs="Tahoma"/>
          <w:sz w:val="16"/>
          <w:szCs w:val="16"/>
          <w:lang w:eastAsia="cs-CZ"/>
        </w:rPr>
        <w:t>xxxxx</w:t>
      </w:r>
    </w:p>
    <w:p w14:paraId="445A1A81" w14:textId="5166A59B" w:rsidR="00FB2677" w:rsidRPr="00231BC6"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bankovní spojení:</w:t>
      </w:r>
      <w:r w:rsidRPr="00231BC6">
        <w:rPr>
          <w:rFonts w:ascii="Tahoma" w:eastAsia="Times New Roman" w:hAnsi="Tahoma" w:cs="Tahoma"/>
          <w:sz w:val="16"/>
          <w:szCs w:val="16"/>
          <w:lang w:eastAsia="cs-CZ"/>
        </w:rPr>
        <w:tab/>
      </w:r>
      <w:r w:rsidR="006A1647">
        <w:rPr>
          <w:rFonts w:ascii="Tahoma" w:eastAsia="Times New Roman" w:hAnsi="Tahoma" w:cs="Tahoma"/>
          <w:sz w:val="16"/>
          <w:szCs w:val="16"/>
          <w:lang w:eastAsia="cs-CZ"/>
        </w:rPr>
        <w:t>xxxxx</w:t>
      </w:r>
    </w:p>
    <w:p w14:paraId="4FB79576" w14:textId="3BA74119" w:rsidR="00FB2677" w:rsidRPr="007D098E" w:rsidRDefault="00FB2677" w:rsidP="00FB2677">
      <w:pPr>
        <w:tabs>
          <w:tab w:val="left" w:pos="2977"/>
        </w:tabs>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007D098E">
        <w:rPr>
          <w:rFonts w:ascii="Tahoma" w:eastAsia="Times New Roman" w:hAnsi="Tahoma" w:cs="Tahoma"/>
          <w:sz w:val="16"/>
          <w:szCs w:val="16"/>
          <w:lang w:eastAsia="cs-CZ"/>
        </w:rPr>
        <w:tab/>
      </w:r>
      <w:r w:rsidR="006A1647">
        <w:rPr>
          <w:rFonts w:ascii="Tahoma" w:hAnsi="Tahoma" w:cs="Tahoma"/>
          <w:sz w:val="16"/>
          <w:szCs w:val="16"/>
        </w:rPr>
        <w:t>xxxxx</w:t>
      </w:r>
    </w:p>
    <w:p w14:paraId="50EDBE7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prodávající </w:t>
      </w:r>
      <w:r w:rsidRPr="00231BC6">
        <w:rPr>
          <w:rFonts w:ascii="Tahoma" w:eastAsia="Times New Roman" w:hAnsi="Tahoma" w:cs="Tahoma"/>
          <w:sz w:val="16"/>
          <w:szCs w:val="16"/>
          <w:lang w:eastAsia="cs-CZ"/>
        </w:rPr>
        <w:t>na straně jedné (dále jen „prodávající“)</w:t>
      </w:r>
    </w:p>
    <w:p w14:paraId="4BB0929A" w14:textId="77777777" w:rsidR="00FB2677" w:rsidRPr="00231BC6" w:rsidRDefault="00FB2677" w:rsidP="00FB2677">
      <w:pPr>
        <w:spacing w:after="0" w:line="240" w:lineRule="auto"/>
        <w:rPr>
          <w:rFonts w:ascii="Tahoma" w:eastAsia="Times New Roman" w:hAnsi="Tahoma" w:cs="Tahoma"/>
          <w:sz w:val="16"/>
          <w:szCs w:val="16"/>
          <w:lang w:eastAsia="cs-CZ"/>
        </w:rPr>
      </w:pPr>
    </w:p>
    <w:p w14:paraId="4FF500B3" w14:textId="77777777" w:rsidR="00FB2677" w:rsidRPr="00231BC6" w:rsidRDefault="00FB2677" w:rsidP="00FB2677">
      <w:pPr>
        <w:spacing w:after="0" w:line="240" w:lineRule="auto"/>
        <w:jc w:val="center"/>
        <w:rPr>
          <w:rFonts w:ascii="Tahoma" w:eastAsia="Times New Roman" w:hAnsi="Tahoma" w:cs="Tahoma"/>
          <w:sz w:val="16"/>
          <w:szCs w:val="16"/>
          <w:lang w:eastAsia="cs-CZ"/>
        </w:rPr>
      </w:pPr>
      <w:r w:rsidRPr="00231BC6">
        <w:rPr>
          <w:rFonts w:ascii="Tahoma" w:eastAsia="Times New Roman" w:hAnsi="Tahoma" w:cs="Tahoma"/>
          <w:sz w:val="16"/>
          <w:szCs w:val="16"/>
          <w:lang w:eastAsia="cs-CZ"/>
        </w:rPr>
        <w:t>a</w:t>
      </w:r>
    </w:p>
    <w:p w14:paraId="0528BC4E" w14:textId="77777777" w:rsidR="00FB2677" w:rsidRPr="00231BC6" w:rsidRDefault="00FB2677" w:rsidP="00FB2677">
      <w:pPr>
        <w:spacing w:after="0" w:line="240" w:lineRule="auto"/>
        <w:jc w:val="center"/>
        <w:rPr>
          <w:rFonts w:ascii="Tahoma" w:eastAsia="Times New Roman" w:hAnsi="Tahoma" w:cs="Tahoma"/>
          <w:b/>
          <w:sz w:val="16"/>
          <w:szCs w:val="16"/>
          <w:lang w:eastAsia="cs-CZ"/>
        </w:rPr>
      </w:pPr>
    </w:p>
    <w:p w14:paraId="06CCB7AF" w14:textId="77777777" w:rsidR="00FB2677" w:rsidRPr="00231BC6" w:rsidRDefault="00FB2677" w:rsidP="00FB2677">
      <w:pPr>
        <w:spacing w:after="0" w:line="240" w:lineRule="auto"/>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Všeobecná fakultní nemocnice v Praze</w:t>
      </w:r>
    </w:p>
    <w:p w14:paraId="76AF62A7"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se sídlem:             </w:t>
      </w:r>
      <w:r w:rsidRPr="00231BC6">
        <w:rPr>
          <w:rFonts w:ascii="Tahoma" w:eastAsia="Times New Roman" w:hAnsi="Tahoma" w:cs="Tahoma"/>
          <w:sz w:val="16"/>
          <w:szCs w:val="16"/>
          <w:lang w:eastAsia="cs-CZ"/>
        </w:rPr>
        <w:tab/>
        <w:t xml:space="preserve">U Nemocnice 499/2, 128 08 Praha 2 </w:t>
      </w:r>
    </w:p>
    <w:p w14:paraId="416895B5"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IČ: 000 64 165      </w:t>
      </w:r>
      <w:r w:rsidRPr="00231BC6">
        <w:rPr>
          <w:rFonts w:ascii="Tahoma" w:eastAsia="Times New Roman" w:hAnsi="Tahoma" w:cs="Tahoma"/>
          <w:sz w:val="16"/>
          <w:szCs w:val="16"/>
          <w:lang w:eastAsia="cs-CZ"/>
        </w:rPr>
        <w:tab/>
        <w:t>DIČ: CZ00064165</w:t>
      </w:r>
    </w:p>
    <w:p w14:paraId="6444101A"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zastoupená:          </w:t>
      </w:r>
      <w:r w:rsidRPr="00231BC6">
        <w:rPr>
          <w:rFonts w:ascii="Tahoma" w:eastAsia="Times New Roman" w:hAnsi="Tahoma" w:cs="Tahoma"/>
          <w:sz w:val="16"/>
          <w:szCs w:val="16"/>
          <w:lang w:eastAsia="cs-CZ"/>
        </w:rPr>
        <w:tab/>
        <w:t>prof. MUDr. Davidem Feltlem, Ph.D., MBA, ředitelem</w:t>
      </w:r>
    </w:p>
    <w:p w14:paraId="222A9D00" w14:textId="2086C802"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bankovní spojení:  </w:t>
      </w:r>
      <w:r w:rsidRPr="00231BC6">
        <w:rPr>
          <w:rFonts w:ascii="Tahoma" w:eastAsia="Times New Roman" w:hAnsi="Tahoma" w:cs="Tahoma"/>
          <w:sz w:val="16"/>
          <w:szCs w:val="16"/>
          <w:lang w:eastAsia="cs-CZ"/>
        </w:rPr>
        <w:tab/>
      </w:r>
      <w:r w:rsidR="009929BD">
        <w:rPr>
          <w:rFonts w:ascii="Tahoma" w:eastAsia="Times New Roman" w:hAnsi="Tahoma" w:cs="Tahoma"/>
          <w:sz w:val="16"/>
          <w:szCs w:val="16"/>
          <w:lang w:eastAsia="cs-CZ"/>
        </w:rPr>
        <w:t>xxxxx</w:t>
      </w:r>
    </w:p>
    <w:p w14:paraId="57D5BD86" w14:textId="718946FB"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Pr="00231BC6">
        <w:rPr>
          <w:rFonts w:ascii="Tahoma" w:eastAsia="Times New Roman" w:hAnsi="Tahoma" w:cs="Tahoma"/>
          <w:sz w:val="16"/>
          <w:szCs w:val="16"/>
          <w:lang w:eastAsia="cs-CZ"/>
        </w:rPr>
        <w:tab/>
      </w:r>
      <w:r w:rsidR="009929BD">
        <w:rPr>
          <w:rFonts w:ascii="Tahoma" w:eastAsia="Times New Roman" w:hAnsi="Tahoma" w:cs="Tahoma"/>
          <w:sz w:val="16"/>
          <w:szCs w:val="16"/>
          <w:lang w:eastAsia="cs-CZ"/>
        </w:rPr>
        <w:t>xxxxx</w:t>
      </w:r>
    </w:p>
    <w:p w14:paraId="3DD4A42F" w14:textId="6DB40B76"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kupující </w:t>
      </w:r>
      <w:r w:rsidRPr="00231BC6">
        <w:rPr>
          <w:rFonts w:ascii="Tahoma" w:eastAsia="Times New Roman" w:hAnsi="Tahoma" w:cs="Tahoma"/>
          <w:sz w:val="16"/>
          <w:szCs w:val="16"/>
          <w:lang w:eastAsia="cs-CZ"/>
        </w:rPr>
        <w:t>na straně druhé (dále jen „kupující“)</w:t>
      </w:r>
    </w:p>
    <w:p w14:paraId="2F28B2A4" w14:textId="77777777" w:rsidR="00FB2677" w:rsidRPr="00231BC6" w:rsidRDefault="00FB2677" w:rsidP="00FB2677">
      <w:pPr>
        <w:spacing w:after="0" w:line="240" w:lineRule="auto"/>
        <w:rPr>
          <w:rFonts w:ascii="Tahoma" w:eastAsia="Times New Roman" w:hAnsi="Tahoma" w:cs="Tahoma"/>
          <w:sz w:val="16"/>
          <w:szCs w:val="16"/>
          <w:lang w:eastAsia="cs-CZ"/>
        </w:rPr>
      </w:pPr>
    </w:p>
    <w:p w14:paraId="430A26D7" w14:textId="511983B7" w:rsidR="000B5F26" w:rsidRPr="00231BC6" w:rsidRDefault="005320CD" w:rsidP="00C655CE">
      <w:pPr>
        <w:spacing w:after="0" w:line="240" w:lineRule="auto"/>
        <w:jc w:val="both"/>
        <w:rPr>
          <w:rFonts w:ascii="Tahoma" w:hAnsi="Tahoma" w:cs="Tahoma"/>
          <w:sz w:val="16"/>
          <w:szCs w:val="16"/>
        </w:rPr>
      </w:pPr>
      <w:r w:rsidRPr="00231BC6">
        <w:rPr>
          <w:rFonts w:ascii="Tahoma" w:hAnsi="Tahoma" w:cs="Tahoma"/>
          <w:sz w:val="16"/>
          <w:szCs w:val="16"/>
        </w:rPr>
        <w:t>(kupující a prodávající dále společně jako „smluvní strany“)</w:t>
      </w:r>
    </w:p>
    <w:p w14:paraId="2098D0DD" w14:textId="77777777" w:rsidR="005320CD" w:rsidRPr="00231BC6" w:rsidRDefault="005320CD" w:rsidP="00C655CE">
      <w:pPr>
        <w:spacing w:after="0" w:line="240" w:lineRule="auto"/>
        <w:jc w:val="both"/>
        <w:rPr>
          <w:rFonts w:ascii="Tahoma" w:hAnsi="Tahoma" w:cs="Tahoma"/>
          <w:sz w:val="16"/>
          <w:szCs w:val="16"/>
        </w:rPr>
      </w:pPr>
    </w:p>
    <w:p w14:paraId="4E86D6A0" w14:textId="5AB73D03" w:rsidR="008F14D2" w:rsidRPr="000B5F26" w:rsidRDefault="008F14D2" w:rsidP="008F14D2">
      <w:pPr>
        <w:spacing w:after="0" w:line="240" w:lineRule="auto"/>
        <w:jc w:val="both"/>
        <w:rPr>
          <w:rFonts w:ascii="Tahoma" w:hAnsi="Tahoma" w:cs="Tahoma"/>
          <w:sz w:val="16"/>
          <w:szCs w:val="16"/>
        </w:rPr>
      </w:pPr>
      <w:r w:rsidRPr="000B5F26">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0B5F26">
          <w:rPr>
            <w:rFonts w:ascii="Tahoma" w:hAnsi="Tahoma" w:cs="Tahoma"/>
            <w:sz w:val="16"/>
            <w:szCs w:val="16"/>
          </w:rPr>
          <w:t>2 a</w:t>
        </w:r>
      </w:smartTag>
      <w:r w:rsidRPr="000B5F26">
        <w:rPr>
          <w:rFonts w:ascii="Tahoma" w:hAnsi="Tahoma" w:cs="Tahoma"/>
          <w:sz w:val="16"/>
          <w:szCs w:val="16"/>
        </w:rPr>
        <w:t xml:space="preserve"> § </w:t>
      </w:r>
      <w:smartTag w:uri="urn:schemas-microsoft-com:office:smarttags" w:element="metricconverter">
        <w:smartTagPr>
          <w:attr w:name="ProductID" w:val="2079 a"/>
        </w:smartTagPr>
        <w:r w:rsidRPr="000B5F26">
          <w:rPr>
            <w:rFonts w:ascii="Tahoma" w:hAnsi="Tahoma" w:cs="Tahoma"/>
            <w:sz w:val="16"/>
            <w:szCs w:val="16"/>
          </w:rPr>
          <w:t>2079 a</w:t>
        </w:r>
      </w:smartTag>
      <w:r w:rsidRPr="000B5F26">
        <w:rPr>
          <w:rFonts w:ascii="Tahoma" w:hAnsi="Tahoma" w:cs="Tahoma"/>
          <w:sz w:val="16"/>
          <w:szCs w:val="16"/>
        </w:rPr>
        <w:t xml:space="preserve"> násl. zákona č. 89/2012 Sb., občanského zákoníku v platném znění</w:t>
      </w:r>
      <w:r>
        <w:rPr>
          <w:rFonts w:ascii="Tahoma" w:hAnsi="Tahoma" w:cs="Tahoma"/>
          <w:sz w:val="16"/>
          <w:szCs w:val="16"/>
        </w:rPr>
        <w:t>,  v souladu s Výzvou k podání nabídek na veřejnou zakázku  DYNAMICKÝ NÁKUPNÍ SYSTÉM PRO PRŮBĚŽNÉ A OPAKOVANÉ NÁKUPY LÉČIVÝCH PŘÍPRAVKŮ –</w:t>
      </w:r>
      <w:r w:rsidR="00B509E1" w:rsidRPr="00B509E1">
        <w:rPr>
          <w:rFonts w:ascii="Tahoma" w:hAnsi="Tahoma" w:cs="Tahoma"/>
          <w:sz w:val="16"/>
          <w:szCs w:val="16"/>
        </w:rPr>
        <w:t xml:space="preserve"> </w:t>
      </w:r>
      <w:r w:rsidR="008F62F8" w:rsidRPr="008F62F8">
        <w:rPr>
          <w:rFonts w:ascii="Tahoma" w:hAnsi="Tahoma" w:cs="Tahoma"/>
          <w:b/>
          <w:bCs/>
          <w:sz w:val="16"/>
          <w:szCs w:val="16"/>
        </w:rPr>
        <w:t>listopad 5/2023</w:t>
      </w:r>
      <w:r>
        <w:rPr>
          <w:rFonts w:ascii="Tahoma" w:hAnsi="Tahoma" w:cs="Tahoma"/>
          <w:sz w:val="16"/>
          <w:szCs w:val="16"/>
        </w:rPr>
        <w:t xml:space="preserve">, ID veřejné zakázky na profilu zadavatele: </w:t>
      </w:r>
      <w:r w:rsidR="000B4ACB" w:rsidRPr="000B4ACB">
        <w:t xml:space="preserve"> </w:t>
      </w:r>
      <w:r w:rsidR="000B4ACB" w:rsidRPr="00AA744A">
        <w:rPr>
          <w:rFonts w:ascii="Tahoma" w:hAnsi="Tahoma" w:cs="Tahoma"/>
          <w:sz w:val="16"/>
          <w:szCs w:val="16"/>
        </w:rPr>
        <w:t>VZ0177255</w:t>
      </w:r>
      <w:r w:rsidRPr="00AA744A">
        <w:rPr>
          <w:rFonts w:ascii="Tahoma" w:hAnsi="Tahoma" w:cs="Tahoma"/>
          <w:sz w:val="16"/>
          <w:szCs w:val="16"/>
        </w:rPr>
        <w:t xml:space="preserve">, ze dne </w:t>
      </w:r>
      <w:r w:rsidR="00AA744A" w:rsidRPr="00AA744A">
        <w:rPr>
          <w:rFonts w:ascii="Tahoma" w:hAnsi="Tahoma" w:cs="Tahoma"/>
          <w:sz w:val="16"/>
          <w:szCs w:val="16"/>
        </w:rPr>
        <w:t>14</w:t>
      </w:r>
      <w:r w:rsidR="00D35C60" w:rsidRPr="00AA744A">
        <w:rPr>
          <w:rFonts w:ascii="Tahoma" w:hAnsi="Tahoma" w:cs="Tahoma"/>
          <w:sz w:val="16"/>
          <w:szCs w:val="16"/>
        </w:rPr>
        <w:t>.</w:t>
      </w:r>
      <w:r w:rsidR="00AA744A" w:rsidRPr="00AA744A">
        <w:rPr>
          <w:rFonts w:ascii="Tahoma" w:hAnsi="Tahoma" w:cs="Tahoma"/>
          <w:sz w:val="16"/>
          <w:szCs w:val="16"/>
        </w:rPr>
        <w:t>11</w:t>
      </w:r>
      <w:r w:rsidR="00D35C60" w:rsidRPr="00AA744A">
        <w:rPr>
          <w:rFonts w:ascii="Tahoma" w:hAnsi="Tahoma" w:cs="Tahoma"/>
          <w:sz w:val="16"/>
          <w:szCs w:val="16"/>
        </w:rPr>
        <w:t>.2023</w:t>
      </w:r>
      <w:r w:rsidRPr="00AA744A">
        <w:rPr>
          <w:rFonts w:ascii="Tahoma" w:hAnsi="Tahoma" w:cs="Tahoma"/>
          <w:sz w:val="16"/>
          <w:szCs w:val="16"/>
        </w:rPr>
        <w:t>, za</w:t>
      </w:r>
      <w:r>
        <w:rPr>
          <w:rFonts w:ascii="Tahoma" w:hAnsi="Tahoma" w:cs="Tahoma"/>
          <w:sz w:val="16"/>
          <w:szCs w:val="16"/>
        </w:rPr>
        <w:t xml:space="preserve">dávané v zavedeném DNS (DYNAMICKÝ NÁKUPNÍ SYSTÉM PRO PRŮBĚŽNÉ A OPAKOVANÉ NÁKUPY LÉČIVÝCH PŘÍPRAVKŮ, ev. č. VZ na zavedení DNS ve Věstníku </w:t>
      </w:r>
      <w:r w:rsidR="00D35C60">
        <w:rPr>
          <w:rFonts w:ascii="Tahoma" w:hAnsi="Tahoma" w:cs="Tahoma"/>
          <w:sz w:val="16"/>
          <w:szCs w:val="16"/>
        </w:rPr>
        <w:t>VZ:</w:t>
      </w:r>
      <w:r w:rsidR="00D35C60">
        <w:t xml:space="preserve"> </w:t>
      </w:r>
      <w:r w:rsidR="00D35C60">
        <w:rPr>
          <w:rFonts w:ascii="Tahoma" w:hAnsi="Tahoma" w:cs="Tahoma"/>
          <w:sz w:val="16"/>
          <w:szCs w:val="16"/>
        </w:rPr>
        <w:t>Z2022-024675</w:t>
      </w:r>
      <w:r>
        <w:rPr>
          <w:rFonts w:ascii="Tahoma" w:hAnsi="Tahoma" w:cs="Tahoma"/>
          <w:sz w:val="16"/>
          <w:szCs w:val="16"/>
        </w:rPr>
        <w:t>) podle zákona č. 134/2016 Sb.,                    o zadávání veřejných zakázek, v platném znění (dále též „z. č. 134/2016 Sb.“) a nabídkou na veřejnou zakázku v zavedeném DNS prodávajícího tuto</w:t>
      </w:r>
    </w:p>
    <w:p w14:paraId="0B10E8F1" w14:textId="77777777" w:rsidR="00C655CE" w:rsidRPr="00231BC6" w:rsidRDefault="00C655CE" w:rsidP="00C655CE">
      <w:pPr>
        <w:spacing w:after="0" w:line="240" w:lineRule="auto"/>
        <w:jc w:val="both"/>
        <w:rPr>
          <w:rFonts w:ascii="Tahoma" w:eastAsia="Times New Roman" w:hAnsi="Tahoma" w:cs="Tahoma"/>
          <w:b/>
          <w:sz w:val="16"/>
          <w:szCs w:val="16"/>
          <w:lang w:eastAsia="cs-CZ"/>
        </w:rPr>
      </w:pPr>
    </w:p>
    <w:p w14:paraId="22C51A3A" w14:textId="17388471" w:rsidR="00C655CE" w:rsidRPr="00231BC6" w:rsidRDefault="00C655CE" w:rsidP="00C655CE">
      <w:pPr>
        <w:spacing w:after="0" w:line="240" w:lineRule="auto"/>
        <w:ind w:left="2832"/>
        <w:jc w:val="both"/>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 xml:space="preserve">       kupní smlouvu na opakující se plnění</w:t>
      </w:r>
    </w:p>
    <w:p w14:paraId="6E3DA356" w14:textId="703F6308" w:rsidR="005320CD" w:rsidRPr="002F73CF" w:rsidRDefault="00E20984" w:rsidP="002F73CF">
      <w:pPr>
        <w:spacing w:after="0" w:line="240" w:lineRule="auto"/>
        <w:jc w:val="center"/>
        <w:rPr>
          <w:rFonts w:ascii="Tahoma" w:eastAsia="Times New Roman" w:hAnsi="Tahoma" w:cs="Tahoma"/>
          <w:bCs/>
          <w:sz w:val="16"/>
          <w:szCs w:val="16"/>
          <w:lang w:eastAsia="cs-CZ"/>
        </w:rPr>
      </w:pPr>
      <w:r w:rsidRPr="00231BC6">
        <w:rPr>
          <w:rFonts w:ascii="Tahoma" w:eastAsia="Times New Roman" w:hAnsi="Tahoma" w:cs="Tahoma"/>
          <w:bCs/>
          <w:sz w:val="16"/>
          <w:szCs w:val="16"/>
          <w:lang w:eastAsia="cs-CZ"/>
        </w:rPr>
        <w:t>(dále jen „smlouva“)</w:t>
      </w:r>
    </w:p>
    <w:p w14:paraId="7E8BF124" w14:textId="77777777" w:rsidR="00C655CE" w:rsidRPr="00231BC6" w:rsidRDefault="00C655CE" w:rsidP="00C655CE">
      <w:pPr>
        <w:spacing w:after="0" w:line="240" w:lineRule="auto"/>
        <w:ind w:left="2832"/>
        <w:jc w:val="both"/>
        <w:rPr>
          <w:rFonts w:ascii="Tahoma" w:eastAsia="Times New Roman" w:hAnsi="Tahoma" w:cs="Tahoma"/>
          <w:b/>
          <w:sz w:val="16"/>
          <w:szCs w:val="16"/>
          <w:lang w:eastAsia="cs-CZ"/>
        </w:rPr>
      </w:pPr>
    </w:p>
    <w:p w14:paraId="291E340F"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I. Předmět smlouvy</w:t>
      </w:r>
    </w:p>
    <w:p w14:paraId="06BFE431" w14:textId="3FDBFBF5"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Předmětem plnění dle této smlouvy jsou dodávky </w:t>
      </w:r>
      <w:r w:rsidR="00DC5C16">
        <w:rPr>
          <w:rFonts w:ascii="Tahoma" w:hAnsi="Tahoma" w:cs="Tahoma"/>
          <w:sz w:val="16"/>
          <w:szCs w:val="16"/>
        </w:rPr>
        <w:t>l</w:t>
      </w:r>
      <w:r w:rsidR="00EE6C9E" w:rsidRPr="00231BC6">
        <w:rPr>
          <w:rFonts w:ascii="Tahoma" w:hAnsi="Tahoma" w:cs="Tahoma"/>
          <w:sz w:val="16"/>
          <w:szCs w:val="16"/>
        </w:rPr>
        <w:t>éčiv</w:t>
      </w:r>
      <w:r w:rsidR="00C0289B" w:rsidRPr="00231BC6">
        <w:rPr>
          <w:rFonts w:ascii="Tahoma" w:hAnsi="Tahoma" w:cs="Tahoma"/>
          <w:sz w:val="16"/>
          <w:szCs w:val="16"/>
        </w:rPr>
        <w:t>ých</w:t>
      </w:r>
      <w:r w:rsidR="00EE6C9E" w:rsidRPr="00231BC6">
        <w:rPr>
          <w:rFonts w:ascii="Tahoma" w:hAnsi="Tahoma" w:cs="Tahoma"/>
          <w:sz w:val="16"/>
          <w:szCs w:val="16"/>
        </w:rPr>
        <w:t xml:space="preserve"> přípravk</w:t>
      </w:r>
      <w:r w:rsidR="00C0289B" w:rsidRPr="00231BC6">
        <w:rPr>
          <w:rFonts w:ascii="Tahoma" w:hAnsi="Tahoma" w:cs="Tahoma"/>
          <w:sz w:val="16"/>
          <w:szCs w:val="16"/>
        </w:rPr>
        <w:t>ů</w:t>
      </w:r>
      <w:r w:rsidR="005B05BC" w:rsidRPr="00231BC6">
        <w:rPr>
          <w:rFonts w:ascii="Tahoma" w:hAnsi="Tahoma" w:cs="Tahoma"/>
          <w:sz w:val="16"/>
          <w:szCs w:val="16"/>
        </w:rPr>
        <w:t xml:space="preserve"> </w:t>
      </w:r>
      <w:r w:rsidR="008F14D2">
        <w:rPr>
          <w:rFonts w:ascii="Tahoma" w:hAnsi="Tahoma" w:cs="Tahoma"/>
          <w:sz w:val="16"/>
          <w:szCs w:val="16"/>
        </w:rPr>
        <w:t>s účinnou lát</w:t>
      </w:r>
      <w:r w:rsidR="008F14D2" w:rsidRPr="00E87D71">
        <w:rPr>
          <w:rFonts w:ascii="Tahoma" w:hAnsi="Tahoma" w:cs="Tahoma"/>
          <w:sz w:val="16"/>
          <w:szCs w:val="16"/>
        </w:rPr>
        <w:t xml:space="preserve">kou </w:t>
      </w:r>
      <w:r w:rsidR="002808DA" w:rsidRPr="00E87D71">
        <w:rPr>
          <w:rFonts w:ascii="Tahoma" w:hAnsi="Tahoma" w:cs="Tahoma"/>
          <w:b/>
          <w:bCs/>
          <w:sz w:val="16"/>
          <w:szCs w:val="16"/>
        </w:rPr>
        <w:t>fingolimod-hydrochlorid</w:t>
      </w:r>
      <w:r w:rsidR="00E87D71" w:rsidRPr="00E87D71">
        <w:rPr>
          <w:rFonts w:ascii="Tahoma" w:hAnsi="Tahoma" w:cs="Tahoma"/>
          <w:b/>
          <w:bCs/>
          <w:sz w:val="16"/>
          <w:szCs w:val="16"/>
        </w:rPr>
        <w:t xml:space="preserve"> </w:t>
      </w:r>
      <w:r w:rsidRPr="00E87D71">
        <w:rPr>
          <w:rFonts w:ascii="Tahoma" w:hAnsi="Tahoma" w:cs="Tahoma"/>
          <w:sz w:val="16"/>
          <w:szCs w:val="16"/>
        </w:rPr>
        <w:t>(dá</w:t>
      </w:r>
      <w:r w:rsidRPr="00231BC6">
        <w:rPr>
          <w:rFonts w:ascii="Tahoma" w:hAnsi="Tahoma" w:cs="Tahoma"/>
          <w:sz w:val="16"/>
          <w:szCs w:val="16"/>
        </w:rPr>
        <w:t>le jen „zboží“ nebo „předmět plnění“ případně „léčivý přípravek“ nebo „léčivo“), dle požadavku kupujícího uvedené</w:t>
      </w:r>
      <w:r w:rsidR="00C52459" w:rsidRPr="00231BC6">
        <w:rPr>
          <w:rFonts w:ascii="Tahoma" w:hAnsi="Tahoma" w:cs="Tahoma"/>
          <w:sz w:val="16"/>
          <w:szCs w:val="16"/>
        </w:rPr>
        <w:t>ho</w:t>
      </w:r>
      <w:r w:rsidRPr="00231BC6">
        <w:rPr>
          <w:rFonts w:ascii="Tahoma" w:hAnsi="Tahoma" w:cs="Tahoma"/>
          <w:sz w:val="16"/>
          <w:szCs w:val="16"/>
        </w:rPr>
        <w:t xml:space="preserve"> v</w:t>
      </w:r>
      <w:r w:rsidR="00F87B73" w:rsidRPr="00231BC6">
        <w:rPr>
          <w:rFonts w:ascii="Tahoma" w:hAnsi="Tahoma" w:cs="Tahoma"/>
          <w:sz w:val="16"/>
          <w:szCs w:val="16"/>
        </w:rPr>
        <w:t>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w:t>
      </w:r>
      <w:r w:rsidR="00C52459" w:rsidRPr="00231BC6">
        <w:rPr>
          <w:rFonts w:ascii="Tahoma" w:hAnsi="Tahoma" w:cs="Tahoma"/>
          <w:sz w:val="16"/>
          <w:szCs w:val="16"/>
        </w:rPr>
        <w:t>.</w:t>
      </w:r>
      <w:r w:rsidRPr="00231BC6">
        <w:rPr>
          <w:rFonts w:ascii="Tahoma" w:hAnsi="Tahoma" w:cs="Tahoma"/>
          <w:sz w:val="16"/>
          <w:szCs w:val="16"/>
        </w:rPr>
        <w:t xml:space="preserve"> Zboží, jehož specifikace tvoří přílohu č.1 smlouvy, se prodávající zavazuje dodat kupujícímu na místa plnění specifikovaná v jednotlivých objednávkách, tj. na některé z míst uvedených v čl. III. této smlouvy. Prodávající bere na vědomí, že množství zboží uvedené v</w:t>
      </w:r>
      <w:r w:rsidR="009266C8" w:rsidRPr="00231BC6">
        <w:rPr>
          <w:rFonts w:ascii="Tahoma" w:hAnsi="Tahoma" w:cs="Tahoma"/>
          <w:sz w:val="16"/>
          <w:szCs w:val="16"/>
        </w:rPr>
        <w:t xml:space="preserve"> </w:t>
      </w:r>
      <w:r w:rsidRPr="00231BC6">
        <w:rPr>
          <w:rFonts w:ascii="Tahoma" w:hAnsi="Tahoma" w:cs="Tahoma"/>
          <w:sz w:val="16"/>
          <w:szCs w:val="16"/>
        </w:rPr>
        <w:t>zadávací</w:t>
      </w:r>
      <w:r w:rsidR="00F87B73" w:rsidRPr="00231BC6">
        <w:rPr>
          <w:rFonts w:ascii="Tahoma" w:hAnsi="Tahoma" w:cs="Tahoma"/>
          <w:sz w:val="16"/>
          <w:szCs w:val="16"/>
        </w:rPr>
        <w:t>ch podmínkách</w:t>
      </w:r>
      <w:r w:rsidRPr="00231BC6">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0B43E14D"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Kupující se zavazuje odebírat zboží od prodávajícího za podmínek této smlouvy a zaplatit prodávajícímu dohodnutou kupní cenu. </w:t>
      </w:r>
    </w:p>
    <w:p w14:paraId="73C10992" w14:textId="4F7B9919"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 xml:space="preserve">II. </w:t>
      </w:r>
      <w:r w:rsidR="00F87B73" w:rsidRPr="00231BC6">
        <w:rPr>
          <w:rFonts w:ascii="Tahoma" w:hAnsi="Tahoma" w:cs="Tahoma"/>
          <w:b/>
          <w:bCs/>
          <w:sz w:val="16"/>
          <w:szCs w:val="16"/>
        </w:rPr>
        <w:t xml:space="preserve">Objednací </w:t>
      </w:r>
      <w:r w:rsidRPr="00231BC6">
        <w:rPr>
          <w:rFonts w:ascii="Tahoma" w:hAnsi="Tahoma" w:cs="Tahoma"/>
          <w:b/>
          <w:bCs/>
          <w:sz w:val="16"/>
          <w:szCs w:val="16"/>
        </w:rPr>
        <w:t>podmínky</w:t>
      </w:r>
    </w:p>
    <w:p w14:paraId="4F991CBA" w14:textId="1D570AA4" w:rsidR="00C655CE" w:rsidRPr="00231BC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objedná zboží e-mailem na adresu</w:t>
      </w:r>
      <w:r w:rsidR="005B05BC" w:rsidRPr="00231BC6">
        <w:rPr>
          <w:rFonts w:ascii="Tahoma" w:hAnsi="Tahoma" w:cs="Tahoma"/>
          <w:sz w:val="16"/>
          <w:szCs w:val="16"/>
        </w:rPr>
        <w:t xml:space="preserve"> </w:t>
      </w:r>
      <w:r w:rsidR="00AD4C59">
        <w:rPr>
          <w:rFonts w:ascii="Tahoma" w:hAnsi="Tahoma" w:cs="Tahoma"/>
          <w:sz w:val="16"/>
          <w:szCs w:val="16"/>
        </w:rPr>
        <w:t>xxxxx</w:t>
      </w:r>
      <w:r w:rsidRPr="00231BC6">
        <w:rPr>
          <w:rFonts w:ascii="Tahoma" w:hAnsi="Tahoma" w:cs="Tahoma"/>
          <w:b/>
          <w:sz w:val="16"/>
          <w:szCs w:val="16"/>
        </w:rPr>
        <w:t xml:space="preserve"> </w:t>
      </w:r>
      <w:r w:rsidRPr="00231BC6">
        <w:rPr>
          <w:rFonts w:ascii="Tahoma" w:hAnsi="Tahoma" w:cs="Tahoma"/>
          <w:sz w:val="16"/>
          <w:szCs w:val="16"/>
        </w:rPr>
        <w:t>v pracovní dny od 8:00 do 17:00 hod. Prodávající je povinen zajistit přijímání objednávky všemi výše uvedenými způsoby. Objednávka kupujícího musí přesně specifikovat druh, množství, popř. balení nebo jiné skutečnosti.</w:t>
      </w:r>
    </w:p>
    <w:p w14:paraId="3FEFDA9F" w14:textId="02158782" w:rsidR="00C655CE" w:rsidRPr="00231BC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se zavazuje, </w:t>
      </w:r>
      <w:r w:rsidRPr="00C75F7E">
        <w:rPr>
          <w:rFonts w:ascii="Tahoma" w:hAnsi="Tahoma" w:cs="Tahoma"/>
          <w:sz w:val="16"/>
          <w:szCs w:val="16"/>
        </w:rPr>
        <w:t>že obratem potvrdí</w:t>
      </w:r>
      <w:r w:rsidRPr="00231BC6">
        <w:rPr>
          <w:rFonts w:ascii="Tahoma" w:hAnsi="Tahoma" w:cs="Tahoma"/>
          <w:sz w:val="16"/>
          <w:szCs w:val="16"/>
        </w:rPr>
        <w:t xml:space="preserve"> objednávky způsobem, jakým je přijal a zboží dodá nejpozději </w:t>
      </w:r>
      <w:r w:rsidR="005A6B25">
        <w:rPr>
          <w:rFonts w:ascii="Tahoma" w:hAnsi="Tahoma" w:cs="Tahoma"/>
          <w:sz w:val="16"/>
          <w:szCs w:val="16"/>
        </w:rPr>
        <w:t>d</w:t>
      </w:r>
      <w:r w:rsidR="005A6B25" w:rsidRPr="005A6B25">
        <w:rPr>
          <w:rFonts w:ascii="Tahoma" w:hAnsi="Tahoma" w:cs="Tahoma"/>
          <w:sz w:val="16"/>
          <w:szCs w:val="16"/>
        </w:rPr>
        <w:t xml:space="preserve">o </w:t>
      </w:r>
      <w:r w:rsidR="00E4518C">
        <w:rPr>
          <w:rFonts w:ascii="Tahoma" w:hAnsi="Tahoma" w:cs="Tahoma"/>
          <w:sz w:val="16"/>
          <w:szCs w:val="16"/>
        </w:rPr>
        <w:t xml:space="preserve">2 </w:t>
      </w:r>
      <w:r w:rsidRPr="00231BC6">
        <w:rPr>
          <w:rFonts w:ascii="Tahoma" w:hAnsi="Tahoma" w:cs="Tahoma"/>
          <w:sz w:val="16"/>
          <w:szCs w:val="16"/>
        </w:rPr>
        <w:t>pracovní</w:t>
      </w:r>
      <w:r w:rsidR="00E4518C">
        <w:rPr>
          <w:rFonts w:ascii="Tahoma" w:hAnsi="Tahoma" w:cs="Tahoma"/>
          <w:sz w:val="16"/>
          <w:szCs w:val="16"/>
        </w:rPr>
        <w:t>ch</w:t>
      </w:r>
      <w:r w:rsidRPr="00231BC6">
        <w:rPr>
          <w:rFonts w:ascii="Tahoma" w:hAnsi="Tahoma" w:cs="Tahoma"/>
          <w:sz w:val="16"/>
          <w:szCs w:val="16"/>
        </w:rPr>
        <w:t xml:space="preserve"> dn</w:t>
      </w:r>
      <w:r w:rsidR="00E4518C">
        <w:rPr>
          <w:rFonts w:ascii="Tahoma" w:hAnsi="Tahoma" w:cs="Tahoma"/>
          <w:sz w:val="16"/>
          <w:szCs w:val="16"/>
        </w:rPr>
        <w:t>í</w:t>
      </w:r>
      <w:r w:rsidR="00E4518C" w:rsidRPr="005A6B25">
        <w:rPr>
          <w:rFonts w:ascii="Tahoma" w:hAnsi="Tahoma" w:cs="Tahoma"/>
          <w:sz w:val="16"/>
          <w:szCs w:val="16"/>
        </w:rPr>
        <w:t xml:space="preserve"> od</w:t>
      </w:r>
      <w:r w:rsidR="00932BE3">
        <w:rPr>
          <w:rFonts w:ascii="Tahoma" w:hAnsi="Tahoma" w:cs="Tahoma"/>
          <w:sz w:val="16"/>
          <w:szCs w:val="16"/>
        </w:rPr>
        <w:t>e dne</w:t>
      </w:r>
      <w:r w:rsidR="00E4518C" w:rsidRPr="005A6B25">
        <w:rPr>
          <w:rFonts w:ascii="Tahoma" w:hAnsi="Tahoma" w:cs="Tahoma"/>
          <w:sz w:val="16"/>
          <w:szCs w:val="16"/>
        </w:rPr>
        <w:t xml:space="preserve"> doručení objednávky</w:t>
      </w:r>
      <w:r w:rsidRPr="00231BC6">
        <w:rPr>
          <w:rFonts w:ascii="Tahoma" w:hAnsi="Tahoma" w:cs="Tahoma"/>
          <w:sz w:val="16"/>
          <w:szCs w:val="16"/>
        </w:rPr>
        <w:t xml:space="preserve">. </w:t>
      </w:r>
    </w:p>
    <w:p w14:paraId="5E3A884F" w14:textId="1C452543" w:rsidR="00202A1F" w:rsidRPr="00231BC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Dílčí smlouva je uzavřena okamžikem, kdy je prodávajícím potvrzena objednávka učiněná kupujícím za podmínek vyjádřených v této smlouvě.</w:t>
      </w:r>
      <w:r w:rsidR="00202A1F" w:rsidRPr="00231BC6">
        <w:rPr>
          <w:rFonts w:ascii="Tahoma" w:hAnsi="Tahoma" w:cs="Tahoma"/>
          <w:sz w:val="16"/>
          <w:szCs w:val="16"/>
        </w:rPr>
        <w:t xml:space="preserve"> </w:t>
      </w:r>
    </w:p>
    <w:p w14:paraId="49B29F7E" w14:textId="09474B26" w:rsidR="00202A1F" w:rsidRPr="00231BC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 případě, že prodávající nebude schopen objednávku celou nebo částečně realizovat, neprodleně o tom vyrozumí kupujícího výše uvedeným způsobem.</w:t>
      </w:r>
    </w:p>
    <w:p w14:paraId="27B4A187" w14:textId="6549C1AF" w:rsidR="00C655CE" w:rsidRPr="00231BC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Není-li prodávající schopen dostát závazku dodávat zboží v nabídnuté ceně a ve lhůtě uvedené ve smlouvě, je povinen na</w:t>
      </w:r>
      <w:r w:rsidR="00A00210">
        <w:rPr>
          <w:rFonts w:ascii="Tahoma" w:hAnsi="Tahoma" w:cs="Tahoma"/>
          <w:sz w:val="16"/>
          <w:szCs w:val="16"/>
        </w:rPr>
        <w:t> </w:t>
      </w:r>
      <w:r w:rsidRPr="00231BC6">
        <w:rPr>
          <w:rFonts w:ascii="Tahoma" w:hAnsi="Tahoma" w:cs="Tahoma"/>
          <w:sz w:val="16"/>
          <w:szCs w:val="16"/>
        </w:rPr>
        <w:t>tu</w:t>
      </w:r>
      <w:r w:rsidR="004236F3">
        <w:rPr>
          <w:rFonts w:ascii="Tahoma" w:hAnsi="Tahoma" w:cs="Tahoma"/>
          <w:sz w:val="16"/>
          <w:szCs w:val="16"/>
        </w:rPr>
        <w:t>to</w:t>
      </w:r>
      <w:r w:rsidRPr="00231BC6">
        <w:rPr>
          <w:rFonts w:ascii="Tahoma" w:hAnsi="Tahoma" w:cs="Tahoma"/>
          <w:sz w:val="16"/>
          <w:szCs w:val="16"/>
        </w:rPr>
        <w:t xml:space="preserve">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w:t>
      </w:r>
      <w:r w:rsidR="00A00210">
        <w:rPr>
          <w:rFonts w:ascii="Tahoma" w:hAnsi="Tahoma" w:cs="Tahoma"/>
          <w:sz w:val="16"/>
          <w:szCs w:val="16"/>
        </w:rPr>
        <w:t> </w:t>
      </w:r>
      <w:r w:rsidRPr="00231BC6">
        <w:rPr>
          <w:rFonts w:ascii="Tahoma" w:hAnsi="Tahoma" w:cs="Tahoma"/>
          <w:sz w:val="16"/>
          <w:szCs w:val="16"/>
        </w:rPr>
        <w:t>cenou kupní.</w:t>
      </w:r>
      <w:r w:rsidR="00202A1F" w:rsidRPr="00231BC6">
        <w:rPr>
          <w:rFonts w:ascii="Tahoma" w:hAnsi="Tahoma" w:cs="Tahoma"/>
          <w:sz w:val="16"/>
          <w:szCs w:val="16"/>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25897F2F" w14:textId="7184C9F7" w:rsidR="008D6268" w:rsidRDefault="008D6268">
      <w:pPr>
        <w:rPr>
          <w:rFonts w:ascii="Tahoma" w:hAnsi="Tahoma" w:cs="Tahoma"/>
          <w:sz w:val="16"/>
          <w:szCs w:val="16"/>
        </w:rPr>
      </w:pPr>
    </w:p>
    <w:p w14:paraId="060B3A94" w14:textId="77777777" w:rsidR="00C655CE" w:rsidRPr="00231BC6" w:rsidRDefault="00C655CE" w:rsidP="00202A1F">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III. Místo plnění</w:t>
      </w:r>
    </w:p>
    <w:p w14:paraId="77D2F975" w14:textId="77777777" w:rsidR="00C655CE" w:rsidRPr="00231BC6" w:rsidRDefault="00C655CE" w:rsidP="00202A1F">
      <w:p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Místem plnění jsou jednotlivá pracoviště Nemocniční lékárny kupujícího: </w:t>
      </w:r>
    </w:p>
    <w:p w14:paraId="29A7AF08" w14:textId="1743A684"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lastRenderedPageBreak/>
        <w:t xml:space="preserve">Oddělení výdeje pro veřejnost I, U Nemocnice 2, Praha 2; </w:t>
      </w:r>
      <w:r w:rsidR="004B0FD6" w:rsidRPr="00231BC6">
        <w:rPr>
          <w:rFonts w:ascii="Tahoma" w:hAnsi="Tahoma" w:cs="Tahoma"/>
          <w:sz w:val="16"/>
          <w:szCs w:val="16"/>
        </w:rPr>
        <w:t>kontakt je pro účely této smlouvy</w:t>
      </w:r>
      <w:r w:rsidR="00AE6FC0">
        <w:rPr>
          <w:rFonts w:ascii="Tahoma" w:hAnsi="Tahoma" w:cs="Tahoma"/>
          <w:sz w:val="16"/>
          <w:szCs w:val="16"/>
        </w:rPr>
        <w:t>: xxxxx</w:t>
      </w:r>
      <w:r w:rsidR="004B0FD6" w:rsidRPr="00231BC6">
        <w:rPr>
          <w:rFonts w:ascii="Tahoma" w:hAnsi="Tahoma" w:cs="Tahoma"/>
          <w:sz w:val="16"/>
          <w:szCs w:val="16"/>
        </w:rPr>
        <w:t xml:space="preserve">, tel.: </w:t>
      </w:r>
      <w:r w:rsidR="00AE6FC0">
        <w:rPr>
          <w:rFonts w:ascii="Tahoma" w:hAnsi="Tahoma" w:cs="Tahoma"/>
          <w:sz w:val="16"/>
          <w:szCs w:val="16"/>
        </w:rPr>
        <w:t>xxxxx</w:t>
      </w:r>
      <w:r w:rsidR="004B0FD6" w:rsidRPr="00231BC6">
        <w:rPr>
          <w:rFonts w:ascii="Tahoma" w:hAnsi="Tahoma" w:cs="Tahoma"/>
          <w:sz w:val="16"/>
          <w:szCs w:val="16"/>
        </w:rPr>
        <w:t xml:space="preserve"> </w:t>
      </w:r>
    </w:p>
    <w:p w14:paraId="4D405A5E" w14:textId="692A08A2"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 Ke Karlovu 6, Praha 2; </w:t>
      </w:r>
      <w:r w:rsidR="004B0FD6" w:rsidRPr="00231BC6">
        <w:rPr>
          <w:rFonts w:ascii="Tahoma" w:hAnsi="Tahoma" w:cs="Tahoma"/>
          <w:sz w:val="16"/>
          <w:szCs w:val="16"/>
        </w:rPr>
        <w:t>kontakt je pro účely této smlouvy</w:t>
      </w:r>
      <w:r w:rsidR="00AE6FC0">
        <w:rPr>
          <w:rFonts w:ascii="Tahoma" w:hAnsi="Tahoma" w:cs="Tahoma"/>
          <w:sz w:val="16"/>
          <w:szCs w:val="16"/>
        </w:rPr>
        <w:t>: xxxxx</w:t>
      </w:r>
      <w:r w:rsidR="004B0FD6" w:rsidRPr="00231BC6">
        <w:rPr>
          <w:rFonts w:ascii="Tahoma" w:hAnsi="Tahoma" w:cs="Tahoma"/>
          <w:sz w:val="16"/>
          <w:szCs w:val="16"/>
        </w:rPr>
        <w:t xml:space="preserve">, tel.: </w:t>
      </w:r>
      <w:r w:rsidR="00287FC4">
        <w:rPr>
          <w:rFonts w:ascii="Tahoma" w:hAnsi="Tahoma" w:cs="Tahoma"/>
          <w:sz w:val="16"/>
          <w:szCs w:val="16"/>
        </w:rPr>
        <w:t>xxxxx</w:t>
      </w:r>
    </w:p>
    <w:p w14:paraId="278DFC8D" w14:textId="489BB79B"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III, Karlovo náměstí 32, Praha 2; </w:t>
      </w:r>
      <w:r w:rsidR="004B0FD6" w:rsidRPr="00231BC6">
        <w:rPr>
          <w:rFonts w:ascii="Tahoma" w:hAnsi="Tahoma" w:cs="Tahoma"/>
          <w:sz w:val="16"/>
          <w:szCs w:val="16"/>
        </w:rPr>
        <w:t>kontakt je pro účely této smlouvy</w:t>
      </w:r>
      <w:r w:rsidR="00287FC4">
        <w:rPr>
          <w:rFonts w:ascii="Tahoma" w:hAnsi="Tahoma" w:cs="Tahoma"/>
          <w:sz w:val="16"/>
          <w:szCs w:val="16"/>
        </w:rPr>
        <w:t>: xxxxx</w:t>
      </w:r>
      <w:r w:rsidR="004B0FD6" w:rsidRPr="00231BC6">
        <w:rPr>
          <w:rFonts w:ascii="Tahoma" w:hAnsi="Tahoma" w:cs="Tahoma"/>
          <w:sz w:val="16"/>
          <w:szCs w:val="16"/>
        </w:rPr>
        <w:t xml:space="preserve">, tel.: </w:t>
      </w:r>
      <w:r w:rsidR="00287FC4">
        <w:rPr>
          <w:rFonts w:ascii="Tahoma" w:hAnsi="Tahoma" w:cs="Tahoma"/>
          <w:sz w:val="16"/>
          <w:szCs w:val="16"/>
        </w:rPr>
        <w:t>xxxxx</w:t>
      </w:r>
      <w:r w:rsidR="004B0FD6" w:rsidRPr="00231BC6">
        <w:rPr>
          <w:rFonts w:ascii="Tahoma" w:hAnsi="Tahoma" w:cs="Tahoma"/>
          <w:sz w:val="16"/>
          <w:szCs w:val="16"/>
        </w:rPr>
        <w:t xml:space="preserve"> </w:t>
      </w:r>
    </w:p>
    <w:p w14:paraId="332718BB" w14:textId="4AFAB44F" w:rsidR="00C655CE" w:rsidRPr="00231BC6" w:rsidRDefault="00C655CE" w:rsidP="002F73CF">
      <w:pPr>
        <w:numPr>
          <w:ilvl w:val="0"/>
          <w:numId w:val="1"/>
        </w:numPr>
        <w:tabs>
          <w:tab w:val="left" w:pos="0"/>
        </w:tabs>
        <w:spacing w:after="0" w:line="240" w:lineRule="auto"/>
        <w:jc w:val="both"/>
        <w:rPr>
          <w:rFonts w:ascii="Tahoma" w:hAnsi="Tahoma" w:cs="Tahoma"/>
          <w:b/>
          <w:bCs/>
          <w:sz w:val="16"/>
          <w:szCs w:val="16"/>
        </w:rPr>
      </w:pPr>
      <w:r w:rsidRPr="00231BC6">
        <w:rPr>
          <w:rFonts w:ascii="Tahoma" w:hAnsi="Tahoma" w:cs="Tahoma"/>
          <w:sz w:val="16"/>
          <w:szCs w:val="16"/>
        </w:rPr>
        <w:t>Oddělení HV</w:t>
      </w:r>
      <w:r w:rsidR="00D24526" w:rsidRPr="00231BC6">
        <w:rPr>
          <w:rFonts w:ascii="Tahoma" w:hAnsi="Tahoma" w:cs="Tahoma"/>
          <w:sz w:val="16"/>
          <w:szCs w:val="16"/>
        </w:rPr>
        <w:t xml:space="preserve">LP-DAK, Ke Karlovu 2, Praha 2; </w:t>
      </w:r>
      <w:r w:rsidR="004B0FD6" w:rsidRPr="00231BC6">
        <w:rPr>
          <w:rFonts w:ascii="Tahoma" w:hAnsi="Tahoma" w:cs="Tahoma"/>
          <w:sz w:val="16"/>
          <w:szCs w:val="16"/>
        </w:rPr>
        <w:t>kontakt je pro účely této smlouvy</w:t>
      </w:r>
      <w:r w:rsidR="00C54505">
        <w:t xml:space="preserve"> </w:t>
      </w:r>
      <w:r w:rsidR="00C54505" w:rsidRPr="00C54505">
        <w:rPr>
          <w:rFonts w:ascii="Tahoma" w:hAnsi="Tahoma" w:cs="Tahoma"/>
          <w:sz w:val="16"/>
          <w:szCs w:val="16"/>
        </w:rPr>
        <w:t>xxxxx</w:t>
      </w:r>
      <w:r w:rsidR="004B0FD6" w:rsidRPr="00231BC6">
        <w:rPr>
          <w:rFonts w:ascii="Tahoma" w:hAnsi="Tahoma" w:cs="Tahoma"/>
          <w:sz w:val="16"/>
          <w:szCs w:val="16"/>
        </w:rPr>
        <w:t xml:space="preserve">, tel.: </w:t>
      </w:r>
      <w:r w:rsidR="00C54505">
        <w:rPr>
          <w:rFonts w:ascii="Tahoma" w:hAnsi="Tahoma" w:cs="Tahoma"/>
          <w:sz w:val="16"/>
          <w:szCs w:val="16"/>
        </w:rPr>
        <w:t>xxxxx</w:t>
      </w:r>
    </w:p>
    <w:p w14:paraId="6389FC04" w14:textId="77777777" w:rsidR="000B5F26" w:rsidRPr="00231BC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IV. Předání a převzetí zboží</w:t>
      </w:r>
    </w:p>
    <w:p w14:paraId="796A6E62" w14:textId="7DF7FC4D"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Předání a převzetí zboží v místě dodání </w:t>
      </w:r>
      <w:r w:rsidR="00500133">
        <w:rPr>
          <w:rFonts w:ascii="Tahoma" w:hAnsi="Tahoma" w:cs="Tahoma"/>
          <w:sz w:val="16"/>
          <w:szCs w:val="16"/>
        </w:rPr>
        <w:t>bude provedeno</w:t>
      </w:r>
      <w:r w:rsidRPr="00231BC6">
        <w:rPr>
          <w:rFonts w:ascii="Tahoma" w:hAnsi="Tahoma" w:cs="Tahoma"/>
          <w:sz w:val="16"/>
          <w:szCs w:val="16"/>
        </w:rPr>
        <w:t xml:space="preserve"> v pracovních dnech od 07:00 hod. do 15:30 hod. </w:t>
      </w:r>
    </w:p>
    <w:p w14:paraId="031992C7" w14:textId="2D9702D8"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Při převzetí zboží obdrží kupující v místě plnění dodací list, který potvrdí jeho oprávněný zaměstnanec svým podpisem a</w:t>
      </w:r>
      <w:r w:rsidR="00A00210">
        <w:rPr>
          <w:rFonts w:ascii="Tahoma" w:hAnsi="Tahoma" w:cs="Tahoma"/>
          <w:sz w:val="16"/>
          <w:szCs w:val="16"/>
        </w:rPr>
        <w:t> </w:t>
      </w:r>
      <w:r w:rsidRPr="00231BC6">
        <w:rPr>
          <w:rFonts w:ascii="Tahoma" w:hAnsi="Tahoma" w:cs="Tahoma"/>
          <w:sz w:val="16"/>
          <w:szCs w:val="16"/>
        </w:rPr>
        <w:t xml:space="preserve">otiskem příslušného razítka. </w:t>
      </w:r>
    </w:p>
    <w:p w14:paraId="0720826F" w14:textId="77777777"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je oprávněn odmítnout převzetí zboží:</w:t>
      </w:r>
    </w:p>
    <w:p w14:paraId="0538A144" w14:textId="7E218595" w:rsidR="00C655CE" w:rsidRPr="00E03BAA"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nepředá-li prodávající, resp. jím pověřený přepravce v místě plnění kupujícímu </w:t>
      </w:r>
      <w:r w:rsidRPr="00E03BAA">
        <w:rPr>
          <w:rFonts w:ascii="Tahoma" w:hAnsi="Tahoma" w:cs="Tahoma"/>
          <w:sz w:val="16"/>
          <w:szCs w:val="16"/>
        </w:rPr>
        <w:t>dodací list,</w:t>
      </w:r>
      <w:r w:rsidRPr="003D3561">
        <w:rPr>
          <w:rFonts w:ascii="Tahoma" w:hAnsi="Tahoma" w:cs="Tahoma"/>
          <w:sz w:val="16"/>
          <w:szCs w:val="16"/>
        </w:rPr>
        <w:t xml:space="preserve"> kter</w:t>
      </w:r>
      <w:r w:rsidRPr="00E03BAA">
        <w:rPr>
          <w:rFonts w:ascii="Tahoma" w:hAnsi="Tahoma" w:cs="Tahoma"/>
          <w:sz w:val="16"/>
          <w:szCs w:val="16"/>
        </w:rPr>
        <w:t xml:space="preserve">ý musí obsahovat </w:t>
      </w:r>
      <w:bookmarkStart w:id="1" w:name="_Hlk130378220"/>
      <w:r w:rsidRPr="00E03BAA">
        <w:rPr>
          <w:rFonts w:ascii="Tahoma" w:hAnsi="Tahoma" w:cs="Tahoma"/>
          <w:sz w:val="16"/>
          <w:szCs w:val="16"/>
        </w:rPr>
        <w:t>datum uskutečnění dodávky, množství zboží s uvedením druhů zboží, exspirační dobu a šarži</w:t>
      </w:r>
      <w:bookmarkEnd w:id="1"/>
      <w:r w:rsidRPr="00E03BAA">
        <w:rPr>
          <w:rFonts w:ascii="Tahoma" w:hAnsi="Tahoma" w:cs="Tahoma"/>
          <w:sz w:val="16"/>
          <w:szCs w:val="16"/>
        </w:rPr>
        <w:t>;</w:t>
      </w:r>
    </w:p>
    <w:p w14:paraId="688F5601"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nesouhlasí-li počet položek nebo množství zboží uvedené na dodacím listě se skutečně dodaným zbožím;</w:t>
      </w:r>
    </w:p>
    <w:p w14:paraId="3E0CF62D" w14:textId="0BECC784" w:rsidR="000E07E8"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neodpovídá-li kvalita dodávky (teplota uchovávaných léčiv, jakost obalového souboru atp.) požadavkům pro</w:t>
      </w:r>
      <w:r w:rsidR="00A00210">
        <w:rPr>
          <w:rFonts w:ascii="Tahoma" w:hAnsi="Tahoma" w:cs="Tahoma"/>
          <w:sz w:val="16"/>
          <w:szCs w:val="16"/>
        </w:rPr>
        <w:t> </w:t>
      </w:r>
      <w:r w:rsidRPr="00231BC6">
        <w:rPr>
          <w:rFonts w:ascii="Tahoma" w:hAnsi="Tahoma" w:cs="Tahoma"/>
          <w:sz w:val="16"/>
          <w:szCs w:val="16"/>
        </w:rPr>
        <w:t>transport léčiv dle Správné distribuční praxe.</w:t>
      </w:r>
    </w:p>
    <w:p w14:paraId="73B4610D" w14:textId="77777777" w:rsidR="00C655CE" w:rsidRPr="00231BC6" w:rsidRDefault="00C655CE" w:rsidP="00942795">
      <w:pPr>
        <w:autoSpaceDE w:val="0"/>
        <w:autoSpaceDN w:val="0"/>
        <w:adjustRightInd w:val="0"/>
        <w:spacing w:after="0" w:line="240" w:lineRule="auto"/>
        <w:jc w:val="both"/>
        <w:rPr>
          <w:rFonts w:ascii="Tahoma" w:hAnsi="Tahoma" w:cs="Tahoma"/>
          <w:b/>
          <w:bCs/>
          <w:sz w:val="16"/>
          <w:szCs w:val="16"/>
        </w:rPr>
      </w:pPr>
    </w:p>
    <w:p w14:paraId="69FC353E" w14:textId="77777777" w:rsidR="00C655CE" w:rsidRPr="00231BC6" w:rsidRDefault="00C655CE" w:rsidP="00C655CE">
      <w:pPr>
        <w:autoSpaceDE w:val="0"/>
        <w:autoSpaceDN w:val="0"/>
        <w:adjustRightInd w:val="0"/>
        <w:jc w:val="center"/>
        <w:rPr>
          <w:rFonts w:ascii="Tahoma" w:hAnsi="Tahoma" w:cs="Tahoma"/>
          <w:b/>
          <w:bCs/>
          <w:sz w:val="16"/>
          <w:szCs w:val="16"/>
        </w:rPr>
      </w:pPr>
      <w:r w:rsidRPr="00231BC6">
        <w:rPr>
          <w:rFonts w:ascii="Tahoma" w:hAnsi="Tahoma" w:cs="Tahoma"/>
          <w:b/>
          <w:bCs/>
          <w:sz w:val="16"/>
          <w:szCs w:val="16"/>
        </w:rPr>
        <w:t>V. Kupní cena</w:t>
      </w:r>
    </w:p>
    <w:p w14:paraId="0B937FBE" w14:textId="77777777"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4B50AD63"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 xml:space="preserve">Po dobu účinnosti této smlouvy se prodávající zavazuje, že nepřekročí cenu uvedenou v příloze č.1 smlouvy, vyjma případné změny sazby DPH a postupu dle odst. 5 tohoto článku. </w:t>
      </w:r>
    </w:p>
    <w:p w14:paraId="50996568" w14:textId="51637D7B"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10D5B4D4"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 xml:space="preserve">V případě snížení </w:t>
      </w:r>
      <w:r w:rsidRPr="007C530E">
        <w:rPr>
          <w:rFonts w:ascii="Tahoma" w:hAnsi="Tahoma" w:cs="Tahoma"/>
          <w:sz w:val="16"/>
          <w:szCs w:val="16"/>
        </w:rPr>
        <w:t>výrobní ceny léčivého přípravku</w:t>
      </w:r>
      <w:r w:rsidRPr="00231BC6">
        <w:rPr>
          <w:rFonts w:ascii="Tahoma" w:hAnsi="Tahoma" w:cs="Tahoma"/>
          <w:sz w:val="16"/>
          <w:szCs w:val="16"/>
        </w:rPr>
        <w:t xml:space="preserve"> uvedeného v ceníku tvořícího přílohu č. 1 této smlouvy, bude prodávajícím při fakturaci nejbližší dodávky adekvátně snížena celková cena a smluvní strany stvrdí tuto skutečnost v dodatku ke smlouvě.</w:t>
      </w:r>
    </w:p>
    <w:p w14:paraId="08D48FBF" w14:textId="4848AB72" w:rsidR="00CD2A4B"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 xml:space="preserve">V případě, že bude v průběhu plnění kupní smlouvy </w:t>
      </w:r>
      <w:r w:rsidR="003C572B" w:rsidRPr="00231BC6">
        <w:rPr>
          <w:rFonts w:ascii="Tahoma" w:hAnsi="Tahoma" w:cs="Tahoma"/>
          <w:sz w:val="16"/>
          <w:szCs w:val="16"/>
        </w:rPr>
        <w:t xml:space="preserve">prokazatelně </w:t>
      </w:r>
      <w:r w:rsidRPr="00231BC6">
        <w:rPr>
          <w:rFonts w:ascii="Tahoma" w:hAnsi="Tahoma" w:cs="Tahoma"/>
          <w:sz w:val="16"/>
          <w:szCs w:val="16"/>
        </w:rPr>
        <w:t>zvýšena cena léčivého přípravku ze strany výrobce, bude prodávající moci po uzavření dodatku ke smlouvě rovněž zvýšit adekvátně jeho cenu.</w:t>
      </w:r>
      <w:r w:rsidR="00886255">
        <w:rPr>
          <w:rFonts w:ascii="Tahoma" w:hAnsi="Tahoma" w:cs="Tahoma"/>
          <w:sz w:val="16"/>
          <w:szCs w:val="16"/>
        </w:rPr>
        <w:t xml:space="preserve"> </w:t>
      </w:r>
      <w:r w:rsidR="00AD3835">
        <w:rPr>
          <w:rFonts w:ascii="Tahoma" w:hAnsi="Tahoma" w:cs="Tahoma"/>
          <w:sz w:val="16"/>
          <w:szCs w:val="16"/>
        </w:rPr>
        <w:t>Před uzavřením dodatku</w:t>
      </w:r>
      <w:r w:rsidR="00BF10CA">
        <w:rPr>
          <w:rFonts w:ascii="Tahoma" w:hAnsi="Tahoma" w:cs="Tahoma"/>
          <w:sz w:val="16"/>
          <w:szCs w:val="16"/>
        </w:rPr>
        <w:t>,</w:t>
      </w:r>
      <w:r w:rsidR="00AD3835">
        <w:rPr>
          <w:rFonts w:ascii="Tahoma" w:hAnsi="Tahoma" w:cs="Tahoma"/>
          <w:sz w:val="16"/>
          <w:szCs w:val="16"/>
        </w:rPr>
        <w:t xml:space="preserve"> </w:t>
      </w:r>
      <w:r w:rsidR="00501ACA">
        <w:rPr>
          <w:rFonts w:ascii="Tahoma" w:hAnsi="Tahoma" w:cs="Tahoma"/>
          <w:sz w:val="16"/>
          <w:szCs w:val="16"/>
        </w:rPr>
        <w:t>na jehož základě má dojít ke zvýšení kupní ceny</w:t>
      </w:r>
      <w:r w:rsidR="00C46FCD">
        <w:rPr>
          <w:rFonts w:ascii="Tahoma" w:hAnsi="Tahoma" w:cs="Tahoma"/>
          <w:sz w:val="16"/>
          <w:szCs w:val="16"/>
        </w:rPr>
        <w:t>,</w:t>
      </w:r>
      <w:r w:rsidR="00501ACA">
        <w:rPr>
          <w:rFonts w:ascii="Tahoma" w:hAnsi="Tahoma" w:cs="Tahoma"/>
          <w:sz w:val="16"/>
          <w:szCs w:val="16"/>
        </w:rPr>
        <w:t xml:space="preserve"> je prodávající povinen předložit kupujícímu </w:t>
      </w:r>
      <w:r w:rsidR="00724C54">
        <w:rPr>
          <w:rFonts w:ascii="Tahoma" w:hAnsi="Tahoma" w:cs="Tahoma"/>
          <w:sz w:val="16"/>
          <w:szCs w:val="16"/>
        </w:rPr>
        <w:t xml:space="preserve">relevantní </w:t>
      </w:r>
      <w:r w:rsidR="00501ACA">
        <w:rPr>
          <w:rFonts w:ascii="Tahoma" w:hAnsi="Tahoma" w:cs="Tahoma"/>
          <w:sz w:val="16"/>
          <w:szCs w:val="16"/>
        </w:rPr>
        <w:t>fakt</w:t>
      </w:r>
      <w:r w:rsidR="00C800B2">
        <w:rPr>
          <w:rFonts w:ascii="Tahoma" w:hAnsi="Tahoma" w:cs="Tahoma"/>
          <w:sz w:val="16"/>
          <w:szCs w:val="16"/>
        </w:rPr>
        <w:t xml:space="preserve">ury, </w:t>
      </w:r>
      <w:r w:rsidR="007C62C1">
        <w:rPr>
          <w:rFonts w:ascii="Tahoma" w:hAnsi="Tahoma" w:cs="Tahoma"/>
          <w:sz w:val="16"/>
          <w:szCs w:val="16"/>
        </w:rPr>
        <w:t xml:space="preserve">na jejichž základě </w:t>
      </w:r>
      <w:r w:rsidR="00510DC8">
        <w:rPr>
          <w:rFonts w:ascii="Tahoma" w:hAnsi="Tahoma" w:cs="Tahoma"/>
          <w:sz w:val="16"/>
          <w:szCs w:val="16"/>
        </w:rPr>
        <w:t xml:space="preserve">prodávající </w:t>
      </w:r>
      <w:r w:rsidR="007C62C1">
        <w:rPr>
          <w:rFonts w:ascii="Tahoma" w:hAnsi="Tahoma" w:cs="Tahoma"/>
          <w:sz w:val="16"/>
          <w:szCs w:val="16"/>
        </w:rPr>
        <w:t>léčivý přípravek</w:t>
      </w:r>
      <w:r w:rsidR="00510DC8">
        <w:rPr>
          <w:rFonts w:ascii="Tahoma" w:hAnsi="Tahoma" w:cs="Tahoma"/>
          <w:sz w:val="16"/>
          <w:szCs w:val="16"/>
        </w:rPr>
        <w:t xml:space="preserve"> od výrobce odebírá</w:t>
      </w:r>
      <w:r w:rsidR="00C46FCD">
        <w:rPr>
          <w:rFonts w:ascii="Tahoma" w:hAnsi="Tahoma" w:cs="Tahoma"/>
          <w:sz w:val="16"/>
          <w:szCs w:val="16"/>
        </w:rPr>
        <w:t xml:space="preserve">. Z těchto faktur </w:t>
      </w:r>
      <w:r w:rsidR="00510DC8">
        <w:rPr>
          <w:rFonts w:ascii="Tahoma" w:hAnsi="Tahoma" w:cs="Tahoma"/>
          <w:sz w:val="16"/>
          <w:szCs w:val="16"/>
        </w:rPr>
        <w:t xml:space="preserve">musí být patrné, že ze strany </w:t>
      </w:r>
      <w:r w:rsidR="00370199">
        <w:rPr>
          <w:rFonts w:ascii="Tahoma" w:hAnsi="Tahoma" w:cs="Tahoma"/>
          <w:sz w:val="16"/>
          <w:szCs w:val="16"/>
        </w:rPr>
        <w:t xml:space="preserve">výrobce došlo k navýšení ceny, za níž </w:t>
      </w:r>
      <w:r w:rsidR="00412722">
        <w:rPr>
          <w:rFonts w:ascii="Tahoma" w:hAnsi="Tahoma" w:cs="Tahoma"/>
          <w:sz w:val="16"/>
          <w:szCs w:val="16"/>
        </w:rPr>
        <w:t xml:space="preserve">výrobce </w:t>
      </w:r>
      <w:r w:rsidR="00370199">
        <w:rPr>
          <w:rFonts w:ascii="Tahoma" w:hAnsi="Tahoma" w:cs="Tahoma"/>
          <w:sz w:val="16"/>
          <w:szCs w:val="16"/>
        </w:rPr>
        <w:t xml:space="preserve">léčivý přípravek </w:t>
      </w:r>
      <w:r w:rsidR="00412B39">
        <w:rPr>
          <w:rFonts w:ascii="Tahoma" w:hAnsi="Tahoma" w:cs="Tahoma"/>
          <w:sz w:val="16"/>
          <w:szCs w:val="16"/>
        </w:rPr>
        <w:t>prodávajícímu</w:t>
      </w:r>
      <w:r w:rsidR="00370199">
        <w:rPr>
          <w:rFonts w:ascii="Tahoma" w:hAnsi="Tahoma" w:cs="Tahoma"/>
          <w:sz w:val="16"/>
          <w:szCs w:val="16"/>
        </w:rPr>
        <w:t xml:space="preserve"> poskytuje</w:t>
      </w:r>
      <w:r w:rsidR="00C46FCD">
        <w:rPr>
          <w:rFonts w:ascii="Tahoma" w:hAnsi="Tahoma" w:cs="Tahoma"/>
          <w:sz w:val="16"/>
          <w:szCs w:val="16"/>
        </w:rPr>
        <w:t>,</w:t>
      </w:r>
      <w:r w:rsidR="00412722">
        <w:rPr>
          <w:rFonts w:ascii="Tahoma" w:hAnsi="Tahoma" w:cs="Tahoma"/>
          <w:sz w:val="16"/>
          <w:szCs w:val="16"/>
        </w:rPr>
        <w:t xml:space="preserve"> a to</w:t>
      </w:r>
      <w:r w:rsidR="00C46FCD">
        <w:rPr>
          <w:rFonts w:ascii="Tahoma" w:hAnsi="Tahoma" w:cs="Tahoma"/>
          <w:sz w:val="16"/>
          <w:szCs w:val="16"/>
        </w:rPr>
        <w:t xml:space="preserve"> oproti </w:t>
      </w:r>
      <w:r w:rsidR="00412722">
        <w:rPr>
          <w:rFonts w:ascii="Tahoma" w:hAnsi="Tahoma" w:cs="Tahoma"/>
          <w:sz w:val="16"/>
          <w:szCs w:val="16"/>
        </w:rPr>
        <w:t xml:space="preserve">doloženým </w:t>
      </w:r>
      <w:r w:rsidR="00C46FCD">
        <w:rPr>
          <w:rFonts w:ascii="Tahoma" w:hAnsi="Tahoma" w:cs="Tahoma"/>
          <w:sz w:val="16"/>
          <w:szCs w:val="16"/>
        </w:rPr>
        <w:t>cenám</w:t>
      </w:r>
      <w:r w:rsidR="005F55C5">
        <w:rPr>
          <w:rFonts w:ascii="Tahoma" w:hAnsi="Tahoma" w:cs="Tahoma"/>
          <w:sz w:val="16"/>
          <w:szCs w:val="16"/>
        </w:rPr>
        <w:t xml:space="preserve"> výrobce</w:t>
      </w:r>
      <w:r w:rsidR="00724C54">
        <w:rPr>
          <w:rFonts w:ascii="Tahoma" w:hAnsi="Tahoma" w:cs="Tahoma"/>
          <w:sz w:val="16"/>
          <w:szCs w:val="16"/>
        </w:rPr>
        <w:t>,</w:t>
      </w:r>
      <w:r w:rsidR="00C46FCD">
        <w:rPr>
          <w:rFonts w:ascii="Tahoma" w:hAnsi="Tahoma" w:cs="Tahoma"/>
          <w:sz w:val="16"/>
          <w:szCs w:val="16"/>
        </w:rPr>
        <w:t xml:space="preserve"> kter</w:t>
      </w:r>
      <w:r w:rsidR="00724C54">
        <w:rPr>
          <w:rFonts w:ascii="Tahoma" w:hAnsi="Tahoma" w:cs="Tahoma"/>
          <w:sz w:val="16"/>
          <w:szCs w:val="16"/>
        </w:rPr>
        <w:t>é</w:t>
      </w:r>
      <w:r w:rsidR="00BF10CA">
        <w:rPr>
          <w:rFonts w:ascii="Tahoma" w:hAnsi="Tahoma" w:cs="Tahoma"/>
          <w:sz w:val="16"/>
          <w:szCs w:val="16"/>
        </w:rPr>
        <w:t xml:space="preserve"> byly účinné v době uzavření této smlouvy.</w:t>
      </w:r>
    </w:p>
    <w:p w14:paraId="6213172B" w14:textId="77777777" w:rsidR="00C655CE" w:rsidRPr="00CD2A4B" w:rsidRDefault="00C655CE" w:rsidP="00CD2A4B">
      <w:pPr>
        <w:spacing w:after="0" w:line="240" w:lineRule="auto"/>
        <w:ind w:left="360"/>
        <w:jc w:val="both"/>
        <w:rPr>
          <w:rFonts w:ascii="Tahoma" w:hAnsi="Tahoma" w:cs="Tahoma"/>
          <w:sz w:val="16"/>
          <w:szCs w:val="16"/>
        </w:rPr>
      </w:pPr>
    </w:p>
    <w:p w14:paraId="116CB4B3"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VI. Platební podmínky</w:t>
      </w:r>
    </w:p>
    <w:p w14:paraId="125CF5F8" w14:textId="77777777"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2F95810D"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3" w:history="1">
        <w:r w:rsidR="00046AB5">
          <w:rPr>
            <w:rFonts w:ascii="Tahoma" w:hAnsi="Tahoma" w:cs="Tahoma"/>
            <w:sz w:val="16"/>
            <w:szCs w:val="16"/>
          </w:rPr>
          <w:t>xxxxx</w:t>
        </w:r>
      </w:hyperlink>
      <w:r w:rsidRPr="00231BC6">
        <w:rPr>
          <w:rFonts w:ascii="Tahoma" w:hAnsi="Tahoma" w:cs="Tahoma"/>
          <w:sz w:val="16"/>
          <w:szCs w:val="16"/>
        </w:rPr>
        <w:t>. Další podmínky ohledně vystavení a doručení dodacího listu jsou upraveny níže v čl. VII. odst. 2</w:t>
      </w:r>
      <w:r w:rsidR="00CF34DC">
        <w:rPr>
          <w:rFonts w:ascii="Tahoma" w:hAnsi="Tahoma" w:cs="Tahoma"/>
          <w:sz w:val="16"/>
          <w:szCs w:val="16"/>
        </w:rPr>
        <w:t xml:space="preserve"> této smlouvy</w:t>
      </w:r>
      <w:r w:rsidRPr="00231BC6">
        <w:rPr>
          <w:rFonts w:ascii="Tahoma" w:hAnsi="Tahoma" w:cs="Tahoma"/>
          <w:sz w:val="16"/>
          <w:szCs w:val="16"/>
        </w:rPr>
        <w:t>.</w:t>
      </w:r>
    </w:p>
    <w:p w14:paraId="3D3E326E" w14:textId="4334666B"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Vystavená faktura musí splňovat všechny náležitosti řádného daňového dokladu dle § 29 zákona č. 235/2004 Sb., o dani z přidané hodnoty</w:t>
      </w:r>
      <w:r w:rsidR="00CF34DC">
        <w:rPr>
          <w:rFonts w:ascii="Tahoma" w:hAnsi="Tahoma" w:cs="Tahoma"/>
          <w:sz w:val="16"/>
          <w:szCs w:val="16"/>
        </w:rPr>
        <w:t>,</w:t>
      </w:r>
      <w:r w:rsidRPr="00231BC6">
        <w:rPr>
          <w:rFonts w:ascii="Tahoma" w:hAnsi="Tahoma" w:cs="Tahoma"/>
          <w:sz w:val="16"/>
          <w:szCs w:val="16"/>
        </w:rPr>
        <w:t xml:space="preserve"> v platném znění. Neobsahuje-li faktura zákonem stanovené náležitosti, je</w:t>
      </w:r>
      <w:r w:rsidR="00204B5B" w:rsidRPr="00231BC6">
        <w:rPr>
          <w:rFonts w:ascii="Tahoma" w:hAnsi="Tahoma" w:cs="Tahoma"/>
          <w:sz w:val="16"/>
          <w:szCs w:val="16"/>
        </w:rPr>
        <w:t xml:space="preserve"> kupující</w:t>
      </w:r>
      <w:r w:rsidRPr="00231BC6">
        <w:rPr>
          <w:rFonts w:ascii="Tahoma" w:hAnsi="Tahoma" w:cs="Tahoma"/>
          <w:sz w:val="16"/>
          <w:szCs w:val="16"/>
        </w:rPr>
        <w:t xml:space="preserve"> oprávněn ji do 15 dnů prodávajícímu vrátit k opravě a doplnění. Dnem nového doručení faktury začíná běžet nová lhůta splatnosti faktury. </w:t>
      </w:r>
    </w:p>
    <w:p w14:paraId="16218725" w14:textId="798C2593"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Lhůta splatnosti faktur se sjednávána na 60 dní ode dne jejich předání či doručení dle podmínek uvedených v odst.</w:t>
      </w:r>
      <w:r w:rsidR="00DB61A6" w:rsidRPr="00231BC6">
        <w:rPr>
          <w:rFonts w:ascii="Tahoma" w:hAnsi="Tahoma" w:cs="Tahoma"/>
          <w:sz w:val="16"/>
          <w:szCs w:val="16"/>
        </w:rPr>
        <w:t xml:space="preserve"> </w:t>
      </w:r>
      <w:r w:rsidRPr="00231BC6">
        <w:rPr>
          <w:rFonts w:ascii="Tahoma" w:hAnsi="Tahoma" w:cs="Tahoma"/>
          <w:sz w:val="16"/>
          <w:szCs w:val="16"/>
        </w:rPr>
        <w:t>2 tohoto článku.</w:t>
      </w:r>
    </w:p>
    <w:p w14:paraId="1F4A6079" w14:textId="40D2DDD2"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Veškeré platby mezi smluvními stranami se uskutečňují prostřednictvím bankovního spojení uvedeného v záhlaví této</w:t>
      </w:r>
      <w:r w:rsidR="00A00210">
        <w:rPr>
          <w:rFonts w:ascii="Tahoma" w:hAnsi="Tahoma" w:cs="Tahoma"/>
          <w:sz w:val="16"/>
          <w:szCs w:val="16"/>
        </w:rPr>
        <w:t> </w:t>
      </w:r>
      <w:r w:rsidRPr="00231BC6">
        <w:rPr>
          <w:rFonts w:ascii="Tahoma" w:hAnsi="Tahoma" w:cs="Tahoma"/>
          <w:sz w:val="16"/>
          <w:szCs w:val="16"/>
        </w:rPr>
        <w:t>smlouvy.</w:t>
      </w:r>
    </w:p>
    <w:p w14:paraId="25DA967A" w14:textId="4AC70D09"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VII. Dodání zboží</w:t>
      </w:r>
    </w:p>
    <w:p w14:paraId="4DCB9239" w14:textId="032E3F87"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w:t>
      </w:r>
      <w:r w:rsidR="00204B5B" w:rsidRPr="00231BC6">
        <w:rPr>
          <w:rFonts w:ascii="Tahoma" w:hAnsi="Tahoma" w:cs="Tahoma"/>
          <w:sz w:val="16"/>
          <w:szCs w:val="16"/>
        </w:rPr>
        <w:t xml:space="preserve">odpovídá </w:t>
      </w:r>
      <w:r w:rsidRPr="00231BC6">
        <w:rPr>
          <w:rFonts w:ascii="Tahoma" w:hAnsi="Tahoma" w:cs="Tahoma"/>
          <w:sz w:val="16"/>
          <w:szCs w:val="16"/>
        </w:rPr>
        <w:t xml:space="preserve">za dodržení přepravních podmínek po dobu přepravy ke kupujícímu, tak aby nebylo zboží znehodnoceno. Zboží bude dopraveno do místa plnění na vlastní náklady a nebezpečí prodávajícího. </w:t>
      </w:r>
    </w:p>
    <w:p w14:paraId="15B56EA0" w14:textId="1321B284"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Každá dodávka zboží bude vybavena dodacím listem v rozsahu stanoveném ve vyhlášce č. 229/2008 Sb., o výrobě a distribuci léčiv</w:t>
      </w:r>
      <w:r w:rsidR="00CF34DC">
        <w:rPr>
          <w:rFonts w:ascii="Tahoma" w:hAnsi="Tahoma" w:cs="Tahoma"/>
          <w:sz w:val="16"/>
          <w:szCs w:val="16"/>
        </w:rPr>
        <w:t>,</w:t>
      </w:r>
      <w:r w:rsidRPr="00231BC6">
        <w:rPr>
          <w:rFonts w:ascii="Tahoma" w:hAnsi="Tahoma" w:cs="Tahoma"/>
          <w:sz w:val="16"/>
          <w:szCs w:val="16"/>
        </w:rPr>
        <w:t xml:space="preserve"> v platném znění. Prodávající je povinen vystavit a předat kupujícímu kromě písemné podoby dodacího listu i jeho elektronickou podobu ve formátu kompatibilním se SW nemocniční lékárny. </w:t>
      </w:r>
    </w:p>
    <w:p w14:paraId="6C61A266" w14:textId="27E3E583"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bCs/>
          <w:sz w:val="16"/>
          <w:szCs w:val="16"/>
        </w:rPr>
        <w:t xml:space="preserve">Na daňovém dokladu bude přesná specifikace předmětu plnění. </w:t>
      </w:r>
      <w:r w:rsidRPr="00231BC6">
        <w:rPr>
          <w:rFonts w:ascii="Tahoma" w:hAnsi="Tahoma" w:cs="Tahoma"/>
          <w:sz w:val="16"/>
          <w:szCs w:val="16"/>
        </w:rPr>
        <w:t>Dodávka se považuje za splněnou předáním a převzetím zboží a potvrzením dodacího listu oprávněným zaměstnancem kupujícího dle čl.</w:t>
      </w:r>
      <w:r w:rsidR="009266C8" w:rsidRPr="00231BC6">
        <w:rPr>
          <w:rFonts w:ascii="Tahoma" w:hAnsi="Tahoma" w:cs="Tahoma"/>
          <w:sz w:val="16"/>
          <w:szCs w:val="16"/>
        </w:rPr>
        <w:t xml:space="preserve"> </w:t>
      </w:r>
      <w:r w:rsidRPr="00231BC6">
        <w:rPr>
          <w:rFonts w:ascii="Tahoma" w:hAnsi="Tahoma" w:cs="Tahoma"/>
          <w:sz w:val="16"/>
          <w:szCs w:val="16"/>
        </w:rPr>
        <w:t>IV. odst. 2 smlouvy.</w:t>
      </w:r>
    </w:p>
    <w:p w14:paraId="78A01EAF" w14:textId="7C1EDDB9" w:rsidR="00C655CE" w:rsidRPr="00231BC6" w:rsidRDefault="00C655CE" w:rsidP="00C655CE">
      <w:pPr>
        <w:numPr>
          <w:ilvl w:val="0"/>
          <w:numId w:val="7"/>
        </w:numPr>
        <w:spacing w:after="0" w:line="240" w:lineRule="auto"/>
        <w:jc w:val="both"/>
        <w:rPr>
          <w:rFonts w:ascii="Tahoma" w:hAnsi="Tahoma" w:cs="Tahoma"/>
          <w:sz w:val="16"/>
          <w:szCs w:val="16"/>
        </w:rPr>
      </w:pPr>
      <w:r w:rsidRPr="00231BC6">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551769" w:rsidRPr="00231BC6">
        <w:rPr>
          <w:rFonts w:ascii="Tahoma" w:hAnsi="Tahoma" w:cs="Tahoma"/>
          <w:sz w:val="16"/>
          <w:szCs w:val="16"/>
        </w:rPr>
        <w:t>6</w:t>
      </w:r>
      <w:r w:rsidR="008A5FBB" w:rsidRPr="00231BC6">
        <w:rPr>
          <w:rFonts w:ascii="Tahoma" w:hAnsi="Tahoma" w:cs="Tahoma"/>
          <w:sz w:val="16"/>
          <w:szCs w:val="16"/>
        </w:rPr>
        <w:t xml:space="preserve"> </w:t>
      </w:r>
      <w:r w:rsidRPr="00231BC6">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 není kupující povinen přijmout.</w:t>
      </w:r>
    </w:p>
    <w:p w14:paraId="31C614B0" w14:textId="77777777"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2047CFB9"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že s dodávaným zbožím bude nakládat výlučně v souladu s platnými předpisy, a to zejména se</w:t>
      </w:r>
      <w:r w:rsidR="00A00210">
        <w:rPr>
          <w:rFonts w:ascii="Tahoma" w:hAnsi="Tahoma" w:cs="Tahoma"/>
          <w:sz w:val="16"/>
          <w:szCs w:val="16"/>
        </w:rPr>
        <w:t> </w:t>
      </w:r>
      <w:r w:rsidRPr="00231BC6">
        <w:rPr>
          <w:rFonts w:ascii="Tahoma" w:hAnsi="Tahoma" w:cs="Tahoma"/>
          <w:sz w:val="16"/>
          <w:szCs w:val="16"/>
        </w:rPr>
        <w:t>zákonem č. 378/2007 Sb., o léčivech a vyhláškou č. 229/2008 Sb., o výrobě a distribuci léčiv.</w:t>
      </w:r>
    </w:p>
    <w:p w14:paraId="07A0132D" w14:textId="77777777" w:rsidR="00C655CE" w:rsidRPr="00231BC6" w:rsidRDefault="00C655CE" w:rsidP="00C655CE">
      <w:pPr>
        <w:autoSpaceDE w:val="0"/>
        <w:autoSpaceDN w:val="0"/>
        <w:adjustRightInd w:val="0"/>
        <w:jc w:val="both"/>
        <w:outlineLvl w:val="0"/>
        <w:rPr>
          <w:rFonts w:ascii="Tahoma" w:hAnsi="Tahoma" w:cs="Tahoma"/>
          <w:b/>
          <w:bCs/>
          <w:sz w:val="16"/>
          <w:szCs w:val="16"/>
        </w:rPr>
      </w:pPr>
    </w:p>
    <w:p w14:paraId="230C5E5F"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VIII. Pojištění odpovědnosti</w:t>
      </w:r>
    </w:p>
    <w:p w14:paraId="2C8D1EC1" w14:textId="0A74745D" w:rsidR="00C655CE"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lastRenderedPageBreak/>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551769" w:rsidRPr="00231BC6">
        <w:rPr>
          <w:rFonts w:ascii="Tahoma" w:hAnsi="Tahoma" w:cs="Tahoma"/>
          <w:sz w:val="16"/>
          <w:szCs w:val="16"/>
        </w:rPr>
        <w:t>10</w:t>
      </w:r>
      <w:r w:rsidR="00190FE2">
        <w:rPr>
          <w:rFonts w:ascii="Tahoma" w:hAnsi="Tahoma" w:cs="Tahoma"/>
          <w:sz w:val="16"/>
          <w:szCs w:val="16"/>
        </w:rPr>
        <w:t>.</w:t>
      </w:r>
      <w:r w:rsidR="00551769" w:rsidRPr="00231BC6">
        <w:rPr>
          <w:rFonts w:ascii="Tahoma" w:hAnsi="Tahoma" w:cs="Tahoma"/>
          <w:sz w:val="16"/>
          <w:szCs w:val="16"/>
        </w:rPr>
        <w:t>000</w:t>
      </w:r>
      <w:r w:rsidR="0059792E" w:rsidRPr="00231BC6">
        <w:rPr>
          <w:rFonts w:ascii="Tahoma" w:hAnsi="Tahoma" w:cs="Tahoma"/>
          <w:sz w:val="16"/>
          <w:szCs w:val="16"/>
        </w:rPr>
        <w:t>.</w:t>
      </w:r>
      <w:r w:rsidR="00551769" w:rsidRPr="00231BC6">
        <w:rPr>
          <w:rFonts w:ascii="Tahoma" w:hAnsi="Tahoma" w:cs="Tahoma"/>
          <w:sz w:val="16"/>
          <w:szCs w:val="16"/>
        </w:rPr>
        <w:t xml:space="preserve">000,- </w:t>
      </w:r>
      <w:r w:rsidRPr="00231BC6">
        <w:rPr>
          <w:rFonts w:ascii="Tahoma" w:hAnsi="Tahoma" w:cs="Tahoma"/>
          <w:sz w:val="16"/>
          <w:szCs w:val="16"/>
        </w:rPr>
        <w:t>Kč</w:t>
      </w:r>
      <w:r w:rsidR="00942795">
        <w:rPr>
          <w:rFonts w:ascii="Tahoma" w:hAnsi="Tahoma" w:cs="Tahoma"/>
          <w:sz w:val="16"/>
          <w:szCs w:val="16"/>
        </w:rPr>
        <w:t xml:space="preserve"> a zavazuje se stanovený limit pojistného plnění v plné výši zachovat výlučně pro účely krytí škodních událostí vzniklých v souvislosti s touto smlouvou</w:t>
      </w:r>
      <w:r w:rsidRPr="00231BC6">
        <w:rPr>
          <w:rFonts w:ascii="Tahoma" w:hAnsi="Tahoma" w:cs="Tahoma"/>
          <w:sz w:val="16"/>
          <w:szCs w:val="16"/>
        </w:rPr>
        <w:t>.</w:t>
      </w:r>
    </w:p>
    <w:p w14:paraId="06EB4704" w14:textId="5DB4F768" w:rsidR="00CD2A4B"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w:t>
      </w:r>
      <w:r w:rsidR="00627BE6" w:rsidRPr="00231BC6">
        <w:rPr>
          <w:rFonts w:ascii="Tahoma" w:hAnsi="Tahoma" w:cs="Tahoma"/>
          <w:sz w:val="16"/>
          <w:szCs w:val="16"/>
        </w:rPr>
        <w:t>udržovat pojištění dle odst. 1 tohoto článku po celou dobu trvání této smlouvy</w:t>
      </w:r>
      <w:r w:rsidRPr="00231BC6">
        <w:rPr>
          <w:rFonts w:ascii="Tahoma" w:hAnsi="Tahoma" w:cs="Tahoma"/>
          <w:sz w:val="16"/>
          <w:szCs w:val="16"/>
        </w:rPr>
        <w:t xml:space="preserve">.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231BC6">
        <w:rPr>
          <w:rFonts w:ascii="Tahoma" w:hAnsi="Tahoma" w:cs="Tahoma"/>
          <w:sz w:val="16"/>
          <w:szCs w:val="16"/>
        </w:rPr>
        <w:t>pojištění</w:t>
      </w:r>
      <w:r w:rsidRPr="00231BC6">
        <w:rPr>
          <w:rFonts w:ascii="Tahoma" w:hAnsi="Tahoma" w:cs="Tahoma"/>
          <w:sz w:val="16"/>
          <w:szCs w:val="16"/>
        </w:rPr>
        <w:t xml:space="preserve">, k omezení rozsahu pojištěných rizik, ke snížení stanovené min. výše pojistného </w:t>
      </w:r>
      <w:r w:rsidR="00F87B73" w:rsidRPr="00231BC6">
        <w:rPr>
          <w:rFonts w:ascii="Tahoma" w:hAnsi="Tahoma" w:cs="Tahoma"/>
          <w:sz w:val="16"/>
          <w:szCs w:val="16"/>
        </w:rPr>
        <w:t>plnění</w:t>
      </w:r>
      <w:r w:rsidRPr="00231BC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Pr="00CD2A4B" w:rsidRDefault="00C655CE" w:rsidP="00CD2A4B">
      <w:pPr>
        <w:autoSpaceDE w:val="0"/>
        <w:autoSpaceDN w:val="0"/>
        <w:adjustRightInd w:val="0"/>
        <w:spacing w:after="0" w:line="240" w:lineRule="auto"/>
        <w:jc w:val="both"/>
        <w:rPr>
          <w:rFonts w:ascii="Tahoma" w:hAnsi="Tahoma" w:cs="Tahoma"/>
          <w:b/>
          <w:bCs/>
          <w:sz w:val="16"/>
          <w:szCs w:val="16"/>
        </w:rPr>
      </w:pPr>
    </w:p>
    <w:p w14:paraId="6B83F943"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IX. Sankce</w:t>
      </w:r>
    </w:p>
    <w:p w14:paraId="40FE7B6C" w14:textId="7CAE9113" w:rsidR="00C655CE" w:rsidRPr="00231BC6" w:rsidRDefault="00C655CE"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w:t>
      </w:r>
      <w:r w:rsidR="00CF34DC">
        <w:rPr>
          <w:rFonts w:ascii="Tahoma" w:hAnsi="Tahoma" w:cs="Tahoma"/>
          <w:sz w:val="16"/>
          <w:szCs w:val="16"/>
        </w:rPr>
        <w:t> </w:t>
      </w:r>
      <w:r w:rsidRPr="00231BC6">
        <w:rPr>
          <w:rFonts w:ascii="Tahoma" w:hAnsi="Tahoma" w:cs="Tahoma"/>
          <w:sz w:val="16"/>
          <w:szCs w:val="16"/>
        </w:rPr>
        <w:t>prodávající je oprávněn požadovat zaplacení úroku z prodlení až po uplynutí 30 dnů od sjednané lhůty splatnosti.</w:t>
      </w:r>
    </w:p>
    <w:p w14:paraId="39CE43FD" w14:textId="37EC5F6C" w:rsidR="00336488" w:rsidRPr="006E7D78" w:rsidRDefault="00336488" w:rsidP="00053902">
      <w:pPr>
        <w:pStyle w:val="Odstavecseseznamem"/>
        <w:numPr>
          <w:ilvl w:val="0"/>
          <w:numId w:val="14"/>
        </w:numPr>
        <w:ind w:left="357" w:hanging="357"/>
        <w:jc w:val="both"/>
        <w:rPr>
          <w:rFonts w:ascii="Tahoma" w:hAnsi="Tahoma" w:cs="Tahoma"/>
          <w:sz w:val="16"/>
          <w:szCs w:val="16"/>
        </w:rPr>
      </w:pPr>
      <w:r w:rsidRPr="006E7D78">
        <w:rPr>
          <w:rFonts w:ascii="Tahoma" w:hAnsi="Tahoma" w:cs="Tahoma"/>
          <w:sz w:val="16"/>
          <w:szCs w:val="16"/>
        </w:rPr>
        <w:t>V případě nedodržení termínu výměny zboží při reklamaci vad je kupující oprávněn požadovat zaplacení jednorázové smluvní pokuty ve výši 1.000,- Kč. V případě prodlení s dodáním zboží (např. při dodání jiného zboží než vysoutěženého bez souhlasu kupujícího, jiného množství než objednaného, nedodržení termínu dodání zboží) je kupující oprávněn požadovat zaplacení jednorázové smluvní pokuty ve výši 1.000,- Kč za první započatý den prodlení, a dále zaplacení smluvní pokuty ve výši 0,</w:t>
      </w:r>
      <w:r w:rsidR="00525050">
        <w:rPr>
          <w:rFonts w:ascii="Tahoma" w:hAnsi="Tahoma" w:cs="Tahoma"/>
          <w:sz w:val="16"/>
          <w:szCs w:val="16"/>
        </w:rPr>
        <w:t>0</w:t>
      </w:r>
      <w:r w:rsidRPr="006E7D78">
        <w:rPr>
          <w:rFonts w:ascii="Tahoma" w:hAnsi="Tahoma" w:cs="Tahoma"/>
          <w:sz w:val="16"/>
          <w:szCs w:val="16"/>
        </w:rPr>
        <w:t>5</w:t>
      </w:r>
      <w:r w:rsidR="00401DD3">
        <w:rPr>
          <w:rFonts w:ascii="Tahoma" w:hAnsi="Tahoma" w:cs="Tahoma"/>
          <w:sz w:val="16"/>
          <w:szCs w:val="16"/>
        </w:rPr>
        <w:t> </w:t>
      </w:r>
      <w:r w:rsidRPr="006E7D78">
        <w:rPr>
          <w:rFonts w:ascii="Tahoma" w:hAnsi="Tahoma" w:cs="Tahoma"/>
          <w:sz w:val="16"/>
          <w:szCs w:val="16"/>
        </w:rPr>
        <w:t>% z  kupní ceny objednávky bez DPH</w:t>
      </w:r>
      <w:r w:rsidRPr="006E7D78" w:rsidDel="00F21C0A">
        <w:rPr>
          <w:rFonts w:ascii="Tahoma" w:hAnsi="Tahoma" w:cs="Tahoma"/>
          <w:sz w:val="16"/>
          <w:szCs w:val="16"/>
        </w:rPr>
        <w:t xml:space="preserve"> </w:t>
      </w:r>
      <w:r w:rsidRPr="006E7D78">
        <w:rPr>
          <w:rFonts w:ascii="Tahoma" w:hAnsi="Tahoma" w:cs="Tahoma"/>
          <w:sz w:val="16"/>
          <w:szCs w:val="16"/>
        </w:rPr>
        <w:t xml:space="preserve">za každý následující započatý den prodlení s dodáním zboží. </w:t>
      </w:r>
    </w:p>
    <w:p w14:paraId="6C5F7476" w14:textId="25552C84" w:rsidR="00564162" w:rsidRPr="00231BC6" w:rsidRDefault="00564162" w:rsidP="003528FA">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Bude-li prodávající v prodlení </w:t>
      </w:r>
      <w:r w:rsidR="00190FE2">
        <w:rPr>
          <w:rFonts w:ascii="Tahoma" w:hAnsi="Tahoma" w:cs="Tahoma"/>
          <w:sz w:val="16"/>
          <w:szCs w:val="16"/>
        </w:rPr>
        <w:t xml:space="preserve">s </w:t>
      </w:r>
      <w:r w:rsidRPr="00231BC6">
        <w:rPr>
          <w:rFonts w:ascii="Tahoma" w:hAnsi="Tahoma" w:cs="Tahoma"/>
          <w:sz w:val="16"/>
          <w:szCs w:val="16"/>
        </w:rPr>
        <w:t>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w:t>
      </w:r>
      <w:r w:rsidR="00416BBD">
        <w:rPr>
          <w:rFonts w:ascii="Tahoma" w:hAnsi="Tahoma" w:cs="Tahoma"/>
          <w:sz w:val="16"/>
          <w:szCs w:val="16"/>
        </w:rPr>
        <w:t xml:space="preserve"> tohoto článku</w:t>
      </w:r>
      <w:r w:rsidRPr="00231BC6">
        <w:rPr>
          <w:rFonts w:ascii="Tahoma" w:hAnsi="Tahoma" w:cs="Tahoma"/>
          <w:sz w:val="16"/>
          <w:szCs w:val="16"/>
        </w:rPr>
        <w:t>.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231BC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231BC6">
        <w:rPr>
          <w:rFonts w:ascii="Tahoma" w:hAnsi="Tahoma" w:cs="Tahoma"/>
          <w:sz w:val="16"/>
          <w:szCs w:val="16"/>
        </w:rPr>
        <w:t>l</w:t>
      </w:r>
      <w:r w:rsidRPr="00231BC6">
        <w:rPr>
          <w:rFonts w:ascii="Tahoma" w:hAnsi="Tahoma" w:cs="Tahoma"/>
          <w:sz w:val="16"/>
          <w:szCs w:val="16"/>
        </w:rPr>
        <w:t>uvní pokutu ve výši 100.000,- Kč, kterou je prodávající povinen uhradit kupujícímu.</w:t>
      </w:r>
      <w:r w:rsidR="009266C8" w:rsidRPr="00231BC6">
        <w:rPr>
          <w:rFonts w:ascii="Tahoma" w:hAnsi="Tahoma" w:cs="Tahoma"/>
          <w:sz w:val="16"/>
          <w:szCs w:val="16"/>
        </w:rPr>
        <w:t xml:space="preserve"> </w:t>
      </w:r>
    </w:p>
    <w:p w14:paraId="4B5A5DE6" w14:textId="77777777" w:rsidR="009266C8" w:rsidRPr="00231BC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231BC6">
        <w:rPr>
          <w:rFonts w:ascii="Tahoma" w:hAnsi="Tahoma" w:cs="Tahoma"/>
          <w:sz w:val="16"/>
          <w:szCs w:val="16"/>
        </w:rPr>
        <w:t xml:space="preserve"> smlouvy. </w:t>
      </w:r>
    </w:p>
    <w:p w14:paraId="5CF61650" w14:textId="7161ADED" w:rsidR="00C655CE" w:rsidRPr="00231BC6"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Default="00F87B73"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Kupujícímu vzniká právo na náhradu škody způsobené porušením smluvních povinností v plné výši i po úhradách výše sjednaných smluvních pokut.</w:t>
      </w:r>
    </w:p>
    <w:p w14:paraId="26B33F71" w14:textId="77777777" w:rsidR="00CD2A4B" w:rsidRPr="00231BC6" w:rsidRDefault="00CD2A4B" w:rsidP="00CD2A4B">
      <w:pPr>
        <w:pStyle w:val="Odstavecseseznamem"/>
        <w:ind w:left="357"/>
        <w:jc w:val="both"/>
        <w:rPr>
          <w:rFonts w:ascii="Tahoma" w:hAnsi="Tahoma" w:cs="Tahoma"/>
          <w:sz w:val="16"/>
          <w:szCs w:val="16"/>
        </w:rPr>
      </w:pPr>
    </w:p>
    <w:p w14:paraId="38B3707D" w14:textId="77777777"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X. Reklamace vadného zboží, záruční podmínky</w:t>
      </w:r>
    </w:p>
    <w:p w14:paraId="56EF2E9F" w14:textId="7F3F1703" w:rsidR="00C655CE" w:rsidRPr="00231BC6" w:rsidRDefault="00C655CE" w:rsidP="00C655CE">
      <w:pPr>
        <w:numPr>
          <w:ilvl w:val="0"/>
          <w:numId w:val="10"/>
        </w:numPr>
        <w:spacing w:after="0" w:line="240" w:lineRule="auto"/>
        <w:jc w:val="both"/>
        <w:rPr>
          <w:rFonts w:ascii="Tahoma" w:hAnsi="Tahoma" w:cs="Tahoma"/>
          <w:sz w:val="16"/>
          <w:szCs w:val="16"/>
        </w:rPr>
      </w:pPr>
      <w:r w:rsidRPr="00231BC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w:t>
      </w:r>
      <w:r w:rsidR="00416BBD">
        <w:rPr>
          <w:rFonts w:ascii="Tahoma" w:hAnsi="Tahoma" w:cs="Tahoma"/>
          <w:sz w:val="16"/>
          <w:szCs w:val="16"/>
        </w:rPr>
        <w:t> </w:t>
      </w:r>
      <w:r w:rsidRPr="00231BC6">
        <w:rPr>
          <w:rFonts w:ascii="Tahoma" w:hAnsi="Tahoma" w:cs="Tahoma"/>
          <w:sz w:val="16"/>
          <w:szCs w:val="16"/>
        </w:rPr>
        <w:t>specifikovaných v objednávce nebo technickými normami či jinými obecně závaznými právními předpisy. Zjistí-li kupující vadu zboží, je povinen bez prodlení, písemně vadu reklamovat u prodávajícího.</w:t>
      </w:r>
    </w:p>
    <w:p w14:paraId="321BF1B2" w14:textId="56CC7BD9" w:rsidR="00047474" w:rsidRPr="00231BC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409CC15F" w14:textId="7DF0B22A" w:rsidR="00791953" w:rsidRPr="00CD2A4B" w:rsidRDefault="00C655CE" w:rsidP="00053902">
      <w:pPr>
        <w:numPr>
          <w:ilvl w:val="0"/>
          <w:numId w:val="10"/>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 xml:space="preserve">Prodávající je povinen </w:t>
      </w:r>
      <w:r w:rsidR="00E03610" w:rsidRPr="00231BC6">
        <w:rPr>
          <w:rFonts w:ascii="Tahoma" w:hAnsi="Tahoma" w:cs="Tahoma"/>
          <w:sz w:val="16"/>
          <w:szCs w:val="16"/>
        </w:rPr>
        <w:t xml:space="preserve">bezplatně </w:t>
      </w:r>
      <w:r w:rsidRPr="00231BC6">
        <w:rPr>
          <w:rFonts w:ascii="Tahoma" w:hAnsi="Tahoma" w:cs="Tahoma"/>
          <w:sz w:val="16"/>
          <w:szCs w:val="16"/>
        </w:rPr>
        <w:t xml:space="preserve">vyřídit reklamaci do </w:t>
      </w:r>
      <w:r w:rsidR="00D251DC" w:rsidRPr="00231BC6">
        <w:rPr>
          <w:rFonts w:ascii="Tahoma" w:hAnsi="Tahoma" w:cs="Tahoma"/>
          <w:sz w:val="16"/>
          <w:szCs w:val="16"/>
        </w:rPr>
        <w:t>3 pracovních dnů</w:t>
      </w:r>
      <w:r w:rsidRPr="00231BC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w:t>
      </w:r>
      <w:r w:rsidR="00416BBD">
        <w:rPr>
          <w:rFonts w:ascii="Tahoma" w:hAnsi="Tahoma" w:cs="Tahoma"/>
          <w:sz w:val="16"/>
          <w:szCs w:val="16"/>
        </w:rPr>
        <w:t> </w:t>
      </w:r>
      <w:r w:rsidRPr="00231BC6">
        <w:rPr>
          <w:rFonts w:ascii="Tahoma" w:hAnsi="Tahoma" w:cs="Tahoma"/>
          <w:sz w:val="16"/>
          <w:szCs w:val="16"/>
        </w:rPr>
        <w:t>aktuální stav průběhu reklamačního řízení.</w:t>
      </w:r>
    </w:p>
    <w:p w14:paraId="168922B0" w14:textId="77777777" w:rsidR="00CD2A4B" w:rsidRPr="00231BC6" w:rsidRDefault="00CD2A4B" w:rsidP="00CD2A4B">
      <w:pPr>
        <w:autoSpaceDE w:val="0"/>
        <w:autoSpaceDN w:val="0"/>
        <w:adjustRightInd w:val="0"/>
        <w:spacing w:after="0" w:line="240" w:lineRule="auto"/>
        <w:ind w:left="360"/>
        <w:jc w:val="both"/>
        <w:rPr>
          <w:rFonts w:ascii="Tahoma" w:hAnsi="Tahoma" w:cs="Tahoma"/>
          <w:b/>
          <w:bCs/>
          <w:sz w:val="16"/>
          <w:szCs w:val="16"/>
        </w:rPr>
      </w:pPr>
    </w:p>
    <w:p w14:paraId="54CA8683" w14:textId="4F2CCC21" w:rsidR="00C655CE" w:rsidRPr="00231BC6" w:rsidRDefault="00C655CE" w:rsidP="00C655CE">
      <w:pPr>
        <w:autoSpaceDE w:val="0"/>
        <w:autoSpaceDN w:val="0"/>
        <w:adjustRightInd w:val="0"/>
        <w:jc w:val="center"/>
        <w:outlineLvl w:val="0"/>
        <w:rPr>
          <w:rFonts w:ascii="Tahoma" w:hAnsi="Tahoma" w:cs="Tahoma"/>
          <w:b/>
          <w:bCs/>
          <w:sz w:val="16"/>
          <w:szCs w:val="16"/>
        </w:rPr>
      </w:pPr>
      <w:r w:rsidRPr="00231BC6">
        <w:rPr>
          <w:rFonts w:ascii="Tahoma" w:hAnsi="Tahoma" w:cs="Tahoma"/>
          <w:b/>
          <w:bCs/>
          <w:sz w:val="16"/>
          <w:szCs w:val="16"/>
        </w:rPr>
        <w:t>XI. Ostatní ujednání</w:t>
      </w:r>
    </w:p>
    <w:p w14:paraId="5F2DEC98" w14:textId="5E5C23CD" w:rsidR="008D6055" w:rsidRPr="00231BC6" w:rsidRDefault="008D6055" w:rsidP="008D6055">
      <w:pPr>
        <w:numPr>
          <w:ilvl w:val="0"/>
          <w:numId w:val="11"/>
        </w:numPr>
        <w:spacing w:after="0" w:line="240" w:lineRule="auto"/>
        <w:jc w:val="both"/>
        <w:rPr>
          <w:rFonts w:ascii="Tahoma" w:hAnsi="Tahoma" w:cs="Tahoma"/>
          <w:sz w:val="16"/>
          <w:szCs w:val="16"/>
        </w:rPr>
      </w:pPr>
      <w:bookmarkStart w:id="2" w:name="_Hlk2688581"/>
      <w:r w:rsidRPr="00231BC6">
        <w:rPr>
          <w:rFonts w:ascii="Tahoma" w:hAnsi="Tahoma" w:cs="Tahoma"/>
          <w:sz w:val="16"/>
          <w:szCs w:val="16"/>
        </w:rPr>
        <w:t>Prodávající bere na vědomí, že kupující je při naplnění podmínek stanovených v § 219 odst. 1 z. č. 134/2016 Sb. nebo</w:t>
      </w:r>
      <w:r w:rsidR="00416BBD">
        <w:rPr>
          <w:rFonts w:ascii="Tahoma" w:hAnsi="Tahoma" w:cs="Tahoma"/>
          <w:sz w:val="16"/>
          <w:szCs w:val="16"/>
        </w:rPr>
        <w:t> </w:t>
      </w:r>
      <w:r w:rsidRPr="00231BC6">
        <w:rPr>
          <w:rFonts w:ascii="Tahoma" w:hAnsi="Tahoma" w:cs="Tahoma"/>
          <w:sz w:val="16"/>
          <w:szCs w:val="16"/>
        </w:rPr>
        <w:t>v zákoně č. 340/2015 Sb., o registru smluv, povinen uveřejnit tuto smlouvu včetně případných dodatků a objednávek vystavených na základě této smlouvy zákonem stanoveným způsobem.</w:t>
      </w:r>
    </w:p>
    <w:bookmarkEnd w:id="2"/>
    <w:p w14:paraId="593A1CD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touto smlouvou zavazuje, že při dodávkách zboží, které svěří dopravci nebo poště, zajistí pojištění takové dodávky.</w:t>
      </w:r>
    </w:p>
    <w:p w14:paraId="25719CF5"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8926B7C" w14:textId="32CEFD88" w:rsidR="000C624D"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49F3526C"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352E08" w:rsidRPr="00231BC6">
        <w:rPr>
          <w:rFonts w:ascii="Tahoma" w:hAnsi="Tahoma" w:cs="Tahoma"/>
          <w:sz w:val="16"/>
          <w:szCs w:val="16"/>
        </w:rPr>
        <w:t>,</w:t>
      </w:r>
      <w:r w:rsidRPr="00231BC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w:t>
      </w:r>
      <w:r w:rsidR="00CF34DC">
        <w:rPr>
          <w:rFonts w:ascii="Tahoma" w:hAnsi="Tahoma" w:cs="Tahoma"/>
          <w:sz w:val="16"/>
          <w:szCs w:val="16"/>
        </w:rPr>
        <w:t>dle této smlouvy</w:t>
      </w:r>
      <w:r w:rsidRPr="00231BC6">
        <w:rPr>
          <w:rFonts w:ascii="Tahoma" w:hAnsi="Tahoma" w:cs="Tahoma"/>
          <w:sz w:val="16"/>
          <w:szCs w:val="16"/>
        </w:rPr>
        <w:t xml:space="preserve">, musí být identifikováni dodatečně, a to nejpozději před zahájením plnění </w:t>
      </w:r>
      <w:r w:rsidR="00CF34DC">
        <w:rPr>
          <w:rFonts w:ascii="Tahoma" w:hAnsi="Tahoma" w:cs="Tahoma"/>
          <w:sz w:val="16"/>
          <w:szCs w:val="16"/>
        </w:rPr>
        <w:t>dle této smlouvy</w:t>
      </w:r>
      <w:r w:rsidRPr="00231BC6">
        <w:rPr>
          <w:rFonts w:ascii="Tahoma" w:hAnsi="Tahoma" w:cs="Tahoma"/>
          <w:sz w:val="16"/>
          <w:szCs w:val="16"/>
        </w:rPr>
        <w:t xml:space="preserve"> tímto poddodavatelem. </w:t>
      </w:r>
    </w:p>
    <w:p w14:paraId="57AF6B6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18833526" w14:textId="4DFC4F6F" w:rsidR="00A05CB8" w:rsidRPr="00F12FF7" w:rsidRDefault="00C655CE" w:rsidP="00053902">
      <w:pPr>
        <w:numPr>
          <w:ilvl w:val="0"/>
          <w:numId w:val="11"/>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lastRenderedPageBreak/>
        <w:t>V případě, že mezi smluvními stranami dojde v souvislosti s touto smlouvou ke sporu, zavazují se smluvní strany k jeho vyřešení smírnou cestou. Pokud tím nedojde k vyřešení sporu</w:t>
      </w:r>
      <w:r w:rsidR="00933AB6">
        <w:rPr>
          <w:rFonts w:ascii="Tahoma" w:hAnsi="Tahoma" w:cs="Tahoma"/>
          <w:sz w:val="16"/>
          <w:szCs w:val="16"/>
        </w:rPr>
        <w:t>,</w:t>
      </w:r>
      <w:r w:rsidR="00446A7F">
        <w:rPr>
          <w:rFonts w:ascii="Tahoma" w:hAnsi="Tahoma" w:cs="Tahoma"/>
          <w:sz w:val="16"/>
          <w:szCs w:val="16"/>
        </w:rPr>
        <w:t xml:space="preserve"> smluvní strany si sje</w:t>
      </w:r>
      <w:r w:rsidR="00933AB6">
        <w:rPr>
          <w:rFonts w:ascii="Tahoma" w:hAnsi="Tahoma" w:cs="Tahoma"/>
          <w:sz w:val="16"/>
          <w:szCs w:val="16"/>
        </w:rPr>
        <w:t>dnávají, že</w:t>
      </w:r>
      <w:r w:rsidRPr="00231BC6">
        <w:rPr>
          <w:rFonts w:ascii="Tahoma" w:hAnsi="Tahoma" w:cs="Tahoma"/>
          <w:sz w:val="16"/>
          <w:szCs w:val="16"/>
        </w:rPr>
        <w:t xml:space="preserve"> </w:t>
      </w:r>
      <w:r w:rsidR="00446A7F">
        <w:rPr>
          <w:rFonts w:ascii="Arial" w:hAnsi="Arial" w:cs="Arial"/>
          <w:sz w:val="16"/>
          <w:szCs w:val="16"/>
          <w:lang w:bidi="en-US"/>
        </w:rPr>
        <w:t>příslušným</w:t>
      </w:r>
      <w:r w:rsidR="001900FC">
        <w:rPr>
          <w:rFonts w:ascii="Arial" w:hAnsi="Arial" w:cs="Arial"/>
          <w:sz w:val="16"/>
          <w:szCs w:val="16"/>
          <w:lang w:bidi="en-US"/>
        </w:rPr>
        <w:t xml:space="preserve"> soudem</w:t>
      </w:r>
      <w:r w:rsidR="00446A7F">
        <w:rPr>
          <w:rFonts w:ascii="Arial" w:hAnsi="Arial" w:cs="Arial"/>
          <w:sz w:val="16"/>
          <w:szCs w:val="16"/>
          <w:lang w:bidi="en-US"/>
        </w:rPr>
        <w:t xml:space="preserve"> pro</w:t>
      </w:r>
      <w:r w:rsidR="00416BBD">
        <w:rPr>
          <w:rFonts w:ascii="Arial" w:hAnsi="Arial" w:cs="Arial"/>
          <w:sz w:val="16"/>
          <w:szCs w:val="16"/>
          <w:lang w:bidi="en-US"/>
        </w:rPr>
        <w:t> </w:t>
      </w:r>
      <w:r w:rsidR="00446A7F">
        <w:rPr>
          <w:rFonts w:ascii="Arial" w:hAnsi="Arial" w:cs="Arial"/>
          <w:sz w:val="16"/>
          <w:szCs w:val="16"/>
          <w:lang w:bidi="en-US"/>
        </w:rPr>
        <w:t xml:space="preserve">všechny spory </w:t>
      </w:r>
      <w:r w:rsidR="00933AB6">
        <w:rPr>
          <w:rFonts w:ascii="Arial" w:hAnsi="Arial" w:cs="Arial"/>
          <w:sz w:val="16"/>
          <w:szCs w:val="16"/>
          <w:lang w:bidi="en-US"/>
        </w:rPr>
        <w:t>mezi smluvními stranami v</w:t>
      </w:r>
      <w:r w:rsidR="00F12FF7">
        <w:rPr>
          <w:rFonts w:ascii="Arial" w:hAnsi="Arial" w:cs="Arial"/>
          <w:sz w:val="16"/>
          <w:szCs w:val="16"/>
          <w:lang w:bidi="en-US"/>
        </w:rPr>
        <w:t>zniklými</w:t>
      </w:r>
      <w:r w:rsidR="00446A7F">
        <w:rPr>
          <w:rFonts w:ascii="Arial" w:hAnsi="Arial" w:cs="Arial"/>
          <w:sz w:val="16"/>
          <w:szCs w:val="16"/>
          <w:lang w:bidi="en-US"/>
        </w:rPr>
        <w:t xml:space="preserve"> z této smlouvy je obecný soud kupujícího</w:t>
      </w:r>
      <w:r w:rsidRPr="00231BC6">
        <w:rPr>
          <w:rFonts w:ascii="Tahoma" w:hAnsi="Tahoma" w:cs="Tahoma"/>
          <w:sz w:val="16"/>
          <w:szCs w:val="16"/>
        </w:rPr>
        <w:t>.</w:t>
      </w:r>
    </w:p>
    <w:p w14:paraId="2A2F4E98" w14:textId="77777777" w:rsidR="000B5F26" w:rsidRPr="00231BC6" w:rsidRDefault="000B5F26" w:rsidP="000B5F26">
      <w:pPr>
        <w:autoSpaceDE w:val="0"/>
        <w:autoSpaceDN w:val="0"/>
        <w:adjustRightInd w:val="0"/>
        <w:spacing w:after="0" w:line="240" w:lineRule="auto"/>
        <w:jc w:val="center"/>
        <w:rPr>
          <w:rFonts w:ascii="Tahoma" w:hAnsi="Tahoma" w:cs="Tahoma"/>
          <w:b/>
          <w:bCs/>
          <w:sz w:val="16"/>
          <w:szCs w:val="16"/>
        </w:rPr>
      </w:pPr>
    </w:p>
    <w:p w14:paraId="0FB5C768" w14:textId="1CC0C416" w:rsidR="00C655CE" w:rsidRPr="00231BC6" w:rsidRDefault="00C655CE" w:rsidP="00C655CE">
      <w:pPr>
        <w:autoSpaceDE w:val="0"/>
        <w:autoSpaceDN w:val="0"/>
        <w:adjustRightInd w:val="0"/>
        <w:jc w:val="center"/>
        <w:rPr>
          <w:rFonts w:ascii="Tahoma" w:hAnsi="Tahoma" w:cs="Tahoma"/>
          <w:b/>
          <w:bCs/>
          <w:sz w:val="16"/>
          <w:szCs w:val="16"/>
        </w:rPr>
      </w:pPr>
      <w:r w:rsidRPr="00231BC6">
        <w:rPr>
          <w:rFonts w:ascii="Tahoma" w:hAnsi="Tahoma" w:cs="Tahoma"/>
          <w:b/>
          <w:bCs/>
          <w:sz w:val="16"/>
          <w:szCs w:val="16"/>
        </w:rPr>
        <w:t>XII. Závěrečná ustanovení</w:t>
      </w:r>
    </w:p>
    <w:p w14:paraId="4BAF89D7" w14:textId="5A567ABB"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Smlouva se uza</w:t>
      </w:r>
      <w:r w:rsidRPr="001A4349">
        <w:rPr>
          <w:rFonts w:ascii="Tahoma" w:hAnsi="Tahoma" w:cs="Tahoma"/>
          <w:sz w:val="16"/>
          <w:szCs w:val="16"/>
        </w:rPr>
        <w:t xml:space="preserve">vírá na </w:t>
      </w:r>
      <w:r w:rsidR="0051004F" w:rsidRPr="001A4349">
        <w:rPr>
          <w:rFonts w:ascii="Tahoma" w:hAnsi="Tahoma" w:cs="Tahoma"/>
          <w:sz w:val="16"/>
          <w:szCs w:val="16"/>
        </w:rPr>
        <w:t>2 roky</w:t>
      </w:r>
      <w:r w:rsidR="00ED1394" w:rsidRPr="001A4349">
        <w:rPr>
          <w:rFonts w:ascii="Tahoma" w:hAnsi="Tahoma" w:cs="Tahoma"/>
          <w:sz w:val="16"/>
          <w:szCs w:val="16"/>
        </w:rPr>
        <w:t>.</w:t>
      </w:r>
      <w:r w:rsidR="00ED1394" w:rsidRPr="00E87D71">
        <w:rPr>
          <w:rFonts w:ascii="Tahoma" w:hAnsi="Tahoma" w:cs="Tahoma"/>
          <w:sz w:val="16"/>
          <w:szCs w:val="16"/>
          <w:highlight w:val="yellow"/>
        </w:rPr>
        <w:t xml:space="preserve"> </w:t>
      </w:r>
    </w:p>
    <w:p w14:paraId="2847EBA0" w14:textId="4AC30BB8" w:rsidR="00C655CE"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Smlouvu lze ukončit písemnou dohodou nebo výpovědí kterékoliv strany, a to i bez udání důvodu s jednoměsíční výpovědní lhůtou, která počíná běžet prvním dnem </w:t>
      </w:r>
      <w:r w:rsidR="00CF34DC">
        <w:rPr>
          <w:rFonts w:ascii="Tahoma" w:hAnsi="Tahoma" w:cs="Tahoma"/>
          <w:sz w:val="16"/>
          <w:szCs w:val="16"/>
        </w:rPr>
        <w:t xml:space="preserve">kalendářního </w:t>
      </w:r>
      <w:r w:rsidRPr="00231BC6">
        <w:rPr>
          <w:rFonts w:ascii="Tahoma" w:hAnsi="Tahoma" w:cs="Tahoma"/>
          <w:sz w:val="16"/>
          <w:szCs w:val="16"/>
        </w:rPr>
        <w:t>měsíce následujícího po doručení písemné výpovědi druhé smluvní straně. Smluvní strany mohou od t</w:t>
      </w:r>
      <w:r w:rsidR="00321418" w:rsidRPr="00231BC6">
        <w:rPr>
          <w:rFonts w:ascii="Tahoma" w:hAnsi="Tahoma" w:cs="Tahoma"/>
          <w:sz w:val="16"/>
          <w:szCs w:val="16"/>
        </w:rPr>
        <w:t xml:space="preserve">éto smlouvy odstoupit v </w:t>
      </w:r>
      <w:r w:rsidRPr="00231BC6">
        <w:rPr>
          <w:rFonts w:ascii="Tahoma" w:hAnsi="Tahoma" w:cs="Tahoma"/>
          <w:sz w:val="16"/>
          <w:szCs w:val="16"/>
        </w:rPr>
        <w:t>případech hrubého porušení smluvních povinností, za které se u</w:t>
      </w:r>
      <w:r w:rsidR="00416BBD">
        <w:rPr>
          <w:rFonts w:ascii="Tahoma" w:hAnsi="Tahoma" w:cs="Tahoma"/>
          <w:sz w:val="16"/>
          <w:szCs w:val="16"/>
        </w:rPr>
        <w:t> </w:t>
      </w:r>
      <w:r w:rsidRPr="00231BC6">
        <w:rPr>
          <w:rFonts w:ascii="Tahoma" w:hAnsi="Tahoma" w:cs="Tahoma"/>
          <w:sz w:val="16"/>
          <w:szCs w:val="16"/>
        </w:rPr>
        <w:t>prodávajícího považuje zejména opakované prodlení s dodáním řádně objednaného zboží, či opakované dodání nekvalitního zboží, na což byl kupujícím opakovaně písemně upozorněn a u kupujícího zejména opakované prodlení se</w:t>
      </w:r>
      <w:r w:rsidR="00416BBD">
        <w:rPr>
          <w:rFonts w:ascii="Tahoma" w:hAnsi="Tahoma" w:cs="Tahoma"/>
          <w:sz w:val="16"/>
          <w:szCs w:val="16"/>
        </w:rPr>
        <w:t> </w:t>
      </w:r>
      <w:r w:rsidRPr="00231BC6">
        <w:rPr>
          <w:rFonts w:ascii="Tahoma" w:hAnsi="Tahoma" w:cs="Tahoma"/>
          <w:sz w:val="16"/>
          <w:szCs w:val="16"/>
        </w:rPr>
        <w:t>zaplacením řádně fakturované kupní ceny, na což byl prodávajícím opakovaně písemně upozorněn. Odstoupení od smlouvy nabývá účinnosti dnem doručení jeho písemného vyhotovení druhé smluvní straně.</w:t>
      </w:r>
    </w:p>
    <w:p w14:paraId="3E642CEB" w14:textId="37A5683D" w:rsidR="00822DFB" w:rsidRPr="00822DFB" w:rsidRDefault="00822DFB" w:rsidP="00822DFB">
      <w:pPr>
        <w:numPr>
          <w:ilvl w:val="0"/>
          <w:numId w:val="12"/>
        </w:numPr>
        <w:autoSpaceDE w:val="0"/>
        <w:autoSpaceDN w:val="0"/>
        <w:adjustRightInd w:val="0"/>
        <w:spacing w:after="0" w:line="240" w:lineRule="auto"/>
        <w:jc w:val="both"/>
        <w:rPr>
          <w:rFonts w:ascii="Tahoma" w:hAnsi="Tahoma" w:cs="Tahoma"/>
          <w:sz w:val="16"/>
          <w:szCs w:val="16"/>
        </w:rPr>
      </w:pPr>
      <w:r w:rsidRPr="00822DFB">
        <w:rPr>
          <w:rFonts w:ascii="Tahoma" w:hAnsi="Tahoma" w:cs="Tahoma"/>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w:t>
      </w:r>
      <w:r w:rsidR="00416BBD">
        <w:rPr>
          <w:rFonts w:ascii="Tahoma" w:hAnsi="Tahoma" w:cs="Tahoma"/>
          <w:sz w:val="16"/>
          <w:szCs w:val="16"/>
        </w:rPr>
        <w:t> </w:t>
      </w:r>
      <w:r w:rsidRPr="00822DFB">
        <w:rPr>
          <w:rFonts w:ascii="Tahoma" w:hAnsi="Tahoma" w:cs="Tahoma"/>
          <w:sz w:val="16"/>
          <w:szCs w:val="16"/>
        </w:rPr>
        <w:t xml:space="preserve">jen „sankční nařízení Rady EU“), tzn. prodávající prohlašuje, že není </w:t>
      </w:r>
    </w:p>
    <w:p w14:paraId="241C021F"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ruským státním příslušníkem, fyzickou či právnickou osobou, subjektem či orgánem se sídlem v Rusku,</w:t>
      </w:r>
    </w:p>
    <w:p w14:paraId="618A356D"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 xml:space="preserve">právnickou osobou, subjektem nebo orgánem, který je z více než 50 % přímo či nepřímo vlastněn některým ze subjektů uvedených v písmeni a) tohoto odstavce, </w:t>
      </w:r>
    </w:p>
    <w:p w14:paraId="0E309275"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fyzickou nebo právnickou osobou, subjektem nebo orgánem, jednajícím jménem nebo na pokyn některého ze subjektů uvedených v písmen a) nebo b) tohoto odstavce,</w:t>
      </w:r>
    </w:p>
    <w:p w14:paraId="786F4FA4" w14:textId="77777777" w:rsidR="00822DFB" w:rsidRPr="00822DFB" w:rsidRDefault="00822DFB" w:rsidP="00053902">
      <w:pPr>
        <w:autoSpaceDE w:val="0"/>
        <w:autoSpaceDN w:val="0"/>
        <w:adjustRightInd w:val="0"/>
        <w:spacing w:after="0" w:line="240" w:lineRule="auto"/>
        <w:ind w:left="425"/>
        <w:jc w:val="both"/>
        <w:rPr>
          <w:rFonts w:ascii="Tahoma" w:hAnsi="Tahoma" w:cs="Tahoma"/>
          <w:sz w:val="16"/>
          <w:szCs w:val="16"/>
        </w:rPr>
      </w:pPr>
      <w:r w:rsidRPr="00822DFB">
        <w:rPr>
          <w:rFonts w:ascii="Tahoma" w:hAnsi="Tahoma" w:cs="Tahoma"/>
          <w:sz w:val="16"/>
          <w:szCs w:val="16"/>
        </w:rPr>
        <w:t>a že jeho poddodavatel, pokud plní více než 10 % hodnoty veřejné zakázky, není osobou uvedenu v písmeni a) až c) tohoto odstavce.</w:t>
      </w:r>
    </w:p>
    <w:p w14:paraId="6A272FE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Tato smlouva nabývá platnosti a účinnosti dnem podpisu oběma smluvními stranami.</w:t>
      </w:r>
    </w:p>
    <w:p w14:paraId="7C6524B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Tuto smlouvu lze měnit nebo doplnit pouze dohodou smluvních stran, a to formou písemného dodatku.</w:t>
      </w:r>
    </w:p>
    <w:p w14:paraId="4F3DF64A"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Tato smlouva byla vyhotovena ve dvou stejnopisech, přičemž každá ze smluvních stran obdrží jeden výtisk. </w:t>
      </w:r>
    </w:p>
    <w:p w14:paraId="2F94D083"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Nedílnou součástí této smlouvy jsou tyto přílohy:</w:t>
      </w:r>
    </w:p>
    <w:p w14:paraId="7B0FEC08" w14:textId="77777777" w:rsidR="00C655CE" w:rsidRPr="00231BC6" w:rsidRDefault="00C655CE" w:rsidP="00C655CE">
      <w:pPr>
        <w:ind w:left="360"/>
        <w:rPr>
          <w:rFonts w:ascii="Tahoma" w:hAnsi="Tahoma" w:cs="Tahoma"/>
          <w:sz w:val="16"/>
          <w:szCs w:val="16"/>
        </w:rPr>
      </w:pPr>
    </w:p>
    <w:p w14:paraId="2CDEF9D3" w14:textId="77777777" w:rsidR="00C655CE" w:rsidRPr="00231BC6" w:rsidRDefault="00C655CE" w:rsidP="00C655CE">
      <w:pPr>
        <w:ind w:left="360"/>
        <w:rPr>
          <w:rFonts w:ascii="Tahoma" w:hAnsi="Tahoma" w:cs="Tahoma"/>
          <w:sz w:val="16"/>
          <w:szCs w:val="16"/>
        </w:rPr>
      </w:pPr>
      <w:r w:rsidRPr="00231BC6">
        <w:rPr>
          <w:rFonts w:ascii="Tahoma" w:hAnsi="Tahoma" w:cs="Tahoma"/>
          <w:sz w:val="16"/>
          <w:szCs w:val="16"/>
        </w:rPr>
        <w:t>Příloha č. 1 – Položkový ceník</w:t>
      </w:r>
    </w:p>
    <w:p w14:paraId="32A4DBF7" w14:textId="77777777"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 xml:space="preserve">            </w:t>
      </w:r>
    </w:p>
    <w:p w14:paraId="799767EC" w14:textId="30A0D81F"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V</w:t>
      </w:r>
      <w:r w:rsidR="00EF2BBD">
        <w:rPr>
          <w:rFonts w:ascii="Tahoma" w:hAnsi="Tahoma" w:cs="Tahoma"/>
          <w:sz w:val="16"/>
          <w:szCs w:val="16"/>
        </w:rPr>
        <w:t xml:space="preserve"> Praze </w:t>
      </w:r>
      <w:r w:rsidRPr="00231BC6">
        <w:rPr>
          <w:rFonts w:ascii="Tahoma" w:hAnsi="Tahoma" w:cs="Tahoma"/>
          <w:sz w:val="16"/>
          <w:szCs w:val="16"/>
        </w:rPr>
        <w:t xml:space="preserve">dne: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00190FE2">
        <w:rPr>
          <w:rFonts w:ascii="Tahoma" w:hAnsi="Tahoma" w:cs="Tahoma"/>
          <w:sz w:val="16"/>
          <w:szCs w:val="16"/>
        </w:rPr>
        <w:tab/>
      </w:r>
      <w:r w:rsidRPr="00231BC6">
        <w:rPr>
          <w:rFonts w:ascii="Tahoma" w:hAnsi="Tahoma" w:cs="Tahoma"/>
          <w:sz w:val="16"/>
          <w:szCs w:val="16"/>
        </w:rPr>
        <w:t>V Praze dne:</w:t>
      </w:r>
    </w:p>
    <w:p w14:paraId="407A2C79" w14:textId="77777777" w:rsidR="00C655CE" w:rsidRPr="00231BC6" w:rsidRDefault="00C655CE" w:rsidP="00C655CE">
      <w:pPr>
        <w:autoSpaceDE w:val="0"/>
        <w:autoSpaceDN w:val="0"/>
        <w:adjustRightInd w:val="0"/>
        <w:jc w:val="both"/>
        <w:rPr>
          <w:rFonts w:ascii="Tahoma" w:hAnsi="Tahoma" w:cs="Tahoma"/>
          <w:sz w:val="16"/>
          <w:szCs w:val="16"/>
        </w:rPr>
      </w:pPr>
    </w:p>
    <w:p w14:paraId="2A08EC09" w14:textId="77777777" w:rsidR="00C655CE" w:rsidRPr="00231BC6" w:rsidRDefault="00C655CE" w:rsidP="00C655CE">
      <w:pPr>
        <w:autoSpaceDE w:val="0"/>
        <w:autoSpaceDN w:val="0"/>
        <w:adjustRightInd w:val="0"/>
        <w:jc w:val="both"/>
        <w:rPr>
          <w:rFonts w:ascii="Tahoma" w:hAnsi="Tahoma" w:cs="Tahoma"/>
          <w:sz w:val="16"/>
          <w:szCs w:val="16"/>
        </w:rPr>
      </w:pPr>
    </w:p>
    <w:p w14:paraId="7A23E28D" w14:textId="61A41213" w:rsidR="00EF2BBD" w:rsidRDefault="00C655CE" w:rsidP="00DD2863">
      <w:p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t xml:space="preserve">------------------------------------------                       </w:t>
      </w:r>
      <w:r w:rsidR="001B12F5" w:rsidRPr="00231BC6">
        <w:rPr>
          <w:rFonts w:ascii="Tahoma" w:hAnsi="Tahoma" w:cs="Tahoma"/>
          <w:sz w:val="16"/>
          <w:szCs w:val="16"/>
        </w:rPr>
        <w:t xml:space="preserve"> </w:t>
      </w:r>
      <w:r w:rsidR="0069609D">
        <w:rPr>
          <w:rFonts w:ascii="Tahoma" w:hAnsi="Tahoma" w:cs="Tahoma"/>
          <w:sz w:val="16"/>
          <w:szCs w:val="16"/>
        </w:rPr>
        <w:t>xxxxx</w:t>
      </w:r>
      <w:r w:rsidR="0069609D">
        <w:rPr>
          <w:rFonts w:ascii="Tahoma" w:hAnsi="Tahoma" w:cs="Tahoma"/>
          <w:sz w:val="16"/>
          <w:szCs w:val="16"/>
        </w:rPr>
        <w:tab/>
      </w:r>
      <w:r w:rsidR="0069609D">
        <w:rPr>
          <w:rFonts w:ascii="Tahoma" w:hAnsi="Tahoma" w:cs="Tahoma"/>
          <w:sz w:val="16"/>
          <w:szCs w:val="16"/>
        </w:rPr>
        <w:tab/>
      </w:r>
      <w:r w:rsidR="0069609D">
        <w:rPr>
          <w:rFonts w:ascii="Tahoma" w:hAnsi="Tahoma" w:cs="Tahoma"/>
          <w:sz w:val="16"/>
          <w:szCs w:val="16"/>
        </w:rPr>
        <w:tab/>
      </w:r>
      <w:r w:rsidR="0069609D">
        <w:rPr>
          <w:rFonts w:ascii="Tahoma" w:hAnsi="Tahoma" w:cs="Tahoma"/>
          <w:sz w:val="16"/>
          <w:szCs w:val="16"/>
        </w:rPr>
        <w:tab/>
      </w:r>
      <w:r w:rsidR="00EF2BBD">
        <w:rPr>
          <w:rFonts w:ascii="Tahoma" w:hAnsi="Tahoma" w:cs="Tahoma"/>
          <w:sz w:val="16"/>
          <w:szCs w:val="16"/>
        </w:rPr>
        <w:tab/>
      </w:r>
      <w:r w:rsidR="00EF2BBD">
        <w:rPr>
          <w:rFonts w:ascii="Tahoma" w:hAnsi="Tahoma" w:cs="Tahoma"/>
          <w:sz w:val="16"/>
          <w:szCs w:val="16"/>
        </w:rPr>
        <w:tab/>
      </w:r>
      <w:r w:rsidR="00EF2BBD">
        <w:rPr>
          <w:rFonts w:ascii="Tahoma" w:hAnsi="Tahoma" w:cs="Tahoma"/>
          <w:sz w:val="16"/>
          <w:szCs w:val="16"/>
        </w:rPr>
        <w:tab/>
      </w:r>
      <w:r w:rsidR="00EF2BBD">
        <w:rPr>
          <w:rFonts w:ascii="Tahoma" w:hAnsi="Tahoma" w:cs="Tahoma"/>
          <w:sz w:val="16"/>
          <w:szCs w:val="16"/>
        </w:rPr>
        <w:tab/>
      </w:r>
      <w:r w:rsidR="00EF2BBD" w:rsidRPr="00231BC6">
        <w:rPr>
          <w:rFonts w:ascii="Tahoma" w:hAnsi="Tahoma" w:cs="Tahoma"/>
          <w:sz w:val="16"/>
          <w:szCs w:val="16"/>
        </w:rPr>
        <w:t xml:space="preserve">prof. MUDr. David Feltl, Ph.D., MBA  </w:t>
      </w:r>
    </w:p>
    <w:p w14:paraId="0F0CC406" w14:textId="6E565F48" w:rsidR="00EF2BBD" w:rsidRPr="00231BC6" w:rsidRDefault="004D50AB" w:rsidP="00EF2BBD">
      <w:p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ab/>
      </w:r>
      <w:r w:rsidR="001B12F5" w:rsidRPr="00231BC6">
        <w:rPr>
          <w:rFonts w:ascii="Tahoma" w:hAnsi="Tahoma" w:cs="Tahoma"/>
          <w:sz w:val="16"/>
          <w:szCs w:val="16"/>
        </w:rPr>
        <w:tab/>
      </w:r>
      <w:r w:rsidR="00EF2BBD">
        <w:rPr>
          <w:rFonts w:ascii="Tahoma" w:hAnsi="Tahoma" w:cs="Tahoma"/>
          <w:sz w:val="16"/>
          <w:szCs w:val="16"/>
        </w:rPr>
        <w:tab/>
      </w:r>
      <w:r w:rsidR="00EF2BBD">
        <w:rPr>
          <w:rFonts w:ascii="Tahoma" w:hAnsi="Tahoma" w:cs="Tahoma"/>
          <w:sz w:val="16"/>
          <w:szCs w:val="16"/>
        </w:rPr>
        <w:tab/>
      </w:r>
      <w:r w:rsidR="00EF2BBD">
        <w:rPr>
          <w:rFonts w:ascii="Tahoma" w:hAnsi="Tahoma" w:cs="Tahoma"/>
          <w:sz w:val="16"/>
          <w:szCs w:val="16"/>
        </w:rPr>
        <w:tab/>
      </w:r>
      <w:r w:rsidR="00EF2BBD">
        <w:rPr>
          <w:rFonts w:ascii="Tahoma" w:hAnsi="Tahoma" w:cs="Tahoma"/>
          <w:sz w:val="16"/>
          <w:szCs w:val="16"/>
        </w:rPr>
        <w:tab/>
      </w:r>
      <w:r w:rsidR="00EF2BBD">
        <w:rPr>
          <w:rFonts w:ascii="Tahoma" w:hAnsi="Tahoma" w:cs="Tahoma"/>
          <w:sz w:val="16"/>
          <w:szCs w:val="16"/>
        </w:rPr>
        <w:tab/>
      </w:r>
      <w:r w:rsidR="00EF2BBD">
        <w:rPr>
          <w:rFonts w:ascii="Tahoma" w:hAnsi="Tahoma" w:cs="Tahoma"/>
          <w:sz w:val="16"/>
          <w:szCs w:val="16"/>
        </w:rPr>
        <w:tab/>
      </w:r>
      <w:r w:rsidR="00EF2BBD" w:rsidRPr="00231BC6">
        <w:rPr>
          <w:rFonts w:ascii="Tahoma" w:hAnsi="Tahoma" w:cs="Tahoma"/>
          <w:sz w:val="16"/>
          <w:szCs w:val="16"/>
        </w:rPr>
        <w:t>ředitel</w:t>
      </w:r>
    </w:p>
    <w:p w14:paraId="45918810" w14:textId="77C8C9D5" w:rsidR="00DD2863" w:rsidRPr="00231BC6" w:rsidRDefault="00C655CE" w:rsidP="00DD2863">
      <w:p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ab/>
      </w:r>
      <w:r w:rsidRPr="00231BC6">
        <w:rPr>
          <w:rFonts w:ascii="Tahoma" w:hAnsi="Tahoma" w:cs="Tahoma"/>
          <w:sz w:val="16"/>
          <w:szCs w:val="16"/>
        </w:rPr>
        <w:tab/>
      </w:r>
      <w:r w:rsidR="00DD2863" w:rsidRPr="00231BC6">
        <w:rPr>
          <w:rFonts w:ascii="Tahoma" w:hAnsi="Tahoma" w:cs="Tahoma"/>
          <w:sz w:val="16"/>
          <w:szCs w:val="16"/>
        </w:rPr>
        <w:tab/>
      </w:r>
      <w:r w:rsidR="00376517" w:rsidRPr="00231BC6">
        <w:rPr>
          <w:rFonts w:ascii="Tahoma" w:hAnsi="Tahoma" w:cs="Tahoma"/>
          <w:sz w:val="16"/>
          <w:szCs w:val="16"/>
        </w:rPr>
        <w:tab/>
      </w:r>
      <w:r w:rsidR="000B5F26" w:rsidRPr="00231BC6">
        <w:rPr>
          <w:rFonts w:ascii="Tahoma" w:hAnsi="Tahoma" w:cs="Tahoma"/>
          <w:sz w:val="16"/>
          <w:szCs w:val="16"/>
        </w:rPr>
        <w:tab/>
      </w:r>
      <w:r w:rsidR="00DD2863" w:rsidRPr="00231BC6">
        <w:rPr>
          <w:rFonts w:ascii="Tahoma" w:hAnsi="Tahoma" w:cs="Tahoma"/>
          <w:sz w:val="16"/>
          <w:szCs w:val="16"/>
        </w:rPr>
        <w:t xml:space="preserve"> </w:t>
      </w:r>
    </w:p>
    <w:p w14:paraId="31D5C736" w14:textId="6CF3DE4C" w:rsidR="00C655CE" w:rsidRPr="00231BC6" w:rsidRDefault="00376517" w:rsidP="001B12F5">
      <w:pPr>
        <w:autoSpaceDE w:val="0"/>
        <w:autoSpaceDN w:val="0"/>
        <w:adjustRightInd w:val="0"/>
        <w:spacing w:after="0" w:line="240" w:lineRule="auto"/>
        <w:ind w:left="708" w:firstLine="708"/>
        <w:jc w:val="both"/>
        <w:rPr>
          <w:rFonts w:ascii="Tahoma" w:hAnsi="Tahoma" w:cs="Tahoma"/>
          <w:sz w:val="16"/>
          <w:szCs w:val="16"/>
        </w:rPr>
      </w:pPr>
      <w:r w:rsidRPr="00231BC6">
        <w:rPr>
          <w:rFonts w:ascii="Tahoma" w:hAnsi="Tahoma" w:cs="Tahoma"/>
          <w:sz w:val="16"/>
          <w:szCs w:val="16"/>
        </w:rPr>
        <w:t xml:space="preserv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p>
    <w:p w14:paraId="6F6F37DF" w14:textId="10A70AB2" w:rsidR="00B16C78" w:rsidRPr="00231BC6" w:rsidRDefault="00B16C78" w:rsidP="00C655CE">
      <w:pPr>
        <w:rPr>
          <w:rFonts w:ascii="Tahoma" w:hAnsi="Tahoma" w:cs="Tahoma"/>
          <w:sz w:val="16"/>
          <w:szCs w:val="16"/>
        </w:rPr>
      </w:pPr>
    </w:p>
    <w:p w14:paraId="735212D9" w14:textId="77777777" w:rsidR="000B5F26" w:rsidRPr="00231BC6" w:rsidRDefault="000B5F26" w:rsidP="00C655CE">
      <w:pPr>
        <w:rPr>
          <w:rFonts w:ascii="Tahoma" w:hAnsi="Tahoma" w:cs="Tahoma"/>
          <w:sz w:val="16"/>
          <w:szCs w:val="16"/>
        </w:rPr>
      </w:pPr>
    </w:p>
    <w:p w14:paraId="7F76B81B" w14:textId="0881E73D" w:rsidR="00B16C78" w:rsidRPr="00231BC6" w:rsidRDefault="00B16C78" w:rsidP="00C655CE">
      <w:pPr>
        <w:rPr>
          <w:rFonts w:ascii="Tahoma" w:hAnsi="Tahoma" w:cs="Tahoma"/>
          <w:sz w:val="16"/>
          <w:szCs w:val="16"/>
        </w:rPr>
      </w:pPr>
    </w:p>
    <w:p w14:paraId="77B0544E" w14:textId="47C50F7B" w:rsidR="00B16C78" w:rsidRDefault="00B16C78" w:rsidP="00C655CE">
      <w:pPr>
        <w:rPr>
          <w:rFonts w:ascii="Tahoma" w:hAnsi="Tahoma" w:cs="Tahoma"/>
          <w:sz w:val="16"/>
          <w:szCs w:val="16"/>
        </w:rPr>
      </w:pPr>
    </w:p>
    <w:p w14:paraId="0CB1B981" w14:textId="77777777" w:rsidR="009F1842" w:rsidRDefault="009F1842" w:rsidP="00C655CE">
      <w:pPr>
        <w:rPr>
          <w:rFonts w:ascii="Tahoma" w:hAnsi="Tahoma" w:cs="Tahoma"/>
          <w:sz w:val="16"/>
          <w:szCs w:val="16"/>
        </w:rPr>
      </w:pPr>
    </w:p>
    <w:p w14:paraId="6A962994" w14:textId="77777777" w:rsidR="009F1842" w:rsidRDefault="009F1842" w:rsidP="00C655CE">
      <w:pPr>
        <w:rPr>
          <w:rFonts w:ascii="Tahoma" w:hAnsi="Tahoma" w:cs="Tahoma"/>
          <w:sz w:val="16"/>
          <w:szCs w:val="16"/>
        </w:rPr>
      </w:pPr>
    </w:p>
    <w:p w14:paraId="4F548DFC" w14:textId="77777777" w:rsidR="009F1842" w:rsidRDefault="009F1842" w:rsidP="00C655CE">
      <w:pPr>
        <w:rPr>
          <w:rFonts w:ascii="Tahoma" w:hAnsi="Tahoma" w:cs="Tahoma"/>
          <w:sz w:val="16"/>
          <w:szCs w:val="16"/>
        </w:rPr>
      </w:pPr>
    </w:p>
    <w:p w14:paraId="6A8FEB62" w14:textId="77777777" w:rsidR="009F1842" w:rsidRDefault="009F1842" w:rsidP="00C655CE">
      <w:pPr>
        <w:rPr>
          <w:rFonts w:ascii="Tahoma" w:hAnsi="Tahoma" w:cs="Tahoma"/>
          <w:sz w:val="16"/>
          <w:szCs w:val="16"/>
        </w:rPr>
      </w:pPr>
    </w:p>
    <w:p w14:paraId="4C013C91" w14:textId="77777777" w:rsidR="009F1842" w:rsidRDefault="009F1842" w:rsidP="00C655CE">
      <w:pPr>
        <w:rPr>
          <w:rFonts w:ascii="Tahoma" w:hAnsi="Tahoma" w:cs="Tahoma"/>
          <w:sz w:val="16"/>
          <w:szCs w:val="16"/>
        </w:rPr>
      </w:pPr>
    </w:p>
    <w:p w14:paraId="724B80DD" w14:textId="77777777" w:rsidR="009F1842" w:rsidRDefault="009F1842" w:rsidP="00C655CE">
      <w:pPr>
        <w:rPr>
          <w:rFonts w:ascii="Tahoma" w:hAnsi="Tahoma" w:cs="Tahoma"/>
          <w:sz w:val="16"/>
          <w:szCs w:val="16"/>
        </w:rPr>
      </w:pPr>
    </w:p>
    <w:p w14:paraId="4E21B2E6" w14:textId="77777777" w:rsidR="009F1842" w:rsidRDefault="009F1842" w:rsidP="00C655CE">
      <w:pPr>
        <w:rPr>
          <w:rFonts w:ascii="Tahoma" w:hAnsi="Tahoma" w:cs="Tahoma"/>
          <w:sz w:val="16"/>
          <w:szCs w:val="16"/>
        </w:rPr>
      </w:pPr>
    </w:p>
    <w:p w14:paraId="07EF0657" w14:textId="60821875" w:rsidR="00AB329C" w:rsidRDefault="00AB329C">
      <w:pPr>
        <w:rPr>
          <w:rFonts w:ascii="Tahoma" w:hAnsi="Tahoma" w:cs="Tahoma"/>
          <w:sz w:val="16"/>
          <w:szCs w:val="16"/>
        </w:rPr>
      </w:pPr>
      <w:r>
        <w:rPr>
          <w:rFonts w:ascii="Tahoma" w:hAnsi="Tahoma" w:cs="Tahoma"/>
          <w:sz w:val="16"/>
          <w:szCs w:val="16"/>
        </w:rPr>
        <w:br w:type="page"/>
      </w:r>
    </w:p>
    <w:p w14:paraId="6DCB7B43" w14:textId="77777777" w:rsidR="00A47518" w:rsidRDefault="00A47518" w:rsidP="00C655CE">
      <w:pPr>
        <w:rPr>
          <w:rFonts w:ascii="Tahoma" w:hAnsi="Tahoma" w:cs="Tahoma"/>
          <w:sz w:val="16"/>
          <w:szCs w:val="16"/>
        </w:rPr>
        <w:sectPr w:rsidR="00A4751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pPr>
    </w:p>
    <w:p w14:paraId="79F11864" w14:textId="560B0A2B" w:rsidR="009F1842" w:rsidRDefault="009B676A" w:rsidP="00C655CE">
      <w:pPr>
        <w:rPr>
          <w:rFonts w:ascii="Tahoma" w:hAnsi="Tahoma" w:cs="Tahoma"/>
          <w:sz w:val="16"/>
          <w:szCs w:val="16"/>
        </w:rPr>
      </w:pPr>
      <w:r>
        <w:rPr>
          <w:rFonts w:ascii="Tahoma" w:hAnsi="Tahoma" w:cs="Tahoma"/>
          <w:sz w:val="16"/>
          <w:szCs w:val="16"/>
        </w:rPr>
        <w:lastRenderedPageBreak/>
        <w:t>Příloha č. 1 – Položkový ceník</w:t>
      </w:r>
    </w:p>
    <w:p w14:paraId="7437B7C7" w14:textId="27C51BE4" w:rsidR="009F1842" w:rsidRPr="00231BC6" w:rsidRDefault="00C276A2" w:rsidP="00C655CE">
      <w:pPr>
        <w:rPr>
          <w:rFonts w:ascii="Tahoma" w:hAnsi="Tahoma" w:cs="Tahoma"/>
          <w:sz w:val="16"/>
          <w:szCs w:val="16"/>
        </w:rPr>
      </w:pPr>
      <w:r w:rsidRPr="00C276A2">
        <w:rPr>
          <w:rFonts w:ascii="Tahoma" w:hAnsi="Tahoma" w:cs="Tahoma"/>
          <w:noProof/>
          <w:sz w:val="16"/>
          <w:szCs w:val="16"/>
        </w:rPr>
        <w:drawing>
          <wp:inline distT="0" distB="0" distL="0" distR="0" wp14:anchorId="04FC3D0D" wp14:editId="41CA00A6">
            <wp:extent cx="8892540" cy="1233805"/>
            <wp:effectExtent l="0" t="0" r="381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2540" cy="1233805"/>
                    </a:xfrm>
                    <a:prstGeom prst="rect">
                      <a:avLst/>
                    </a:prstGeom>
                    <a:noFill/>
                    <a:ln>
                      <a:noFill/>
                    </a:ln>
                  </pic:spPr>
                </pic:pic>
              </a:graphicData>
            </a:graphic>
          </wp:inline>
        </w:drawing>
      </w:r>
    </w:p>
    <w:sectPr w:rsidR="009F1842" w:rsidRPr="00231BC6" w:rsidSect="00A4751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B41AD" w14:textId="77777777" w:rsidR="00D005E4" w:rsidRDefault="00D005E4" w:rsidP="00C655CE">
      <w:pPr>
        <w:spacing w:after="0" w:line="240" w:lineRule="auto"/>
      </w:pPr>
      <w:r>
        <w:separator/>
      </w:r>
    </w:p>
  </w:endnote>
  <w:endnote w:type="continuationSeparator" w:id="0">
    <w:p w14:paraId="0A6A66A2" w14:textId="77777777" w:rsidR="00D005E4" w:rsidRDefault="00D005E4" w:rsidP="00C655CE">
      <w:pPr>
        <w:spacing w:after="0" w:line="240" w:lineRule="auto"/>
      </w:pPr>
      <w:r>
        <w:continuationSeparator/>
      </w:r>
    </w:p>
  </w:endnote>
  <w:endnote w:type="continuationNotice" w:id="1">
    <w:p w14:paraId="4BB57695" w14:textId="77777777" w:rsidR="00D005E4" w:rsidRDefault="00D005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F810B" w14:textId="77777777" w:rsidR="008E4EE2" w:rsidRDefault="008E4E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20C7" w14:textId="77777777" w:rsidR="00EF2BBD"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Pr>
        <w:rFonts w:ascii="Arial" w:hAnsi="Arial" w:cs="Arial"/>
        <w:noProof/>
        <w:sz w:val="18"/>
        <w:szCs w:val="18"/>
      </w:rPr>
      <w:t>3</w:t>
    </w:r>
    <w:r w:rsidRPr="001859F3">
      <w:rPr>
        <w:rFonts w:ascii="Arial" w:hAnsi="Arial" w:cs="Arial"/>
        <w:sz w:val="18"/>
        <w:szCs w:val="18"/>
      </w:rPr>
      <w:fldChar w:fldCharType="end"/>
    </w:r>
  </w:p>
  <w:p w14:paraId="0C4565C3" w14:textId="77777777" w:rsidR="00EF2BBD" w:rsidRDefault="00EF2BB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F58EB" w14:textId="77777777" w:rsidR="008E4EE2" w:rsidRDefault="008E4E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8870A" w14:textId="77777777" w:rsidR="00D005E4" w:rsidRDefault="00D005E4" w:rsidP="00C655CE">
      <w:pPr>
        <w:spacing w:after="0" w:line="240" w:lineRule="auto"/>
      </w:pPr>
      <w:r>
        <w:separator/>
      </w:r>
    </w:p>
  </w:footnote>
  <w:footnote w:type="continuationSeparator" w:id="0">
    <w:p w14:paraId="26E118E7" w14:textId="77777777" w:rsidR="00D005E4" w:rsidRDefault="00D005E4" w:rsidP="00C655CE">
      <w:pPr>
        <w:spacing w:after="0" w:line="240" w:lineRule="auto"/>
      </w:pPr>
      <w:r>
        <w:continuationSeparator/>
      </w:r>
    </w:p>
  </w:footnote>
  <w:footnote w:type="continuationNotice" w:id="1">
    <w:p w14:paraId="240A5CB6" w14:textId="77777777" w:rsidR="00D005E4" w:rsidRDefault="00D005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56CB0" w14:textId="77777777" w:rsidR="008E4EE2" w:rsidRDefault="008E4E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7EBA" w14:textId="335D9159" w:rsidR="00EF2BBD" w:rsidRDefault="00D24526" w:rsidP="00182861">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D9148C">
      <w:rPr>
        <w:rFonts w:ascii="Arial" w:hAnsi="Arial" w:cs="Arial"/>
        <w:b/>
        <w:sz w:val="18"/>
        <w:szCs w:val="18"/>
        <w:lang w:val="cs-CZ"/>
      </w:rPr>
      <w:t>906</w:t>
    </w:r>
    <w:r w:rsidRPr="001859F3">
      <w:rPr>
        <w:rFonts w:ascii="Arial" w:hAnsi="Arial" w:cs="Arial"/>
        <w:b/>
        <w:sz w:val="18"/>
        <w:szCs w:val="18"/>
        <w:lang w:val="cs-CZ"/>
      </w:rPr>
      <w:t>/S/</w:t>
    </w:r>
    <w:r w:rsidR="001105EE">
      <w:rPr>
        <w:rFonts w:ascii="Arial" w:hAnsi="Arial" w:cs="Arial"/>
        <w:b/>
        <w:sz w:val="18"/>
        <w:szCs w:val="18"/>
        <w:lang w:val="cs-CZ"/>
      </w:rPr>
      <w:t>2</w:t>
    </w:r>
    <w:r w:rsidR="00B03D32">
      <w:rPr>
        <w:rFonts w:ascii="Arial" w:hAnsi="Arial" w:cs="Arial"/>
        <w:b/>
        <w:sz w:val="18"/>
        <w:szCs w:val="18"/>
        <w:lang w:val="cs-CZ"/>
      </w:rPr>
      <w:t>3</w:t>
    </w:r>
  </w:p>
  <w:p w14:paraId="2DA45C1C" w14:textId="77777777" w:rsidR="00C515C6" w:rsidRPr="001859F3" w:rsidRDefault="00C515C6" w:rsidP="00182861">
    <w:pPr>
      <w:pStyle w:val="Zhlav"/>
      <w:jc w:val="right"/>
      <w:rPr>
        <w:rFonts w:ascii="Arial" w:hAnsi="Arial" w:cs="Arial"/>
        <w:b/>
        <w:sz w:val="18"/>
        <w:szCs w:val="18"/>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52C4D" w14:textId="77777777" w:rsidR="008E4EE2" w:rsidRDefault="008E4E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C6064FDE"/>
    <w:lvl w:ilvl="0" w:tplc="554010DA">
      <w:start w:val="1"/>
      <w:numFmt w:val="decimal"/>
      <w:lvlText w:val="%1."/>
      <w:lvlJc w:val="left"/>
      <w:pPr>
        <w:ind w:left="360" w:hanging="360"/>
      </w:pPr>
      <w:rPr>
        <w:rFonts w:hint="default"/>
        <w:b w:val="0"/>
        <w:bCs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363AA2"/>
    <w:multiLevelType w:val="hybridMultilevel"/>
    <w:tmpl w:val="D39A78EA"/>
    <w:lvl w:ilvl="0" w:tplc="500089D2">
      <w:start w:val="4"/>
      <w:numFmt w:val="decimal"/>
      <w:lvlText w:val="%1."/>
      <w:lvlJc w:val="left"/>
      <w:pPr>
        <w:tabs>
          <w:tab w:val="num" w:pos="360"/>
        </w:tabs>
        <w:ind w:left="360" w:hanging="360"/>
      </w:pPr>
      <w:rPr>
        <w:rFonts w:hint="default"/>
      </w:r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2"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AAF01A1"/>
    <w:multiLevelType w:val="hybridMultilevel"/>
    <w:tmpl w:val="5492E638"/>
    <w:lvl w:ilvl="0" w:tplc="9294AA1C">
      <w:start w:val="1"/>
      <w:numFmt w:val="lowerLetter"/>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DD37A97"/>
    <w:multiLevelType w:val="hybridMultilevel"/>
    <w:tmpl w:val="38EE60DE"/>
    <w:lvl w:ilvl="0" w:tplc="04050017">
      <w:start w:val="1"/>
      <w:numFmt w:val="lowerLetter"/>
      <w:lvlText w:val="%1)"/>
      <w:lvlJc w:val="left"/>
      <w:pPr>
        <w:ind w:left="1288"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5"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6"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8"/>
  </w:num>
  <w:num w:numId="3">
    <w:abstractNumId w:val="1"/>
  </w:num>
  <w:num w:numId="4">
    <w:abstractNumId w:val="10"/>
  </w:num>
  <w:num w:numId="5">
    <w:abstractNumId w:val="7"/>
  </w:num>
  <w:num w:numId="6">
    <w:abstractNumId w:val="6"/>
  </w:num>
  <w:num w:numId="7">
    <w:abstractNumId w:val="16"/>
  </w:num>
  <w:num w:numId="8">
    <w:abstractNumId w:val="5"/>
  </w:num>
  <w:num w:numId="9">
    <w:abstractNumId w:val="0"/>
  </w:num>
  <w:num w:numId="10">
    <w:abstractNumId w:val="2"/>
  </w:num>
  <w:num w:numId="11">
    <w:abstractNumId w:val="4"/>
  </w:num>
  <w:num w:numId="12">
    <w:abstractNumId w:val="15"/>
  </w:num>
  <w:num w:numId="13">
    <w:abstractNumId w:val="11"/>
  </w:num>
  <w:num w:numId="14">
    <w:abstractNumId w:val="19"/>
  </w:num>
  <w:num w:numId="15">
    <w:abstractNumId w:val="8"/>
  </w:num>
  <w:num w:numId="16">
    <w:abstractNumId w:val="12"/>
  </w:num>
  <w:num w:numId="17">
    <w:abstractNumId w:val="9"/>
  </w:num>
  <w:num w:numId="18">
    <w:abstractNumId w:val="3"/>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DocumentId" w:val="EMEA_DMS!417097505.5"/>
    <w:docVar w:name="DMDocumentLibraryName" w:val="EMEA_DMS"/>
    <w:docVar w:name="DMReference" w:val="417097505-v5\EMEA_DMS"/>
  </w:docVars>
  <w:rsids>
    <w:rsidRoot w:val="00B0075D"/>
    <w:rsid w:val="0002322E"/>
    <w:rsid w:val="00031007"/>
    <w:rsid w:val="000311C5"/>
    <w:rsid w:val="00033DD9"/>
    <w:rsid w:val="0004697C"/>
    <w:rsid w:val="00046AB5"/>
    <w:rsid w:val="00047474"/>
    <w:rsid w:val="00053902"/>
    <w:rsid w:val="00054B04"/>
    <w:rsid w:val="00074428"/>
    <w:rsid w:val="000B35D6"/>
    <w:rsid w:val="000B4ACB"/>
    <w:rsid w:val="000B5F26"/>
    <w:rsid w:val="000B7BA2"/>
    <w:rsid w:val="000C0D2D"/>
    <w:rsid w:val="000C624D"/>
    <w:rsid w:val="000E07E8"/>
    <w:rsid w:val="001105EE"/>
    <w:rsid w:val="00151118"/>
    <w:rsid w:val="00154E6C"/>
    <w:rsid w:val="00180144"/>
    <w:rsid w:val="001900FC"/>
    <w:rsid w:val="00190FE2"/>
    <w:rsid w:val="001A4349"/>
    <w:rsid w:val="001B12F5"/>
    <w:rsid w:val="001C0913"/>
    <w:rsid w:val="001C0A46"/>
    <w:rsid w:val="001C43CB"/>
    <w:rsid w:val="001F7EDB"/>
    <w:rsid w:val="00202A1F"/>
    <w:rsid w:val="00203BF9"/>
    <w:rsid w:val="00204B5B"/>
    <w:rsid w:val="00214062"/>
    <w:rsid w:val="00231BC6"/>
    <w:rsid w:val="00254292"/>
    <w:rsid w:val="0027187D"/>
    <w:rsid w:val="002808DA"/>
    <w:rsid w:val="002838DF"/>
    <w:rsid w:val="00287FC4"/>
    <w:rsid w:val="0029642C"/>
    <w:rsid w:val="002C4067"/>
    <w:rsid w:val="002F5B88"/>
    <w:rsid w:val="002F73CF"/>
    <w:rsid w:val="00321418"/>
    <w:rsid w:val="003276AE"/>
    <w:rsid w:val="00336488"/>
    <w:rsid w:val="003428C7"/>
    <w:rsid w:val="003528FA"/>
    <w:rsid w:val="00352E08"/>
    <w:rsid w:val="00370199"/>
    <w:rsid w:val="00376517"/>
    <w:rsid w:val="00383378"/>
    <w:rsid w:val="00392E75"/>
    <w:rsid w:val="003A04EB"/>
    <w:rsid w:val="003A5716"/>
    <w:rsid w:val="003C572B"/>
    <w:rsid w:val="003D3561"/>
    <w:rsid w:val="0040174C"/>
    <w:rsid w:val="00401DD3"/>
    <w:rsid w:val="00412034"/>
    <w:rsid w:val="0041234D"/>
    <w:rsid w:val="00412722"/>
    <w:rsid w:val="00412B39"/>
    <w:rsid w:val="00416BBD"/>
    <w:rsid w:val="00422DEC"/>
    <w:rsid w:val="004236F3"/>
    <w:rsid w:val="00440B2E"/>
    <w:rsid w:val="00446A7F"/>
    <w:rsid w:val="00452472"/>
    <w:rsid w:val="00480BF7"/>
    <w:rsid w:val="004B0FD6"/>
    <w:rsid w:val="004D50AB"/>
    <w:rsid w:val="004D7A36"/>
    <w:rsid w:val="004F026F"/>
    <w:rsid w:val="004F6B6E"/>
    <w:rsid w:val="00500133"/>
    <w:rsid w:val="00501ACA"/>
    <w:rsid w:val="00506E16"/>
    <w:rsid w:val="0051004F"/>
    <w:rsid w:val="00510DC8"/>
    <w:rsid w:val="00525050"/>
    <w:rsid w:val="005320CD"/>
    <w:rsid w:val="0053466D"/>
    <w:rsid w:val="00534C55"/>
    <w:rsid w:val="005367B6"/>
    <w:rsid w:val="00551769"/>
    <w:rsid w:val="00564162"/>
    <w:rsid w:val="00564EB6"/>
    <w:rsid w:val="005959D9"/>
    <w:rsid w:val="005965F3"/>
    <w:rsid w:val="0059792E"/>
    <w:rsid w:val="005A204D"/>
    <w:rsid w:val="005A40FF"/>
    <w:rsid w:val="005A54E1"/>
    <w:rsid w:val="005A6B25"/>
    <w:rsid w:val="005B05BC"/>
    <w:rsid w:val="005D06BD"/>
    <w:rsid w:val="005E3698"/>
    <w:rsid w:val="005F55C5"/>
    <w:rsid w:val="005F6E9F"/>
    <w:rsid w:val="005F7F9D"/>
    <w:rsid w:val="00627BE6"/>
    <w:rsid w:val="00641079"/>
    <w:rsid w:val="006449EC"/>
    <w:rsid w:val="00661AF2"/>
    <w:rsid w:val="00666B7E"/>
    <w:rsid w:val="00670FBF"/>
    <w:rsid w:val="006727A1"/>
    <w:rsid w:val="006813BA"/>
    <w:rsid w:val="0069270D"/>
    <w:rsid w:val="0069609D"/>
    <w:rsid w:val="006962CE"/>
    <w:rsid w:val="006A0F40"/>
    <w:rsid w:val="006A1647"/>
    <w:rsid w:val="006C0224"/>
    <w:rsid w:val="006C5A69"/>
    <w:rsid w:val="006D3E14"/>
    <w:rsid w:val="006E4D80"/>
    <w:rsid w:val="00722C34"/>
    <w:rsid w:val="00724502"/>
    <w:rsid w:val="007248DF"/>
    <w:rsid w:val="00724C54"/>
    <w:rsid w:val="00727488"/>
    <w:rsid w:val="007352FD"/>
    <w:rsid w:val="00741957"/>
    <w:rsid w:val="00747D18"/>
    <w:rsid w:val="007502FF"/>
    <w:rsid w:val="00754CE6"/>
    <w:rsid w:val="0075600D"/>
    <w:rsid w:val="00757DED"/>
    <w:rsid w:val="00776A3C"/>
    <w:rsid w:val="00791953"/>
    <w:rsid w:val="007C530E"/>
    <w:rsid w:val="007C62C1"/>
    <w:rsid w:val="007D098E"/>
    <w:rsid w:val="00801DB4"/>
    <w:rsid w:val="0081013B"/>
    <w:rsid w:val="00811573"/>
    <w:rsid w:val="00822DFB"/>
    <w:rsid w:val="00824C1F"/>
    <w:rsid w:val="00831AEB"/>
    <w:rsid w:val="00833D2E"/>
    <w:rsid w:val="00835216"/>
    <w:rsid w:val="00843764"/>
    <w:rsid w:val="00856894"/>
    <w:rsid w:val="0085769E"/>
    <w:rsid w:val="00865CB2"/>
    <w:rsid w:val="0088620D"/>
    <w:rsid w:val="00886255"/>
    <w:rsid w:val="008A2EA0"/>
    <w:rsid w:val="008A5FBB"/>
    <w:rsid w:val="008D2579"/>
    <w:rsid w:val="008D6055"/>
    <w:rsid w:val="008D6268"/>
    <w:rsid w:val="008E4EE2"/>
    <w:rsid w:val="008F0012"/>
    <w:rsid w:val="008F14D2"/>
    <w:rsid w:val="008F62F8"/>
    <w:rsid w:val="008F6507"/>
    <w:rsid w:val="008F7DE0"/>
    <w:rsid w:val="009266C8"/>
    <w:rsid w:val="00932BE3"/>
    <w:rsid w:val="00933AB6"/>
    <w:rsid w:val="00937933"/>
    <w:rsid w:val="00942795"/>
    <w:rsid w:val="009452FC"/>
    <w:rsid w:val="0098582C"/>
    <w:rsid w:val="009929BD"/>
    <w:rsid w:val="009A1B8F"/>
    <w:rsid w:val="009A20B6"/>
    <w:rsid w:val="009B676A"/>
    <w:rsid w:val="009D3B3B"/>
    <w:rsid w:val="009E0037"/>
    <w:rsid w:val="009E444D"/>
    <w:rsid w:val="009F1842"/>
    <w:rsid w:val="00A00210"/>
    <w:rsid w:val="00A05CB8"/>
    <w:rsid w:val="00A35CE2"/>
    <w:rsid w:val="00A461B1"/>
    <w:rsid w:val="00A47518"/>
    <w:rsid w:val="00A541F6"/>
    <w:rsid w:val="00A56777"/>
    <w:rsid w:val="00A7606E"/>
    <w:rsid w:val="00A77835"/>
    <w:rsid w:val="00A81562"/>
    <w:rsid w:val="00A9322A"/>
    <w:rsid w:val="00AA744A"/>
    <w:rsid w:val="00AB329C"/>
    <w:rsid w:val="00AC1529"/>
    <w:rsid w:val="00AD3835"/>
    <w:rsid w:val="00AD4C59"/>
    <w:rsid w:val="00AE0326"/>
    <w:rsid w:val="00AE6457"/>
    <w:rsid w:val="00AE6FC0"/>
    <w:rsid w:val="00AF1590"/>
    <w:rsid w:val="00AF6EB2"/>
    <w:rsid w:val="00B0075D"/>
    <w:rsid w:val="00B038B2"/>
    <w:rsid w:val="00B03D32"/>
    <w:rsid w:val="00B071F3"/>
    <w:rsid w:val="00B164A0"/>
    <w:rsid w:val="00B16C78"/>
    <w:rsid w:val="00B218AF"/>
    <w:rsid w:val="00B25C1F"/>
    <w:rsid w:val="00B27E51"/>
    <w:rsid w:val="00B37197"/>
    <w:rsid w:val="00B41761"/>
    <w:rsid w:val="00B46C30"/>
    <w:rsid w:val="00B509E1"/>
    <w:rsid w:val="00B55CB3"/>
    <w:rsid w:val="00B72884"/>
    <w:rsid w:val="00B923A5"/>
    <w:rsid w:val="00B9365B"/>
    <w:rsid w:val="00BB315E"/>
    <w:rsid w:val="00BB55A9"/>
    <w:rsid w:val="00BC3ED9"/>
    <w:rsid w:val="00BC6B85"/>
    <w:rsid w:val="00BF10CA"/>
    <w:rsid w:val="00BF1E2F"/>
    <w:rsid w:val="00C0289B"/>
    <w:rsid w:val="00C12010"/>
    <w:rsid w:val="00C276A2"/>
    <w:rsid w:val="00C33EEC"/>
    <w:rsid w:val="00C34A01"/>
    <w:rsid w:val="00C3514A"/>
    <w:rsid w:val="00C46FCD"/>
    <w:rsid w:val="00C515C6"/>
    <w:rsid w:val="00C52459"/>
    <w:rsid w:val="00C54505"/>
    <w:rsid w:val="00C655CE"/>
    <w:rsid w:val="00C75F7E"/>
    <w:rsid w:val="00C800B2"/>
    <w:rsid w:val="00C809AB"/>
    <w:rsid w:val="00C86162"/>
    <w:rsid w:val="00C97D10"/>
    <w:rsid w:val="00CA0D5E"/>
    <w:rsid w:val="00CC6C9C"/>
    <w:rsid w:val="00CD2A4B"/>
    <w:rsid w:val="00CE3527"/>
    <w:rsid w:val="00CF34DC"/>
    <w:rsid w:val="00D005E4"/>
    <w:rsid w:val="00D118B3"/>
    <w:rsid w:val="00D223F2"/>
    <w:rsid w:val="00D23B18"/>
    <w:rsid w:val="00D24526"/>
    <w:rsid w:val="00D251DC"/>
    <w:rsid w:val="00D3251F"/>
    <w:rsid w:val="00D35C60"/>
    <w:rsid w:val="00D4316C"/>
    <w:rsid w:val="00D80076"/>
    <w:rsid w:val="00D83F08"/>
    <w:rsid w:val="00D8629A"/>
    <w:rsid w:val="00D9148C"/>
    <w:rsid w:val="00D92D06"/>
    <w:rsid w:val="00DA5212"/>
    <w:rsid w:val="00DB61A6"/>
    <w:rsid w:val="00DC2900"/>
    <w:rsid w:val="00DC5C16"/>
    <w:rsid w:val="00DD2863"/>
    <w:rsid w:val="00E02991"/>
    <w:rsid w:val="00E03610"/>
    <w:rsid w:val="00E03BAA"/>
    <w:rsid w:val="00E12C98"/>
    <w:rsid w:val="00E20984"/>
    <w:rsid w:val="00E21FBE"/>
    <w:rsid w:val="00E348E1"/>
    <w:rsid w:val="00E4518C"/>
    <w:rsid w:val="00E84660"/>
    <w:rsid w:val="00E87D71"/>
    <w:rsid w:val="00E9432B"/>
    <w:rsid w:val="00EC4772"/>
    <w:rsid w:val="00EC792C"/>
    <w:rsid w:val="00ED1394"/>
    <w:rsid w:val="00ED7D43"/>
    <w:rsid w:val="00EE505F"/>
    <w:rsid w:val="00EE6C9E"/>
    <w:rsid w:val="00EF2BBD"/>
    <w:rsid w:val="00F12FF7"/>
    <w:rsid w:val="00F131D7"/>
    <w:rsid w:val="00F23714"/>
    <w:rsid w:val="00F26FA9"/>
    <w:rsid w:val="00F326A7"/>
    <w:rsid w:val="00F35FF7"/>
    <w:rsid w:val="00F41E1C"/>
    <w:rsid w:val="00F43045"/>
    <w:rsid w:val="00F53462"/>
    <w:rsid w:val="00F64810"/>
    <w:rsid w:val="00F87B73"/>
    <w:rsid w:val="00F913E5"/>
    <w:rsid w:val="00FA3A3B"/>
    <w:rsid w:val="00FA50DC"/>
    <w:rsid w:val="00FB1B56"/>
    <w:rsid w:val="00FB2677"/>
    <w:rsid w:val="00FB28B3"/>
    <w:rsid w:val="00FC4331"/>
    <w:rsid w:val="00FD12DC"/>
    <w:rsid w:val="00FD31F0"/>
    <w:rsid w:val="00FF39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11DEE96"/>
  <w15:chartTrackingRefBased/>
  <w15:docId w15:val="{B87A96E8-06F0-44F7-9571-EDB412C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paragraph" w:styleId="Revize">
    <w:name w:val="Revision"/>
    <w:hidden/>
    <w:uiPriority w:val="99"/>
    <w:semiHidden/>
    <w:rsid w:val="00E029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549054">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ktury@vfn.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1227</RequestID>
    <PocetZnRetezec xmlns="acca34e4-9ecd-41c8-99eb-d6aa654aaa55">4</PocetZnRetezec>
    <Block_WF xmlns="acca34e4-9ecd-41c8-99eb-d6aa654aaa55">0</Block_WF>
    <ZkracenyRetezec xmlns="acca34e4-9ecd-41c8-99eb-d6aa654aaa55">1227-906/906-23_RS.docx</ZkracenyRetezec>
    <Smazat xmlns="acca34e4-9ecd-41c8-99eb-d6aa654aaa55">&lt;a href="/sites/evidencesmluv/_layouts/15/IniWrkflIP.aspx?List=%7bCE30C7C5-C907-4538-821C-CE5B191189D5%7d&amp;amp;ID=3200&amp;amp;ItemGuid=%7b3171FD58-64A3-4646-BF50-64A28B274601%7d&amp;amp;TemplateID=%7bd3f8102e-f4a5-4901-b93c-fb146a9d820d%7d"&gt;&lt;img src="/SiteAssets/Pictogram/Pripominkovani/delete16red.png" /&gt;&lt;/a&gt;</Smazat>
  </documentManagement>
</p:properties>
</file>

<file path=customXml/item4.xml>��< ? x m l   v e r s i o n = " 1 . 0 "   e n c o d i n g = " u t f - 1 6 " ? > < p r o p e r t i e s   x m l n s = " h t t p : / / w w w . i m a n a g e . c o m / w o r k / x m l s c h e m a " >  
     < d o c u m e n t i d > E M E A _ D M S ! 4 1 7 0 9 7 5 0 5 . 5 < / d o c u m e n t i d >  
     < s e n d e r i d > P R A L X B < / s e n d e r i d >  
     < s e n d e r e m a i l > L E N K A . B E S T A K O V A @ B A K E R M C K E N Z I E . C O M < / s e n d e r e m a i l >  
     < l a s t m o d i f i e d > 2 0 2 3 - 0 3 - 2 4 T 1 3 : 4 8 : 0 0 . 0 0 0 0 0 0 0 + 0 1 : 0 0 < / l a s t m o d i f i e d >  
     < d a t a b a s e > E M E A _ D M S 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D2EF4-929D-4AC0-B9BE-403482C428DE}">
  <ds:schemaRefs>
    <ds:schemaRef ds:uri="http://schemas.microsoft.com/sharepoint/events"/>
  </ds:schemaRefs>
</ds:datastoreItem>
</file>

<file path=customXml/itemProps2.xml><?xml version="1.0" encoding="utf-8"?>
<ds:datastoreItem xmlns:ds="http://schemas.openxmlformats.org/officeDocument/2006/customXml" ds:itemID="{1536BCFA-6B99-466E-9C4A-282F1B676F5B}"/>
</file>

<file path=customXml/itemProps3.xml><?xml version="1.0" encoding="utf-8"?>
<ds:datastoreItem xmlns:ds="http://schemas.openxmlformats.org/officeDocument/2006/customXml" ds:itemID="{252B81CC-3563-4C66-A54B-92DCE8C49045}">
  <ds:schemaRefs>
    <ds:schemaRef ds:uri="http://purl.org/dc/elements/1.1/"/>
    <ds:schemaRef ds:uri="http://schemas.microsoft.com/office/2006/metadata/propertie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180ec9-f266-4235-bfb6-a326cc7ac18b"/>
    <ds:schemaRef ds:uri="http://www.w3.org/XML/1998/namespace"/>
    <ds:schemaRef ds:uri="http://purl.org/dc/dcmitype/"/>
  </ds:schemaRefs>
</ds:datastoreItem>
</file>

<file path=customXml/itemProps4.xml><?xml version="1.0" encoding="utf-8"?>
<ds:datastoreItem xmlns:ds="http://schemas.openxmlformats.org/officeDocument/2006/customXml" ds:itemID="{C98AFB5D-9AA0-4F11-8B95-E5E5D0B86202}">
  <ds:schemaRefs>
    <ds:schemaRef ds:uri="http://www.imanage.com/work/xmlschema"/>
  </ds:schemaRefs>
</ds:datastoreItem>
</file>

<file path=customXml/itemProps5.xml><?xml version="1.0" encoding="utf-8"?>
<ds:datastoreItem xmlns:ds="http://schemas.openxmlformats.org/officeDocument/2006/customXml" ds:itemID="{0BC83143-5A51-4D2C-BDEA-4073DAF965C4}">
  <ds:schemaRefs>
    <ds:schemaRef ds:uri="http://schemas.microsoft.com/sharepoint/v3/contenttype/forms"/>
  </ds:schemaRefs>
</ds:datastoreItem>
</file>

<file path=customXml/itemProps6.xml><?xml version="1.0" encoding="utf-8"?>
<ds:datastoreItem xmlns:ds="http://schemas.openxmlformats.org/officeDocument/2006/customXml" ds:itemID="{3E48CEF4-AEC2-4DBC-8A12-B4662E80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2839</Words>
  <Characters>16755</Characters>
  <Application>Microsoft Office Word</Application>
  <DocSecurity>0</DocSecurity>
  <Lines>139</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Trávníčková Monika, Mgr.</dc:creator>
  <cp:keywords/>
  <dc:description/>
  <cp:lastModifiedBy>Kotusová Zuzana, Ing. DiS.</cp:lastModifiedBy>
  <cp:revision>2</cp:revision>
  <dcterms:created xsi:type="dcterms:W3CDTF">2024-01-22T12:45:00Z</dcterms:created>
  <dcterms:modified xsi:type="dcterms:W3CDTF">2024-01-22T12:45:00Z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2023-03-29T05:33:59Z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2c2be173-fa25-4903-ae6a-7b648154b600</vt:lpwstr>
  </property>
  <property fmtid="{D5CDD505-2E9C-101B-9397-08002B2CF9AE}" pid="8" name="MSIP_Label_2063cd7f-2d21-486a-9f29-9c1683fdd175_ContentBits">
    <vt:lpwstr>0</vt:lpwstr>
  </property>
  <property fmtid="{D5CDD505-2E9C-101B-9397-08002B2CF9AE}" pid="9" name="ContentTypeId">
    <vt:lpwstr>0x010100EFF427952D4E634383E9B8E9D938055A004949B7518D5D0A45B6686D747269DA7C</vt:lpwstr>
  </property>
  <property fmtid="{D5CDD505-2E9C-101B-9397-08002B2CF9AE}" pid="10" name="_dlc_DocIdItemGuid">
    <vt:lpwstr>419fc70b-1656-4a17-b1e4-fffa6d7ff6ac</vt:lpwstr>
  </property>
  <property fmtid="{D5CDD505-2E9C-101B-9397-08002B2CF9AE}" pid="11" name="MediaServiceImageTags">
    <vt:lpwstr/>
  </property>
  <property fmtid="{D5CDD505-2E9C-101B-9397-08002B2CF9AE}" pid="12" name="WorkflowChangePath">
    <vt:lpwstr>d9429594-5f34-46e2-962c-6d6cb265436d,2;d9429594-5f34-46e2-962c-6d6cb265436d,2;d9429594-5f34-46e2-962c-6d6cb265436d,2;9f8bc79c-1990-4f75-864c-e5f2705a7be5,3;9f8bc79c-1990-4f75-864c-e5f2705a7be5,3;9f8bc79c-1990-4f75-864c-e5f2705a7be5,3;</vt:lpwstr>
  </property>
</Properties>
</file>