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5"/>
        <w:gridCol w:w="1390"/>
        <w:gridCol w:w="6466"/>
      </w:tblGrid>
      <w:tr w:rsidR="00000646" w14:paraId="281D47F6" w14:textId="77777777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3975" w:type="dxa"/>
            <w:gridSpan w:val="2"/>
            <w:shd w:val="clear" w:color="auto" w:fill="auto"/>
          </w:tcPr>
          <w:p w14:paraId="6527453B" w14:textId="77777777" w:rsidR="00000646" w:rsidRDefault="00000000">
            <w:pPr>
              <w:pStyle w:val="Other10"/>
              <w:spacing w:line="300" w:lineRule="auto"/>
              <w:ind w:firstLine="0"/>
            </w:pPr>
            <w:r>
              <w:rPr>
                <w:rStyle w:val="Other1"/>
              </w:rPr>
              <w:t>Odběratel:</w:t>
            </w:r>
          </w:p>
          <w:p w14:paraId="2E97C6B2" w14:textId="77777777" w:rsidR="00000646" w:rsidRDefault="00000000">
            <w:pPr>
              <w:pStyle w:val="Other10"/>
              <w:spacing w:line="300" w:lineRule="auto"/>
              <w:ind w:left="920" w:firstLine="20"/>
            </w:pPr>
            <w:r>
              <w:rPr>
                <w:rStyle w:val="Other1"/>
              </w:rPr>
              <w:t>Nemocnice Havířov, příspěvková organizace</w:t>
            </w:r>
          </w:p>
          <w:p w14:paraId="0FAE6179" w14:textId="77777777" w:rsidR="00000646" w:rsidRDefault="00000000">
            <w:pPr>
              <w:pStyle w:val="Other10"/>
              <w:spacing w:line="300" w:lineRule="auto"/>
              <w:ind w:firstLine="920"/>
            </w:pPr>
            <w:r>
              <w:rPr>
                <w:rStyle w:val="Other1"/>
              </w:rPr>
              <w:t>Dělnická 1132/24</w:t>
            </w:r>
          </w:p>
          <w:p w14:paraId="2FDE2B63" w14:textId="77777777" w:rsidR="00000646" w:rsidRDefault="00000000">
            <w:pPr>
              <w:pStyle w:val="Other10"/>
              <w:spacing w:line="300" w:lineRule="auto"/>
              <w:ind w:firstLine="920"/>
            </w:pPr>
            <w:r>
              <w:rPr>
                <w:rStyle w:val="Other1"/>
              </w:rPr>
              <w:t>736 01 Havířov</w:t>
            </w:r>
          </w:p>
          <w:p w14:paraId="793332ED" w14:textId="77777777" w:rsidR="00000646" w:rsidRDefault="00000000">
            <w:pPr>
              <w:pStyle w:val="Other10"/>
              <w:spacing w:line="300" w:lineRule="auto"/>
              <w:ind w:firstLine="500"/>
            </w:pPr>
            <w:r>
              <w:rPr>
                <w:rStyle w:val="Other1"/>
              </w:rPr>
              <w:t>IČO: 00844896</w:t>
            </w:r>
          </w:p>
          <w:p w14:paraId="3C35B69E" w14:textId="77777777" w:rsidR="00000646" w:rsidRDefault="00000000">
            <w:pPr>
              <w:pStyle w:val="Other10"/>
              <w:spacing w:line="300" w:lineRule="auto"/>
              <w:ind w:firstLine="50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466" w:type="dxa"/>
            <w:shd w:val="clear" w:color="auto" w:fill="auto"/>
          </w:tcPr>
          <w:p w14:paraId="73ABA370" w14:textId="77777777" w:rsidR="00000646" w:rsidRDefault="00000000">
            <w:pPr>
              <w:pStyle w:val="Other10"/>
              <w:spacing w:after="40"/>
              <w:ind w:firstLine="320"/>
            </w:pPr>
            <w:r>
              <w:rPr>
                <w:rStyle w:val="Other1"/>
              </w:rPr>
              <w:t>| Dodavatel:</w:t>
            </w:r>
          </w:p>
          <w:p w14:paraId="1AA9E9F0" w14:textId="77777777" w:rsidR="00000646" w:rsidRDefault="00000000">
            <w:pPr>
              <w:pStyle w:val="Other10"/>
              <w:tabs>
                <w:tab w:val="left" w:pos="1918"/>
                <w:tab w:val="left" w:pos="3906"/>
              </w:tabs>
              <w:spacing w:after="40"/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PROMEDICA PRAHA GROUP,</w:t>
            </w:r>
            <w:r>
              <w:rPr>
                <w:rStyle w:val="Other1"/>
              </w:rPr>
              <w:tab/>
              <w:t>a. s .</w:t>
            </w:r>
          </w:p>
          <w:p w14:paraId="0380658C" w14:textId="77777777" w:rsidR="00000646" w:rsidRDefault="00000000">
            <w:pPr>
              <w:pStyle w:val="Other10"/>
              <w:tabs>
                <w:tab w:val="left" w:pos="1918"/>
              </w:tabs>
              <w:spacing w:after="40"/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Novodvorská 136</w:t>
            </w:r>
          </w:p>
          <w:p w14:paraId="6FC458AA" w14:textId="77777777" w:rsidR="00000646" w:rsidRDefault="00000000">
            <w:pPr>
              <w:pStyle w:val="Other10"/>
              <w:tabs>
                <w:tab w:val="left" w:pos="1918"/>
              </w:tabs>
              <w:spacing w:after="40"/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142 00 Praha</w:t>
            </w:r>
          </w:p>
          <w:p w14:paraId="5A8A636C" w14:textId="77777777" w:rsidR="00000646" w:rsidRDefault="00000000">
            <w:pPr>
              <w:pStyle w:val="Other10"/>
              <w:spacing w:after="40"/>
              <w:ind w:firstLine="320"/>
            </w:pPr>
            <w:r>
              <w:rPr>
                <w:rStyle w:val="Other1"/>
              </w:rPr>
              <w:t>1</w:t>
            </w:r>
          </w:p>
          <w:p w14:paraId="0A151535" w14:textId="77777777" w:rsidR="00000646" w:rsidRDefault="00000000">
            <w:pPr>
              <w:pStyle w:val="Other10"/>
              <w:tabs>
                <w:tab w:val="left" w:pos="1530"/>
              </w:tabs>
              <w:spacing w:after="40"/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25099019</w:t>
            </w:r>
          </w:p>
          <w:p w14:paraId="65DB461A" w14:textId="77777777" w:rsidR="00000646" w:rsidRDefault="00000000">
            <w:pPr>
              <w:pStyle w:val="Other10"/>
              <w:tabs>
                <w:tab w:val="left" w:pos="1530"/>
                <w:tab w:val="left" w:pos="3589"/>
              </w:tabs>
              <w:spacing w:after="40"/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CZ25099019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odbyt@promedica-praha.cz</w:t>
              </w:r>
            </w:hyperlink>
          </w:p>
        </w:tc>
      </w:tr>
      <w:tr w:rsidR="00000646" w14:paraId="7AAA25A8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5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5E6D28" w14:textId="77777777" w:rsidR="00000646" w:rsidRDefault="00000000">
            <w:pPr>
              <w:pStyle w:val="Other10"/>
              <w:ind w:firstLine="0"/>
            </w:pPr>
            <w:r>
              <w:rPr>
                <w:rStyle w:val="Other1"/>
              </w:rPr>
              <w:t>Datum objednávky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8E4144" w14:textId="77777777" w:rsidR="00000646" w:rsidRDefault="00000000">
            <w:pPr>
              <w:pStyle w:val="Other10"/>
            </w:pPr>
            <w:r>
              <w:rPr>
                <w:rStyle w:val="Other1"/>
              </w:rPr>
              <w:t>19.1.2024</w:t>
            </w:r>
          </w:p>
        </w:tc>
        <w:tc>
          <w:tcPr>
            <w:tcW w:w="64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6AAE36" w14:textId="77777777" w:rsidR="00000646" w:rsidRDefault="00000000">
            <w:pPr>
              <w:pStyle w:val="Other10"/>
              <w:ind w:firstLine="320"/>
            </w:pPr>
            <w:r>
              <w:rPr>
                <w:rStyle w:val="Other1"/>
              </w:rPr>
              <w:t>| Konečný příjemce:</w:t>
            </w:r>
          </w:p>
        </w:tc>
      </w:tr>
      <w:tr w:rsidR="00000646" w14:paraId="7CDF8512" w14:textId="77777777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</w:tcPr>
          <w:p w14:paraId="6C738847" w14:textId="77777777" w:rsidR="00000646" w:rsidRDefault="00000000">
            <w:pPr>
              <w:pStyle w:val="Other10"/>
              <w:spacing w:after="460" w:line="300" w:lineRule="auto"/>
              <w:ind w:firstLine="0"/>
            </w:pPr>
            <w:r>
              <w:rPr>
                <w:rStyle w:val="Other1"/>
              </w:rPr>
              <w:t>Datum př. realizace Požadavek č.</w:t>
            </w:r>
          </w:p>
          <w:p w14:paraId="273FFB83" w14:textId="77777777" w:rsidR="00000646" w:rsidRDefault="00000000">
            <w:pPr>
              <w:pStyle w:val="Other10"/>
              <w:spacing w:line="300" w:lineRule="auto"/>
              <w:ind w:firstLine="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A0A3D5" w14:textId="77777777" w:rsidR="00000646" w:rsidRDefault="00000000">
            <w:pPr>
              <w:pStyle w:val="Other10"/>
            </w:pPr>
            <w:r>
              <w:rPr>
                <w:rStyle w:val="Other1"/>
              </w:rPr>
              <w:t>26.1.2024</w:t>
            </w:r>
          </w:p>
        </w:tc>
        <w:tc>
          <w:tcPr>
            <w:tcW w:w="6466" w:type="dxa"/>
            <w:tcBorders>
              <w:bottom w:val="single" w:sz="4" w:space="0" w:color="auto"/>
            </w:tcBorders>
            <w:shd w:val="clear" w:color="auto" w:fill="auto"/>
          </w:tcPr>
          <w:p w14:paraId="19BA1B04" w14:textId="77777777" w:rsidR="00000646" w:rsidRDefault="00000000">
            <w:pPr>
              <w:pStyle w:val="Other10"/>
              <w:tabs>
                <w:tab w:val="left" w:pos="1954"/>
                <w:tab w:val="right" w:pos="4280"/>
              </w:tabs>
              <w:spacing w:after="40"/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13AB2CDE" w14:textId="77777777" w:rsidR="00000646" w:rsidRDefault="00000000">
            <w:pPr>
              <w:pStyle w:val="Other10"/>
              <w:tabs>
                <w:tab w:val="left" w:pos="1954"/>
              </w:tabs>
              <w:spacing w:after="40"/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28E4EDE8" w14:textId="77777777" w:rsidR="00000646" w:rsidRDefault="00000000">
            <w:pPr>
              <w:pStyle w:val="Other10"/>
              <w:tabs>
                <w:tab w:val="left" w:pos="1954"/>
              </w:tabs>
              <w:spacing w:after="240"/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  <w:p w14:paraId="7187AC07" w14:textId="77777777" w:rsidR="00000646" w:rsidRDefault="00000000">
            <w:pPr>
              <w:pStyle w:val="Other10"/>
              <w:spacing w:after="140"/>
              <w:ind w:firstLine="320"/>
            </w:pPr>
            <w:r>
              <w:rPr>
                <w:rStyle w:val="Other1"/>
              </w:rPr>
              <w:t xml:space="preserve">| Místo určení: </w:t>
            </w:r>
            <w:r>
              <w:rPr>
                <w:rStyle w:val="Other1"/>
                <w:u w:val="single"/>
              </w:rPr>
              <w:t>Dodat přímo na OKH laboratoř NsP HAVÍŘOV 6. Patro!</w:t>
            </w:r>
          </w:p>
        </w:tc>
      </w:tr>
    </w:tbl>
    <w:p w14:paraId="2600FF8C" w14:textId="77777777" w:rsidR="00000646" w:rsidRDefault="00000646">
      <w:pPr>
        <w:spacing w:after="199" w:line="1" w:lineRule="exact"/>
      </w:pPr>
    </w:p>
    <w:p w14:paraId="0F586904" w14:textId="77777777" w:rsidR="00000646" w:rsidRDefault="00000000">
      <w:pPr>
        <w:pStyle w:val="Bodytext10"/>
        <w:pBdr>
          <w:top w:val="single" w:sz="4" w:space="0" w:color="auto"/>
          <w:bottom w:val="single" w:sz="4" w:space="0" w:color="auto"/>
        </w:pBdr>
        <w:spacing w:line="310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3506"/>
        <w:gridCol w:w="1901"/>
        <w:gridCol w:w="612"/>
        <w:gridCol w:w="994"/>
        <w:gridCol w:w="950"/>
        <w:gridCol w:w="1174"/>
      </w:tblGrid>
      <w:tr w:rsidR="00000646" w14:paraId="75A1D72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96" w:type="dxa"/>
            <w:vMerge w:val="restart"/>
            <w:shd w:val="clear" w:color="auto" w:fill="auto"/>
          </w:tcPr>
          <w:p w14:paraId="4DC1790C" w14:textId="77777777" w:rsidR="00000646" w:rsidRDefault="00000000">
            <w:pPr>
              <w:pStyle w:val="Other10"/>
              <w:ind w:firstLine="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506" w:type="dxa"/>
            <w:vMerge w:val="restart"/>
            <w:shd w:val="clear" w:color="auto" w:fill="auto"/>
          </w:tcPr>
          <w:p w14:paraId="124D9CDA" w14:textId="77777777" w:rsidR="00000646" w:rsidRDefault="00000000">
            <w:pPr>
              <w:pStyle w:val="Other1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4687025B" w14:textId="77777777" w:rsidR="00000646" w:rsidRDefault="00000000">
            <w:pPr>
              <w:pStyle w:val="Other10"/>
              <w:ind w:firstLine="30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612" w:type="dxa"/>
            <w:vMerge w:val="restart"/>
            <w:shd w:val="clear" w:color="auto" w:fill="auto"/>
          </w:tcPr>
          <w:p w14:paraId="44722883" w14:textId="77777777" w:rsidR="00000646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JMN</w:t>
            </w:r>
          </w:p>
        </w:tc>
        <w:tc>
          <w:tcPr>
            <w:tcW w:w="1944" w:type="dxa"/>
            <w:gridSpan w:val="2"/>
            <w:shd w:val="clear" w:color="auto" w:fill="auto"/>
          </w:tcPr>
          <w:p w14:paraId="6A89000E" w14:textId="77777777" w:rsidR="00000646" w:rsidRDefault="00000000">
            <w:pPr>
              <w:pStyle w:val="Other10"/>
              <w:ind w:firstLine="0"/>
              <w:jc w:val="center"/>
            </w:pPr>
            <w:r>
              <w:rPr>
                <w:rStyle w:val="Other1"/>
              </w:rPr>
              <w:t>Objednané Cena/jedn.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24D40A74" w14:textId="77777777" w:rsidR="00000646" w:rsidRDefault="00000000">
            <w:pPr>
              <w:pStyle w:val="Other10"/>
              <w:spacing w:line="300" w:lineRule="auto"/>
              <w:ind w:right="140" w:firstLine="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000646" w14:paraId="5F7537D5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296" w:type="dxa"/>
            <w:vMerge/>
            <w:shd w:val="clear" w:color="auto" w:fill="auto"/>
          </w:tcPr>
          <w:p w14:paraId="5CC8239F" w14:textId="77777777" w:rsidR="00000646" w:rsidRDefault="00000646"/>
        </w:tc>
        <w:tc>
          <w:tcPr>
            <w:tcW w:w="3506" w:type="dxa"/>
            <w:vMerge/>
            <w:shd w:val="clear" w:color="auto" w:fill="auto"/>
          </w:tcPr>
          <w:p w14:paraId="050B81FA" w14:textId="77777777" w:rsidR="00000646" w:rsidRDefault="00000646"/>
        </w:tc>
        <w:tc>
          <w:tcPr>
            <w:tcW w:w="1901" w:type="dxa"/>
            <w:vMerge/>
            <w:shd w:val="clear" w:color="auto" w:fill="auto"/>
          </w:tcPr>
          <w:p w14:paraId="258606EC" w14:textId="77777777" w:rsidR="00000646" w:rsidRDefault="00000646"/>
        </w:tc>
        <w:tc>
          <w:tcPr>
            <w:tcW w:w="612" w:type="dxa"/>
            <w:vMerge/>
            <w:shd w:val="clear" w:color="auto" w:fill="auto"/>
          </w:tcPr>
          <w:p w14:paraId="21C460EE" w14:textId="77777777" w:rsidR="00000646" w:rsidRDefault="00000646"/>
        </w:tc>
        <w:tc>
          <w:tcPr>
            <w:tcW w:w="994" w:type="dxa"/>
            <w:shd w:val="clear" w:color="auto" w:fill="auto"/>
          </w:tcPr>
          <w:p w14:paraId="05C75219" w14:textId="77777777" w:rsidR="00000646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množství</w:t>
            </w:r>
          </w:p>
        </w:tc>
        <w:tc>
          <w:tcPr>
            <w:tcW w:w="950" w:type="dxa"/>
            <w:shd w:val="clear" w:color="auto" w:fill="auto"/>
          </w:tcPr>
          <w:p w14:paraId="4AA52F12" w14:textId="77777777" w:rsidR="00000646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[Kč]</w:t>
            </w:r>
          </w:p>
        </w:tc>
        <w:tc>
          <w:tcPr>
            <w:tcW w:w="1174" w:type="dxa"/>
            <w:vMerge/>
            <w:shd w:val="clear" w:color="auto" w:fill="auto"/>
          </w:tcPr>
          <w:p w14:paraId="3E0BA2E6" w14:textId="77777777" w:rsidR="00000646" w:rsidRDefault="00000646"/>
        </w:tc>
      </w:tr>
      <w:tr w:rsidR="00000646" w14:paraId="70B24961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EBBDE6" w14:textId="77777777" w:rsidR="00000646" w:rsidRDefault="00000000">
            <w:pPr>
              <w:pStyle w:val="Other10"/>
              <w:ind w:firstLine="0"/>
            </w:pPr>
            <w:r>
              <w:rPr>
                <w:rStyle w:val="Other1"/>
              </w:rPr>
              <w:t>N044827</w:t>
            </w:r>
          </w:p>
        </w:tc>
        <w:tc>
          <w:tcPr>
            <w:tcW w:w="35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E0DA07" w14:textId="77777777" w:rsidR="00000646" w:rsidRDefault="00000000">
            <w:pPr>
              <w:pStyle w:val="Other10"/>
            </w:pPr>
            <w:r>
              <w:rPr>
                <w:rStyle w:val="Other1"/>
              </w:rPr>
              <w:t>Sulfolyser 5L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18FE3B" w14:textId="77777777" w:rsidR="00000646" w:rsidRDefault="00000000">
            <w:pPr>
              <w:pStyle w:val="Other10"/>
              <w:ind w:firstLine="300"/>
            </w:pPr>
            <w:r>
              <w:rPr>
                <w:rStyle w:val="Other1"/>
              </w:rPr>
              <w:t>90411414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E0669" w14:textId="77777777" w:rsidR="00000646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A8AFFA" w14:textId="77777777" w:rsidR="00000646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73EEC1" w14:textId="77777777" w:rsidR="00000646" w:rsidRDefault="00000000">
            <w:pPr>
              <w:pStyle w:val="Other10"/>
              <w:jc w:val="both"/>
            </w:pPr>
            <w:r>
              <w:rPr>
                <w:rStyle w:val="Other1"/>
              </w:rPr>
              <w:t>7 420,93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9B08ED" w14:textId="77777777" w:rsidR="00000646" w:rsidRDefault="00000000">
            <w:pPr>
              <w:pStyle w:val="Other10"/>
              <w:ind w:firstLine="320"/>
            </w:pPr>
            <w:r>
              <w:rPr>
                <w:rStyle w:val="Other1"/>
              </w:rPr>
              <w:t>7 420,93</w:t>
            </w:r>
          </w:p>
        </w:tc>
      </w:tr>
      <w:tr w:rsidR="00000646" w14:paraId="6D2ED16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96" w:type="dxa"/>
            <w:shd w:val="clear" w:color="auto" w:fill="auto"/>
          </w:tcPr>
          <w:p w14:paraId="02B613EA" w14:textId="77777777" w:rsidR="00000646" w:rsidRDefault="00000000">
            <w:pPr>
              <w:pStyle w:val="Other10"/>
              <w:ind w:firstLine="0"/>
            </w:pPr>
            <w:r>
              <w:rPr>
                <w:rStyle w:val="Other1"/>
              </w:rPr>
              <w:t>N044824</w:t>
            </w:r>
          </w:p>
        </w:tc>
        <w:tc>
          <w:tcPr>
            <w:tcW w:w="3506" w:type="dxa"/>
            <w:shd w:val="clear" w:color="auto" w:fill="auto"/>
          </w:tcPr>
          <w:p w14:paraId="1E26AD49" w14:textId="77777777" w:rsidR="00000646" w:rsidRDefault="00000000">
            <w:pPr>
              <w:pStyle w:val="Other10"/>
            </w:pPr>
            <w:r>
              <w:rPr>
                <w:rStyle w:val="Other1"/>
              </w:rPr>
              <w:t>Lysercell WDF 5L</w:t>
            </w:r>
          </w:p>
        </w:tc>
        <w:tc>
          <w:tcPr>
            <w:tcW w:w="1901" w:type="dxa"/>
            <w:shd w:val="clear" w:color="auto" w:fill="auto"/>
          </w:tcPr>
          <w:p w14:paraId="4CD2829E" w14:textId="77777777" w:rsidR="00000646" w:rsidRDefault="00000000">
            <w:pPr>
              <w:pStyle w:val="Other10"/>
              <w:ind w:firstLine="300"/>
            </w:pPr>
            <w:r>
              <w:rPr>
                <w:rStyle w:val="Other1"/>
              </w:rPr>
              <w:t>AL337564</w:t>
            </w:r>
          </w:p>
        </w:tc>
        <w:tc>
          <w:tcPr>
            <w:tcW w:w="612" w:type="dxa"/>
            <w:shd w:val="clear" w:color="auto" w:fill="auto"/>
          </w:tcPr>
          <w:p w14:paraId="42E9C19D" w14:textId="77777777" w:rsidR="00000646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94" w:type="dxa"/>
            <w:shd w:val="clear" w:color="auto" w:fill="auto"/>
          </w:tcPr>
          <w:p w14:paraId="1CB57230" w14:textId="77777777" w:rsidR="00000646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50" w:type="dxa"/>
            <w:shd w:val="clear" w:color="auto" w:fill="auto"/>
          </w:tcPr>
          <w:p w14:paraId="77EA6038" w14:textId="77777777" w:rsidR="00000646" w:rsidRDefault="00000000">
            <w:pPr>
              <w:pStyle w:val="Other10"/>
              <w:jc w:val="both"/>
            </w:pPr>
            <w:r>
              <w:rPr>
                <w:rStyle w:val="Other1"/>
              </w:rPr>
              <w:t>5 968,93</w:t>
            </w:r>
          </w:p>
        </w:tc>
        <w:tc>
          <w:tcPr>
            <w:tcW w:w="1174" w:type="dxa"/>
            <w:shd w:val="clear" w:color="auto" w:fill="auto"/>
          </w:tcPr>
          <w:p w14:paraId="757A3ACD" w14:textId="77777777" w:rsidR="00000646" w:rsidRDefault="00000000">
            <w:pPr>
              <w:pStyle w:val="Other10"/>
              <w:ind w:firstLine="320"/>
            </w:pPr>
            <w:r>
              <w:rPr>
                <w:rStyle w:val="Other1"/>
              </w:rPr>
              <w:t>5 968,93</w:t>
            </w:r>
          </w:p>
        </w:tc>
      </w:tr>
      <w:tr w:rsidR="00000646" w14:paraId="536F49FA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96" w:type="dxa"/>
            <w:shd w:val="clear" w:color="auto" w:fill="auto"/>
          </w:tcPr>
          <w:p w14:paraId="3824D4F5" w14:textId="77777777" w:rsidR="00000646" w:rsidRDefault="00000000">
            <w:pPr>
              <w:pStyle w:val="Other10"/>
              <w:ind w:firstLine="0"/>
            </w:pPr>
            <w:r>
              <w:rPr>
                <w:rStyle w:val="Other1"/>
              </w:rPr>
              <w:t>N044825</w:t>
            </w:r>
          </w:p>
        </w:tc>
        <w:tc>
          <w:tcPr>
            <w:tcW w:w="3506" w:type="dxa"/>
            <w:shd w:val="clear" w:color="auto" w:fill="auto"/>
          </w:tcPr>
          <w:p w14:paraId="780A81CF" w14:textId="77777777" w:rsidR="00000646" w:rsidRDefault="00000000">
            <w:pPr>
              <w:pStyle w:val="Other10"/>
            </w:pPr>
            <w:r>
              <w:rPr>
                <w:rStyle w:val="Other1"/>
              </w:rPr>
              <w:t>Lysercell WNR 5L</w:t>
            </w:r>
          </w:p>
        </w:tc>
        <w:tc>
          <w:tcPr>
            <w:tcW w:w="1901" w:type="dxa"/>
            <w:shd w:val="clear" w:color="auto" w:fill="auto"/>
          </w:tcPr>
          <w:p w14:paraId="4622D4FD" w14:textId="77777777" w:rsidR="00000646" w:rsidRDefault="00000000">
            <w:pPr>
              <w:pStyle w:val="Other10"/>
              <w:ind w:firstLine="300"/>
            </w:pPr>
            <w:r>
              <w:rPr>
                <w:rStyle w:val="Other1"/>
              </w:rPr>
              <w:t>BL121531</w:t>
            </w:r>
          </w:p>
        </w:tc>
        <w:tc>
          <w:tcPr>
            <w:tcW w:w="612" w:type="dxa"/>
            <w:shd w:val="clear" w:color="auto" w:fill="auto"/>
          </w:tcPr>
          <w:p w14:paraId="4151D23D" w14:textId="77777777" w:rsidR="00000646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94" w:type="dxa"/>
            <w:shd w:val="clear" w:color="auto" w:fill="auto"/>
          </w:tcPr>
          <w:p w14:paraId="7AFB5050" w14:textId="77777777" w:rsidR="00000646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50" w:type="dxa"/>
            <w:shd w:val="clear" w:color="auto" w:fill="auto"/>
          </w:tcPr>
          <w:p w14:paraId="16450B52" w14:textId="77777777" w:rsidR="00000646" w:rsidRDefault="00000000">
            <w:pPr>
              <w:pStyle w:val="Other10"/>
              <w:jc w:val="both"/>
            </w:pPr>
            <w:r>
              <w:rPr>
                <w:rStyle w:val="Other1"/>
              </w:rPr>
              <w:t>1 399,97</w:t>
            </w:r>
          </w:p>
        </w:tc>
        <w:tc>
          <w:tcPr>
            <w:tcW w:w="1174" w:type="dxa"/>
            <w:shd w:val="clear" w:color="auto" w:fill="auto"/>
          </w:tcPr>
          <w:p w14:paraId="71CFFECF" w14:textId="77777777" w:rsidR="00000646" w:rsidRDefault="00000000">
            <w:pPr>
              <w:pStyle w:val="Other10"/>
              <w:ind w:firstLine="320"/>
            </w:pPr>
            <w:r>
              <w:rPr>
                <w:rStyle w:val="Other1"/>
              </w:rPr>
              <w:t>1 399,97</w:t>
            </w:r>
          </w:p>
        </w:tc>
      </w:tr>
      <w:tr w:rsidR="00000646" w14:paraId="405E8FD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96" w:type="dxa"/>
            <w:shd w:val="clear" w:color="auto" w:fill="auto"/>
          </w:tcPr>
          <w:p w14:paraId="6F75E28B" w14:textId="77777777" w:rsidR="00000646" w:rsidRDefault="00000000">
            <w:pPr>
              <w:pStyle w:val="Other10"/>
              <w:ind w:firstLine="0"/>
            </w:pPr>
            <w:r>
              <w:rPr>
                <w:rStyle w:val="Other1"/>
              </w:rPr>
              <w:t>N044826</w:t>
            </w:r>
          </w:p>
        </w:tc>
        <w:tc>
          <w:tcPr>
            <w:tcW w:w="3506" w:type="dxa"/>
            <w:shd w:val="clear" w:color="auto" w:fill="auto"/>
          </w:tcPr>
          <w:p w14:paraId="1880EFD3" w14:textId="77777777" w:rsidR="00000646" w:rsidRDefault="00000000">
            <w:pPr>
              <w:pStyle w:val="Other10"/>
            </w:pPr>
            <w:r>
              <w:rPr>
                <w:rStyle w:val="Other1"/>
              </w:rPr>
              <w:t>Lysercell WPC 2x1,5L</w:t>
            </w:r>
          </w:p>
        </w:tc>
        <w:tc>
          <w:tcPr>
            <w:tcW w:w="1901" w:type="dxa"/>
            <w:shd w:val="clear" w:color="auto" w:fill="auto"/>
          </w:tcPr>
          <w:p w14:paraId="257D38E9" w14:textId="77777777" w:rsidR="00000646" w:rsidRDefault="00000000">
            <w:pPr>
              <w:pStyle w:val="Other10"/>
              <w:ind w:firstLine="300"/>
            </w:pPr>
            <w:r>
              <w:rPr>
                <w:rStyle w:val="Other1"/>
              </w:rPr>
              <w:t>CS412800</w:t>
            </w:r>
          </w:p>
        </w:tc>
        <w:tc>
          <w:tcPr>
            <w:tcW w:w="612" w:type="dxa"/>
            <w:shd w:val="clear" w:color="auto" w:fill="auto"/>
          </w:tcPr>
          <w:p w14:paraId="4FFD1284" w14:textId="77777777" w:rsidR="00000646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94" w:type="dxa"/>
            <w:shd w:val="clear" w:color="auto" w:fill="auto"/>
          </w:tcPr>
          <w:p w14:paraId="3ABC43EB" w14:textId="77777777" w:rsidR="00000646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50" w:type="dxa"/>
            <w:shd w:val="clear" w:color="auto" w:fill="auto"/>
          </w:tcPr>
          <w:p w14:paraId="638672C6" w14:textId="77777777" w:rsidR="00000646" w:rsidRDefault="00000000">
            <w:pPr>
              <w:pStyle w:val="Other10"/>
              <w:jc w:val="both"/>
            </w:pPr>
            <w:r>
              <w:rPr>
                <w:rStyle w:val="Other1"/>
              </w:rPr>
              <w:t>5 856,40</w:t>
            </w:r>
          </w:p>
        </w:tc>
        <w:tc>
          <w:tcPr>
            <w:tcW w:w="1174" w:type="dxa"/>
            <w:shd w:val="clear" w:color="auto" w:fill="auto"/>
          </w:tcPr>
          <w:p w14:paraId="37EDFF0E" w14:textId="77777777" w:rsidR="00000646" w:rsidRDefault="00000000">
            <w:pPr>
              <w:pStyle w:val="Other10"/>
              <w:ind w:firstLine="320"/>
            </w:pPr>
            <w:r>
              <w:rPr>
                <w:rStyle w:val="Other1"/>
              </w:rPr>
              <w:t>5 856,40</w:t>
            </w:r>
          </w:p>
        </w:tc>
      </w:tr>
      <w:tr w:rsidR="00000646" w14:paraId="550750D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96" w:type="dxa"/>
            <w:shd w:val="clear" w:color="auto" w:fill="auto"/>
          </w:tcPr>
          <w:p w14:paraId="06C1A140" w14:textId="77777777" w:rsidR="00000646" w:rsidRDefault="00000000">
            <w:pPr>
              <w:pStyle w:val="Other10"/>
              <w:ind w:firstLine="0"/>
            </w:pPr>
            <w:r>
              <w:rPr>
                <w:rStyle w:val="Other1"/>
              </w:rPr>
              <w:t>N044818</w:t>
            </w:r>
          </w:p>
        </w:tc>
        <w:tc>
          <w:tcPr>
            <w:tcW w:w="3506" w:type="dxa"/>
            <w:shd w:val="clear" w:color="auto" w:fill="auto"/>
          </w:tcPr>
          <w:p w14:paraId="4D53BBD0" w14:textId="77777777" w:rsidR="00000646" w:rsidRDefault="00000000">
            <w:pPr>
              <w:pStyle w:val="Other10"/>
            </w:pPr>
            <w:r>
              <w:rPr>
                <w:rStyle w:val="Other1"/>
              </w:rPr>
              <w:t>Cellpack DFL 2x1,5L</w:t>
            </w:r>
          </w:p>
        </w:tc>
        <w:tc>
          <w:tcPr>
            <w:tcW w:w="1901" w:type="dxa"/>
            <w:shd w:val="clear" w:color="auto" w:fill="auto"/>
          </w:tcPr>
          <w:p w14:paraId="2058F0CF" w14:textId="77777777" w:rsidR="00000646" w:rsidRDefault="00000000">
            <w:pPr>
              <w:pStyle w:val="Other10"/>
              <w:ind w:firstLine="300"/>
            </w:pPr>
            <w:r>
              <w:rPr>
                <w:rStyle w:val="Other1"/>
              </w:rPr>
              <w:t>BT965910</w:t>
            </w:r>
          </w:p>
        </w:tc>
        <w:tc>
          <w:tcPr>
            <w:tcW w:w="612" w:type="dxa"/>
            <w:shd w:val="clear" w:color="auto" w:fill="auto"/>
          </w:tcPr>
          <w:p w14:paraId="0F1AEB4D" w14:textId="77777777" w:rsidR="00000646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94" w:type="dxa"/>
            <w:shd w:val="clear" w:color="auto" w:fill="auto"/>
          </w:tcPr>
          <w:p w14:paraId="16C1A1FF" w14:textId="77777777" w:rsidR="00000646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50" w:type="dxa"/>
            <w:shd w:val="clear" w:color="auto" w:fill="auto"/>
          </w:tcPr>
          <w:p w14:paraId="1D706FE2" w14:textId="77777777" w:rsidR="00000646" w:rsidRDefault="00000000">
            <w:pPr>
              <w:pStyle w:val="Other10"/>
              <w:jc w:val="both"/>
            </w:pPr>
            <w:r>
              <w:rPr>
                <w:rStyle w:val="Other1"/>
              </w:rPr>
              <w:t>5 879,39</w:t>
            </w:r>
          </w:p>
        </w:tc>
        <w:tc>
          <w:tcPr>
            <w:tcW w:w="1174" w:type="dxa"/>
            <w:shd w:val="clear" w:color="auto" w:fill="auto"/>
          </w:tcPr>
          <w:p w14:paraId="7D80E613" w14:textId="77777777" w:rsidR="00000646" w:rsidRDefault="00000000">
            <w:pPr>
              <w:pStyle w:val="Other10"/>
              <w:ind w:firstLine="320"/>
            </w:pPr>
            <w:r>
              <w:rPr>
                <w:rStyle w:val="Other1"/>
              </w:rPr>
              <w:t>5 879,39</w:t>
            </w:r>
          </w:p>
        </w:tc>
      </w:tr>
      <w:tr w:rsidR="00000646" w14:paraId="166D3B4D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96" w:type="dxa"/>
            <w:shd w:val="clear" w:color="auto" w:fill="auto"/>
          </w:tcPr>
          <w:p w14:paraId="14B58F0B" w14:textId="77777777" w:rsidR="00000646" w:rsidRDefault="00000000">
            <w:pPr>
              <w:pStyle w:val="Other10"/>
              <w:ind w:firstLine="0"/>
            </w:pPr>
            <w:r>
              <w:rPr>
                <w:rStyle w:val="Other1"/>
              </w:rPr>
              <w:t>N044822</w:t>
            </w:r>
          </w:p>
        </w:tc>
        <w:tc>
          <w:tcPr>
            <w:tcW w:w="3506" w:type="dxa"/>
            <w:shd w:val="clear" w:color="auto" w:fill="auto"/>
          </w:tcPr>
          <w:p w14:paraId="143D564A" w14:textId="77777777" w:rsidR="00000646" w:rsidRDefault="00000000">
            <w:pPr>
              <w:pStyle w:val="Other10"/>
            </w:pPr>
            <w:r>
              <w:rPr>
                <w:rStyle w:val="Other1"/>
              </w:rPr>
              <w:t>Fluorocell WNR 2x82ML</w:t>
            </w:r>
          </w:p>
        </w:tc>
        <w:tc>
          <w:tcPr>
            <w:tcW w:w="1901" w:type="dxa"/>
            <w:shd w:val="clear" w:color="auto" w:fill="auto"/>
          </w:tcPr>
          <w:p w14:paraId="10241EB1" w14:textId="77777777" w:rsidR="00000646" w:rsidRDefault="00000000">
            <w:pPr>
              <w:pStyle w:val="Other10"/>
              <w:ind w:firstLine="300"/>
            </w:pPr>
            <w:r>
              <w:rPr>
                <w:rStyle w:val="Other1"/>
              </w:rPr>
              <w:t>CP066715</w:t>
            </w:r>
          </w:p>
        </w:tc>
        <w:tc>
          <w:tcPr>
            <w:tcW w:w="612" w:type="dxa"/>
            <w:shd w:val="clear" w:color="auto" w:fill="auto"/>
          </w:tcPr>
          <w:p w14:paraId="54BA1C8E" w14:textId="77777777" w:rsidR="00000646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94" w:type="dxa"/>
            <w:shd w:val="clear" w:color="auto" w:fill="auto"/>
          </w:tcPr>
          <w:p w14:paraId="02E64C88" w14:textId="77777777" w:rsidR="00000646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50" w:type="dxa"/>
            <w:shd w:val="clear" w:color="auto" w:fill="auto"/>
          </w:tcPr>
          <w:p w14:paraId="5812A1D2" w14:textId="77777777" w:rsidR="00000646" w:rsidRDefault="00000000">
            <w:pPr>
              <w:pStyle w:val="Other10"/>
              <w:jc w:val="both"/>
            </w:pPr>
            <w:r>
              <w:rPr>
                <w:rStyle w:val="Other1"/>
              </w:rPr>
              <w:t>5 553,90</w:t>
            </w:r>
          </w:p>
        </w:tc>
        <w:tc>
          <w:tcPr>
            <w:tcW w:w="1174" w:type="dxa"/>
            <w:shd w:val="clear" w:color="auto" w:fill="auto"/>
          </w:tcPr>
          <w:p w14:paraId="5DD6D9C5" w14:textId="77777777" w:rsidR="00000646" w:rsidRDefault="00000000">
            <w:pPr>
              <w:pStyle w:val="Other10"/>
              <w:ind w:firstLine="320"/>
            </w:pPr>
            <w:r>
              <w:rPr>
                <w:rStyle w:val="Other1"/>
              </w:rPr>
              <w:t>5 553,90</w:t>
            </w:r>
          </w:p>
        </w:tc>
      </w:tr>
      <w:tr w:rsidR="00000646" w14:paraId="06E1523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96" w:type="dxa"/>
            <w:shd w:val="clear" w:color="auto" w:fill="auto"/>
          </w:tcPr>
          <w:p w14:paraId="7788BF8D" w14:textId="77777777" w:rsidR="00000646" w:rsidRDefault="00000000">
            <w:pPr>
              <w:pStyle w:val="Other10"/>
              <w:ind w:firstLine="0"/>
            </w:pPr>
            <w:r>
              <w:rPr>
                <w:rStyle w:val="Other1"/>
              </w:rPr>
              <w:t>N044821</w:t>
            </w:r>
          </w:p>
        </w:tc>
        <w:tc>
          <w:tcPr>
            <w:tcW w:w="3506" w:type="dxa"/>
            <w:shd w:val="clear" w:color="auto" w:fill="auto"/>
          </w:tcPr>
          <w:p w14:paraId="54298878" w14:textId="77777777" w:rsidR="00000646" w:rsidRDefault="00000000">
            <w:pPr>
              <w:pStyle w:val="Other10"/>
            </w:pPr>
            <w:r>
              <w:rPr>
                <w:rStyle w:val="Other1"/>
              </w:rPr>
              <w:t>Fluorocell WDF 2x42ml</w:t>
            </w:r>
          </w:p>
        </w:tc>
        <w:tc>
          <w:tcPr>
            <w:tcW w:w="1901" w:type="dxa"/>
            <w:shd w:val="clear" w:color="auto" w:fill="auto"/>
          </w:tcPr>
          <w:p w14:paraId="5865545C" w14:textId="77777777" w:rsidR="00000646" w:rsidRDefault="00000000">
            <w:pPr>
              <w:pStyle w:val="Other10"/>
              <w:ind w:firstLine="300"/>
            </w:pPr>
            <w:r>
              <w:rPr>
                <w:rStyle w:val="Other1"/>
              </w:rPr>
              <w:t>CV377552</w:t>
            </w:r>
          </w:p>
        </w:tc>
        <w:tc>
          <w:tcPr>
            <w:tcW w:w="612" w:type="dxa"/>
            <w:shd w:val="clear" w:color="auto" w:fill="auto"/>
          </w:tcPr>
          <w:p w14:paraId="4262356C" w14:textId="77777777" w:rsidR="00000646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94" w:type="dxa"/>
            <w:shd w:val="clear" w:color="auto" w:fill="auto"/>
          </w:tcPr>
          <w:p w14:paraId="4CA84E92" w14:textId="77777777" w:rsidR="00000646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50" w:type="dxa"/>
            <w:shd w:val="clear" w:color="auto" w:fill="auto"/>
          </w:tcPr>
          <w:p w14:paraId="6FDB04D0" w14:textId="77777777" w:rsidR="00000646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22 836,33</w:t>
            </w:r>
          </w:p>
        </w:tc>
        <w:tc>
          <w:tcPr>
            <w:tcW w:w="1174" w:type="dxa"/>
            <w:shd w:val="clear" w:color="auto" w:fill="auto"/>
          </w:tcPr>
          <w:p w14:paraId="40548E3B" w14:textId="77777777" w:rsidR="00000646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22 836,33</w:t>
            </w:r>
          </w:p>
        </w:tc>
      </w:tr>
      <w:tr w:rsidR="00000646" w14:paraId="096E64A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96" w:type="dxa"/>
            <w:shd w:val="clear" w:color="auto" w:fill="auto"/>
          </w:tcPr>
          <w:p w14:paraId="0D1BC739" w14:textId="77777777" w:rsidR="00000646" w:rsidRDefault="00000000">
            <w:pPr>
              <w:pStyle w:val="Other10"/>
              <w:ind w:firstLine="0"/>
            </w:pPr>
            <w:r>
              <w:rPr>
                <w:rStyle w:val="Other1"/>
              </w:rPr>
              <w:t>N044823</w:t>
            </w:r>
          </w:p>
        </w:tc>
        <w:tc>
          <w:tcPr>
            <w:tcW w:w="3506" w:type="dxa"/>
            <w:shd w:val="clear" w:color="auto" w:fill="auto"/>
          </w:tcPr>
          <w:p w14:paraId="7DB694DE" w14:textId="77777777" w:rsidR="00000646" w:rsidRDefault="00000000">
            <w:pPr>
              <w:pStyle w:val="Other10"/>
            </w:pPr>
            <w:r>
              <w:rPr>
                <w:rStyle w:val="Other1"/>
              </w:rPr>
              <w:t>Fluorocell WPC 2xl2ml</w:t>
            </w:r>
          </w:p>
        </w:tc>
        <w:tc>
          <w:tcPr>
            <w:tcW w:w="1901" w:type="dxa"/>
            <w:shd w:val="clear" w:color="auto" w:fill="auto"/>
          </w:tcPr>
          <w:p w14:paraId="607A0D92" w14:textId="77777777" w:rsidR="00000646" w:rsidRDefault="00000000">
            <w:pPr>
              <w:pStyle w:val="Other10"/>
              <w:ind w:firstLine="300"/>
            </w:pPr>
            <w:r>
              <w:rPr>
                <w:rStyle w:val="Other1"/>
              </w:rPr>
              <w:t>BU306227</w:t>
            </w:r>
          </w:p>
        </w:tc>
        <w:tc>
          <w:tcPr>
            <w:tcW w:w="612" w:type="dxa"/>
            <w:shd w:val="clear" w:color="auto" w:fill="auto"/>
          </w:tcPr>
          <w:p w14:paraId="45677CDF" w14:textId="77777777" w:rsidR="00000646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94" w:type="dxa"/>
            <w:shd w:val="clear" w:color="auto" w:fill="auto"/>
          </w:tcPr>
          <w:p w14:paraId="2E2E40E4" w14:textId="77777777" w:rsidR="00000646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50" w:type="dxa"/>
            <w:shd w:val="clear" w:color="auto" w:fill="auto"/>
          </w:tcPr>
          <w:p w14:paraId="3F7C486A" w14:textId="77777777" w:rsidR="00000646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13 820,62</w:t>
            </w:r>
          </w:p>
        </w:tc>
        <w:tc>
          <w:tcPr>
            <w:tcW w:w="1174" w:type="dxa"/>
            <w:shd w:val="clear" w:color="auto" w:fill="auto"/>
          </w:tcPr>
          <w:p w14:paraId="1DF2DF54" w14:textId="77777777" w:rsidR="00000646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13 820,62</w:t>
            </w:r>
          </w:p>
        </w:tc>
      </w:tr>
      <w:tr w:rsidR="00000646" w14:paraId="4EBF6B30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96" w:type="dxa"/>
            <w:shd w:val="clear" w:color="auto" w:fill="auto"/>
          </w:tcPr>
          <w:p w14:paraId="6B18D513" w14:textId="77777777" w:rsidR="00000646" w:rsidRDefault="00000000">
            <w:pPr>
              <w:pStyle w:val="Other10"/>
              <w:ind w:firstLine="0"/>
            </w:pPr>
            <w:r>
              <w:rPr>
                <w:rStyle w:val="Other1"/>
              </w:rPr>
              <w:t>N044820</w:t>
            </w:r>
          </w:p>
        </w:tc>
        <w:tc>
          <w:tcPr>
            <w:tcW w:w="3506" w:type="dxa"/>
            <w:shd w:val="clear" w:color="auto" w:fill="auto"/>
          </w:tcPr>
          <w:p w14:paraId="32B33BC1" w14:textId="77777777" w:rsidR="00000646" w:rsidRDefault="00000000">
            <w:pPr>
              <w:pStyle w:val="Other10"/>
            </w:pPr>
            <w:r>
              <w:rPr>
                <w:rStyle w:val="Other1"/>
              </w:rPr>
              <w:t>Fluorocell RET 2xl2ML</w:t>
            </w:r>
          </w:p>
        </w:tc>
        <w:tc>
          <w:tcPr>
            <w:tcW w:w="1901" w:type="dxa"/>
            <w:shd w:val="clear" w:color="auto" w:fill="auto"/>
          </w:tcPr>
          <w:p w14:paraId="21082CB6" w14:textId="77777777" w:rsidR="00000646" w:rsidRDefault="00000000">
            <w:pPr>
              <w:pStyle w:val="Other10"/>
              <w:ind w:firstLine="300"/>
            </w:pPr>
            <w:r>
              <w:rPr>
                <w:rStyle w:val="Other1"/>
              </w:rPr>
              <w:t>BN337547</w:t>
            </w:r>
          </w:p>
        </w:tc>
        <w:tc>
          <w:tcPr>
            <w:tcW w:w="612" w:type="dxa"/>
            <w:shd w:val="clear" w:color="auto" w:fill="auto"/>
          </w:tcPr>
          <w:p w14:paraId="51A8148A" w14:textId="77777777" w:rsidR="00000646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94" w:type="dxa"/>
            <w:shd w:val="clear" w:color="auto" w:fill="auto"/>
          </w:tcPr>
          <w:p w14:paraId="3828C47B" w14:textId="77777777" w:rsidR="00000646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50" w:type="dxa"/>
            <w:shd w:val="clear" w:color="auto" w:fill="auto"/>
          </w:tcPr>
          <w:p w14:paraId="0F066E11" w14:textId="77777777" w:rsidR="00000646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15 345,22</w:t>
            </w:r>
          </w:p>
        </w:tc>
        <w:tc>
          <w:tcPr>
            <w:tcW w:w="1174" w:type="dxa"/>
            <w:shd w:val="clear" w:color="auto" w:fill="auto"/>
          </w:tcPr>
          <w:p w14:paraId="04B92B51" w14:textId="77777777" w:rsidR="00000646" w:rsidRDefault="00000000">
            <w:pPr>
              <w:pStyle w:val="Other10"/>
              <w:ind w:firstLine="240"/>
            </w:pPr>
            <w:r>
              <w:rPr>
                <w:rStyle w:val="Other1"/>
              </w:rPr>
              <w:t>15 345,22</w:t>
            </w:r>
          </w:p>
        </w:tc>
      </w:tr>
      <w:tr w:rsidR="00000646" w14:paraId="5A59759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96" w:type="dxa"/>
            <w:shd w:val="clear" w:color="auto" w:fill="auto"/>
          </w:tcPr>
          <w:p w14:paraId="207FE316" w14:textId="77777777" w:rsidR="00000646" w:rsidRDefault="00000000">
            <w:pPr>
              <w:pStyle w:val="Other10"/>
              <w:ind w:firstLine="0"/>
            </w:pPr>
            <w:r>
              <w:rPr>
                <w:rStyle w:val="Other1"/>
              </w:rPr>
              <w:t>N044819</w:t>
            </w:r>
          </w:p>
        </w:tc>
        <w:tc>
          <w:tcPr>
            <w:tcW w:w="3506" w:type="dxa"/>
            <w:shd w:val="clear" w:color="auto" w:fill="auto"/>
          </w:tcPr>
          <w:p w14:paraId="653783E1" w14:textId="77777777" w:rsidR="00000646" w:rsidRDefault="00000000">
            <w:pPr>
              <w:pStyle w:val="Other10"/>
            </w:pPr>
            <w:r>
              <w:rPr>
                <w:rStyle w:val="Other1"/>
              </w:rPr>
              <w:t>Fluorocell PLT 2xl2ml</w:t>
            </w:r>
          </w:p>
        </w:tc>
        <w:tc>
          <w:tcPr>
            <w:tcW w:w="1901" w:type="dxa"/>
            <w:shd w:val="clear" w:color="auto" w:fill="auto"/>
          </w:tcPr>
          <w:p w14:paraId="1DCB341E" w14:textId="77777777" w:rsidR="00000646" w:rsidRDefault="00000000">
            <w:pPr>
              <w:pStyle w:val="Other10"/>
              <w:ind w:firstLine="300"/>
            </w:pPr>
            <w:r>
              <w:rPr>
                <w:rStyle w:val="Other1"/>
              </w:rPr>
              <w:t>CD994563</w:t>
            </w:r>
          </w:p>
        </w:tc>
        <w:tc>
          <w:tcPr>
            <w:tcW w:w="612" w:type="dxa"/>
            <w:shd w:val="clear" w:color="auto" w:fill="auto"/>
          </w:tcPr>
          <w:p w14:paraId="179B3386" w14:textId="77777777" w:rsidR="00000646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94" w:type="dxa"/>
            <w:shd w:val="clear" w:color="auto" w:fill="auto"/>
          </w:tcPr>
          <w:p w14:paraId="3814603D" w14:textId="77777777" w:rsidR="00000646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50" w:type="dxa"/>
            <w:shd w:val="clear" w:color="auto" w:fill="auto"/>
          </w:tcPr>
          <w:p w14:paraId="00BCE5B9" w14:textId="77777777" w:rsidR="00000646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14 411,10</w:t>
            </w:r>
          </w:p>
        </w:tc>
        <w:tc>
          <w:tcPr>
            <w:tcW w:w="1174" w:type="dxa"/>
            <w:shd w:val="clear" w:color="auto" w:fill="auto"/>
          </w:tcPr>
          <w:p w14:paraId="69C58A59" w14:textId="77777777" w:rsidR="00000646" w:rsidRDefault="00000000">
            <w:pPr>
              <w:pStyle w:val="Other10"/>
              <w:ind w:firstLine="240"/>
            </w:pPr>
            <w:r>
              <w:rPr>
                <w:rStyle w:val="Other1"/>
              </w:rPr>
              <w:t>14 411,10</w:t>
            </w:r>
          </w:p>
        </w:tc>
      </w:tr>
      <w:tr w:rsidR="00000646" w14:paraId="62DB81B4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96" w:type="dxa"/>
            <w:shd w:val="clear" w:color="auto" w:fill="auto"/>
          </w:tcPr>
          <w:p w14:paraId="3501E1F3" w14:textId="77777777" w:rsidR="00000646" w:rsidRDefault="00000000">
            <w:pPr>
              <w:pStyle w:val="Other10"/>
              <w:ind w:firstLine="0"/>
            </w:pPr>
            <w:r>
              <w:rPr>
                <w:rStyle w:val="Other1"/>
              </w:rPr>
              <w:t>N001438</w:t>
            </w:r>
          </w:p>
        </w:tc>
        <w:tc>
          <w:tcPr>
            <w:tcW w:w="3506" w:type="dxa"/>
            <w:shd w:val="clear" w:color="auto" w:fill="auto"/>
          </w:tcPr>
          <w:p w14:paraId="2445FFEB" w14:textId="77777777" w:rsidR="00000646" w:rsidRDefault="00000000">
            <w:pPr>
              <w:pStyle w:val="Other10"/>
            </w:pPr>
            <w:r>
              <w:rPr>
                <w:rStyle w:val="Other1"/>
              </w:rPr>
              <w:t>Buffer solution for SP systems, PH 7.0</w:t>
            </w:r>
          </w:p>
        </w:tc>
        <w:tc>
          <w:tcPr>
            <w:tcW w:w="1901" w:type="dxa"/>
            <w:shd w:val="clear" w:color="auto" w:fill="auto"/>
          </w:tcPr>
          <w:p w14:paraId="2C77AFA4" w14:textId="77777777" w:rsidR="00000646" w:rsidRDefault="00000000">
            <w:pPr>
              <w:pStyle w:val="Other10"/>
              <w:ind w:firstLine="0"/>
            </w:pPr>
            <w:r>
              <w:rPr>
                <w:rStyle w:val="Other1"/>
              </w:rPr>
              <w:t>- 5 75050SX5000</w:t>
            </w:r>
          </w:p>
        </w:tc>
        <w:tc>
          <w:tcPr>
            <w:tcW w:w="612" w:type="dxa"/>
            <w:shd w:val="clear" w:color="auto" w:fill="auto"/>
          </w:tcPr>
          <w:p w14:paraId="0699F52F" w14:textId="77777777" w:rsidR="00000646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L</w:t>
            </w:r>
          </w:p>
        </w:tc>
        <w:tc>
          <w:tcPr>
            <w:tcW w:w="994" w:type="dxa"/>
            <w:shd w:val="clear" w:color="auto" w:fill="auto"/>
          </w:tcPr>
          <w:p w14:paraId="5B5FADF1" w14:textId="77777777" w:rsidR="00000646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4,000</w:t>
            </w:r>
          </w:p>
        </w:tc>
        <w:tc>
          <w:tcPr>
            <w:tcW w:w="950" w:type="dxa"/>
            <w:shd w:val="clear" w:color="auto" w:fill="auto"/>
          </w:tcPr>
          <w:p w14:paraId="00A0D44A" w14:textId="77777777" w:rsidR="00000646" w:rsidRDefault="00000000">
            <w:pPr>
              <w:pStyle w:val="Other10"/>
              <w:jc w:val="both"/>
            </w:pPr>
            <w:r>
              <w:rPr>
                <w:rStyle w:val="Other1"/>
              </w:rPr>
              <w:t>2 173,16</w:t>
            </w:r>
          </w:p>
        </w:tc>
        <w:tc>
          <w:tcPr>
            <w:tcW w:w="1174" w:type="dxa"/>
            <w:shd w:val="clear" w:color="auto" w:fill="auto"/>
          </w:tcPr>
          <w:p w14:paraId="34FCD747" w14:textId="77777777" w:rsidR="00000646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8 692,64</w:t>
            </w:r>
          </w:p>
        </w:tc>
      </w:tr>
      <w:tr w:rsidR="00000646" w14:paraId="769193C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96" w:type="dxa"/>
            <w:shd w:val="clear" w:color="auto" w:fill="auto"/>
          </w:tcPr>
          <w:p w14:paraId="1A0BC39A" w14:textId="77777777" w:rsidR="00000646" w:rsidRDefault="00000000">
            <w:pPr>
              <w:pStyle w:val="Other10"/>
              <w:ind w:firstLine="0"/>
            </w:pPr>
            <w:r>
              <w:rPr>
                <w:rStyle w:val="Other1"/>
              </w:rPr>
              <w:t>N003108</w:t>
            </w:r>
          </w:p>
        </w:tc>
        <w:tc>
          <w:tcPr>
            <w:tcW w:w="3506" w:type="dxa"/>
            <w:shd w:val="clear" w:color="auto" w:fill="auto"/>
          </w:tcPr>
          <w:p w14:paraId="505BA7A3" w14:textId="77777777" w:rsidR="00000646" w:rsidRDefault="00000000">
            <w:pPr>
              <w:pStyle w:val="Other10"/>
            </w:pPr>
            <w:r>
              <w:rPr>
                <w:rStyle w:val="Other1"/>
              </w:rPr>
              <w:t>Cleaing solution for SP systems - 5L</w:t>
            </w:r>
          </w:p>
        </w:tc>
        <w:tc>
          <w:tcPr>
            <w:tcW w:w="1901" w:type="dxa"/>
            <w:shd w:val="clear" w:color="auto" w:fill="auto"/>
          </w:tcPr>
          <w:p w14:paraId="673AF6FF" w14:textId="77777777" w:rsidR="00000646" w:rsidRDefault="00000000">
            <w:pPr>
              <w:pStyle w:val="Other10"/>
              <w:ind w:firstLine="300"/>
            </w:pPr>
            <w:r>
              <w:rPr>
                <w:rStyle w:val="Other1"/>
              </w:rPr>
              <w:t>75072SX5000</w:t>
            </w:r>
          </w:p>
        </w:tc>
        <w:tc>
          <w:tcPr>
            <w:tcW w:w="612" w:type="dxa"/>
            <w:shd w:val="clear" w:color="auto" w:fill="auto"/>
          </w:tcPr>
          <w:p w14:paraId="5C228C39" w14:textId="77777777" w:rsidR="00000646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L</w:t>
            </w:r>
          </w:p>
        </w:tc>
        <w:tc>
          <w:tcPr>
            <w:tcW w:w="994" w:type="dxa"/>
            <w:shd w:val="clear" w:color="auto" w:fill="auto"/>
          </w:tcPr>
          <w:p w14:paraId="346A3CA7" w14:textId="77777777" w:rsidR="00000646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5,000</w:t>
            </w:r>
          </w:p>
        </w:tc>
        <w:tc>
          <w:tcPr>
            <w:tcW w:w="950" w:type="dxa"/>
            <w:shd w:val="clear" w:color="auto" w:fill="auto"/>
          </w:tcPr>
          <w:p w14:paraId="6AA59341" w14:textId="77777777" w:rsidR="00000646" w:rsidRDefault="00000000">
            <w:pPr>
              <w:pStyle w:val="Other10"/>
              <w:jc w:val="both"/>
            </w:pPr>
            <w:r>
              <w:rPr>
                <w:rStyle w:val="Other1"/>
              </w:rPr>
              <w:t>1 095,05</w:t>
            </w:r>
          </w:p>
        </w:tc>
        <w:tc>
          <w:tcPr>
            <w:tcW w:w="1174" w:type="dxa"/>
            <w:shd w:val="clear" w:color="auto" w:fill="auto"/>
          </w:tcPr>
          <w:p w14:paraId="6D0F147B" w14:textId="77777777" w:rsidR="00000646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5 475,25</w:t>
            </w:r>
          </w:p>
        </w:tc>
      </w:tr>
      <w:tr w:rsidR="00000646" w14:paraId="190312C9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96" w:type="dxa"/>
            <w:shd w:val="clear" w:color="auto" w:fill="auto"/>
          </w:tcPr>
          <w:p w14:paraId="49DF95CF" w14:textId="77777777" w:rsidR="00000646" w:rsidRDefault="00000000">
            <w:pPr>
              <w:pStyle w:val="Other10"/>
              <w:ind w:firstLine="0"/>
            </w:pPr>
            <w:r>
              <w:rPr>
                <w:rStyle w:val="Other1"/>
              </w:rPr>
              <w:t>N0O3O59</w:t>
            </w:r>
          </w:p>
        </w:tc>
        <w:tc>
          <w:tcPr>
            <w:tcW w:w="3506" w:type="dxa"/>
            <w:shd w:val="clear" w:color="auto" w:fill="auto"/>
          </w:tcPr>
          <w:p w14:paraId="2182EF8E" w14:textId="77777777" w:rsidR="00000646" w:rsidRDefault="00000000">
            <w:pPr>
              <w:pStyle w:val="Other10"/>
            </w:pPr>
            <w:r>
              <w:rPr>
                <w:rStyle w:val="Other1"/>
              </w:rPr>
              <w:t>SP Řince 10L</w:t>
            </w:r>
          </w:p>
        </w:tc>
        <w:tc>
          <w:tcPr>
            <w:tcW w:w="1901" w:type="dxa"/>
            <w:shd w:val="clear" w:color="auto" w:fill="auto"/>
          </w:tcPr>
          <w:p w14:paraId="372CEDC2" w14:textId="77777777" w:rsidR="00000646" w:rsidRDefault="00000000">
            <w:pPr>
              <w:pStyle w:val="Other10"/>
              <w:ind w:firstLine="300"/>
            </w:pPr>
            <w:r>
              <w:rPr>
                <w:rStyle w:val="Other1"/>
              </w:rPr>
              <w:t>37000305</w:t>
            </w:r>
          </w:p>
        </w:tc>
        <w:tc>
          <w:tcPr>
            <w:tcW w:w="612" w:type="dxa"/>
            <w:shd w:val="clear" w:color="auto" w:fill="auto"/>
          </w:tcPr>
          <w:p w14:paraId="51A9F6C7" w14:textId="77777777" w:rsidR="00000646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L</w:t>
            </w:r>
          </w:p>
        </w:tc>
        <w:tc>
          <w:tcPr>
            <w:tcW w:w="994" w:type="dxa"/>
            <w:shd w:val="clear" w:color="auto" w:fill="auto"/>
          </w:tcPr>
          <w:p w14:paraId="006D1F31" w14:textId="77777777" w:rsidR="00000646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950" w:type="dxa"/>
            <w:shd w:val="clear" w:color="auto" w:fill="auto"/>
          </w:tcPr>
          <w:p w14:paraId="755247AE" w14:textId="77777777" w:rsidR="00000646" w:rsidRDefault="00000000">
            <w:pPr>
              <w:pStyle w:val="Other10"/>
              <w:jc w:val="both"/>
            </w:pPr>
            <w:r>
              <w:rPr>
                <w:rStyle w:val="Other1"/>
              </w:rPr>
              <w:t>1 770,23</w:t>
            </w:r>
          </w:p>
        </w:tc>
        <w:tc>
          <w:tcPr>
            <w:tcW w:w="1174" w:type="dxa"/>
            <w:shd w:val="clear" w:color="auto" w:fill="auto"/>
          </w:tcPr>
          <w:p w14:paraId="7094D6D8" w14:textId="77777777" w:rsidR="00000646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3 540,46</w:t>
            </w:r>
          </w:p>
        </w:tc>
      </w:tr>
      <w:tr w:rsidR="00000646" w14:paraId="3E6C863F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296" w:type="dxa"/>
            <w:shd w:val="clear" w:color="auto" w:fill="auto"/>
          </w:tcPr>
          <w:p w14:paraId="25F4554E" w14:textId="77777777" w:rsidR="00000646" w:rsidRDefault="00000000">
            <w:pPr>
              <w:pStyle w:val="Other10"/>
              <w:ind w:firstLine="0"/>
            </w:pPr>
            <w:r>
              <w:rPr>
                <w:rStyle w:val="Other1"/>
              </w:rPr>
              <w:t>N044828</w:t>
            </w:r>
          </w:p>
        </w:tc>
        <w:tc>
          <w:tcPr>
            <w:tcW w:w="3506" w:type="dxa"/>
            <w:shd w:val="clear" w:color="auto" w:fill="auto"/>
          </w:tcPr>
          <w:p w14:paraId="2979523A" w14:textId="77777777" w:rsidR="00000646" w:rsidRDefault="00000000">
            <w:pPr>
              <w:pStyle w:val="Other10"/>
            </w:pPr>
            <w:r>
              <w:rPr>
                <w:rStyle w:val="Other1"/>
              </w:rPr>
              <w:t>Cellclean 50ml</w:t>
            </w:r>
          </w:p>
        </w:tc>
        <w:tc>
          <w:tcPr>
            <w:tcW w:w="1901" w:type="dxa"/>
            <w:shd w:val="clear" w:color="auto" w:fill="auto"/>
          </w:tcPr>
          <w:p w14:paraId="2E543A16" w14:textId="77777777" w:rsidR="00000646" w:rsidRDefault="00000000">
            <w:pPr>
              <w:pStyle w:val="Other10"/>
              <w:ind w:firstLine="300"/>
            </w:pPr>
            <w:r>
              <w:rPr>
                <w:rStyle w:val="Other1"/>
              </w:rPr>
              <w:t>83401621</w:t>
            </w:r>
          </w:p>
        </w:tc>
        <w:tc>
          <w:tcPr>
            <w:tcW w:w="612" w:type="dxa"/>
            <w:shd w:val="clear" w:color="auto" w:fill="auto"/>
          </w:tcPr>
          <w:p w14:paraId="70452E9D" w14:textId="77777777" w:rsidR="00000646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94" w:type="dxa"/>
            <w:shd w:val="clear" w:color="auto" w:fill="auto"/>
          </w:tcPr>
          <w:p w14:paraId="291A27F6" w14:textId="77777777" w:rsidR="00000646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4,000</w:t>
            </w:r>
          </w:p>
        </w:tc>
        <w:tc>
          <w:tcPr>
            <w:tcW w:w="950" w:type="dxa"/>
            <w:shd w:val="clear" w:color="auto" w:fill="auto"/>
          </w:tcPr>
          <w:p w14:paraId="6B7BC3A2" w14:textId="77777777" w:rsidR="00000646" w:rsidRDefault="00000000">
            <w:pPr>
              <w:pStyle w:val="Other10"/>
              <w:jc w:val="both"/>
            </w:pPr>
            <w:r>
              <w:rPr>
                <w:rStyle w:val="Other1"/>
              </w:rPr>
              <w:t>1 960,20</w:t>
            </w:r>
          </w:p>
        </w:tc>
        <w:tc>
          <w:tcPr>
            <w:tcW w:w="1174" w:type="dxa"/>
            <w:shd w:val="clear" w:color="auto" w:fill="auto"/>
          </w:tcPr>
          <w:p w14:paraId="060D11B2" w14:textId="77777777" w:rsidR="00000646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7 840,80</w:t>
            </w:r>
          </w:p>
        </w:tc>
      </w:tr>
      <w:tr w:rsidR="00000646" w14:paraId="50170651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296" w:type="dxa"/>
            <w:shd w:val="clear" w:color="auto" w:fill="auto"/>
            <w:vAlign w:val="bottom"/>
          </w:tcPr>
          <w:p w14:paraId="6466FBA5" w14:textId="77777777" w:rsidR="00000646" w:rsidRDefault="00000000">
            <w:pPr>
              <w:pStyle w:val="Other10"/>
              <w:ind w:firstLine="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506" w:type="dxa"/>
            <w:shd w:val="clear" w:color="auto" w:fill="auto"/>
          </w:tcPr>
          <w:p w14:paraId="5DD0E432" w14:textId="77777777" w:rsidR="00000646" w:rsidRDefault="00000646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shd w:val="clear" w:color="auto" w:fill="auto"/>
          </w:tcPr>
          <w:p w14:paraId="31CF4AA6" w14:textId="77777777" w:rsidR="00000646" w:rsidRDefault="00000646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auto"/>
          </w:tcPr>
          <w:p w14:paraId="786F9F23" w14:textId="77777777" w:rsidR="00000646" w:rsidRDefault="0000064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14:paraId="6D3903F0" w14:textId="77777777" w:rsidR="00000646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25,000</w:t>
            </w:r>
          </w:p>
        </w:tc>
        <w:tc>
          <w:tcPr>
            <w:tcW w:w="950" w:type="dxa"/>
            <w:shd w:val="clear" w:color="auto" w:fill="auto"/>
          </w:tcPr>
          <w:p w14:paraId="3F5902B4" w14:textId="77777777" w:rsidR="00000646" w:rsidRDefault="00000646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14:paraId="54C97840" w14:textId="77777777" w:rsidR="00000646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124 041,94</w:t>
            </w:r>
          </w:p>
        </w:tc>
      </w:tr>
    </w:tbl>
    <w:p w14:paraId="1E5A2DD1" w14:textId="77777777" w:rsidR="00000646" w:rsidRDefault="00000646">
      <w:pPr>
        <w:spacing w:after="4379" w:line="1" w:lineRule="exact"/>
      </w:pPr>
    </w:p>
    <w:p w14:paraId="049C5CFB" w14:textId="77777777" w:rsidR="00000646" w:rsidRDefault="00000000">
      <w:pPr>
        <w:pStyle w:val="Bodytext10"/>
        <w:spacing w:line="240" w:lineRule="auto"/>
      </w:pPr>
      <w:r>
        <w:rPr>
          <w:rStyle w:val="Bodytext1"/>
        </w:rPr>
        <w:t>Organizace je vedena u Krajského obchodního soudu v Ostravě,spis.zn. Pr.vložka 880</w:t>
      </w:r>
    </w:p>
    <w:p w14:paraId="7DA7C98B" w14:textId="77777777" w:rsidR="00000646" w:rsidRDefault="00000000">
      <w:pPr>
        <w:pStyle w:val="Bodytext10"/>
        <w:tabs>
          <w:tab w:val="left" w:pos="5198"/>
        </w:tabs>
        <w:spacing w:line="240" w:lineRule="auto"/>
      </w:pPr>
      <w:r>
        <w:rPr>
          <w:rStyle w:val="Bodytext1"/>
        </w:rPr>
        <w:t>ISYS SW | Vyhotovil: Iveta Čertíkové</w:t>
      </w:r>
      <w:r>
        <w:rPr>
          <w:rStyle w:val="Bodytext1"/>
        </w:rPr>
        <w:tab/>
        <w:t>Podpis:</w:t>
      </w:r>
    </w:p>
    <w:sectPr w:rsidR="00000646">
      <w:headerReference w:type="default" r:id="rId7"/>
      <w:pgSz w:w="11900" w:h="16840"/>
      <w:pgMar w:top="1787" w:right="783" w:bottom="1459" w:left="676" w:header="0" w:footer="103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A059C" w14:textId="77777777" w:rsidR="00A12F3F" w:rsidRDefault="00A12F3F">
      <w:r>
        <w:separator/>
      </w:r>
    </w:p>
  </w:endnote>
  <w:endnote w:type="continuationSeparator" w:id="0">
    <w:p w14:paraId="645CC541" w14:textId="77777777" w:rsidR="00A12F3F" w:rsidRDefault="00A1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C1ED7" w14:textId="77777777" w:rsidR="00A12F3F" w:rsidRDefault="00A12F3F"/>
  </w:footnote>
  <w:footnote w:type="continuationSeparator" w:id="0">
    <w:p w14:paraId="407F3940" w14:textId="77777777" w:rsidR="00A12F3F" w:rsidRDefault="00A12F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7319" w14:textId="77777777" w:rsidR="00000646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EB8F9D5" wp14:editId="39552AEF">
              <wp:simplePos x="0" y="0"/>
              <wp:positionH relativeFrom="page">
                <wp:posOffset>2861945</wp:posOffset>
              </wp:positionH>
              <wp:positionV relativeFrom="page">
                <wp:posOffset>549910</wp:posOffset>
              </wp:positionV>
              <wp:extent cx="4032250" cy="1098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25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AB3555" w14:textId="77777777" w:rsidR="00000646" w:rsidRDefault="00000000">
                          <w:pPr>
                            <w:pStyle w:val="Headerorfooter20"/>
                            <w:tabs>
                              <w:tab w:val="right" w:pos="4896"/>
                              <w:tab w:val="right" w:pos="6350"/>
                            </w:tabs>
                          </w:pP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ab/>
                            <w:t>40020636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B8F9D5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25.35pt;margin-top:43.3pt;width:317.5pt;height:8.6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" filled="f" stroked="f">
              <v:textbox style="mso-fit-shape-to-text:t" inset="0,0,0,0">
                <w:txbxContent>
                  <w:p w14:paraId="05AB3555" w14:textId="77777777" w:rsidR="00000646" w:rsidRDefault="00000000">
                    <w:pPr>
                      <w:pStyle w:val="Headerorfooter20"/>
                      <w:tabs>
                        <w:tab w:val="right" w:pos="4896"/>
                        <w:tab w:val="right" w:pos="6350"/>
                      </w:tabs>
                    </w:pPr>
                    <w:r>
                      <w:rPr>
                        <w:rStyle w:val="Headerorfooter2"/>
                        <w:rFonts w:ascii="Courier New" w:eastAsia="Courier New" w:hAnsi="Courier New" w:cs="Courier New"/>
                      </w:rPr>
                      <w:t>OBJEDNÁVKA</w:t>
                    </w:r>
                    <w:r>
                      <w:rPr>
                        <w:rStyle w:val="Headerorfooter2"/>
                        <w:rFonts w:ascii="Courier New" w:eastAsia="Courier New" w:hAnsi="Courier New" w:cs="Courier New"/>
                      </w:rPr>
                      <w:tab/>
                      <w:t>Číslo:</w:t>
                    </w:r>
                    <w:r>
                      <w:rPr>
                        <w:rStyle w:val="Headerorfooter2"/>
                        <w:rFonts w:ascii="Courier New" w:eastAsia="Courier New" w:hAnsi="Courier New" w:cs="Courier New"/>
                      </w:rPr>
                      <w:tab/>
                      <w:t>40020636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135CE267" wp14:editId="6D663925">
              <wp:simplePos x="0" y="0"/>
              <wp:positionH relativeFrom="page">
                <wp:posOffset>447675</wp:posOffset>
              </wp:positionH>
              <wp:positionV relativeFrom="page">
                <wp:posOffset>762000</wp:posOffset>
              </wp:positionV>
              <wp:extent cx="659765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76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5.25pt;margin-top:60.pt;width:519.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646"/>
    <w:rsid w:val="00000646"/>
    <w:rsid w:val="00A12F3F"/>
    <w:rsid w:val="00A4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6FB0"/>
  <w15:docId w15:val="{4D57B4DC-9C4A-4ED1-9128-523854DB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Other10">
    <w:name w:val="Other|1"/>
    <w:basedOn w:val="Normln"/>
    <w:link w:val="Other1"/>
    <w:pPr>
      <w:ind w:firstLine="140"/>
    </w:pPr>
    <w:rPr>
      <w:sz w:val="16"/>
      <w:szCs w:val="16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10">
    <w:name w:val="Body text|1"/>
    <w:basedOn w:val="Normln"/>
    <w:link w:val="Bodytext1"/>
    <w:pPr>
      <w:spacing w:after="200" w:line="274" w:lineRule="auto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byt@promedica-prah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2024-01-22T13:38:00Z</dcterms:created>
  <dcterms:modified xsi:type="dcterms:W3CDTF">2024-01-22T13:38:00Z</dcterms:modified>
</cp:coreProperties>
</file>