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693F" w14:textId="77777777" w:rsidR="00273AFB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6077"/>
      </w:tblGrid>
      <w:tr w:rsidR="00273AFB" w14:paraId="5FBD2923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4342" w:type="dxa"/>
            <w:shd w:val="clear" w:color="auto" w:fill="auto"/>
          </w:tcPr>
          <w:p w14:paraId="1B616AC8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line="348" w:lineRule="auto"/>
            </w:pPr>
            <w:r>
              <w:rPr>
                <w:rStyle w:val="Other1"/>
              </w:rPr>
              <w:t>Odběratel:</w:t>
            </w:r>
          </w:p>
          <w:p w14:paraId="034A4CC8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line="348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4704B21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line="348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72FF0CDA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line="348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77" w:type="dxa"/>
            <w:tcBorders>
              <w:left w:val="dashed" w:sz="4" w:space="0" w:color="auto"/>
            </w:tcBorders>
            <w:shd w:val="clear" w:color="auto" w:fill="auto"/>
          </w:tcPr>
          <w:p w14:paraId="3D9CEC33" w14:textId="77777777" w:rsidR="00273AFB" w:rsidRDefault="00000000">
            <w:pPr>
              <w:pStyle w:val="Other10"/>
              <w:framePr w:w="10418" w:h="2729" w:vSpace="490" w:wrap="notBeside" w:vAnchor="text" w:hAnchor="text" w:y="1"/>
            </w:pPr>
            <w:r>
              <w:rPr>
                <w:rStyle w:val="Other1"/>
              </w:rPr>
              <w:t>Dodavatel:</w:t>
            </w:r>
          </w:p>
          <w:p w14:paraId="481E34AC" w14:textId="77777777" w:rsidR="00273AFB" w:rsidRDefault="00000000">
            <w:pPr>
              <w:pStyle w:val="Other10"/>
              <w:framePr w:w="10418" w:h="2729" w:vSpace="490" w:wrap="notBeside" w:vAnchor="text" w:hAnchor="text" w:y="1"/>
              <w:ind w:left="1600"/>
            </w:pPr>
            <w:proofErr w:type="spellStart"/>
            <w:r>
              <w:rPr>
                <w:rStyle w:val="Other1"/>
              </w:rPr>
              <w:t>Teleflex</w:t>
            </w:r>
            <w:proofErr w:type="spellEnd"/>
            <w:r>
              <w:rPr>
                <w:rStyle w:val="Other1"/>
              </w:rPr>
              <w:t xml:space="preserve"> Medical s.r.o.</w:t>
            </w:r>
          </w:p>
          <w:p w14:paraId="49D783A6" w14:textId="77777777" w:rsidR="00273AFB" w:rsidRDefault="00000000">
            <w:pPr>
              <w:pStyle w:val="Other10"/>
              <w:framePr w:w="10418" w:h="2729" w:vSpace="490" w:wrap="notBeside" w:vAnchor="text" w:hAnchor="text" w:y="1"/>
              <w:ind w:left="1600"/>
            </w:pPr>
            <w:r>
              <w:rPr>
                <w:rStyle w:val="Other1"/>
              </w:rPr>
              <w:t>Pražská třída 209/182</w:t>
            </w:r>
          </w:p>
          <w:p w14:paraId="6BE256FC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after="240"/>
              <w:ind w:left="1600"/>
            </w:pPr>
            <w:r>
              <w:rPr>
                <w:rStyle w:val="Other1"/>
              </w:rPr>
              <w:t>500 04 Hradec Králové 4</w:t>
            </w:r>
          </w:p>
          <w:p w14:paraId="65300006" w14:textId="77777777" w:rsidR="00273AFB" w:rsidRDefault="00000000">
            <w:pPr>
              <w:pStyle w:val="Other10"/>
              <w:framePr w:w="10418" w:h="2729" w:vSpace="490" w:wrap="notBeside" w:vAnchor="text" w:hAnchor="text" w:y="1"/>
              <w:ind w:left="1180"/>
            </w:pPr>
            <w:r>
              <w:rPr>
                <w:rStyle w:val="Other1"/>
              </w:rPr>
              <w:t>IČO: 28849809</w:t>
            </w:r>
          </w:p>
          <w:p w14:paraId="7D7DD765" w14:textId="77777777" w:rsidR="00273AFB" w:rsidRDefault="00000000">
            <w:pPr>
              <w:pStyle w:val="Other10"/>
              <w:framePr w:w="10418" w:h="2729" w:vSpace="490" w:wrap="notBeside" w:vAnchor="text" w:hAnchor="text" w:y="1"/>
              <w:tabs>
                <w:tab w:val="left" w:pos="3311"/>
              </w:tabs>
              <w:ind w:left="1180"/>
            </w:pPr>
            <w:r>
              <w:rPr>
                <w:rStyle w:val="Other1"/>
              </w:rPr>
              <w:t>DIČ: CZ28849809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objednavky@teleflex.com</w:t>
              </w:r>
            </w:hyperlink>
          </w:p>
        </w:tc>
      </w:tr>
      <w:tr w:rsidR="00273AFB" w14:paraId="0587DF6A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00FD5" w14:textId="77777777" w:rsidR="00273AFB" w:rsidRDefault="00000000">
            <w:pPr>
              <w:pStyle w:val="Other10"/>
              <w:framePr w:w="10418" w:h="2729" w:vSpace="490" w:wrap="notBeside" w:vAnchor="text" w:hAnchor="text" w:y="1"/>
              <w:tabs>
                <w:tab w:val="left" w:pos="2448"/>
                <w:tab w:val="left" w:pos="2815"/>
              </w:tabs>
              <w:spacing w:line="348" w:lineRule="auto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8.1.2024</w:t>
            </w:r>
          </w:p>
          <w:p w14:paraId="0CCC62B5" w14:textId="77777777" w:rsidR="00273AFB" w:rsidRDefault="00000000">
            <w:pPr>
              <w:pStyle w:val="Other10"/>
              <w:framePr w:w="10418" w:h="2729" w:vSpace="490" w:wrap="notBeside" w:vAnchor="text" w:hAnchor="text" w:y="1"/>
              <w:tabs>
                <w:tab w:val="left" w:pos="2448"/>
              </w:tabs>
              <w:spacing w:line="348" w:lineRule="auto"/>
            </w:pPr>
            <w:r>
              <w:rPr>
                <w:rStyle w:val="Other1"/>
              </w:rPr>
              <w:t>Datum př. realizace 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7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7F364D7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6F705096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after="4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42D08B72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after="40"/>
              <w:ind w:left="1600"/>
            </w:pPr>
            <w:r>
              <w:rPr>
                <w:rStyle w:val="Other1"/>
              </w:rPr>
              <w:t>Dělnická 1132/24</w:t>
            </w:r>
          </w:p>
          <w:p w14:paraId="55825F1E" w14:textId="77777777" w:rsidR="00273AFB" w:rsidRDefault="00000000">
            <w:pPr>
              <w:pStyle w:val="Other10"/>
              <w:framePr w:w="10418" w:h="2729" w:vSpace="490" w:wrap="notBeside" w:vAnchor="text" w:hAnchor="text" w:y="1"/>
              <w:spacing w:after="4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</w:tbl>
    <w:p w14:paraId="48928CFF" w14:textId="77777777" w:rsidR="00273AFB" w:rsidRDefault="00000000">
      <w:pPr>
        <w:pStyle w:val="Tablecaption10"/>
        <w:framePr w:w="1908" w:h="230" w:hSpace="8510" w:wrap="notBeside" w:vAnchor="text" w:hAnchor="text" w:x="8" w:y="2989"/>
      </w:pPr>
      <w:r>
        <w:rPr>
          <w:rStyle w:val="Tablecaption1"/>
        </w:rPr>
        <w:t>Sklad: Sklad SZM / 050</w:t>
      </w:r>
    </w:p>
    <w:p w14:paraId="3937E1E9" w14:textId="77777777" w:rsidR="00273AFB" w:rsidRDefault="00000000">
      <w:pPr>
        <w:pStyle w:val="Tablecaption10"/>
        <w:framePr w:w="1152" w:h="230" w:hSpace="9266" w:wrap="notBeside" w:vAnchor="text" w:hAnchor="text" w:x="4422" w:y="2989"/>
      </w:pPr>
      <w:r>
        <w:rPr>
          <w:rStyle w:val="Tablecaption1"/>
        </w:rPr>
        <w:t>Místo určení:</w:t>
      </w:r>
    </w:p>
    <w:p w14:paraId="2FE2883A" w14:textId="77777777" w:rsidR="00273AFB" w:rsidRDefault="00273AFB">
      <w:pPr>
        <w:spacing w:line="1" w:lineRule="exact"/>
      </w:pPr>
    </w:p>
    <w:p w14:paraId="2090F815" w14:textId="77777777" w:rsidR="00273AFB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120" w:line="372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665"/>
        <w:gridCol w:w="1750"/>
        <w:gridCol w:w="619"/>
        <w:gridCol w:w="1030"/>
        <w:gridCol w:w="900"/>
        <w:gridCol w:w="1130"/>
      </w:tblGrid>
      <w:tr w:rsidR="00273AFB" w14:paraId="52175B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vMerge w:val="restart"/>
            <w:shd w:val="clear" w:color="auto" w:fill="auto"/>
          </w:tcPr>
          <w:p w14:paraId="7489FD64" w14:textId="77777777" w:rsidR="00273AF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65" w:type="dxa"/>
            <w:vMerge w:val="restart"/>
            <w:shd w:val="clear" w:color="auto" w:fill="auto"/>
          </w:tcPr>
          <w:p w14:paraId="6CCAD545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50" w:type="dxa"/>
            <w:vMerge w:val="restart"/>
            <w:shd w:val="clear" w:color="auto" w:fill="auto"/>
          </w:tcPr>
          <w:p w14:paraId="3C64A04B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7B662A32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196DAEE9" w14:textId="77777777" w:rsidR="00273AFB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FDBE61B" w14:textId="77777777" w:rsidR="00273AFB" w:rsidRDefault="00000000">
            <w:pPr>
              <w:pStyle w:val="Other10"/>
              <w:spacing w:line="348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73AFB" w14:paraId="7C0C01E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652D41F9" w14:textId="77777777" w:rsidR="00273AFB" w:rsidRDefault="00273AFB"/>
        </w:tc>
        <w:tc>
          <w:tcPr>
            <w:tcW w:w="3665" w:type="dxa"/>
            <w:vMerge/>
            <w:shd w:val="clear" w:color="auto" w:fill="auto"/>
          </w:tcPr>
          <w:p w14:paraId="1448C8DF" w14:textId="77777777" w:rsidR="00273AFB" w:rsidRDefault="00273AFB"/>
        </w:tc>
        <w:tc>
          <w:tcPr>
            <w:tcW w:w="1750" w:type="dxa"/>
            <w:vMerge/>
            <w:shd w:val="clear" w:color="auto" w:fill="auto"/>
          </w:tcPr>
          <w:p w14:paraId="474EDD91" w14:textId="77777777" w:rsidR="00273AFB" w:rsidRDefault="00273AFB"/>
        </w:tc>
        <w:tc>
          <w:tcPr>
            <w:tcW w:w="619" w:type="dxa"/>
            <w:vMerge/>
            <w:shd w:val="clear" w:color="auto" w:fill="auto"/>
          </w:tcPr>
          <w:p w14:paraId="3796D340" w14:textId="77777777" w:rsidR="00273AFB" w:rsidRDefault="00273AFB"/>
        </w:tc>
        <w:tc>
          <w:tcPr>
            <w:tcW w:w="1030" w:type="dxa"/>
            <w:shd w:val="clear" w:color="auto" w:fill="auto"/>
          </w:tcPr>
          <w:p w14:paraId="30331458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00" w:type="dxa"/>
            <w:shd w:val="clear" w:color="auto" w:fill="auto"/>
          </w:tcPr>
          <w:p w14:paraId="32A0427F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30" w:type="dxa"/>
            <w:vMerge/>
            <w:shd w:val="clear" w:color="auto" w:fill="auto"/>
          </w:tcPr>
          <w:p w14:paraId="4923C366" w14:textId="77777777" w:rsidR="00273AFB" w:rsidRDefault="00273AFB"/>
        </w:tc>
      </w:tr>
      <w:tr w:rsidR="00273AFB" w14:paraId="1A5834E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B22A06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N000655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03150E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Katetr AROW 15Fr x </w:t>
            </w:r>
            <w:proofErr w:type="gramStart"/>
            <w:r>
              <w:rPr>
                <w:rStyle w:val="Other1"/>
              </w:rPr>
              <w:t>31cm</w:t>
            </w:r>
            <w:proofErr w:type="gramEnd"/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4B6AB7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CS-15312-VFE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49C3E7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ED2B18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9AF7B5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6 239,99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1DB93E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6 239,99</w:t>
            </w:r>
          </w:p>
        </w:tc>
      </w:tr>
      <w:tr w:rsidR="00273AFB" w14:paraId="0D3E1FB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44F13570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3665" w:type="dxa"/>
            <w:shd w:val="clear" w:color="auto" w:fill="auto"/>
          </w:tcPr>
          <w:p w14:paraId="749BEF23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Humen,16Ga,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1750" w:type="dxa"/>
            <w:shd w:val="clear" w:color="auto" w:fill="auto"/>
          </w:tcPr>
          <w:p w14:paraId="1D320FAC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CV-04301</w:t>
            </w:r>
          </w:p>
        </w:tc>
        <w:tc>
          <w:tcPr>
            <w:tcW w:w="619" w:type="dxa"/>
            <w:shd w:val="clear" w:color="auto" w:fill="auto"/>
          </w:tcPr>
          <w:p w14:paraId="248FFA00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42769489" w14:textId="77777777" w:rsidR="00273AF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20,000</w:t>
            </w:r>
          </w:p>
        </w:tc>
        <w:tc>
          <w:tcPr>
            <w:tcW w:w="900" w:type="dxa"/>
            <w:shd w:val="clear" w:color="auto" w:fill="auto"/>
          </w:tcPr>
          <w:p w14:paraId="5A2D30FF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293,07</w:t>
            </w:r>
          </w:p>
        </w:tc>
        <w:tc>
          <w:tcPr>
            <w:tcW w:w="1130" w:type="dxa"/>
            <w:shd w:val="clear" w:color="auto" w:fill="auto"/>
          </w:tcPr>
          <w:p w14:paraId="12BD8FB0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5 861,40</w:t>
            </w:r>
          </w:p>
        </w:tc>
      </w:tr>
      <w:tr w:rsidR="00273AFB" w14:paraId="603953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3547678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3665" w:type="dxa"/>
            <w:shd w:val="clear" w:color="auto" w:fill="auto"/>
          </w:tcPr>
          <w:p w14:paraId="7A51A724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31umen,7Fr,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1750" w:type="dxa"/>
            <w:shd w:val="clear" w:color="auto" w:fill="auto"/>
          </w:tcPr>
          <w:p w14:paraId="29861035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CV-15703</w:t>
            </w:r>
          </w:p>
        </w:tc>
        <w:tc>
          <w:tcPr>
            <w:tcW w:w="619" w:type="dxa"/>
            <w:shd w:val="clear" w:color="auto" w:fill="auto"/>
          </w:tcPr>
          <w:p w14:paraId="17288C1C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0993D342" w14:textId="77777777" w:rsidR="00273AF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900" w:type="dxa"/>
            <w:shd w:val="clear" w:color="auto" w:fill="auto"/>
          </w:tcPr>
          <w:p w14:paraId="071C5097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724,73</w:t>
            </w:r>
          </w:p>
        </w:tc>
        <w:tc>
          <w:tcPr>
            <w:tcW w:w="1130" w:type="dxa"/>
            <w:shd w:val="clear" w:color="auto" w:fill="auto"/>
          </w:tcPr>
          <w:p w14:paraId="644C5A84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21 741,90</w:t>
            </w:r>
          </w:p>
        </w:tc>
      </w:tr>
      <w:tr w:rsidR="00273AFB" w14:paraId="25EB27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1244E4F0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N000656</w:t>
            </w:r>
          </w:p>
        </w:tc>
        <w:tc>
          <w:tcPr>
            <w:tcW w:w="3665" w:type="dxa"/>
            <w:shd w:val="clear" w:color="auto" w:fill="auto"/>
          </w:tcPr>
          <w:p w14:paraId="780F8EB2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Koncovka AROW </w:t>
            </w:r>
            <w:proofErr w:type="gramStart"/>
            <w:r>
              <w:rPr>
                <w:rStyle w:val="Other1"/>
              </w:rPr>
              <w:t>27cm</w:t>
            </w:r>
            <w:proofErr w:type="gramEnd"/>
          </w:p>
        </w:tc>
        <w:tc>
          <w:tcPr>
            <w:tcW w:w="1750" w:type="dxa"/>
            <w:shd w:val="clear" w:color="auto" w:fill="auto"/>
          </w:tcPr>
          <w:p w14:paraId="07E235C2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VF-15272-E</w:t>
            </w:r>
          </w:p>
        </w:tc>
        <w:tc>
          <w:tcPr>
            <w:tcW w:w="619" w:type="dxa"/>
            <w:shd w:val="clear" w:color="auto" w:fill="auto"/>
          </w:tcPr>
          <w:p w14:paraId="0C3506F5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6958904F" w14:textId="77777777" w:rsidR="00273AFB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05A52675" w14:textId="77777777" w:rsidR="00273AFB" w:rsidRDefault="00000000">
            <w:pPr>
              <w:pStyle w:val="Other10"/>
              <w:jc w:val="both"/>
            </w:pPr>
            <w:r>
              <w:rPr>
                <w:rStyle w:val="Other1"/>
              </w:rPr>
              <w:t>1 210,00</w:t>
            </w:r>
          </w:p>
        </w:tc>
        <w:tc>
          <w:tcPr>
            <w:tcW w:w="1130" w:type="dxa"/>
            <w:shd w:val="clear" w:color="auto" w:fill="auto"/>
          </w:tcPr>
          <w:p w14:paraId="2BC0FE5E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1 210,00</w:t>
            </w:r>
          </w:p>
        </w:tc>
      </w:tr>
      <w:tr w:rsidR="00273AFB" w14:paraId="40444E6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96694E5" w14:textId="77777777" w:rsidR="00273AFB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65" w:type="dxa"/>
            <w:shd w:val="clear" w:color="auto" w:fill="auto"/>
          </w:tcPr>
          <w:p w14:paraId="7F6AF612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</w:tcPr>
          <w:p w14:paraId="456F0B6C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01603E0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779F99D0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14:paraId="40DCC0EA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6FE1B0B0" w14:textId="77777777" w:rsidR="00273AFB" w:rsidRDefault="00273AFB">
            <w:pPr>
              <w:rPr>
                <w:sz w:val="10"/>
                <w:szCs w:val="10"/>
              </w:rPr>
            </w:pPr>
          </w:p>
        </w:tc>
      </w:tr>
      <w:tr w:rsidR="00273AFB" w14:paraId="73114F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78129BA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3665" w:type="dxa"/>
            <w:shd w:val="clear" w:color="auto" w:fill="auto"/>
          </w:tcPr>
          <w:p w14:paraId="512A89A7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Arteriální katetrizační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1750" w:type="dxa"/>
            <w:shd w:val="clear" w:color="auto" w:fill="auto"/>
          </w:tcPr>
          <w:p w14:paraId="67EFB7A3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SAC-00820</w:t>
            </w:r>
          </w:p>
        </w:tc>
        <w:tc>
          <w:tcPr>
            <w:tcW w:w="619" w:type="dxa"/>
            <w:shd w:val="clear" w:color="auto" w:fill="auto"/>
          </w:tcPr>
          <w:p w14:paraId="7264DE99" w14:textId="77777777" w:rsidR="00273AFB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22BC937D" w14:textId="77777777" w:rsidR="00273AF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00" w:type="dxa"/>
            <w:shd w:val="clear" w:color="auto" w:fill="auto"/>
          </w:tcPr>
          <w:p w14:paraId="3772D849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412,61</w:t>
            </w:r>
          </w:p>
        </w:tc>
        <w:tc>
          <w:tcPr>
            <w:tcW w:w="1130" w:type="dxa"/>
            <w:shd w:val="clear" w:color="auto" w:fill="auto"/>
          </w:tcPr>
          <w:p w14:paraId="4BE032FF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4 126,10</w:t>
            </w:r>
          </w:p>
        </w:tc>
      </w:tr>
      <w:tr w:rsidR="00273AFB" w14:paraId="0E5CE10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7A27C785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3665" w:type="dxa"/>
            <w:shd w:val="clear" w:color="auto" w:fill="auto"/>
          </w:tcPr>
          <w:p w14:paraId="631E2DD4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katetrizační set 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1750" w:type="dxa"/>
            <w:shd w:val="clear" w:color="auto" w:fill="auto"/>
          </w:tcPr>
          <w:p w14:paraId="17D1093E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SAC-01220</w:t>
            </w:r>
          </w:p>
        </w:tc>
        <w:tc>
          <w:tcPr>
            <w:tcW w:w="619" w:type="dxa"/>
            <w:shd w:val="clear" w:color="auto" w:fill="auto"/>
          </w:tcPr>
          <w:p w14:paraId="495C403A" w14:textId="77777777" w:rsidR="00273AFB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318CD74" w14:textId="77777777" w:rsidR="00273AF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00" w:type="dxa"/>
            <w:shd w:val="clear" w:color="auto" w:fill="auto"/>
          </w:tcPr>
          <w:p w14:paraId="198ED9EC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412,61</w:t>
            </w:r>
          </w:p>
        </w:tc>
        <w:tc>
          <w:tcPr>
            <w:tcW w:w="1130" w:type="dxa"/>
            <w:shd w:val="clear" w:color="auto" w:fill="auto"/>
          </w:tcPr>
          <w:p w14:paraId="184AF31A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4 126,10</w:t>
            </w:r>
          </w:p>
        </w:tc>
      </w:tr>
      <w:tr w:rsidR="00273AFB" w14:paraId="3478CF3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1C325078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N002725</w:t>
            </w:r>
          </w:p>
        </w:tc>
        <w:tc>
          <w:tcPr>
            <w:tcW w:w="3665" w:type="dxa"/>
            <w:shd w:val="clear" w:color="auto" w:fill="auto"/>
          </w:tcPr>
          <w:p w14:paraId="5145CD88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Hem-o-</w:t>
            </w:r>
            <w:proofErr w:type="spellStart"/>
            <w:r>
              <w:rPr>
                <w:rStyle w:val="Other1"/>
              </w:rPr>
              <w:t>lock</w:t>
            </w:r>
            <w:proofErr w:type="spellEnd"/>
            <w:r>
              <w:rPr>
                <w:rStyle w:val="Other1"/>
              </w:rPr>
              <w:t xml:space="preserve"> klipy XL</w:t>
            </w:r>
          </w:p>
        </w:tc>
        <w:tc>
          <w:tcPr>
            <w:tcW w:w="1750" w:type="dxa"/>
            <w:shd w:val="clear" w:color="auto" w:fill="auto"/>
          </w:tcPr>
          <w:p w14:paraId="7DEAAE3F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WK544250</w:t>
            </w:r>
          </w:p>
        </w:tc>
        <w:tc>
          <w:tcPr>
            <w:tcW w:w="619" w:type="dxa"/>
            <w:shd w:val="clear" w:color="auto" w:fill="auto"/>
          </w:tcPr>
          <w:p w14:paraId="2F2BB0E8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30" w:type="dxa"/>
            <w:shd w:val="clear" w:color="auto" w:fill="auto"/>
          </w:tcPr>
          <w:p w14:paraId="3A2E7E3C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00" w:type="dxa"/>
            <w:shd w:val="clear" w:color="auto" w:fill="auto"/>
          </w:tcPr>
          <w:p w14:paraId="24ADA85A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6 212,19</w:t>
            </w:r>
          </w:p>
        </w:tc>
        <w:tc>
          <w:tcPr>
            <w:tcW w:w="1130" w:type="dxa"/>
            <w:shd w:val="clear" w:color="auto" w:fill="auto"/>
          </w:tcPr>
          <w:p w14:paraId="35205565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24 848,76</w:t>
            </w:r>
          </w:p>
        </w:tc>
      </w:tr>
      <w:tr w:rsidR="00273AFB" w14:paraId="02D19D7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19B274C8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N045985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E36E389" w14:textId="77777777" w:rsidR="00273AF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Katetr centrální žilní41umen,8,5fr20cm ant CV-25854</w:t>
            </w:r>
          </w:p>
        </w:tc>
        <w:tc>
          <w:tcPr>
            <w:tcW w:w="619" w:type="dxa"/>
            <w:shd w:val="clear" w:color="auto" w:fill="auto"/>
          </w:tcPr>
          <w:p w14:paraId="4AC3F887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5B223353" w14:textId="77777777" w:rsidR="00273AF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00" w:type="dxa"/>
            <w:shd w:val="clear" w:color="auto" w:fill="auto"/>
          </w:tcPr>
          <w:p w14:paraId="4A17E0A7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1 046,72</w:t>
            </w:r>
          </w:p>
        </w:tc>
        <w:tc>
          <w:tcPr>
            <w:tcW w:w="1130" w:type="dxa"/>
            <w:shd w:val="clear" w:color="auto" w:fill="auto"/>
          </w:tcPr>
          <w:p w14:paraId="111236EB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10 467,20</w:t>
            </w:r>
          </w:p>
        </w:tc>
      </w:tr>
      <w:tr w:rsidR="00273AFB" w14:paraId="5829E37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3E923AF1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N000797</w:t>
            </w:r>
          </w:p>
        </w:tc>
        <w:tc>
          <w:tcPr>
            <w:tcW w:w="3665" w:type="dxa"/>
            <w:shd w:val="clear" w:color="auto" w:fill="auto"/>
          </w:tcPr>
          <w:p w14:paraId="0AEBF431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Katetr </w:t>
            </w:r>
            <w:proofErr w:type="spellStart"/>
            <w:r>
              <w:rPr>
                <w:rStyle w:val="Other1"/>
              </w:rPr>
              <w:t>Nelaton</w:t>
            </w:r>
            <w:proofErr w:type="spellEnd"/>
            <w:r>
              <w:rPr>
                <w:rStyle w:val="Other1"/>
              </w:rPr>
              <w:t xml:space="preserve"> CH16, balónkový 2way</w:t>
            </w:r>
          </w:p>
        </w:tc>
        <w:tc>
          <w:tcPr>
            <w:tcW w:w="1750" w:type="dxa"/>
            <w:shd w:val="clear" w:color="auto" w:fill="auto"/>
          </w:tcPr>
          <w:p w14:paraId="1903AE9B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180630</w:t>
            </w:r>
          </w:p>
        </w:tc>
        <w:tc>
          <w:tcPr>
            <w:tcW w:w="619" w:type="dxa"/>
            <w:shd w:val="clear" w:color="auto" w:fill="auto"/>
          </w:tcPr>
          <w:p w14:paraId="3D4E29A1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A9FDD9A" w14:textId="77777777" w:rsidR="00273AF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900" w:type="dxa"/>
            <w:shd w:val="clear" w:color="auto" w:fill="auto"/>
          </w:tcPr>
          <w:p w14:paraId="62054E29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19,37</w:t>
            </w:r>
          </w:p>
        </w:tc>
        <w:tc>
          <w:tcPr>
            <w:tcW w:w="1130" w:type="dxa"/>
            <w:shd w:val="clear" w:color="auto" w:fill="auto"/>
          </w:tcPr>
          <w:p w14:paraId="0094666C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581,10</w:t>
            </w:r>
          </w:p>
        </w:tc>
      </w:tr>
      <w:tr w:rsidR="00273AFB" w14:paraId="3742FC8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</w:tcPr>
          <w:p w14:paraId="5A077EAE" w14:textId="77777777" w:rsidR="00273AFB" w:rsidRDefault="00000000">
            <w:pPr>
              <w:pStyle w:val="Other10"/>
            </w:pPr>
            <w:r>
              <w:rPr>
                <w:rStyle w:val="Other1"/>
              </w:rPr>
              <w:t>N000658</w:t>
            </w:r>
          </w:p>
        </w:tc>
        <w:tc>
          <w:tcPr>
            <w:tcW w:w="3665" w:type="dxa"/>
            <w:shd w:val="clear" w:color="auto" w:fill="auto"/>
          </w:tcPr>
          <w:p w14:paraId="6C93BE96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Koncovka AROW 3lem</w:t>
            </w:r>
          </w:p>
        </w:tc>
        <w:tc>
          <w:tcPr>
            <w:tcW w:w="1750" w:type="dxa"/>
            <w:shd w:val="clear" w:color="auto" w:fill="auto"/>
          </w:tcPr>
          <w:p w14:paraId="7B03777A" w14:textId="77777777" w:rsidR="00273A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VF-15312-E</w:t>
            </w:r>
          </w:p>
        </w:tc>
        <w:tc>
          <w:tcPr>
            <w:tcW w:w="619" w:type="dxa"/>
            <w:shd w:val="clear" w:color="auto" w:fill="auto"/>
          </w:tcPr>
          <w:p w14:paraId="4F0B6E3E" w14:textId="77777777" w:rsidR="00273A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04912229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4ED82602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1 210,00</w:t>
            </w:r>
          </w:p>
        </w:tc>
        <w:tc>
          <w:tcPr>
            <w:tcW w:w="1130" w:type="dxa"/>
            <w:shd w:val="clear" w:color="auto" w:fill="auto"/>
          </w:tcPr>
          <w:p w14:paraId="5536ED85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1 210,00</w:t>
            </w:r>
          </w:p>
        </w:tc>
      </w:tr>
      <w:tr w:rsidR="00273AFB" w14:paraId="786FC2C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FDDBE00" w14:textId="77777777" w:rsidR="00273AF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65" w:type="dxa"/>
            <w:shd w:val="clear" w:color="auto" w:fill="auto"/>
          </w:tcPr>
          <w:p w14:paraId="18CED760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</w:tcPr>
          <w:p w14:paraId="52293B64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2D84A0A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0E9D2BE4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117,000</w:t>
            </w:r>
          </w:p>
        </w:tc>
        <w:tc>
          <w:tcPr>
            <w:tcW w:w="900" w:type="dxa"/>
            <w:shd w:val="clear" w:color="auto" w:fill="auto"/>
          </w:tcPr>
          <w:p w14:paraId="3EA97D87" w14:textId="77777777" w:rsidR="00273AFB" w:rsidRDefault="00273AFB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07418AA0" w14:textId="77777777" w:rsidR="00273AFB" w:rsidRDefault="00000000">
            <w:pPr>
              <w:pStyle w:val="Other10"/>
              <w:jc w:val="right"/>
            </w:pPr>
            <w:r>
              <w:rPr>
                <w:rStyle w:val="Other1"/>
              </w:rPr>
              <w:t>80 412,55</w:t>
            </w:r>
          </w:p>
        </w:tc>
      </w:tr>
    </w:tbl>
    <w:p w14:paraId="72908EBB" w14:textId="77777777" w:rsidR="00273AFB" w:rsidRDefault="00273AFB">
      <w:pPr>
        <w:spacing w:after="5059" w:line="1" w:lineRule="exact"/>
      </w:pPr>
    </w:p>
    <w:p w14:paraId="2EC08390" w14:textId="77777777" w:rsidR="00273AFB" w:rsidRDefault="00000000">
      <w:pPr>
        <w:pStyle w:val="Bodytext10"/>
        <w:spacing w:after="240" w:line="240" w:lineRule="auto"/>
      </w:pPr>
      <w:r>
        <w:rPr>
          <w:rStyle w:val="Bodytext1"/>
        </w:rPr>
        <w:lastRenderedPageBreak/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A83E6E2" w14:textId="77777777" w:rsidR="00273AFB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273AFB">
      <w:headerReference w:type="default" r:id="rId7"/>
      <w:pgSz w:w="11900" w:h="16840"/>
      <w:pgMar w:top="1231" w:right="776" w:bottom="1231" w:left="705" w:header="0" w:footer="8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7625" w14:textId="77777777" w:rsidR="004E4DCD" w:rsidRDefault="004E4DCD">
      <w:r>
        <w:separator/>
      </w:r>
    </w:p>
  </w:endnote>
  <w:endnote w:type="continuationSeparator" w:id="0">
    <w:p w14:paraId="513CCB75" w14:textId="77777777" w:rsidR="004E4DCD" w:rsidRDefault="004E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4E53" w14:textId="77777777" w:rsidR="004E4DCD" w:rsidRDefault="004E4DCD"/>
  </w:footnote>
  <w:footnote w:type="continuationSeparator" w:id="0">
    <w:p w14:paraId="4E7A0387" w14:textId="77777777" w:rsidR="004E4DCD" w:rsidRDefault="004E4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D639" w14:textId="77777777" w:rsidR="00273AF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8D3D9F" wp14:editId="7981D4F3">
              <wp:simplePos x="0" y="0"/>
              <wp:positionH relativeFrom="page">
                <wp:posOffset>2880360</wp:posOffset>
              </wp:positionH>
              <wp:positionV relativeFrom="page">
                <wp:posOffset>488950</wp:posOffset>
              </wp:positionV>
              <wp:extent cx="401447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DD825" w14:textId="77777777" w:rsidR="00273AFB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40020397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D3D9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8pt;margin-top:38.5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" filled="f" stroked="f">
              <v:textbox style="mso-fit-shape-to-text:t" inset="0,0,0,0">
                <w:txbxContent>
                  <w:p w14:paraId="75BDD825" w14:textId="77777777" w:rsidR="00273AFB" w:rsidRDefault="00000000">
                    <w:pPr>
                      <w:pStyle w:val="Headerorfooter20"/>
                      <w:tabs>
                        <w:tab w:val="right" w:pos="4903"/>
                        <w:tab w:val="right" w:pos="63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40020397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D36677" wp14:editId="3D0EA432">
              <wp:simplePos x="0" y="0"/>
              <wp:positionH relativeFrom="page">
                <wp:posOffset>470535</wp:posOffset>
              </wp:positionH>
              <wp:positionV relativeFrom="page">
                <wp:posOffset>708025</wp:posOffset>
              </wp:positionV>
              <wp:extent cx="65792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050000000000004pt;margin-top:55.75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FB"/>
    <w:rsid w:val="00081D7B"/>
    <w:rsid w:val="00273AFB"/>
    <w:rsid w:val="004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DB9F"/>
  <w15:docId w15:val="{0CD82674-FEBC-4D70-96DB-CFD30F6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80" w:line="305" w:lineRule="auto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telefl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2024-01-22T13:33:00Z</dcterms:created>
  <dcterms:modified xsi:type="dcterms:W3CDTF">2024-01-22T13:33:00Z</dcterms:modified>
</cp:coreProperties>
</file>