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12F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291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14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0024130004/1000</w:t>
                  </w: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right="40"/>
              <w:jc w:val="right"/>
            </w:pPr>
            <w:r>
              <w:rPr>
                <w:b/>
              </w:rPr>
              <w:t>UZFG2024-0325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A872B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24130004</w:t>
            </w: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04595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595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default10"/>
            </w:pPr>
            <w:bookmarkStart w:id="1" w:name="JR_PAGE_ANCHOR_0_1"/>
            <w:bookmarkEnd w:id="1"/>
          </w:p>
          <w:p w:rsidR="00312FC7" w:rsidRDefault="00A872B7">
            <w:pPr>
              <w:pStyle w:val="default10"/>
            </w:pPr>
            <w:r>
              <w:br w:type="page"/>
            </w:r>
          </w:p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A872B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FIDES AGRO, spol. s r.o.</w:t>
                  </w:r>
                  <w:r>
                    <w:rPr>
                      <w:b/>
                      <w:sz w:val="24"/>
                    </w:rPr>
                    <w:br/>
                    <w:t>709</w:t>
                  </w:r>
                  <w:r>
                    <w:rPr>
                      <w:b/>
                      <w:sz w:val="24"/>
                    </w:rPr>
                    <w:br/>
                    <w:t>696 13 ŠARDICE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312F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A872B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Střednice</w:t>
                  </w: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312F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A872B7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2FC7" w:rsidRDefault="00A872B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09.02.2024</w:t>
            </w:r>
            <w:proofErr w:type="gramEnd"/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</w:pPr>
                  <w:r>
                    <w:rPr>
                      <w:b/>
                    </w:rPr>
                    <w:t>Střednice</w:t>
                  </w: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COMBITOX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6 600,00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PORFID A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42 000,00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PETAMIN ČOS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8 600,00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PETAMIN KPB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PETAMIN CDP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42 000,00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PETAMIN KPK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16 200,00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2FC7" w:rsidRDefault="00A872B7">
            <w:pPr>
              <w:pStyle w:val="default10"/>
              <w:ind w:left="40" w:right="40"/>
            </w:pPr>
            <w:r>
              <w:rPr>
                <w:sz w:val="18"/>
              </w:rPr>
              <w:t>IMUNO FE sypké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30 000,00 Kč</w:t>
                  </w: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A872B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12F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2FC7" w:rsidRDefault="00A872B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158 400,00 Kč</w:t>
                        </w:r>
                      </w:p>
                    </w:tc>
                  </w:tr>
                </w:tbl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  <w:tr w:rsidR="00312F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2FC7" w:rsidRDefault="00312F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2FC7" w:rsidRDefault="00312FC7">
                  <w:pPr>
                    <w:pStyle w:val="EMPTYCELLSTYLE"/>
                  </w:pPr>
                </w:p>
              </w:tc>
            </w:tr>
          </w:tbl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FC7" w:rsidRDefault="00A872B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22.01.2024</w:t>
            </w:r>
            <w:proofErr w:type="gramEnd"/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FC7" w:rsidRDefault="00A872B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2FC7" w:rsidRDefault="00A872B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  <w:tr w:rsidR="00312FC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9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3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5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0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3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7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6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14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8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260" w:type="dxa"/>
          </w:tcPr>
          <w:p w:rsidR="00312FC7" w:rsidRDefault="00312FC7">
            <w:pPr>
              <w:pStyle w:val="EMPTYCELLSTYLE"/>
            </w:pPr>
          </w:p>
        </w:tc>
        <w:tc>
          <w:tcPr>
            <w:tcW w:w="460" w:type="dxa"/>
          </w:tcPr>
          <w:p w:rsidR="00312FC7" w:rsidRDefault="00312FC7">
            <w:pPr>
              <w:pStyle w:val="EMPTYCELLSTYLE"/>
            </w:pPr>
          </w:p>
        </w:tc>
      </w:tr>
    </w:tbl>
    <w:p w:rsidR="00A872B7" w:rsidRDefault="00A872B7"/>
    <w:sectPr w:rsidR="00A872B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C7"/>
    <w:rsid w:val="00312FC7"/>
    <w:rsid w:val="00844978"/>
    <w:rsid w:val="00A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DA89-C47E-48F2-9F40-920B1D10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2024-01-22T12:23:00Z</dcterms:created>
  <dcterms:modified xsi:type="dcterms:W3CDTF">2024-01-22T12:23:00Z</dcterms:modified>
</cp:coreProperties>
</file>