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4108" w14:textId="77777777" w:rsidR="00B5635E" w:rsidRDefault="00B5635E" w:rsidP="0021054C">
      <w:pPr>
        <w:jc w:val="center"/>
        <w:rPr>
          <w:rFonts w:ascii="Arial" w:hAnsi="Arial" w:cs="Arial"/>
          <w:b/>
          <w:sz w:val="32"/>
          <w:szCs w:val="32"/>
        </w:rPr>
      </w:pPr>
    </w:p>
    <w:p w14:paraId="62E07E0C" w14:textId="0756A8B1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1943"/>
        <w:gridCol w:w="2369"/>
      </w:tblGrid>
      <w:tr w:rsidR="0021054C" w:rsidRPr="0021054C" w14:paraId="2595BBF6" w14:textId="77777777" w:rsidTr="00963E35">
        <w:trPr>
          <w:trHeight w:val="562"/>
        </w:trPr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9508D04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023EB98F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B615407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E1696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17E0A0B" w14:textId="77777777" w:rsidTr="00963E35">
        <w:trPr>
          <w:trHeight w:val="561"/>
        </w:trPr>
        <w:tc>
          <w:tcPr>
            <w:tcW w:w="5152" w:type="dxa"/>
            <w:tcBorders>
              <w:top w:val="single" w:sz="4" w:space="0" w:color="auto"/>
            </w:tcBorders>
          </w:tcPr>
          <w:p w14:paraId="22ECF868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7C588589" w14:textId="491B38C2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14:paraId="6B07C94F" w14:textId="77777777" w:rsidR="0021054C" w:rsidRPr="0021054C" w:rsidRDefault="0021054C" w:rsidP="00963E35">
            <w:pPr>
              <w:ind w:left="1315"/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24C2D54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E460F04" w14:textId="77777777" w:rsidTr="00963E35">
        <w:trPr>
          <w:trHeight w:val="555"/>
        </w:trPr>
        <w:tc>
          <w:tcPr>
            <w:tcW w:w="5152" w:type="dxa"/>
          </w:tcPr>
          <w:p w14:paraId="52B5BC98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3B5439BD" w14:textId="2F9D7689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</w:tcPr>
          <w:p w14:paraId="2937D72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FF9CF47" w14:textId="77777777" w:rsidTr="00963E35">
        <w:trPr>
          <w:trHeight w:val="548"/>
        </w:trPr>
        <w:tc>
          <w:tcPr>
            <w:tcW w:w="5152" w:type="dxa"/>
          </w:tcPr>
          <w:p w14:paraId="50AA88D5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40BB0576" w14:textId="431770C5" w:rsidR="00963E35" w:rsidRPr="0021054C" w:rsidRDefault="00963E35" w:rsidP="00273DBB">
            <w:pPr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</w:tcPr>
          <w:p w14:paraId="61CD671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3DFB5D3" w14:textId="77777777" w:rsidTr="00963E35">
        <w:trPr>
          <w:trHeight w:val="570"/>
        </w:trPr>
        <w:tc>
          <w:tcPr>
            <w:tcW w:w="5152" w:type="dxa"/>
          </w:tcPr>
          <w:p w14:paraId="3B22282B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4D91A76A" w14:textId="286BBF3B" w:rsidR="00963E35" w:rsidRPr="0021054C" w:rsidRDefault="00963E35" w:rsidP="00273DB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67D0786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43A8F58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3A98B10" w14:textId="77777777" w:rsidTr="00963E35">
        <w:trPr>
          <w:trHeight w:val="549"/>
        </w:trPr>
        <w:tc>
          <w:tcPr>
            <w:tcW w:w="5152" w:type="dxa"/>
          </w:tcPr>
          <w:p w14:paraId="784F36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11ED4D7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1943" w:type="dxa"/>
          </w:tcPr>
          <w:p w14:paraId="57C29524" w14:textId="77777777" w:rsidR="0021054C" w:rsidRPr="00963E35" w:rsidRDefault="0021054C" w:rsidP="0021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2369" w:type="dxa"/>
          </w:tcPr>
          <w:p w14:paraId="5EE07306" w14:textId="77777777" w:rsidR="0021054C" w:rsidRPr="00963E35" w:rsidRDefault="0021054C" w:rsidP="0021054C">
            <w:pPr>
              <w:jc w:val="center"/>
              <w:rPr>
                <w:rFonts w:ascii="Arial" w:hAnsi="Arial" w:cs="Arial"/>
                <w:strike/>
              </w:rPr>
            </w:pPr>
            <w:r w:rsidRPr="00963E35">
              <w:rPr>
                <w:rFonts w:ascii="Arial" w:hAnsi="Arial" w:cs="Arial"/>
                <w:strike/>
              </w:rPr>
              <w:t>NE</w:t>
            </w:r>
          </w:p>
        </w:tc>
      </w:tr>
      <w:tr w:rsidR="0021054C" w:rsidRPr="0021054C" w14:paraId="7130B1B8" w14:textId="77777777" w:rsidTr="00963E35">
        <w:trPr>
          <w:trHeight w:val="549"/>
        </w:trPr>
        <w:tc>
          <w:tcPr>
            <w:tcW w:w="5152" w:type="dxa"/>
          </w:tcPr>
          <w:p w14:paraId="7A48D58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4312" w:type="dxa"/>
            <w:gridSpan w:val="2"/>
          </w:tcPr>
          <w:p w14:paraId="573396E5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A071AE2" w14:textId="77777777" w:rsidTr="00963E35">
        <w:trPr>
          <w:trHeight w:val="549"/>
        </w:trPr>
        <w:tc>
          <w:tcPr>
            <w:tcW w:w="5152" w:type="dxa"/>
          </w:tcPr>
          <w:p w14:paraId="0FE980AD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6462E81B" w14:textId="77777777" w:rsidR="00963E35" w:rsidRDefault="00963E35" w:rsidP="0021054C">
            <w:pPr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>9.3.2023</w:t>
            </w:r>
          </w:p>
          <w:p w14:paraId="5F81D0AF" w14:textId="30CA8527" w:rsidR="00FC43DD" w:rsidRPr="00FC43DD" w:rsidRDefault="00FC43DD" w:rsidP="002105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2" w:type="dxa"/>
            <w:gridSpan w:val="2"/>
          </w:tcPr>
          <w:p w14:paraId="122FACD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9625EBA" w14:textId="77777777" w:rsidTr="00963E35">
        <w:trPr>
          <w:trHeight w:val="557"/>
        </w:trPr>
        <w:tc>
          <w:tcPr>
            <w:tcW w:w="5152" w:type="dxa"/>
          </w:tcPr>
          <w:p w14:paraId="2B0EAD0A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66AB1B4D" w14:textId="4D435487" w:rsidR="0021054C" w:rsidRDefault="00963E35" w:rsidP="0021054C">
            <w:pPr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>Střední odborné (vyučen)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63E35">
              <w:rPr>
                <w:rFonts w:ascii="Arial" w:hAnsi="Arial" w:cs="Arial"/>
                <w:b/>
                <w:bCs/>
              </w:rPr>
              <w:t>v oboru Elektrikář</w:t>
            </w:r>
          </w:p>
          <w:p w14:paraId="0D9F3B54" w14:textId="10429DC4" w:rsidR="00963E35" w:rsidRPr="0021054C" w:rsidRDefault="00963E35" w:rsidP="0021054C">
            <w:pPr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</w:tcPr>
          <w:p w14:paraId="30B3B63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BFD676A" w14:textId="77777777" w:rsidTr="00963E35">
        <w:trPr>
          <w:trHeight w:val="557"/>
        </w:trPr>
        <w:tc>
          <w:tcPr>
            <w:tcW w:w="5152" w:type="dxa"/>
          </w:tcPr>
          <w:p w14:paraId="45C4B4E8" w14:textId="77777777" w:rsid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  <w:p w14:paraId="4ABF2DB1" w14:textId="3A9F8CF9" w:rsidR="00963E35" w:rsidRPr="00963E35" w:rsidRDefault="00963E35" w:rsidP="0021054C">
            <w:pPr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>Práce s PC – pokročilý</w:t>
            </w:r>
          </w:p>
          <w:p w14:paraId="4DD90459" w14:textId="79C1027A" w:rsidR="00963E35" w:rsidRPr="0021054C" w:rsidRDefault="00963E35" w:rsidP="0021054C">
            <w:pPr>
              <w:rPr>
                <w:rFonts w:ascii="Arial" w:hAnsi="Arial" w:cs="Arial"/>
              </w:rPr>
            </w:pPr>
            <w:r w:rsidRPr="00963E35">
              <w:rPr>
                <w:rFonts w:ascii="Arial" w:hAnsi="Arial" w:cs="Arial"/>
                <w:b/>
                <w:bCs/>
              </w:rPr>
              <w:t>ŘP. sk B</w:t>
            </w:r>
          </w:p>
        </w:tc>
        <w:tc>
          <w:tcPr>
            <w:tcW w:w="4312" w:type="dxa"/>
            <w:gridSpan w:val="2"/>
          </w:tcPr>
          <w:p w14:paraId="1988B11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280BE17" w14:textId="77777777" w:rsidTr="00963E35">
        <w:trPr>
          <w:trHeight w:val="557"/>
        </w:trPr>
        <w:tc>
          <w:tcPr>
            <w:tcW w:w="5152" w:type="dxa"/>
          </w:tcPr>
          <w:p w14:paraId="3375149E" w14:textId="61227564" w:rsidR="0021054C" w:rsidRPr="0021054C" w:rsidRDefault="00963E35" w:rsidP="0021054C">
            <w:pPr>
              <w:rPr>
                <w:rFonts w:ascii="Arial" w:hAnsi="Arial" w:cs="Arial"/>
              </w:rPr>
            </w:pPr>
            <w:r w:rsidRPr="00963E35">
              <w:rPr>
                <w:rFonts w:ascii="Arial" w:hAnsi="Arial" w:cs="Arial"/>
                <w:b/>
                <w:bCs/>
              </w:rPr>
              <w:t>Anglický jazyk</w:t>
            </w:r>
            <w:r>
              <w:rPr>
                <w:rFonts w:ascii="Arial" w:hAnsi="Arial" w:cs="Arial"/>
              </w:rPr>
              <w:t xml:space="preserve"> </w:t>
            </w:r>
            <w:r w:rsidRPr="00FC43DD">
              <w:rPr>
                <w:rFonts w:ascii="Arial" w:hAnsi="Arial" w:cs="Arial"/>
                <w:b/>
                <w:bCs/>
              </w:rPr>
              <w:t>– pasivní</w:t>
            </w:r>
          </w:p>
        </w:tc>
        <w:tc>
          <w:tcPr>
            <w:tcW w:w="4312" w:type="dxa"/>
            <w:gridSpan w:val="2"/>
          </w:tcPr>
          <w:p w14:paraId="2DA4B35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D358953" w14:textId="77777777" w:rsidTr="00963E35">
        <w:trPr>
          <w:trHeight w:val="557"/>
        </w:trPr>
        <w:tc>
          <w:tcPr>
            <w:tcW w:w="5152" w:type="dxa"/>
          </w:tcPr>
          <w:p w14:paraId="56A5A214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79165FD2" w14:textId="339B2926" w:rsidR="0021054C" w:rsidRDefault="00963E35" w:rsidP="0021054C">
            <w:pPr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>Pomocní pracovníci údržby budov</w:t>
            </w:r>
          </w:p>
          <w:p w14:paraId="628672E4" w14:textId="70E3DBD2" w:rsidR="00FC43DD" w:rsidRDefault="00FC43DD" w:rsidP="002105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Montér kovových konstrukcí</w:t>
            </w:r>
          </w:p>
          <w:p w14:paraId="70750265" w14:textId="3F155F8F" w:rsidR="00FC43DD" w:rsidRDefault="00FC43DD" w:rsidP="002105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Instalatéři vodovodů </w:t>
            </w:r>
          </w:p>
          <w:p w14:paraId="5BFCB197" w14:textId="4CC81A62" w:rsidR="00FC43DD" w:rsidRPr="00963E35" w:rsidRDefault="00FC43DD" w:rsidP="002105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Montážní dělníci </w:t>
            </w:r>
            <w:r w:rsidR="00076622">
              <w:rPr>
                <w:rFonts w:ascii="Arial" w:hAnsi="Arial" w:cs="Arial"/>
                <w:b/>
                <w:bCs/>
              </w:rPr>
              <w:t>elektro</w:t>
            </w:r>
            <w:r>
              <w:rPr>
                <w:rFonts w:ascii="Arial" w:hAnsi="Arial" w:cs="Arial"/>
                <w:b/>
                <w:bCs/>
              </w:rPr>
              <w:t>. a energet. zařízení</w:t>
            </w:r>
          </w:p>
          <w:p w14:paraId="641AC408" w14:textId="77777777" w:rsidR="00963E35" w:rsidRDefault="00963E35" w:rsidP="0021054C">
            <w:pPr>
              <w:rPr>
                <w:rFonts w:ascii="Arial" w:hAnsi="Arial" w:cs="Arial"/>
              </w:rPr>
            </w:pPr>
          </w:p>
          <w:p w14:paraId="400935A6" w14:textId="2B47B5CE" w:rsidR="00963E35" w:rsidRPr="0021054C" w:rsidRDefault="00963E35" w:rsidP="0021054C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3C5BEB1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2D5767C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9CFE4A5" w14:textId="77777777" w:rsidTr="00963E35">
        <w:trPr>
          <w:trHeight w:val="557"/>
        </w:trPr>
        <w:tc>
          <w:tcPr>
            <w:tcW w:w="5152" w:type="dxa"/>
          </w:tcPr>
          <w:p w14:paraId="7061A4E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1943" w:type="dxa"/>
          </w:tcPr>
          <w:p w14:paraId="6CFFD5F5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369" w:type="dxa"/>
          </w:tcPr>
          <w:p w14:paraId="2DC00015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2902D970" w14:textId="77777777" w:rsidTr="00963E35">
        <w:trPr>
          <w:trHeight w:val="557"/>
        </w:trPr>
        <w:tc>
          <w:tcPr>
            <w:tcW w:w="5152" w:type="dxa"/>
          </w:tcPr>
          <w:p w14:paraId="77835E90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1943" w:type="dxa"/>
          </w:tcPr>
          <w:p w14:paraId="05CFA53D" w14:textId="5A98C6BC" w:rsidR="0021054C" w:rsidRPr="00963E35" w:rsidRDefault="00963E35" w:rsidP="0021054C">
            <w:pPr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 xml:space="preserve">        </w:t>
            </w:r>
            <w:r w:rsidR="00E0564C">
              <w:rPr>
                <w:rFonts w:ascii="Arial" w:hAnsi="Arial" w:cs="Arial"/>
                <w:b/>
                <w:bCs/>
              </w:rPr>
              <w:t>3</w:t>
            </w:r>
            <w:r w:rsidRPr="00963E35">
              <w:rPr>
                <w:rFonts w:ascii="Arial" w:hAnsi="Arial" w:cs="Arial"/>
                <w:b/>
                <w:bCs/>
              </w:rPr>
              <w:t xml:space="preserve"> hodiny</w:t>
            </w:r>
          </w:p>
        </w:tc>
        <w:tc>
          <w:tcPr>
            <w:tcW w:w="2369" w:type="dxa"/>
          </w:tcPr>
          <w:p w14:paraId="0A02D06F" w14:textId="6040F48F" w:rsidR="0021054C" w:rsidRPr="00963E35" w:rsidRDefault="00963E35" w:rsidP="0021054C">
            <w:pPr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 xml:space="preserve">         Individuální </w:t>
            </w:r>
          </w:p>
        </w:tc>
      </w:tr>
      <w:tr w:rsidR="0021054C" w:rsidRPr="0021054C" w14:paraId="2E2725C9" w14:textId="77777777" w:rsidTr="00963E35">
        <w:trPr>
          <w:trHeight w:val="557"/>
        </w:trPr>
        <w:tc>
          <w:tcPr>
            <w:tcW w:w="5152" w:type="dxa"/>
          </w:tcPr>
          <w:p w14:paraId="0A3A203B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1943" w:type="dxa"/>
          </w:tcPr>
          <w:p w14:paraId="72F32FC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767CD5E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7A3FCBE1" w14:textId="3075DA76" w:rsidR="00B5635E" w:rsidRDefault="00B5635E" w:rsidP="0021054C">
      <w:pPr>
        <w:rPr>
          <w:rFonts w:ascii="Arial" w:hAnsi="Arial" w:cs="Arial"/>
        </w:rPr>
      </w:pPr>
    </w:p>
    <w:p w14:paraId="344AA979" w14:textId="77777777" w:rsidR="00B5635E" w:rsidRDefault="00B563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F2FA37" w14:textId="50CC9986" w:rsidR="0021054C" w:rsidRDefault="0021054C" w:rsidP="0021054C">
      <w:pPr>
        <w:rPr>
          <w:rFonts w:ascii="Arial" w:hAnsi="Arial" w:cs="Arial"/>
        </w:rPr>
      </w:pPr>
    </w:p>
    <w:p w14:paraId="542A7B33" w14:textId="7CC54557" w:rsidR="00EE125E" w:rsidRDefault="00EE125E" w:rsidP="0021054C">
      <w:pPr>
        <w:rPr>
          <w:rFonts w:ascii="Arial" w:hAnsi="Arial" w:cs="Arial"/>
        </w:rPr>
      </w:pPr>
    </w:p>
    <w:p w14:paraId="37021770" w14:textId="77777777" w:rsidR="00EE125E" w:rsidRPr="0021054C" w:rsidRDefault="00EE125E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127"/>
      </w:tblGrid>
      <w:tr w:rsidR="0021054C" w:rsidRPr="0021054C" w14:paraId="7E076F83" w14:textId="77777777" w:rsidTr="00FC43DD">
        <w:trPr>
          <w:trHeight w:val="694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7D70CB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ZAMĚSTNAVATEL</w:t>
            </w:r>
          </w:p>
          <w:p w14:paraId="735D17E6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6AD202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019A53AC" w14:textId="77777777" w:rsidTr="00FC43DD">
        <w:trPr>
          <w:trHeight w:val="562"/>
        </w:trPr>
        <w:tc>
          <w:tcPr>
            <w:tcW w:w="7479" w:type="dxa"/>
            <w:tcBorders>
              <w:top w:val="single" w:sz="4" w:space="0" w:color="auto"/>
            </w:tcBorders>
          </w:tcPr>
          <w:p w14:paraId="71032F3A" w14:textId="77777777" w:rsidR="00FC43DD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  <w:r w:rsidR="00FC43DD">
              <w:rPr>
                <w:rFonts w:ascii="Arial" w:hAnsi="Arial" w:cs="Arial"/>
              </w:rPr>
              <w:t xml:space="preserve"> </w:t>
            </w:r>
          </w:p>
          <w:p w14:paraId="0839DFEE" w14:textId="77777777" w:rsidR="00FC43DD" w:rsidRDefault="00FC43DD" w:rsidP="00AD53A4">
            <w:pPr>
              <w:rPr>
                <w:rFonts w:ascii="Arial" w:hAnsi="Arial" w:cs="Arial"/>
                <w:b/>
                <w:bCs/>
              </w:rPr>
            </w:pPr>
            <w:r w:rsidRPr="00FC43DD">
              <w:rPr>
                <w:rFonts w:ascii="Arial" w:hAnsi="Arial" w:cs="Arial"/>
                <w:b/>
                <w:bCs/>
              </w:rPr>
              <w:t>Elektro Platoš s.r.o.</w:t>
            </w:r>
          </w:p>
          <w:p w14:paraId="7E4DFE28" w14:textId="78EF1D09" w:rsidR="00FC43DD" w:rsidRPr="00FC43DD" w:rsidRDefault="00FC43DD" w:rsidP="00AD53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1C314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581AFF2" w14:textId="77777777" w:rsidTr="00FC43DD">
        <w:trPr>
          <w:trHeight w:val="556"/>
        </w:trPr>
        <w:tc>
          <w:tcPr>
            <w:tcW w:w="7479" w:type="dxa"/>
          </w:tcPr>
          <w:p w14:paraId="31118BDD" w14:textId="77777777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  <w:p w14:paraId="376A8277" w14:textId="77777777" w:rsidR="00FC43DD" w:rsidRDefault="00FC43DD" w:rsidP="00AD53A4">
            <w:pPr>
              <w:rPr>
                <w:rFonts w:ascii="Arial" w:hAnsi="Arial" w:cs="Arial"/>
                <w:b/>
                <w:bCs/>
              </w:rPr>
            </w:pPr>
            <w:r w:rsidRPr="00FC43DD">
              <w:rPr>
                <w:rFonts w:ascii="Arial" w:hAnsi="Arial" w:cs="Arial"/>
                <w:b/>
                <w:bCs/>
              </w:rPr>
              <w:t>Josefovské náměstí 100, 790 65 Žulová</w:t>
            </w:r>
          </w:p>
          <w:p w14:paraId="1888A4C9" w14:textId="2F50521A" w:rsidR="00FC43DD" w:rsidRPr="00FC43DD" w:rsidRDefault="00FC43DD" w:rsidP="00AD53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4D266872" w14:textId="77777777" w:rsidR="0021054C" w:rsidRPr="0021054C" w:rsidRDefault="0021054C" w:rsidP="00FC43DD">
            <w:pPr>
              <w:ind w:left="1450" w:hanging="1450"/>
              <w:rPr>
                <w:rFonts w:ascii="Arial" w:hAnsi="Arial" w:cs="Arial"/>
              </w:rPr>
            </w:pPr>
          </w:p>
        </w:tc>
      </w:tr>
      <w:tr w:rsidR="0021054C" w:rsidRPr="0021054C" w14:paraId="36BFD73B" w14:textId="77777777" w:rsidTr="00FC43DD">
        <w:trPr>
          <w:trHeight w:val="563"/>
        </w:trPr>
        <w:tc>
          <w:tcPr>
            <w:tcW w:w="7479" w:type="dxa"/>
          </w:tcPr>
          <w:p w14:paraId="79E07BFD" w14:textId="77777777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  <w:p w14:paraId="27449824" w14:textId="77777777" w:rsidR="00FC43DD" w:rsidRDefault="00FC43DD" w:rsidP="00AD53A4">
            <w:pPr>
              <w:rPr>
                <w:rFonts w:ascii="Arial" w:hAnsi="Arial" w:cs="Arial"/>
                <w:b/>
                <w:bCs/>
              </w:rPr>
            </w:pPr>
            <w:r w:rsidRPr="00FC43DD">
              <w:rPr>
                <w:rFonts w:ascii="Arial" w:hAnsi="Arial" w:cs="Arial"/>
                <w:b/>
                <w:bCs/>
              </w:rPr>
              <w:t>Petr Platoš</w:t>
            </w:r>
          </w:p>
          <w:p w14:paraId="6B47C6DB" w14:textId="0C1BF2F7" w:rsidR="00FC43DD" w:rsidRPr="00FC43DD" w:rsidRDefault="00FC43DD" w:rsidP="00AD53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3BA4A7A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9D9BD5B" w14:textId="77777777" w:rsidTr="00FC43DD">
        <w:trPr>
          <w:trHeight w:val="685"/>
        </w:trPr>
        <w:tc>
          <w:tcPr>
            <w:tcW w:w="7479" w:type="dxa"/>
          </w:tcPr>
          <w:p w14:paraId="3A451756" w14:textId="77777777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  <w:p w14:paraId="78B0C30E" w14:textId="46D9204A" w:rsidR="00FC43DD" w:rsidRPr="0021054C" w:rsidRDefault="00FC43DD" w:rsidP="00AD53A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037DB0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6CAA485" w14:textId="77777777" w:rsidTr="00FC43DD">
        <w:trPr>
          <w:trHeight w:val="709"/>
        </w:trPr>
        <w:tc>
          <w:tcPr>
            <w:tcW w:w="7479" w:type="dxa"/>
          </w:tcPr>
          <w:p w14:paraId="61423FE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59A2D5A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7B2114E" w14:textId="77777777" w:rsidTr="00FC43DD">
        <w:trPr>
          <w:trHeight w:val="564"/>
        </w:trPr>
        <w:tc>
          <w:tcPr>
            <w:tcW w:w="7479" w:type="dxa"/>
          </w:tcPr>
          <w:p w14:paraId="67165F73" w14:textId="3DF6C3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="00FC43DD"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  <w:r w:rsidR="00FC43DD">
              <w:rPr>
                <w:rFonts w:ascii="Arial" w:hAnsi="Arial" w:cs="Arial"/>
                <w:b/>
                <w:sz w:val="28"/>
                <w:szCs w:val="28"/>
              </w:rPr>
              <w:t xml:space="preserve"> – NENÍ</w:t>
            </w:r>
          </w:p>
          <w:p w14:paraId="6058B683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65EA37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03B8EF3" w14:textId="77777777" w:rsidTr="00FC43DD">
        <w:trPr>
          <w:trHeight w:val="544"/>
        </w:trPr>
        <w:tc>
          <w:tcPr>
            <w:tcW w:w="7479" w:type="dxa"/>
          </w:tcPr>
          <w:p w14:paraId="454EA79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127" w:type="dxa"/>
          </w:tcPr>
          <w:p w14:paraId="758025EB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E86A304" w14:textId="77777777" w:rsidTr="00FC43DD">
        <w:trPr>
          <w:trHeight w:val="566"/>
        </w:trPr>
        <w:tc>
          <w:tcPr>
            <w:tcW w:w="7479" w:type="dxa"/>
          </w:tcPr>
          <w:p w14:paraId="17E7CD6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2127" w:type="dxa"/>
          </w:tcPr>
          <w:p w14:paraId="32BED88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DAA7CC3" w14:textId="77777777" w:rsidTr="00FC43DD">
        <w:trPr>
          <w:trHeight w:val="560"/>
        </w:trPr>
        <w:tc>
          <w:tcPr>
            <w:tcW w:w="7479" w:type="dxa"/>
          </w:tcPr>
          <w:p w14:paraId="6E28ABB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2127" w:type="dxa"/>
          </w:tcPr>
          <w:p w14:paraId="29506E7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2EDF7DD" w14:textId="77777777" w:rsidTr="00FC43DD">
        <w:trPr>
          <w:trHeight w:val="540"/>
        </w:trPr>
        <w:tc>
          <w:tcPr>
            <w:tcW w:w="7479" w:type="dxa"/>
          </w:tcPr>
          <w:p w14:paraId="6080FAC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2127" w:type="dxa"/>
          </w:tcPr>
          <w:p w14:paraId="4F21E8D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859F3E9" w14:textId="77777777" w:rsidTr="00FC43DD">
        <w:trPr>
          <w:trHeight w:val="562"/>
        </w:trPr>
        <w:tc>
          <w:tcPr>
            <w:tcW w:w="7479" w:type="dxa"/>
          </w:tcPr>
          <w:p w14:paraId="5E4AB3D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2E3630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6145096" w14:textId="77777777" w:rsidTr="00FC43DD">
        <w:trPr>
          <w:trHeight w:val="711"/>
        </w:trPr>
        <w:tc>
          <w:tcPr>
            <w:tcW w:w="7479" w:type="dxa"/>
          </w:tcPr>
          <w:p w14:paraId="4DEEDD5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FADB56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44FA883" w14:textId="77777777" w:rsidTr="00FC43DD">
        <w:trPr>
          <w:trHeight w:val="677"/>
        </w:trPr>
        <w:tc>
          <w:tcPr>
            <w:tcW w:w="7479" w:type="dxa"/>
          </w:tcPr>
          <w:p w14:paraId="7464581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89557A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1F006815" w14:textId="77777777" w:rsidR="0021054C" w:rsidRPr="0021054C" w:rsidRDefault="0021054C" w:rsidP="0021054C">
      <w:pPr>
        <w:rPr>
          <w:rFonts w:ascii="Arial" w:hAnsi="Arial" w:cs="Arial"/>
        </w:rPr>
      </w:pPr>
    </w:p>
    <w:p w14:paraId="6DA5B3D6" w14:textId="77777777" w:rsidR="0021054C" w:rsidRPr="0021054C" w:rsidRDefault="0021054C" w:rsidP="0021054C">
      <w:pPr>
        <w:rPr>
          <w:rFonts w:ascii="Arial" w:hAnsi="Arial" w:cs="Arial"/>
        </w:rPr>
      </w:pPr>
    </w:p>
    <w:p w14:paraId="08F0FA27" w14:textId="77777777" w:rsidR="0021054C" w:rsidRPr="0021054C" w:rsidRDefault="0021054C" w:rsidP="0021054C">
      <w:pPr>
        <w:rPr>
          <w:rFonts w:ascii="Arial" w:hAnsi="Arial" w:cs="Arial"/>
        </w:rPr>
      </w:pPr>
    </w:p>
    <w:p w14:paraId="1FB962BE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260DCBD2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7A5104FD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6D87D6E9" w14:textId="77777777" w:rsidR="00F76E6A" w:rsidRPr="0021054C" w:rsidRDefault="00F76E6A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35"/>
      </w:tblGrid>
      <w:tr w:rsidR="00B5635E" w:rsidRPr="0021054C" w14:paraId="57B4B5B6" w14:textId="77777777" w:rsidTr="00CA4825">
        <w:trPr>
          <w:trHeight w:val="694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E236E8" w14:textId="77777777" w:rsidR="00B5635E" w:rsidRPr="0021054C" w:rsidRDefault="00B5635E" w:rsidP="00B5635E">
            <w:pPr>
              <w:pStyle w:val="Odstavecseseznamem"/>
              <w:numPr>
                <w:ilvl w:val="0"/>
                <w:numId w:val="2"/>
              </w:numPr>
              <w:ind w:right="30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ODBORNÁ PRAXE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53F47DD" w14:textId="77777777" w:rsidR="00B5635E" w:rsidRPr="0021054C" w:rsidRDefault="00B5635E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6EE8" w:rsidRPr="0021054C" w14:paraId="4A29F6EE" w14:textId="77777777" w:rsidTr="00B46EE8">
        <w:trPr>
          <w:trHeight w:val="492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92FEF" w14:textId="77777777" w:rsidR="00B46EE8" w:rsidRDefault="00B46EE8" w:rsidP="00AD53A4">
            <w:pPr>
              <w:rPr>
                <w:rFonts w:ascii="Arial" w:hAnsi="Arial" w:cs="Arial"/>
              </w:rPr>
            </w:pPr>
          </w:p>
          <w:p w14:paraId="503D1DF8" w14:textId="5659CEA3" w:rsidR="00B46EE8" w:rsidRDefault="00B46EE8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  <w:p w14:paraId="53B3A4C2" w14:textId="467D81C9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  <w:r w:rsidRPr="00FC43DD">
              <w:rPr>
                <w:rFonts w:ascii="Arial" w:hAnsi="Arial" w:cs="Arial"/>
                <w:b/>
                <w:bCs/>
              </w:rPr>
              <w:t xml:space="preserve">Stavební a provozní elektrikáři </w:t>
            </w:r>
          </w:p>
          <w:p w14:paraId="57E8D436" w14:textId="77777777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</w:p>
          <w:p w14:paraId="2DC4955F" w14:textId="77777777" w:rsidR="00B46EE8" w:rsidRDefault="00B46EE8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  <w:p w14:paraId="69A330C1" w14:textId="1A21ED71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  <w:r w:rsidRPr="00FC43DD">
              <w:rPr>
                <w:rFonts w:ascii="Arial" w:hAnsi="Arial" w:cs="Arial"/>
                <w:b/>
                <w:bCs/>
              </w:rPr>
              <w:t>Josefovské náměstí 100, 790 65 Žulová</w:t>
            </w:r>
          </w:p>
          <w:p w14:paraId="229EC904" w14:textId="77777777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</w:p>
          <w:p w14:paraId="349254C0" w14:textId="77777777" w:rsidR="00B46EE8" w:rsidRDefault="00B46EE8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  <w:p w14:paraId="6CCA0E28" w14:textId="5646AFF8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  <w:r w:rsidRPr="00FC43DD">
              <w:rPr>
                <w:rFonts w:ascii="Arial" w:hAnsi="Arial" w:cs="Arial"/>
                <w:b/>
                <w:bCs/>
              </w:rPr>
              <w:t>1.2.2024 – 31.5.2025</w:t>
            </w:r>
            <w:r>
              <w:rPr>
                <w:rFonts w:ascii="Arial" w:hAnsi="Arial" w:cs="Arial"/>
                <w:b/>
                <w:bCs/>
              </w:rPr>
              <w:t xml:space="preserve">; 40hod/týdně </w:t>
            </w:r>
          </w:p>
          <w:p w14:paraId="4B23E930" w14:textId="77777777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</w:p>
          <w:p w14:paraId="1E8E0E84" w14:textId="77777777" w:rsidR="00B46EE8" w:rsidRDefault="00B46EE8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  <w:p w14:paraId="3CE42833" w14:textId="718C7936" w:rsidR="00B46EE8" w:rsidRPr="00EE125E" w:rsidRDefault="00B46EE8" w:rsidP="00AD53A4">
            <w:pPr>
              <w:rPr>
                <w:rFonts w:ascii="Arial" w:hAnsi="Arial" w:cs="Arial"/>
                <w:b/>
                <w:bCs/>
              </w:rPr>
            </w:pPr>
            <w:r w:rsidRPr="00FC43DD">
              <w:rPr>
                <w:rFonts w:ascii="Arial" w:hAnsi="Arial" w:cs="Arial"/>
                <w:b/>
                <w:bCs/>
              </w:rPr>
              <w:t>Vyučen v oboru Elektrikář</w:t>
            </w:r>
          </w:p>
          <w:p w14:paraId="445C8271" w14:textId="77777777" w:rsidR="00B46EE8" w:rsidRPr="00115FA9" w:rsidRDefault="00B46EE8" w:rsidP="00AD53A4">
            <w:pPr>
              <w:rPr>
                <w:rFonts w:ascii="Arial" w:hAnsi="Arial" w:cs="Arial"/>
                <w:color w:val="FF0000"/>
              </w:rPr>
            </w:pPr>
          </w:p>
          <w:p w14:paraId="69F43C6E" w14:textId="6C0C4671" w:rsidR="00060034" w:rsidRPr="00060034" w:rsidRDefault="00B46EE8" w:rsidP="00060034">
            <w:pPr>
              <w:rPr>
                <w:rFonts w:ascii="Arial" w:hAnsi="Arial" w:cs="Arial"/>
              </w:rPr>
            </w:pPr>
            <w:r w:rsidRPr="00EE125E">
              <w:rPr>
                <w:rFonts w:ascii="Arial" w:hAnsi="Arial" w:cs="Arial"/>
              </w:rPr>
              <w:t xml:space="preserve">Druh práce – rámec pracovní náplně absolventa </w:t>
            </w:r>
          </w:p>
          <w:p w14:paraId="59BF2924" w14:textId="75516B3E" w:rsidR="00060034" w:rsidRPr="00EE125E" w:rsidRDefault="00076622" w:rsidP="0007662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E125E">
              <w:rPr>
                <w:rFonts w:ascii="Arial" w:hAnsi="Arial" w:cs="Arial"/>
                <w:b/>
                <w:bCs/>
              </w:rPr>
              <w:t>I</w:t>
            </w:r>
            <w:r w:rsidR="00060034" w:rsidRPr="00EE125E">
              <w:rPr>
                <w:rFonts w:ascii="Arial" w:hAnsi="Arial" w:cs="Arial"/>
                <w:b/>
                <w:bCs/>
              </w:rPr>
              <w:t xml:space="preserve">nstalace, údržba a opravy systémů elektrických rozvodů a souvisejícího vybavení v </w:t>
            </w:r>
            <w:r w:rsidRPr="00EE125E">
              <w:rPr>
                <w:rFonts w:ascii="Arial" w:hAnsi="Arial" w:cs="Arial"/>
                <w:b/>
                <w:bCs/>
              </w:rPr>
              <w:t>budovách</w:t>
            </w:r>
            <w:r w:rsidR="00060034" w:rsidRPr="00EE125E">
              <w:rPr>
                <w:rFonts w:ascii="Arial" w:hAnsi="Arial" w:cs="Arial"/>
                <w:b/>
                <w:bCs/>
              </w:rPr>
              <w:t>;</w:t>
            </w:r>
          </w:p>
          <w:p w14:paraId="247EC07A" w14:textId="60EFE290" w:rsidR="00060034" w:rsidRPr="00EE125E" w:rsidRDefault="00060034" w:rsidP="00060034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E125E">
              <w:rPr>
                <w:rFonts w:ascii="Arial" w:hAnsi="Arial" w:cs="Arial"/>
                <w:b/>
                <w:bCs/>
              </w:rPr>
              <w:t xml:space="preserve">studium výkresů, schémat zapojení a norem za účelem stanovení návaznosti a postupu </w:t>
            </w:r>
            <w:r w:rsidR="00076622" w:rsidRPr="00EE125E">
              <w:rPr>
                <w:rFonts w:ascii="Arial" w:hAnsi="Arial" w:cs="Arial"/>
                <w:b/>
                <w:bCs/>
              </w:rPr>
              <w:t>prací</w:t>
            </w:r>
            <w:r w:rsidRPr="00EE125E">
              <w:rPr>
                <w:rFonts w:ascii="Arial" w:hAnsi="Arial" w:cs="Arial"/>
                <w:b/>
                <w:bCs/>
              </w:rPr>
              <w:t>;</w:t>
            </w:r>
          </w:p>
          <w:p w14:paraId="44667467" w14:textId="7C585915" w:rsidR="00060034" w:rsidRPr="00EE125E" w:rsidRDefault="00060034" w:rsidP="00060034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E125E">
              <w:rPr>
                <w:rFonts w:ascii="Arial" w:hAnsi="Arial" w:cs="Arial"/>
                <w:b/>
                <w:bCs/>
              </w:rPr>
              <w:t>plánování rozmístění a montáž elektrických rozvodů, elektrických zařízení a příslušenství na základě požadavků zakázky a příslušných norem;</w:t>
            </w:r>
          </w:p>
          <w:p w14:paraId="2936D45E" w14:textId="339F916C" w:rsidR="00060034" w:rsidRPr="00EE125E" w:rsidRDefault="00060034" w:rsidP="00060034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E125E">
              <w:rPr>
                <w:rFonts w:ascii="Arial" w:hAnsi="Arial" w:cs="Arial"/>
                <w:b/>
                <w:bCs/>
              </w:rPr>
              <w:t>kontrola elektrických systémů, zařízení a součástí pro stanovení možných nebezpečí a závad a zjišťování nutnosti úprav nebo oprav;</w:t>
            </w:r>
          </w:p>
          <w:p w14:paraId="3917A1D0" w14:textId="3AFC7190" w:rsidR="00060034" w:rsidRPr="00EE125E" w:rsidRDefault="00060034" w:rsidP="00060034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E125E">
              <w:rPr>
                <w:rFonts w:ascii="Arial" w:hAnsi="Arial" w:cs="Arial"/>
                <w:b/>
                <w:bCs/>
              </w:rPr>
              <w:t>výběr, stříhání a připojování drátů a kabelů ke koncovkám a spojkám;</w:t>
            </w:r>
          </w:p>
          <w:p w14:paraId="25A0D328" w14:textId="4E80840D" w:rsidR="00060034" w:rsidRPr="00EE125E" w:rsidRDefault="00060034" w:rsidP="00060034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E125E">
              <w:rPr>
                <w:rFonts w:ascii="Arial" w:hAnsi="Arial" w:cs="Arial"/>
                <w:b/>
                <w:bCs/>
              </w:rPr>
              <w:t>vyměřování a zakládání hlavních bodů instalace;</w:t>
            </w:r>
          </w:p>
          <w:p w14:paraId="52934D69" w14:textId="780D9C18" w:rsidR="00076622" w:rsidRPr="00EE125E" w:rsidRDefault="00060034" w:rsidP="00060034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E125E">
              <w:rPr>
                <w:rFonts w:ascii="Arial" w:hAnsi="Arial" w:cs="Arial"/>
                <w:b/>
                <w:bCs/>
              </w:rPr>
              <w:t>umísťování a instalování rozvodných desek;</w:t>
            </w:r>
          </w:p>
          <w:p w14:paraId="3D2A3496" w14:textId="654A2562" w:rsidR="00076622" w:rsidRPr="00EE125E" w:rsidRDefault="00076622" w:rsidP="00060034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E125E">
              <w:rPr>
                <w:rFonts w:ascii="Arial" w:hAnsi="Arial" w:cs="Arial"/>
                <w:b/>
                <w:bCs/>
              </w:rPr>
              <w:t>příprava a přesun materiálů a vybavení v rámci elektrotechnických činnosti;</w:t>
            </w:r>
          </w:p>
          <w:p w14:paraId="40745692" w14:textId="214AEDD8" w:rsidR="00B46EE8" w:rsidRPr="00076622" w:rsidRDefault="00060034" w:rsidP="00060034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E125E">
              <w:rPr>
                <w:rFonts w:ascii="Arial" w:hAnsi="Arial" w:cs="Arial"/>
                <w:b/>
                <w:bCs/>
              </w:rPr>
              <w:t>testování spojitosti elektrických obvodů.</w:t>
            </w:r>
          </w:p>
        </w:tc>
      </w:tr>
      <w:tr w:rsidR="00115FA9" w:rsidRPr="0021054C" w14:paraId="344AB12B" w14:textId="77777777" w:rsidTr="00EE125E">
        <w:trPr>
          <w:trHeight w:val="370"/>
        </w:trPr>
        <w:tc>
          <w:tcPr>
            <w:tcW w:w="960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8C524A" w14:textId="77777777" w:rsidR="00115FA9" w:rsidRPr="00EE125E" w:rsidRDefault="00115FA9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F3F3C6B" w14:textId="4BC5A65E" w:rsidR="00115FA9" w:rsidRPr="00EE125E" w:rsidRDefault="00115FA9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EE125E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725A867B" w14:textId="77777777" w:rsidR="00115FA9" w:rsidRPr="00EE125E" w:rsidRDefault="00115FA9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EE125E">
              <w:rPr>
                <w:rFonts w:ascii="Arial" w:hAnsi="Arial" w:cs="Arial"/>
                <w:sz w:val="24"/>
              </w:rPr>
              <w:t xml:space="preserve"> </w:t>
            </w:r>
          </w:p>
          <w:p w14:paraId="15E61792" w14:textId="77777777" w:rsidR="00115FA9" w:rsidRPr="00EE125E" w:rsidRDefault="00115FA9" w:rsidP="00AD53A4">
            <w:pPr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/>
              </w:rPr>
              <w:t>PRŮBĚŽNÉ CÍLE:</w:t>
            </w:r>
          </w:p>
          <w:p w14:paraId="3722EB52" w14:textId="77777777" w:rsidR="00115FA9" w:rsidRPr="00EE125E" w:rsidRDefault="00115FA9" w:rsidP="00AD53A4">
            <w:pPr>
              <w:rPr>
                <w:rFonts w:ascii="Arial" w:hAnsi="Arial" w:cs="Arial"/>
                <w:b/>
                <w:szCs w:val="24"/>
              </w:rPr>
            </w:pPr>
            <w:r w:rsidRPr="00EE125E">
              <w:rPr>
                <w:rFonts w:ascii="Arial" w:hAnsi="Arial" w:cs="Arial"/>
                <w:b/>
                <w:szCs w:val="24"/>
              </w:rPr>
              <w:t>Zadání konkrétních úkolů činnosti</w:t>
            </w:r>
          </w:p>
          <w:p w14:paraId="0BF824C0" w14:textId="3AB1035F" w:rsidR="004F4BDE" w:rsidRPr="00EE125E" w:rsidRDefault="004F4BDE" w:rsidP="00AD53A4">
            <w:pPr>
              <w:rPr>
                <w:rFonts w:ascii="Arial" w:hAnsi="Arial" w:cs="Arial"/>
                <w:iCs/>
                <w:szCs w:val="24"/>
              </w:rPr>
            </w:pPr>
            <w:r w:rsidRPr="00EE125E">
              <w:rPr>
                <w:rFonts w:ascii="Arial" w:hAnsi="Arial" w:cs="Arial"/>
                <w:iCs/>
                <w:szCs w:val="24"/>
              </w:rPr>
              <w:t>Seznámení s BOZP a provozem firmy</w:t>
            </w:r>
          </w:p>
          <w:p w14:paraId="25A713ED" w14:textId="7A030BE4" w:rsidR="00C00E1F" w:rsidRPr="00EE125E" w:rsidRDefault="003D342C" w:rsidP="00AD53A4">
            <w:pPr>
              <w:rPr>
                <w:rFonts w:ascii="Arial" w:hAnsi="Arial" w:cs="Arial"/>
                <w:iCs/>
                <w:szCs w:val="24"/>
              </w:rPr>
            </w:pPr>
            <w:r w:rsidRPr="00EE125E">
              <w:rPr>
                <w:rFonts w:ascii="Arial" w:hAnsi="Arial" w:cs="Arial"/>
                <w:iCs/>
                <w:szCs w:val="24"/>
              </w:rPr>
              <w:t xml:space="preserve">Seznámení s </w:t>
            </w:r>
            <w:r w:rsidR="00C00E1F" w:rsidRPr="00EE125E">
              <w:rPr>
                <w:rFonts w:ascii="Arial" w:hAnsi="Arial" w:cs="Arial"/>
                <w:iCs/>
                <w:szCs w:val="24"/>
              </w:rPr>
              <w:t>předpis</w:t>
            </w:r>
            <w:r w:rsidRPr="00EE125E">
              <w:rPr>
                <w:rFonts w:ascii="Arial" w:hAnsi="Arial" w:cs="Arial"/>
                <w:iCs/>
                <w:szCs w:val="24"/>
              </w:rPr>
              <w:t>y</w:t>
            </w:r>
            <w:r w:rsidR="00C00E1F" w:rsidRPr="00EE125E">
              <w:rPr>
                <w:rFonts w:ascii="Arial" w:hAnsi="Arial" w:cs="Arial"/>
                <w:iCs/>
                <w:szCs w:val="24"/>
              </w:rPr>
              <w:t xml:space="preserve"> a </w:t>
            </w:r>
            <w:r w:rsidRPr="00EE125E">
              <w:rPr>
                <w:rFonts w:ascii="Arial" w:hAnsi="Arial" w:cs="Arial"/>
                <w:iCs/>
                <w:szCs w:val="24"/>
              </w:rPr>
              <w:t>normami</w:t>
            </w:r>
            <w:r w:rsidR="00C00E1F" w:rsidRPr="00EE125E">
              <w:rPr>
                <w:rFonts w:ascii="Arial" w:hAnsi="Arial" w:cs="Arial"/>
                <w:iCs/>
                <w:szCs w:val="24"/>
              </w:rPr>
              <w:t xml:space="preserve"> týkající se elektrických zařízení s přihlédnutím k charakteru vykonávané práce</w:t>
            </w:r>
            <w:r w:rsidR="004F4BDE" w:rsidRPr="00EE125E">
              <w:rPr>
                <w:rFonts w:ascii="Arial" w:hAnsi="Arial" w:cs="Arial"/>
                <w:iCs/>
                <w:szCs w:val="24"/>
              </w:rPr>
              <w:t xml:space="preserve"> (Nařízení vlády č. 194/2022 Sb)</w:t>
            </w:r>
            <w:r w:rsidR="00C00E1F" w:rsidRPr="00EE125E">
              <w:rPr>
                <w:rFonts w:ascii="Arial" w:hAnsi="Arial" w:cs="Arial"/>
                <w:iCs/>
                <w:szCs w:val="24"/>
              </w:rPr>
              <w:t>.</w:t>
            </w:r>
          </w:p>
          <w:p w14:paraId="61EC205D" w14:textId="0030BB66" w:rsidR="004F4BDE" w:rsidRPr="00EE125E" w:rsidRDefault="004F4BDE" w:rsidP="00AD53A4">
            <w:pPr>
              <w:rPr>
                <w:rFonts w:ascii="Arial" w:hAnsi="Arial" w:cs="Arial"/>
                <w:iCs/>
                <w:szCs w:val="24"/>
              </w:rPr>
            </w:pPr>
            <w:r w:rsidRPr="00EE125E">
              <w:rPr>
                <w:rFonts w:ascii="Arial" w:hAnsi="Arial" w:cs="Arial"/>
                <w:iCs/>
                <w:szCs w:val="24"/>
              </w:rPr>
              <w:t>Seznámení s postupy přípravy materiálu k jednotlivým činnostem (vhodný výběr, evidence, sklad).</w:t>
            </w:r>
          </w:p>
          <w:p w14:paraId="465D5A28" w14:textId="7F7B5D1A" w:rsidR="004F4BDE" w:rsidRPr="00EE125E" w:rsidRDefault="004F4BDE" w:rsidP="00AD53A4">
            <w:pPr>
              <w:rPr>
                <w:rFonts w:ascii="Arial" w:hAnsi="Arial" w:cs="Arial"/>
                <w:iCs/>
                <w:szCs w:val="24"/>
              </w:rPr>
            </w:pPr>
            <w:r w:rsidRPr="00EE125E">
              <w:rPr>
                <w:rFonts w:ascii="Arial" w:hAnsi="Arial" w:cs="Arial"/>
                <w:iCs/>
                <w:szCs w:val="24"/>
              </w:rPr>
              <w:t>Samostatné plnění úkolu dle zadání.</w:t>
            </w:r>
          </w:p>
          <w:p w14:paraId="5C4E09D5" w14:textId="77777777" w:rsidR="00B46EE8" w:rsidRPr="00EE125E" w:rsidRDefault="00B46EE8" w:rsidP="00AD53A4">
            <w:pPr>
              <w:rPr>
                <w:rFonts w:ascii="Arial" w:hAnsi="Arial" w:cs="Arial"/>
                <w:i/>
                <w:sz w:val="20"/>
              </w:rPr>
            </w:pPr>
          </w:p>
          <w:p w14:paraId="16157DD4" w14:textId="77777777" w:rsidR="00115FA9" w:rsidRPr="00EE125E" w:rsidRDefault="00115FA9" w:rsidP="00AD53A4">
            <w:pPr>
              <w:rPr>
                <w:rFonts w:ascii="Arial" w:hAnsi="Arial" w:cs="Arial"/>
                <w:b/>
                <w:sz w:val="20"/>
              </w:rPr>
            </w:pPr>
            <w:r w:rsidRPr="00EE125E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282C2C3A" w14:textId="688918C9" w:rsidR="00C00E1F" w:rsidRPr="00EE125E" w:rsidRDefault="003D342C" w:rsidP="00AD53A4">
            <w:pPr>
              <w:rPr>
                <w:rFonts w:ascii="Arial" w:hAnsi="Arial" w:cs="Arial"/>
                <w:bCs/>
                <w:szCs w:val="24"/>
              </w:rPr>
            </w:pPr>
            <w:r w:rsidRPr="00EE125E">
              <w:rPr>
                <w:rFonts w:ascii="Arial" w:hAnsi="Arial" w:cs="Arial"/>
                <w:bCs/>
                <w:szCs w:val="24"/>
              </w:rPr>
              <w:t>Absolvování š</w:t>
            </w:r>
            <w:r w:rsidR="00C00E1F" w:rsidRPr="00EE125E">
              <w:rPr>
                <w:rFonts w:ascii="Arial" w:hAnsi="Arial" w:cs="Arial"/>
                <w:bCs/>
                <w:szCs w:val="24"/>
              </w:rPr>
              <w:t xml:space="preserve">kolení </w:t>
            </w:r>
            <w:r w:rsidRPr="00EE125E">
              <w:rPr>
                <w:rFonts w:ascii="Arial" w:hAnsi="Arial" w:cs="Arial"/>
                <w:bCs/>
                <w:szCs w:val="24"/>
              </w:rPr>
              <w:t>s následným úspěšným</w:t>
            </w:r>
            <w:r w:rsidR="00C00E1F" w:rsidRPr="00EE125E">
              <w:rPr>
                <w:rFonts w:ascii="Arial" w:hAnsi="Arial" w:cs="Arial"/>
                <w:bCs/>
                <w:szCs w:val="24"/>
              </w:rPr>
              <w:t xml:space="preserve"> přezkoušení z Nařízení Vlády 194/2022 Sb</w:t>
            </w:r>
            <w:r w:rsidR="00A77DEE" w:rsidRPr="00EE125E">
              <w:rPr>
                <w:rFonts w:ascii="Arial" w:hAnsi="Arial" w:cs="Arial"/>
                <w:bCs/>
                <w:szCs w:val="24"/>
              </w:rPr>
              <w:t xml:space="preserve"> k odborné způsobilosti k výkonu činností v elektrotechnice.</w:t>
            </w:r>
          </w:p>
          <w:p w14:paraId="14CD9740" w14:textId="30DB427B" w:rsidR="003D342C" w:rsidRPr="00EE125E" w:rsidRDefault="003D342C" w:rsidP="00AD53A4">
            <w:pPr>
              <w:rPr>
                <w:rFonts w:ascii="Arial" w:hAnsi="Arial" w:cs="Arial"/>
                <w:bCs/>
                <w:szCs w:val="24"/>
              </w:rPr>
            </w:pPr>
            <w:r w:rsidRPr="00EE125E">
              <w:rPr>
                <w:rFonts w:ascii="Arial" w:hAnsi="Arial" w:cs="Arial"/>
                <w:bCs/>
                <w:szCs w:val="24"/>
              </w:rPr>
              <w:t>Zvýšení odborné kvalifikace v práci na rozvodech elektrické energie, údržbě a opravách elektrických zařízení.</w:t>
            </w:r>
          </w:p>
          <w:p w14:paraId="669229A5" w14:textId="43A338C1" w:rsidR="003D342C" w:rsidRPr="00EE125E" w:rsidRDefault="00A77DEE" w:rsidP="00AD53A4">
            <w:pPr>
              <w:rPr>
                <w:rFonts w:ascii="Arial" w:hAnsi="Arial" w:cs="Arial"/>
                <w:bCs/>
                <w:szCs w:val="24"/>
              </w:rPr>
            </w:pPr>
            <w:r w:rsidRPr="00EE125E">
              <w:rPr>
                <w:rFonts w:ascii="Arial" w:hAnsi="Arial" w:cs="Arial"/>
                <w:bCs/>
                <w:szCs w:val="24"/>
              </w:rPr>
              <w:t>Prohloubení a rozšíření odborných kompetencí k výkonu činností v elektrotechnice</w:t>
            </w:r>
          </w:p>
          <w:p w14:paraId="57FD87AC" w14:textId="757251A1" w:rsidR="00060034" w:rsidRPr="00115FA9" w:rsidRDefault="00060034" w:rsidP="00AD53A4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21054C" w:rsidRPr="0021054C" w14:paraId="170833AD" w14:textId="77777777" w:rsidTr="00B46EE8">
        <w:trPr>
          <w:trHeight w:val="260"/>
        </w:trPr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42998" w14:textId="77777777" w:rsidR="00E0564C" w:rsidRDefault="00E056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73B3502D" w14:textId="4D1C986A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lastRenderedPageBreak/>
              <w:t>VÝSTUPY ODBORNÉ PRAXE:</w:t>
            </w:r>
          </w:p>
          <w:p w14:paraId="4117B5C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45A453B4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ADD5391" w14:textId="77777777" w:rsidR="00E0564C" w:rsidRDefault="00E0564C" w:rsidP="00115FA9">
            <w:pPr>
              <w:rPr>
                <w:rFonts w:ascii="Arial" w:hAnsi="Arial" w:cs="Arial"/>
                <w:b/>
                <w:sz w:val="20"/>
              </w:rPr>
            </w:pPr>
          </w:p>
          <w:p w14:paraId="4C2BE8C5" w14:textId="49C738DD" w:rsidR="0021054C" w:rsidRPr="0021054C" w:rsidRDefault="0021054C" w:rsidP="00115FA9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lastRenderedPageBreak/>
              <w:t>Název přílohy: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71CF8" w14:textId="77777777" w:rsidR="00E0564C" w:rsidRDefault="00E0564C" w:rsidP="00B46EE8">
            <w:pPr>
              <w:rPr>
                <w:rFonts w:ascii="Arial" w:hAnsi="Arial" w:cs="Arial"/>
                <w:b/>
                <w:sz w:val="20"/>
              </w:rPr>
            </w:pPr>
          </w:p>
          <w:p w14:paraId="4B8DB93D" w14:textId="17DBE75A" w:rsidR="0021054C" w:rsidRPr="0021054C" w:rsidRDefault="0021054C" w:rsidP="00B46EE8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lastRenderedPageBreak/>
              <w:t>Datum vydání přílohy:</w:t>
            </w:r>
          </w:p>
        </w:tc>
      </w:tr>
      <w:tr w:rsidR="0021054C" w:rsidRPr="0021054C" w14:paraId="56328405" w14:textId="77777777" w:rsidTr="00B46EE8">
        <w:trPr>
          <w:trHeight w:val="434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33782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66550E3" w14:textId="77777777" w:rsidR="0021054C" w:rsidRPr="0021054C" w:rsidRDefault="0021054C" w:rsidP="00115FA9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E5589" w14:textId="77777777" w:rsidR="0021054C" w:rsidRDefault="00B46EE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31.5.</w:t>
            </w:r>
            <w:r w:rsidR="00E20986">
              <w:rPr>
                <w:rFonts w:ascii="Arial" w:hAnsi="Arial" w:cs="Arial"/>
              </w:rPr>
              <w:t xml:space="preserve">, 31. </w:t>
            </w:r>
            <w:r>
              <w:rPr>
                <w:rFonts w:ascii="Arial" w:hAnsi="Arial" w:cs="Arial"/>
              </w:rPr>
              <w:t>8</w:t>
            </w:r>
            <w:r w:rsidR="00E20986">
              <w:rPr>
                <w:rFonts w:ascii="Arial" w:hAnsi="Arial" w:cs="Arial"/>
              </w:rPr>
              <w:t>., 31. 11.</w:t>
            </w:r>
            <w:r>
              <w:rPr>
                <w:rFonts w:ascii="Arial" w:hAnsi="Arial" w:cs="Arial"/>
              </w:rPr>
              <w:t>2024</w:t>
            </w:r>
          </w:p>
          <w:p w14:paraId="41DC2806" w14:textId="77777777" w:rsidR="00B46EE8" w:rsidRDefault="00B46EE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28.2.2025</w:t>
            </w:r>
          </w:p>
          <w:p w14:paraId="57DD0C6D" w14:textId="19252A80" w:rsidR="00B46EE8" w:rsidRPr="0021054C" w:rsidRDefault="00B46EE8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B84AB58" w14:textId="77777777" w:rsidTr="00B46EE8">
        <w:trPr>
          <w:trHeight w:val="434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F862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7CAC4A2" w14:textId="77777777" w:rsidR="0021054C" w:rsidRPr="0021054C" w:rsidRDefault="0021054C" w:rsidP="00115FA9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670DD" w14:textId="35C75986" w:rsidR="0021054C" w:rsidRPr="0021054C" w:rsidRDefault="00B46EE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E20986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</w:t>
            </w:r>
            <w:r w:rsidR="00E20986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21054C" w:rsidRPr="0021054C" w14:paraId="66910794" w14:textId="77777777" w:rsidTr="00B46EE8">
        <w:trPr>
          <w:trHeight w:val="259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E3FBC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6CFF75F" w14:textId="77777777" w:rsidR="0021054C" w:rsidRPr="0021054C" w:rsidRDefault="0021054C" w:rsidP="00115FA9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1DCD1" w14:textId="15A307D3" w:rsidR="0021054C" w:rsidRPr="0021054C" w:rsidRDefault="00B46EE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E20986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</w:t>
            </w:r>
            <w:r w:rsidR="00E20986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21054C" w:rsidRPr="0021054C" w14:paraId="6022DA03" w14:textId="77777777" w:rsidTr="00B46EE8">
        <w:trPr>
          <w:trHeight w:val="448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DCA7C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9163" w14:textId="77777777" w:rsidR="0021054C" w:rsidRPr="0021054C" w:rsidRDefault="0021054C" w:rsidP="00115FA9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C26A2" w14:textId="6A42A0F1" w:rsidR="0021054C" w:rsidRPr="0021054C" w:rsidRDefault="00B46EE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E20986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</w:t>
            </w:r>
            <w:r w:rsidR="00E20986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</w:tr>
    </w:tbl>
    <w:p w14:paraId="3412800E" w14:textId="3513131D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44C7603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2FC2201A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5183"/>
        <w:gridCol w:w="1723"/>
        <w:gridCol w:w="1203"/>
      </w:tblGrid>
      <w:tr w:rsidR="0021054C" w:rsidRPr="00EE125E" w14:paraId="28F4DF13" w14:textId="77777777" w:rsidTr="00B5635E">
        <w:trPr>
          <w:trHeight w:val="693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556594A" w14:textId="77777777" w:rsidR="0021054C" w:rsidRPr="00EE125E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/>
              </w:rPr>
              <w:t>Měsíc/Datum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AC4F8A" w14:textId="77777777" w:rsidR="0021054C" w:rsidRPr="00EE125E" w:rsidRDefault="0021054C" w:rsidP="00AD53A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E125E">
              <w:rPr>
                <w:rFonts w:ascii="Arial" w:hAnsi="Arial" w:cs="Arial"/>
                <w:b/>
              </w:rPr>
              <w:t>Aktivita</w:t>
            </w:r>
          </w:p>
          <w:p w14:paraId="19742AF1" w14:textId="77777777" w:rsidR="0021054C" w:rsidRPr="00EE125E" w:rsidRDefault="0021054C" w:rsidP="00AD53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8A00FCF" w14:textId="77777777" w:rsidR="0021054C" w:rsidRPr="00EE125E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/>
              </w:rPr>
              <w:t>Rozsah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F8B2AC6" w14:textId="77777777" w:rsidR="0021054C" w:rsidRPr="00EE125E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/>
              </w:rPr>
              <w:t>Zapojení Mentora</w:t>
            </w:r>
          </w:p>
        </w:tc>
      </w:tr>
      <w:tr w:rsidR="00E20986" w:rsidRPr="00EE125E" w14:paraId="4BCEDA49" w14:textId="77777777" w:rsidTr="00B5635E">
        <w:trPr>
          <w:trHeight w:val="638"/>
        </w:trPr>
        <w:tc>
          <w:tcPr>
            <w:tcW w:w="1697" w:type="dxa"/>
            <w:tcBorders>
              <w:top w:val="single" w:sz="4" w:space="0" w:color="auto"/>
            </w:tcBorders>
          </w:tcPr>
          <w:p w14:paraId="5C35CC0C" w14:textId="77777777" w:rsidR="00B46EE8" w:rsidRPr="00EE125E" w:rsidRDefault="00B46EE8" w:rsidP="00B46EE8">
            <w:pPr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2024</w:t>
            </w:r>
          </w:p>
          <w:p w14:paraId="7D29244E" w14:textId="1CFE209C" w:rsidR="00B46EE8" w:rsidRPr="00EE125E" w:rsidRDefault="00B46EE8" w:rsidP="00B46EE8">
            <w:pPr>
              <w:rPr>
                <w:rFonts w:ascii="Arial" w:hAnsi="Arial" w:cs="Arial"/>
                <w:bCs/>
              </w:rPr>
            </w:pPr>
            <w:proofErr w:type="gramStart"/>
            <w:r w:rsidRPr="00EE125E">
              <w:rPr>
                <w:rFonts w:ascii="Arial" w:hAnsi="Arial" w:cs="Arial"/>
                <w:bCs/>
              </w:rPr>
              <w:t>Únor – duben</w:t>
            </w:r>
            <w:proofErr w:type="gramEnd"/>
          </w:p>
          <w:p w14:paraId="67F6893B" w14:textId="77777777" w:rsidR="00B5635E" w:rsidRPr="00EE125E" w:rsidRDefault="00B5635E" w:rsidP="00E20986">
            <w:pPr>
              <w:rPr>
                <w:rFonts w:ascii="Arial" w:hAnsi="Arial" w:cs="Arial"/>
                <w:bCs/>
              </w:rPr>
            </w:pPr>
          </w:p>
          <w:p w14:paraId="473592CA" w14:textId="3B36A854" w:rsidR="00E20986" w:rsidRDefault="00E20986" w:rsidP="00E20986">
            <w:pPr>
              <w:rPr>
                <w:rFonts w:ascii="Arial" w:hAnsi="Arial" w:cs="Arial"/>
                <w:bCs/>
              </w:rPr>
            </w:pPr>
          </w:p>
          <w:p w14:paraId="3AE4627A" w14:textId="77777777" w:rsidR="00E0564C" w:rsidRPr="00EE125E" w:rsidRDefault="00E0564C" w:rsidP="00E20986">
            <w:pPr>
              <w:rPr>
                <w:rFonts w:ascii="Arial" w:hAnsi="Arial" w:cs="Arial"/>
                <w:bCs/>
              </w:rPr>
            </w:pPr>
          </w:p>
          <w:p w14:paraId="57B0C8C4" w14:textId="7216FFD4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2024</w:t>
            </w:r>
          </w:p>
          <w:p w14:paraId="77616106" w14:textId="26CEC9BD" w:rsidR="00B46EE8" w:rsidRPr="00EE125E" w:rsidRDefault="00B46EE8" w:rsidP="00E20986">
            <w:pPr>
              <w:rPr>
                <w:rFonts w:ascii="Arial" w:hAnsi="Arial" w:cs="Arial"/>
                <w:bCs/>
              </w:rPr>
            </w:pPr>
            <w:proofErr w:type="gramStart"/>
            <w:r w:rsidRPr="00EE125E">
              <w:rPr>
                <w:rFonts w:ascii="Arial" w:hAnsi="Arial" w:cs="Arial"/>
                <w:bCs/>
              </w:rPr>
              <w:t>Květen – červenec</w:t>
            </w:r>
            <w:proofErr w:type="gramEnd"/>
            <w:r w:rsidRPr="00EE125E">
              <w:rPr>
                <w:rFonts w:ascii="Arial" w:hAnsi="Arial" w:cs="Arial"/>
                <w:bCs/>
              </w:rPr>
              <w:t xml:space="preserve"> </w:t>
            </w:r>
          </w:p>
          <w:p w14:paraId="56F38AC4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4702BA83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694C1652" w14:textId="789BADB8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2024</w:t>
            </w:r>
          </w:p>
          <w:p w14:paraId="07646E5F" w14:textId="6682AF7C" w:rsidR="00B46EE8" w:rsidRPr="00EE125E" w:rsidRDefault="00B46EE8" w:rsidP="00E20986">
            <w:pPr>
              <w:rPr>
                <w:rFonts w:ascii="Arial" w:hAnsi="Arial" w:cs="Arial"/>
                <w:bCs/>
              </w:rPr>
            </w:pPr>
            <w:proofErr w:type="gramStart"/>
            <w:r w:rsidRPr="00EE125E">
              <w:rPr>
                <w:rFonts w:ascii="Arial" w:hAnsi="Arial" w:cs="Arial"/>
                <w:bCs/>
              </w:rPr>
              <w:t>Srpen – říjen</w:t>
            </w:r>
            <w:proofErr w:type="gramEnd"/>
            <w:r w:rsidRPr="00EE125E">
              <w:rPr>
                <w:rFonts w:ascii="Arial" w:hAnsi="Arial" w:cs="Arial"/>
                <w:bCs/>
              </w:rPr>
              <w:t xml:space="preserve"> </w:t>
            </w:r>
          </w:p>
          <w:p w14:paraId="72290703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0EF36886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0AA67341" w14:textId="77777777" w:rsidR="00E0564C" w:rsidRDefault="00E0564C" w:rsidP="00E20986">
            <w:pPr>
              <w:rPr>
                <w:rFonts w:ascii="Arial" w:hAnsi="Arial" w:cs="Arial"/>
                <w:bCs/>
              </w:rPr>
            </w:pPr>
          </w:p>
          <w:p w14:paraId="551E9A04" w14:textId="66A2B27E" w:rsidR="00E20986" w:rsidRPr="00EE125E" w:rsidRDefault="00B46EE8" w:rsidP="00E20986">
            <w:pPr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Cs/>
              </w:rPr>
              <w:t xml:space="preserve">Listopad </w:t>
            </w:r>
            <w:proofErr w:type="gramStart"/>
            <w:r w:rsidRPr="00EE125E">
              <w:rPr>
                <w:rFonts w:ascii="Arial" w:hAnsi="Arial" w:cs="Arial"/>
                <w:bCs/>
              </w:rPr>
              <w:t>2024 – leden</w:t>
            </w:r>
            <w:proofErr w:type="gramEnd"/>
            <w:r w:rsidR="00E20986" w:rsidRPr="00EE125E">
              <w:rPr>
                <w:rFonts w:ascii="Arial" w:hAnsi="Arial" w:cs="Arial"/>
                <w:bCs/>
              </w:rPr>
              <w:t xml:space="preserve"> 202</w:t>
            </w:r>
            <w:r w:rsidRPr="00EE125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</w:tcBorders>
          </w:tcPr>
          <w:p w14:paraId="6CDD08CD" w14:textId="452F358D" w:rsidR="00060034" w:rsidRDefault="004F4BDE" w:rsidP="00E20986">
            <w:pPr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/>
              </w:rPr>
              <w:t xml:space="preserve">Příprava a následné absolvování školení </w:t>
            </w:r>
            <w:proofErr w:type="gramStart"/>
            <w:r w:rsidRPr="00EE125E">
              <w:rPr>
                <w:rFonts w:ascii="Arial" w:hAnsi="Arial" w:cs="Arial"/>
                <w:b/>
              </w:rPr>
              <w:t>s</w:t>
            </w:r>
            <w:proofErr w:type="gramEnd"/>
            <w:r w:rsidR="00060034" w:rsidRPr="00EE125E">
              <w:rPr>
                <w:rFonts w:ascii="Arial" w:hAnsi="Arial" w:cs="Arial"/>
                <w:b/>
              </w:rPr>
              <w:t xml:space="preserve"> </w:t>
            </w:r>
            <w:r w:rsidRPr="00EE125E">
              <w:rPr>
                <w:rFonts w:ascii="Arial" w:hAnsi="Arial" w:cs="Arial"/>
                <w:b/>
              </w:rPr>
              <w:t>přezkoušení z Nařízení Vlády 194/2022 Sb.</w:t>
            </w:r>
            <w:r w:rsidR="0068361A" w:rsidRPr="00EE125E">
              <w:rPr>
                <w:rFonts w:ascii="Arial" w:hAnsi="Arial" w:cs="Arial"/>
                <w:b/>
              </w:rPr>
              <w:t xml:space="preserve"> </w:t>
            </w:r>
            <w:r w:rsidR="00060034" w:rsidRPr="00EE125E">
              <w:rPr>
                <w:rFonts w:ascii="Arial" w:hAnsi="Arial" w:cs="Arial"/>
                <w:b/>
              </w:rPr>
              <w:t>Elektrotechnické práce dle požadavků zákazníků.</w:t>
            </w:r>
          </w:p>
          <w:p w14:paraId="3F264BCC" w14:textId="77777777" w:rsidR="00E0564C" w:rsidRPr="00EE125E" w:rsidRDefault="00E0564C" w:rsidP="00E20986">
            <w:pPr>
              <w:rPr>
                <w:rFonts w:ascii="Arial" w:hAnsi="Arial" w:cs="Arial"/>
                <w:b/>
              </w:rPr>
            </w:pPr>
          </w:p>
          <w:p w14:paraId="501D39A3" w14:textId="708FF577" w:rsidR="00B5635E" w:rsidRPr="00EE125E" w:rsidRDefault="0068361A" w:rsidP="00E20986">
            <w:pPr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/>
              </w:rPr>
              <w:t>Seznámení s fotovoltaickými systémy a jejich instalací. Další elektrotechnické práce dle stanoveného dosahu.</w:t>
            </w:r>
          </w:p>
          <w:p w14:paraId="00869E22" w14:textId="77777777" w:rsidR="00B5635E" w:rsidRPr="00EE125E" w:rsidRDefault="00B5635E" w:rsidP="00E20986">
            <w:pPr>
              <w:rPr>
                <w:rFonts w:ascii="Arial" w:hAnsi="Arial" w:cs="Arial"/>
                <w:b/>
              </w:rPr>
            </w:pPr>
          </w:p>
          <w:p w14:paraId="5A1AB0EA" w14:textId="0650EC41" w:rsidR="00B5635E" w:rsidRPr="00EE125E" w:rsidRDefault="0068361A" w:rsidP="00E20986">
            <w:pPr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/>
              </w:rPr>
              <w:t xml:space="preserve">Elektrotechnické práce </w:t>
            </w:r>
            <w:r w:rsidR="007312FA" w:rsidRPr="00EE125E">
              <w:rPr>
                <w:rFonts w:ascii="Arial" w:hAnsi="Arial" w:cs="Arial"/>
                <w:b/>
              </w:rPr>
              <w:t>se zaměření na používané materiály a přístroje (možnosti a vhodnost použití pro konkrétní situace</w:t>
            </w:r>
            <w:r w:rsidR="00060034" w:rsidRPr="00EE125E">
              <w:rPr>
                <w:rFonts w:ascii="Arial" w:hAnsi="Arial" w:cs="Arial"/>
                <w:b/>
              </w:rPr>
              <w:t>)</w:t>
            </w:r>
            <w:r w:rsidR="007312FA" w:rsidRPr="00EE125E">
              <w:rPr>
                <w:rFonts w:ascii="Arial" w:hAnsi="Arial" w:cs="Arial"/>
                <w:b/>
              </w:rPr>
              <w:t xml:space="preserve">. </w:t>
            </w:r>
            <w:r w:rsidR="00060034" w:rsidRPr="00EE125E">
              <w:rPr>
                <w:rFonts w:ascii="Arial" w:hAnsi="Arial" w:cs="Arial"/>
                <w:b/>
              </w:rPr>
              <w:t>Další elektrotechnické práce dle požadavků zákazníků.</w:t>
            </w:r>
          </w:p>
          <w:p w14:paraId="35E4AF26" w14:textId="58112014" w:rsidR="00B5635E" w:rsidRPr="00EE125E" w:rsidRDefault="00B5635E" w:rsidP="00E20986">
            <w:pPr>
              <w:rPr>
                <w:rFonts w:ascii="Arial" w:hAnsi="Arial" w:cs="Arial"/>
                <w:b/>
              </w:rPr>
            </w:pPr>
          </w:p>
          <w:p w14:paraId="12077B8D" w14:textId="49FEE381" w:rsidR="00B5635E" w:rsidRPr="00EE125E" w:rsidRDefault="0068361A" w:rsidP="00E20986">
            <w:pPr>
              <w:rPr>
                <w:rFonts w:ascii="Arial" w:hAnsi="Arial" w:cs="Arial"/>
                <w:b/>
              </w:rPr>
            </w:pPr>
            <w:r w:rsidRPr="00EE125E">
              <w:rPr>
                <w:rFonts w:ascii="Arial" w:hAnsi="Arial" w:cs="Arial"/>
                <w:b/>
              </w:rPr>
              <w:t>Elektrotechnické práce se zaměřením na samostatnou činnost v rámci oprav a údržby elektrických zařízení</w:t>
            </w:r>
            <w:r w:rsidR="007312FA" w:rsidRPr="00EE125E">
              <w:rPr>
                <w:rFonts w:ascii="Arial" w:hAnsi="Arial" w:cs="Arial"/>
                <w:b/>
              </w:rPr>
              <w:t xml:space="preserve"> a instalací</w:t>
            </w:r>
            <w:r w:rsidRPr="00EE125E">
              <w:rPr>
                <w:rFonts w:ascii="Arial" w:hAnsi="Arial" w:cs="Arial"/>
                <w:b/>
              </w:rPr>
              <w:t>. Účastník b</w:t>
            </w:r>
            <w:r w:rsidR="007312FA" w:rsidRPr="00EE125E">
              <w:rPr>
                <w:rFonts w:ascii="Arial" w:hAnsi="Arial" w:cs="Arial"/>
                <w:b/>
              </w:rPr>
              <w:t>ude</w:t>
            </w:r>
            <w:r w:rsidRPr="00EE125E">
              <w:rPr>
                <w:rFonts w:ascii="Arial" w:hAnsi="Arial" w:cs="Arial"/>
                <w:b/>
              </w:rPr>
              <w:t xml:space="preserve"> aplikovat získané praktické </w:t>
            </w:r>
            <w:r w:rsidR="007312FA" w:rsidRPr="00EE125E">
              <w:rPr>
                <w:rFonts w:ascii="Arial" w:hAnsi="Arial" w:cs="Arial"/>
                <w:b/>
              </w:rPr>
              <w:t xml:space="preserve">a teoretické </w:t>
            </w:r>
            <w:r w:rsidRPr="00EE125E">
              <w:rPr>
                <w:rFonts w:ascii="Arial" w:hAnsi="Arial" w:cs="Arial"/>
                <w:b/>
              </w:rPr>
              <w:t xml:space="preserve">zkušenosti </w:t>
            </w:r>
            <w:r w:rsidR="007312FA" w:rsidRPr="00EE125E">
              <w:rPr>
                <w:rFonts w:ascii="Arial" w:hAnsi="Arial" w:cs="Arial"/>
                <w:b/>
              </w:rPr>
              <w:t>s cílem navrhnout vhodné řešení dle zadání zákazníka.</w:t>
            </w:r>
            <w:r w:rsidR="00060034" w:rsidRPr="00EE125E">
              <w:rPr>
                <w:b/>
              </w:rPr>
              <w:t xml:space="preserve"> </w:t>
            </w:r>
            <w:r w:rsidR="00060034" w:rsidRPr="00EE125E">
              <w:rPr>
                <w:rFonts w:ascii="Arial" w:hAnsi="Arial" w:cs="Arial"/>
                <w:b/>
              </w:rPr>
              <w:t>Další elektrotechnické práce dle požadavků zákazníků.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4C5157F0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40 h týdně</w:t>
            </w:r>
          </w:p>
          <w:p w14:paraId="1D46F5F3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7373266D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4FA0BB66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1F8F90A5" w14:textId="77777777" w:rsidR="00B46EE8" w:rsidRPr="00EE125E" w:rsidRDefault="00B46EE8" w:rsidP="00E20986">
            <w:pPr>
              <w:rPr>
                <w:rFonts w:ascii="Arial" w:hAnsi="Arial" w:cs="Arial"/>
                <w:bCs/>
              </w:rPr>
            </w:pPr>
          </w:p>
          <w:p w14:paraId="5E275FD5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40 h týdně</w:t>
            </w:r>
          </w:p>
          <w:p w14:paraId="7F61157A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74531226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4D5F9AB7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20F42F51" w14:textId="77777777" w:rsidR="00E0564C" w:rsidRDefault="00E0564C" w:rsidP="00E20986">
            <w:pPr>
              <w:rPr>
                <w:rFonts w:ascii="Arial" w:hAnsi="Arial" w:cs="Arial"/>
                <w:bCs/>
              </w:rPr>
            </w:pPr>
          </w:p>
          <w:p w14:paraId="164A18A2" w14:textId="47B25F05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40 h týdně</w:t>
            </w:r>
          </w:p>
          <w:p w14:paraId="1018F73C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06391F56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70AD8B6B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0CAE6273" w14:textId="77777777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</w:p>
          <w:p w14:paraId="52B1863E" w14:textId="77777777" w:rsidR="00E0564C" w:rsidRDefault="00E0564C" w:rsidP="00E20986">
            <w:pPr>
              <w:rPr>
                <w:rFonts w:ascii="Arial" w:hAnsi="Arial" w:cs="Arial"/>
                <w:bCs/>
              </w:rPr>
            </w:pPr>
          </w:p>
          <w:p w14:paraId="35888C08" w14:textId="77777777" w:rsidR="00E0564C" w:rsidRDefault="00E0564C" w:rsidP="00E20986">
            <w:pPr>
              <w:rPr>
                <w:rFonts w:ascii="Arial" w:hAnsi="Arial" w:cs="Arial"/>
                <w:bCs/>
              </w:rPr>
            </w:pPr>
          </w:p>
          <w:p w14:paraId="441B7982" w14:textId="7F77E491" w:rsidR="00E20986" w:rsidRPr="00EE125E" w:rsidRDefault="00E20986" w:rsidP="00E20986">
            <w:pPr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40 h týdně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2C779629" w14:textId="5E803FD3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Ne</w:t>
            </w:r>
          </w:p>
          <w:p w14:paraId="771DB001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234E101D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47489567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5E5CACBA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083E325C" w14:textId="1543083A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Ne</w:t>
            </w:r>
          </w:p>
          <w:p w14:paraId="4850859D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51F7B115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170F335B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5A7C138E" w14:textId="77777777" w:rsidR="00E0564C" w:rsidRDefault="00E0564C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2A6DCB53" w14:textId="52C7EA80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Ne</w:t>
            </w:r>
          </w:p>
          <w:p w14:paraId="33AED951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3A55F674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4122D750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6693B92B" w14:textId="77777777" w:rsidR="00E20986" w:rsidRPr="00EE125E" w:rsidRDefault="00E20986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46C82A80" w14:textId="77777777" w:rsidR="00E0564C" w:rsidRDefault="00E0564C" w:rsidP="00B46EE8">
            <w:pPr>
              <w:jc w:val="right"/>
              <w:rPr>
                <w:rFonts w:ascii="Arial" w:hAnsi="Arial" w:cs="Arial"/>
                <w:bCs/>
              </w:rPr>
            </w:pPr>
          </w:p>
          <w:p w14:paraId="7AA8FFA6" w14:textId="77777777" w:rsidR="00E0564C" w:rsidRDefault="00E0564C" w:rsidP="00E0564C">
            <w:pPr>
              <w:rPr>
                <w:rFonts w:ascii="Arial" w:hAnsi="Arial" w:cs="Arial"/>
                <w:bCs/>
              </w:rPr>
            </w:pPr>
          </w:p>
          <w:p w14:paraId="6D114D49" w14:textId="4D81766D" w:rsidR="00E20986" w:rsidRPr="00EE125E" w:rsidRDefault="00B46EE8" w:rsidP="00B46EE8">
            <w:pPr>
              <w:jc w:val="right"/>
              <w:rPr>
                <w:rFonts w:ascii="Arial" w:hAnsi="Arial" w:cs="Arial"/>
                <w:bCs/>
              </w:rPr>
            </w:pPr>
            <w:r w:rsidRPr="00EE125E">
              <w:rPr>
                <w:rFonts w:ascii="Arial" w:hAnsi="Arial" w:cs="Arial"/>
                <w:bCs/>
              </w:rPr>
              <w:t>N</w:t>
            </w:r>
            <w:r w:rsidR="00E20986" w:rsidRPr="00EE125E">
              <w:rPr>
                <w:rFonts w:ascii="Arial" w:hAnsi="Arial" w:cs="Arial"/>
                <w:bCs/>
              </w:rPr>
              <w:t>e</w:t>
            </w:r>
          </w:p>
        </w:tc>
      </w:tr>
      <w:tr w:rsidR="00E20986" w:rsidRPr="00EE125E" w14:paraId="76EB9105" w14:textId="77777777" w:rsidTr="00EE125E">
        <w:trPr>
          <w:trHeight w:val="80"/>
        </w:trPr>
        <w:tc>
          <w:tcPr>
            <w:tcW w:w="1697" w:type="dxa"/>
          </w:tcPr>
          <w:p w14:paraId="342B1B70" w14:textId="77777777" w:rsidR="00E20986" w:rsidRPr="00EE125E" w:rsidRDefault="00E20986" w:rsidP="00E20986">
            <w:pPr>
              <w:rPr>
                <w:rFonts w:ascii="Arial" w:hAnsi="Arial" w:cs="Arial"/>
                <w:b/>
              </w:rPr>
            </w:pPr>
          </w:p>
        </w:tc>
        <w:tc>
          <w:tcPr>
            <w:tcW w:w="5183" w:type="dxa"/>
          </w:tcPr>
          <w:p w14:paraId="74C867EF" w14:textId="77777777" w:rsidR="00E20986" w:rsidRPr="00EE125E" w:rsidRDefault="00E20986" w:rsidP="00E2098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3" w:type="dxa"/>
          </w:tcPr>
          <w:p w14:paraId="47482A45" w14:textId="77777777" w:rsidR="00E20986" w:rsidRPr="00EE125E" w:rsidRDefault="00E20986" w:rsidP="00E20986">
            <w:pPr>
              <w:rPr>
                <w:rFonts w:ascii="Arial" w:hAnsi="Arial" w:cs="Arial"/>
                <w:b/>
              </w:rPr>
            </w:pPr>
          </w:p>
        </w:tc>
        <w:tc>
          <w:tcPr>
            <w:tcW w:w="1203" w:type="dxa"/>
          </w:tcPr>
          <w:p w14:paraId="368A6904" w14:textId="77777777" w:rsidR="00E20986" w:rsidRPr="00EE125E" w:rsidRDefault="00E20986" w:rsidP="00E20986">
            <w:pPr>
              <w:rPr>
                <w:rFonts w:ascii="Arial" w:hAnsi="Arial" w:cs="Arial"/>
                <w:b/>
              </w:rPr>
            </w:pPr>
          </w:p>
        </w:tc>
      </w:tr>
    </w:tbl>
    <w:p w14:paraId="38C7EA12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686B8AC8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00B7F71F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BA49" w14:textId="77777777" w:rsidR="00145DC3" w:rsidRDefault="00145DC3" w:rsidP="006D2A7D">
      <w:pPr>
        <w:spacing w:after="0" w:line="240" w:lineRule="auto"/>
      </w:pPr>
      <w:r>
        <w:separator/>
      </w:r>
    </w:p>
  </w:endnote>
  <w:endnote w:type="continuationSeparator" w:id="0">
    <w:p w14:paraId="45B3858B" w14:textId="77777777" w:rsidR="00145DC3" w:rsidRDefault="00145DC3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D63C" w14:textId="77777777" w:rsidR="00145DC3" w:rsidRDefault="00145DC3" w:rsidP="006D2A7D">
      <w:pPr>
        <w:spacing w:after="0" w:line="240" w:lineRule="auto"/>
      </w:pPr>
      <w:r>
        <w:separator/>
      </w:r>
    </w:p>
  </w:footnote>
  <w:footnote w:type="continuationSeparator" w:id="0">
    <w:p w14:paraId="04991652" w14:textId="77777777" w:rsidR="00145DC3" w:rsidRDefault="00145DC3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9698" w14:textId="5704979E" w:rsidR="006D2A7D" w:rsidRDefault="00F76E6A">
    <w:pPr>
      <w:pStyle w:val="Zhlav"/>
    </w:pPr>
    <w:r>
      <w:rPr>
        <w:noProof/>
      </w:rPr>
      <w:drawing>
        <wp:inline distT="0" distB="0" distL="0" distR="0" wp14:anchorId="66397A23" wp14:editId="460F8694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0444F" wp14:editId="675E6F9B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85DA3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044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19785DA3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F0369"/>
    <w:multiLevelType w:val="hybridMultilevel"/>
    <w:tmpl w:val="E6445E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261061">
    <w:abstractNumId w:val="0"/>
  </w:num>
  <w:num w:numId="2" w16cid:durableId="573321458">
    <w:abstractNumId w:val="1"/>
  </w:num>
  <w:num w:numId="3" w16cid:durableId="1156729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060034"/>
    <w:rsid w:val="00076622"/>
    <w:rsid w:val="00115FA9"/>
    <w:rsid w:val="00145DC3"/>
    <w:rsid w:val="00182114"/>
    <w:rsid w:val="00183063"/>
    <w:rsid w:val="0021054C"/>
    <w:rsid w:val="00273DBB"/>
    <w:rsid w:val="002D5965"/>
    <w:rsid w:val="002E3B16"/>
    <w:rsid w:val="003D141C"/>
    <w:rsid w:val="003D342C"/>
    <w:rsid w:val="003F15CC"/>
    <w:rsid w:val="004D37C4"/>
    <w:rsid w:val="004E037D"/>
    <w:rsid w:val="004F4BDE"/>
    <w:rsid w:val="0068361A"/>
    <w:rsid w:val="006D2A7D"/>
    <w:rsid w:val="007312FA"/>
    <w:rsid w:val="008B13F2"/>
    <w:rsid w:val="00963E35"/>
    <w:rsid w:val="009C210C"/>
    <w:rsid w:val="00A77DEE"/>
    <w:rsid w:val="00B46EE8"/>
    <w:rsid w:val="00B5635E"/>
    <w:rsid w:val="00BC2445"/>
    <w:rsid w:val="00C00E1F"/>
    <w:rsid w:val="00C95A57"/>
    <w:rsid w:val="00D82C4A"/>
    <w:rsid w:val="00DA6C27"/>
    <w:rsid w:val="00DC4017"/>
    <w:rsid w:val="00E0564C"/>
    <w:rsid w:val="00E20986"/>
    <w:rsid w:val="00EA6C2C"/>
    <w:rsid w:val="00EB0298"/>
    <w:rsid w:val="00EE125E"/>
    <w:rsid w:val="00F20FDA"/>
    <w:rsid w:val="00F76E6A"/>
    <w:rsid w:val="00F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383DF"/>
  <w15:docId w15:val="{5B96B789-C38D-43FA-9A50-9FB9FAFC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Bednarská Veronika (UPM-JEA)</cp:lastModifiedBy>
  <cp:revision>2</cp:revision>
  <cp:lastPrinted>2024-01-22T07:27:00Z</cp:lastPrinted>
  <dcterms:created xsi:type="dcterms:W3CDTF">2024-01-22T08:02:00Z</dcterms:created>
  <dcterms:modified xsi:type="dcterms:W3CDTF">2024-01-22T08:02:00Z</dcterms:modified>
</cp:coreProperties>
</file>