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A6" w:rsidRDefault="00A638A6" w:rsidP="00A638A6">
      <w:pPr>
        <w:pStyle w:val="Nzev"/>
      </w:pPr>
      <w:r>
        <w:t>SMLOUVA  O  PRONÁJMU  PROSTOR</w:t>
      </w:r>
    </w:p>
    <w:p w:rsidR="00A638A6" w:rsidRDefault="00A638A6" w:rsidP="00A638A6">
      <w:pPr>
        <w:pBdr>
          <w:bottom w:val="single" w:sz="4" w:space="1" w:color="auto"/>
        </w:pBdr>
        <w:rPr>
          <w:sz w:val="24"/>
        </w:rPr>
      </w:pPr>
    </w:p>
    <w:p w:rsidR="00A638A6" w:rsidRDefault="00A638A6" w:rsidP="00A638A6">
      <w:pPr>
        <w:rPr>
          <w:sz w:val="24"/>
        </w:rPr>
      </w:pPr>
    </w:p>
    <w:p w:rsidR="00A638A6" w:rsidRDefault="00A638A6" w:rsidP="00A638A6">
      <w:pPr>
        <w:rPr>
          <w:sz w:val="24"/>
        </w:rPr>
      </w:pPr>
      <w:r>
        <w:rPr>
          <w:sz w:val="24"/>
        </w:rPr>
        <w:t>uzavřená níže uvedeného dne, měsíce, roku mezi:</w:t>
      </w:r>
    </w:p>
    <w:p w:rsidR="00A638A6" w:rsidRDefault="00A638A6" w:rsidP="00A638A6">
      <w:pPr>
        <w:rPr>
          <w:sz w:val="24"/>
        </w:rPr>
      </w:pPr>
    </w:p>
    <w:p w:rsidR="00A638A6" w:rsidRDefault="00A638A6" w:rsidP="00A638A6">
      <w:pPr>
        <w:rPr>
          <w:b/>
          <w:sz w:val="24"/>
        </w:rPr>
      </w:pPr>
      <w:r>
        <w:rPr>
          <w:b/>
          <w:sz w:val="24"/>
        </w:rPr>
        <w:t xml:space="preserve">Středním odborná škola lesnická a strojírenská Šternberk, </w:t>
      </w:r>
    </w:p>
    <w:p w:rsidR="00A638A6" w:rsidRDefault="00A638A6" w:rsidP="00A638A6">
      <w:pPr>
        <w:rPr>
          <w:b/>
          <w:sz w:val="24"/>
        </w:rPr>
      </w:pPr>
    </w:p>
    <w:p w:rsidR="00A638A6" w:rsidRDefault="00A638A6" w:rsidP="00A638A6">
      <w:pPr>
        <w:rPr>
          <w:sz w:val="24"/>
        </w:rPr>
      </w:pPr>
      <w:r>
        <w:rPr>
          <w:sz w:val="24"/>
        </w:rPr>
        <w:t>zastoupená Ing.Pavlem Andrysem</w:t>
      </w:r>
    </w:p>
    <w:p w:rsidR="00A638A6" w:rsidRDefault="00A638A6" w:rsidP="00A638A6">
      <w:pPr>
        <w:pStyle w:val="ZkladntextIMP"/>
        <w:suppressAutoHyphens w:val="0"/>
        <w:spacing w:line="240" w:lineRule="auto"/>
      </w:pPr>
      <w:r>
        <w:t>ředitelem SOŠLa S (jako pronajímatelem),</w:t>
      </w:r>
    </w:p>
    <w:p w:rsidR="00A638A6" w:rsidRDefault="00A638A6" w:rsidP="00A638A6">
      <w:pPr>
        <w:rPr>
          <w:sz w:val="24"/>
        </w:rPr>
      </w:pPr>
    </w:p>
    <w:p w:rsidR="00A638A6" w:rsidRDefault="00A638A6" w:rsidP="00A638A6">
      <w:pPr>
        <w:rPr>
          <w:sz w:val="24"/>
        </w:rPr>
      </w:pPr>
      <w:r>
        <w:rPr>
          <w:sz w:val="24"/>
        </w:rPr>
        <w:t>a</w:t>
      </w:r>
    </w:p>
    <w:p w:rsidR="00A638A6" w:rsidRDefault="00A638A6" w:rsidP="00A638A6">
      <w:pPr>
        <w:rPr>
          <w:sz w:val="24"/>
        </w:rPr>
      </w:pPr>
    </w:p>
    <w:p w:rsidR="00A638A6" w:rsidRDefault="00A638A6" w:rsidP="00A638A6">
      <w:pPr>
        <w:rPr>
          <w:b/>
          <w:sz w:val="24"/>
        </w:rPr>
      </w:pPr>
      <w:r>
        <w:rPr>
          <w:b/>
          <w:sz w:val="24"/>
        </w:rPr>
        <w:t xml:space="preserve">Ilonou Holasovou </w:t>
      </w:r>
    </w:p>
    <w:p w:rsidR="00A638A6" w:rsidRDefault="00A638A6" w:rsidP="00A638A6">
      <w:pPr>
        <w:rPr>
          <w:sz w:val="24"/>
        </w:rPr>
      </w:pPr>
      <w:r>
        <w:rPr>
          <w:sz w:val="24"/>
        </w:rPr>
        <w:t xml:space="preserve">bytem Šternberk, Nádražní 40/1799, </w:t>
      </w:r>
    </w:p>
    <w:p w:rsidR="00A638A6" w:rsidRDefault="00A638A6" w:rsidP="00A638A6">
      <w:pPr>
        <w:rPr>
          <w:sz w:val="24"/>
        </w:rPr>
      </w:pPr>
      <w:r>
        <w:rPr>
          <w:sz w:val="24"/>
        </w:rPr>
        <w:t xml:space="preserve"> IČO: 733 60 244</w:t>
      </w:r>
    </w:p>
    <w:p w:rsidR="00A638A6" w:rsidRDefault="00A638A6" w:rsidP="00A638A6">
      <w:pPr>
        <w:rPr>
          <w:sz w:val="24"/>
        </w:rPr>
      </w:pPr>
    </w:p>
    <w:p w:rsidR="00A638A6" w:rsidRDefault="00A638A6" w:rsidP="00A638A6">
      <w:pPr>
        <w:rPr>
          <w:sz w:val="24"/>
        </w:rPr>
      </w:pPr>
      <w:r>
        <w:rPr>
          <w:sz w:val="24"/>
        </w:rPr>
        <w:t>(jako nájemcem)</w:t>
      </w:r>
    </w:p>
    <w:p w:rsidR="00A638A6" w:rsidRDefault="00A638A6" w:rsidP="00A638A6">
      <w:pPr>
        <w:rPr>
          <w:sz w:val="24"/>
        </w:rPr>
      </w:pPr>
    </w:p>
    <w:p w:rsidR="00A638A6" w:rsidRDefault="00A638A6" w:rsidP="00A638A6">
      <w:pPr>
        <w:rPr>
          <w:sz w:val="24"/>
        </w:rPr>
      </w:pPr>
    </w:p>
    <w:p w:rsidR="00A638A6" w:rsidRDefault="00A638A6" w:rsidP="00A638A6">
      <w:pPr>
        <w:rPr>
          <w:sz w:val="24"/>
        </w:rPr>
      </w:pPr>
    </w:p>
    <w:p w:rsidR="00A638A6" w:rsidRDefault="00A638A6" w:rsidP="00A638A6">
      <w:pPr>
        <w:jc w:val="center"/>
        <w:rPr>
          <w:sz w:val="24"/>
        </w:rPr>
      </w:pPr>
      <w:r>
        <w:rPr>
          <w:sz w:val="24"/>
        </w:rPr>
        <w:t>l.</w:t>
      </w:r>
    </w:p>
    <w:p w:rsidR="00A638A6" w:rsidRDefault="00A638A6" w:rsidP="00A638A6">
      <w:pPr>
        <w:pStyle w:val="Nadpis1"/>
      </w:pPr>
      <w:r>
        <w:t>Úvodní ustanovení</w:t>
      </w:r>
    </w:p>
    <w:p w:rsidR="00A638A6" w:rsidRDefault="00A638A6" w:rsidP="00A638A6">
      <w:pPr>
        <w:rPr>
          <w:sz w:val="24"/>
        </w:rPr>
      </w:pPr>
    </w:p>
    <w:p w:rsidR="00A638A6" w:rsidRDefault="00A638A6" w:rsidP="00A638A6">
      <w:pPr>
        <w:pStyle w:val="Zkladntextodsazen"/>
      </w:pPr>
      <w:r>
        <w:t>Smluvní strany se dohodly na níže uvedených podmínkách pronájmu prostor pro umístění soukromé provozovny v majetku SOŠL a S  Šternberk na Olomoucké ulici č.p. 74 .</w:t>
      </w:r>
    </w:p>
    <w:p w:rsidR="00A638A6" w:rsidRDefault="00A638A6" w:rsidP="00A638A6">
      <w:pPr>
        <w:rPr>
          <w:sz w:val="24"/>
        </w:rPr>
      </w:pPr>
    </w:p>
    <w:p w:rsidR="00A638A6" w:rsidRDefault="00A638A6" w:rsidP="00A638A6">
      <w:pPr>
        <w:rPr>
          <w:sz w:val="24"/>
        </w:rPr>
      </w:pPr>
    </w:p>
    <w:p w:rsidR="00A638A6" w:rsidRDefault="00A638A6" w:rsidP="00A638A6">
      <w:pPr>
        <w:jc w:val="center"/>
        <w:rPr>
          <w:sz w:val="24"/>
        </w:rPr>
      </w:pPr>
      <w:r>
        <w:rPr>
          <w:sz w:val="24"/>
        </w:rPr>
        <w:t>2.</w:t>
      </w:r>
    </w:p>
    <w:p w:rsidR="00A638A6" w:rsidRDefault="00A638A6" w:rsidP="00A638A6">
      <w:pPr>
        <w:pStyle w:val="Nadpis1"/>
      </w:pPr>
      <w:r>
        <w:t>Předmět nájmu</w:t>
      </w:r>
    </w:p>
    <w:p w:rsidR="00A638A6" w:rsidRDefault="00A638A6" w:rsidP="00A638A6">
      <w:pPr>
        <w:rPr>
          <w:sz w:val="24"/>
        </w:rPr>
      </w:pPr>
    </w:p>
    <w:p w:rsidR="00A638A6" w:rsidRDefault="00A638A6" w:rsidP="00A638A6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Předmětem nájmu je místnost vedle výtahu v přízemí  o celkové výměře cca 15,5 m</w:t>
      </w:r>
      <w:r>
        <w:rPr>
          <w:sz w:val="24"/>
          <w:vertAlign w:val="superscript"/>
        </w:rPr>
        <w:t>2</w:t>
      </w:r>
      <w:r>
        <w:rPr>
          <w:sz w:val="24"/>
        </w:rPr>
        <w:t>. Stav a vybavení nebytového prostoru nebylo upravováno podle požadavků pronajímatele, odpovídá stáří objektu a způsobu jeho využívání.</w:t>
      </w:r>
    </w:p>
    <w:p w:rsidR="00A638A6" w:rsidRDefault="00A638A6" w:rsidP="00A638A6">
      <w:pPr>
        <w:rPr>
          <w:sz w:val="24"/>
        </w:rPr>
      </w:pPr>
    </w:p>
    <w:p w:rsidR="00A638A6" w:rsidRDefault="00A638A6" w:rsidP="00A638A6">
      <w:pPr>
        <w:pStyle w:val="Zkladntextodsazen"/>
      </w:pPr>
      <w:r>
        <w:t>Nájemce je s tímto stavem srozuměn a nepožaduje pro provozování činnosti po pronajímateli žádné další vybavení či vylepšení.</w:t>
      </w:r>
    </w:p>
    <w:p w:rsidR="00A638A6" w:rsidRDefault="00A638A6" w:rsidP="00A638A6">
      <w:pPr>
        <w:rPr>
          <w:sz w:val="24"/>
        </w:rPr>
      </w:pPr>
    </w:p>
    <w:p w:rsidR="00A638A6" w:rsidRDefault="00A638A6" w:rsidP="00A638A6">
      <w:pPr>
        <w:rPr>
          <w:sz w:val="24"/>
        </w:rPr>
      </w:pPr>
    </w:p>
    <w:p w:rsidR="00A638A6" w:rsidRDefault="00A638A6" w:rsidP="00A638A6">
      <w:pPr>
        <w:rPr>
          <w:sz w:val="24"/>
        </w:rPr>
      </w:pPr>
    </w:p>
    <w:p w:rsidR="00A638A6" w:rsidRDefault="00A638A6" w:rsidP="00A638A6">
      <w:pPr>
        <w:jc w:val="center"/>
        <w:rPr>
          <w:sz w:val="24"/>
        </w:rPr>
      </w:pPr>
      <w:r>
        <w:rPr>
          <w:sz w:val="24"/>
        </w:rPr>
        <w:t>3.</w:t>
      </w:r>
    </w:p>
    <w:p w:rsidR="00A638A6" w:rsidRDefault="00A638A6" w:rsidP="00A638A6">
      <w:pPr>
        <w:pStyle w:val="Nadpis1"/>
      </w:pPr>
      <w:r>
        <w:t>Výše nájemného</w:t>
      </w:r>
    </w:p>
    <w:p w:rsidR="00A638A6" w:rsidRDefault="00A638A6" w:rsidP="00A638A6">
      <w:pPr>
        <w:rPr>
          <w:sz w:val="24"/>
        </w:rPr>
      </w:pPr>
    </w:p>
    <w:p w:rsidR="00A638A6" w:rsidRDefault="00A638A6" w:rsidP="00A638A6">
      <w:pPr>
        <w:pStyle w:val="Zkladntextodsazen"/>
      </w:pPr>
      <w:r>
        <w:t xml:space="preserve">Smluvní strany se dohodly na pronájmu výše uvedených prostor za  </w:t>
      </w:r>
      <w:r w:rsidRPr="003B597C">
        <w:t>měsíční  nájemné</w:t>
      </w:r>
      <w:r>
        <w:t xml:space="preserve"> </w:t>
      </w:r>
      <w:r w:rsidRPr="00655BA1">
        <w:rPr>
          <w:b/>
        </w:rPr>
        <w:t>5525,-</w:t>
      </w:r>
      <w:r>
        <w:t xml:space="preserve"> </w:t>
      </w:r>
      <w:r w:rsidRPr="00655BA1">
        <w:rPr>
          <w:b/>
        </w:rPr>
        <w:t>Kč</w:t>
      </w:r>
      <w:r>
        <w:t xml:space="preserve"> (slovy: pěttisícpětsetdvacetpětkorun českých). V ceně nájemného jsou zahrnuty služby spojené s užíváním prostor: el.energie,vytápění, odvoz odpadků, užívání sociálního zařízení, chodeb a výtahu. </w:t>
      </w:r>
    </w:p>
    <w:p w:rsidR="00A638A6" w:rsidRDefault="00A638A6" w:rsidP="00A638A6">
      <w:pPr>
        <w:ind w:firstLine="720"/>
        <w:jc w:val="both"/>
        <w:rPr>
          <w:sz w:val="24"/>
        </w:rPr>
      </w:pPr>
    </w:p>
    <w:p w:rsidR="00A638A6" w:rsidRDefault="00A638A6" w:rsidP="00A638A6">
      <w:pPr>
        <w:pStyle w:val="Zkladntextodsazen"/>
      </w:pPr>
      <w:r>
        <w:t>Nájemné bude placeno měsíčně nejpozději do 10. dne následujícího měsíce. Výše nájemného je stanovena na základě cenových relací v době uzavření smlouvy. Při výrazných změnách cen vstupů může být výše nájemného přiměřeně upravena, vždy po vzájemné dohodě.</w:t>
      </w:r>
    </w:p>
    <w:p w:rsidR="00A638A6" w:rsidRDefault="00A638A6" w:rsidP="00A638A6">
      <w:pPr>
        <w:rPr>
          <w:sz w:val="24"/>
        </w:rPr>
      </w:pPr>
    </w:p>
    <w:p w:rsidR="00A638A6" w:rsidRDefault="00A638A6" w:rsidP="00A638A6">
      <w:pPr>
        <w:rPr>
          <w:sz w:val="24"/>
        </w:rPr>
      </w:pPr>
    </w:p>
    <w:p w:rsidR="00A638A6" w:rsidRDefault="00A638A6" w:rsidP="00A638A6">
      <w:pPr>
        <w:rPr>
          <w:sz w:val="24"/>
        </w:rPr>
      </w:pPr>
    </w:p>
    <w:p w:rsidR="00A638A6" w:rsidRDefault="00A638A6" w:rsidP="00A638A6">
      <w:pPr>
        <w:rPr>
          <w:sz w:val="24"/>
        </w:rPr>
      </w:pPr>
    </w:p>
    <w:p w:rsidR="00A638A6" w:rsidRDefault="00A638A6" w:rsidP="00A638A6">
      <w:pPr>
        <w:jc w:val="center"/>
        <w:rPr>
          <w:sz w:val="24"/>
        </w:rPr>
      </w:pPr>
      <w:r>
        <w:rPr>
          <w:sz w:val="24"/>
        </w:rPr>
        <w:t>4.</w:t>
      </w:r>
    </w:p>
    <w:p w:rsidR="00A638A6" w:rsidRDefault="00A638A6" w:rsidP="00A638A6">
      <w:pPr>
        <w:pStyle w:val="Nadpis1"/>
      </w:pPr>
      <w:r>
        <w:t>Doba platnosti smlouvy</w:t>
      </w:r>
    </w:p>
    <w:p w:rsidR="00A638A6" w:rsidRDefault="00A638A6" w:rsidP="00A638A6">
      <w:pPr>
        <w:rPr>
          <w:sz w:val="24"/>
        </w:rPr>
      </w:pPr>
    </w:p>
    <w:p w:rsidR="00A638A6" w:rsidRDefault="00A638A6" w:rsidP="00A638A6">
      <w:pPr>
        <w:pStyle w:val="Zkladntextodsazen"/>
      </w:pPr>
      <w:r>
        <w:t>Tato smlouva se uzavírá od 2. ledna 2024 do 31. prosince 2024. Výpovědní lhůta se stanoví na dva měsíce.</w:t>
      </w:r>
    </w:p>
    <w:p w:rsidR="00A638A6" w:rsidRDefault="00A638A6" w:rsidP="00A638A6">
      <w:pPr>
        <w:rPr>
          <w:sz w:val="24"/>
        </w:rPr>
      </w:pPr>
    </w:p>
    <w:p w:rsidR="00A638A6" w:rsidRDefault="00A638A6" w:rsidP="00A638A6">
      <w:pPr>
        <w:ind w:firstLine="720"/>
        <w:rPr>
          <w:sz w:val="24"/>
        </w:rPr>
      </w:pPr>
      <w:r>
        <w:rPr>
          <w:sz w:val="24"/>
        </w:rPr>
        <w:t>Pronajímatel může vypovědět smlouvu před uplynutím sjednané doby, jestliže:</w:t>
      </w:r>
    </w:p>
    <w:p w:rsidR="00A638A6" w:rsidRDefault="00A638A6" w:rsidP="00A638A6">
      <w:pPr>
        <w:rPr>
          <w:sz w:val="24"/>
        </w:rPr>
      </w:pPr>
      <w:r>
        <w:rPr>
          <w:sz w:val="24"/>
        </w:rPr>
        <w:t>a)   nájemce užívá prostor v rozporu se smlouvou</w:t>
      </w:r>
    </w:p>
    <w:p w:rsidR="00A638A6" w:rsidRDefault="00A638A6" w:rsidP="00A638A6">
      <w:pPr>
        <w:rPr>
          <w:sz w:val="24"/>
        </w:rPr>
      </w:pPr>
      <w:r>
        <w:rPr>
          <w:sz w:val="24"/>
        </w:rPr>
        <w:t>b)   nájemce je více než jeden měsíc v prodlení s placením nájemného</w:t>
      </w:r>
    </w:p>
    <w:p w:rsidR="00A638A6" w:rsidRDefault="00A638A6" w:rsidP="00A638A6">
      <w:pPr>
        <w:rPr>
          <w:sz w:val="24"/>
        </w:rPr>
      </w:pPr>
      <w:r>
        <w:rPr>
          <w:sz w:val="24"/>
        </w:rPr>
        <w:t>c)   nájemce přes písemné upozornění hrubě porušuje klid nebo pořádek</w:t>
      </w:r>
    </w:p>
    <w:p w:rsidR="00A638A6" w:rsidRDefault="00A638A6" w:rsidP="00A638A6">
      <w:pPr>
        <w:rPr>
          <w:sz w:val="24"/>
        </w:rPr>
      </w:pPr>
      <w:r>
        <w:rPr>
          <w:sz w:val="24"/>
        </w:rPr>
        <w:t>d)   nájemce přenechá nebytový prostor nebo jeho část do podnájmu bez souhlasu pronajímatele.</w:t>
      </w:r>
    </w:p>
    <w:p w:rsidR="00A638A6" w:rsidRDefault="00A638A6" w:rsidP="00A638A6">
      <w:pPr>
        <w:rPr>
          <w:sz w:val="24"/>
        </w:rPr>
      </w:pPr>
    </w:p>
    <w:p w:rsidR="00A638A6" w:rsidRDefault="00A638A6" w:rsidP="00A638A6">
      <w:pPr>
        <w:ind w:firstLine="720"/>
        <w:rPr>
          <w:sz w:val="24"/>
        </w:rPr>
      </w:pPr>
      <w:r>
        <w:rPr>
          <w:sz w:val="24"/>
        </w:rPr>
        <w:t>Nájemce může písemně vypovědět smlouvu před uplynutím sjednané doby, jestliže:</w:t>
      </w:r>
    </w:p>
    <w:p w:rsidR="00A638A6" w:rsidRDefault="00A638A6" w:rsidP="00A638A6">
      <w:pPr>
        <w:rPr>
          <w:sz w:val="24"/>
        </w:rPr>
      </w:pPr>
      <w:r>
        <w:rPr>
          <w:sz w:val="24"/>
        </w:rPr>
        <w:t>a)   ztratí způsobilost k provozování činnosti, pro kterou si nebytový prostor pronajal</w:t>
      </w:r>
    </w:p>
    <w:p w:rsidR="00A638A6" w:rsidRDefault="00A638A6" w:rsidP="00A638A6">
      <w:pPr>
        <w:rPr>
          <w:sz w:val="24"/>
        </w:rPr>
      </w:pPr>
      <w:r>
        <w:rPr>
          <w:sz w:val="24"/>
        </w:rPr>
        <w:t>b)   prostor se stane bez zavinění nájemce nezpůsobilý ke smluvenému užívání</w:t>
      </w:r>
    </w:p>
    <w:p w:rsidR="00A638A6" w:rsidRDefault="00A638A6" w:rsidP="00A638A6">
      <w:pPr>
        <w:rPr>
          <w:sz w:val="24"/>
        </w:rPr>
      </w:pPr>
      <w:r>
        <w:rPr>
          <w:sz w:val="24"/>
        </w:rPr>
        <w:t>c)   pronajímatel hrubě porušuje své povinnosti v souvislosti s poskytováním služeb.</w:t>
      </w:r>
    </w:p>
    <w:p w:rsidR="00A638A6" w:rsidRDefault="00A638A6" w:rsidP="00A638A6">
      <w:pPr>
        <w:rPr>
          <w:sz w:val="24"/>
        </w:rPr>
      </w:pPr>
    </w:p>
    <w:p w:rsidR="00A638A6" w:rsidRDefault="00A638A6" w:rsidP="00A638A6">
      <w:pPr>
        <w:rPr>
          <w:sz w:val="24"/>
        </w:rPr>
      </w:pPr>
    </w:p>
    <w:p w:rsidR="00A638A6" w:rsidRDefault="00A638A6" w:rsidP="00A638A6">
      <w:pPr>
        <w:jc w:val="center"/>
        <w:rPr>
          <w:sz w:val="24"/>
        </w:rPr>
      </w:pPr>
      <w:r>
        <w:rPr>
          <w:sz w:val="24"/>
        </w:rPr>
        <w:t>5.</w:t>
      </w:r>
    </w:p>
    <w:p w:rsidR="00A638A6" w:rsidRDefault="00A638A6" w:rsidP="00A638A6">
      <w:pPr>
        <w:pStyle w:val="Nadpis1"/>
      </w:pPr>
      <w:r>
        <w:t>Povinnosti nájemce je zejména</w:t>
      </w:r>
    </w:p>
    <w:p w:rsidR="00A638A6" w:rsidRDefault="00A638A6" w:rsidP="00A638A6">
      <w:pPr>
        <w:rPr>
          <w:sz w:val="24"/>
        </w:rPr>
      </w:pPr>
    </w:p>
    <w:p w:rsidR="00A638A6" w:rsidRDefault="00A638A6" w:rsidP="00A638A6">
      <w:pPr>
        <w:pStyle w:val="ZkladntextIMP"/>
        <w:numPr>
          <w:ilvl w:val="0"/>
          <w:numId w:val="1"/>
        </w:numPr>
        <w:suppressAutoHyphens w:val="0"/>
        <w:spacing w:line="240" w:lineRule="auto"/>
      </w:pPr>
      <w:r>
        <w:t>Užívat pronajatý prostor řádně a v souhlasu s dohodnutým účelem.</w:t>
      </w:r>
    </w:p>
    <w:p w:rsidR="00A638A6" w:rsidRDefault="00A638A6" w:rsidP="00A638A6">
      <w:pPr>
        <w:pStyle w:val="ZkladntextIMP"/>
        <w:numPr>
          <w:ilvl w:val="0"/>
          <w:numId w:val="1"/>
        </w:numPr>
        <w:suppressAutoHyphens w:val="0"/>
        <w:spacing w:line="240" w:lineRule="auto"/>
        <w:jc w:val="both"/>
      </w:pPr>
      <w:r>
        <w:t>Platit nájemné ve smluvních termínech, přičemž je si vědom, že je povinen platit úrok z prodlení v případě pozdní úhrady.</w:t>
      </w:r>
    </w:p>
    <w:p w:rsidR="00A638A6" w:rsidRDefault="00A638A6" w:rsidP="00A638A6">
      <w:pPr>
        <w:pStyle w:val="ZkladntextIMP"/>
        <w:numPr>
          <w:ilvl w:val="0"/>
          <w:numId w:val="1"/>
        </w:numPr>
        <w:suppressAutoHyphens w:val="0"/>
        <w:spacing w:line="240" w:lineRule="auto"/>
        <w:jc w:val="both"/>
      </w:pPr>
      <w:r>
        <w:t>Provádět a hradit drobné opravy v pronajatých prostorách.</w:t>
      </w:r>
    </w:p>
    <w:p w:rsidR="00A638A6" w:rsidRDefault="00A638A6" w:rsidP="00A638A6">
      <w:pPr>
        <w:pStyle w:val="ZkladntextIMP"/>
        <w:numPr>
          <w:ilvl w:val="0"/>
          <w:numId w:val="1"/>
        </w:numPr>
        <w:suppressAutoHyphens w:val="0"/>
        <w:spacing w:line="240" w:lineRule="auto"/>
        <w:jc w:val="both"/>
      </w:pPr>
      <w:r>
        <w:t>Upozornit pronajímatele na závady, které brání řádnému užívání prostorů, dále na potřebu oprav, které nenese a umožnit jejich provedení.</w:t>
      </w:r>
    </w:p>
    <w:p w:rsidR="00A638A6" w:rsidRDefault="00A638A6" w:rsidP="00A638A6">
      <w:pPr>
        <w:pStyle w:val="ZkladntextIMP"/>
        <w:numPr>
          <w:ilvl w:val="0"/>
          <w:numId w:val="1"/>
        </w:numPr>
        <w:suppressAutoHyphens w:val="0"/>
        <w:spacing w:line="240" w:lineRule="auto"/>
        <w:jc w:val="both"/>
      </w:pPr>
      <w:r>
        <w:t>Odstranit závady a poškození, které v prostorách způsobil a pokud tak neučinil, je povinen uhradit náklady, které pronajímatel vynaložil na odstranění těchto závad či poškození.</w:t>
      </w:r>
    </w:p>
    <w:p w:rsidR="00A638A6" w:rsidRDefault="00A638A6" w:rsidP="00A638A6">
      <w:pPr>
        <w:pStyle w:val="ZkladntextIMP"/>
        <w:numPr>
          <w:ilvl w:val="0"/>
          <w:numId w:val="1"/>
        </w:numPr>
        <w:suppressAutoHyphens w:val="0"/>
        <w:spacing w:line="240" w:lineRule="auto"/>
        <w:jc w:val="both"/>
      </w:pPr>
      <w:r>
        <w:t>Umožnit pronajimateli provedení stavebních úprav a jiných podstatných změn, které byly nařízeny stavebním úřadem.</w:t>
      </w:r>
    </w:p>
    <w:p w:rsidR="00A638A6" w:rsidRDefault="00A638A6" w:rsidP="00A638A6">
      <w:pPr>
        <w:pStyle w:val="ZkladntextIMP"/>
        <w:numPr>
          <w:ilvl w:val="0"/>
          <w:numId w:val="1"/>
        </w:numPr>
        <w:suppressAutoHyphens w:val="0"/>
        <w:spacing w:line="240" w:lineRule="auto"/>
        <w:jc w:val="both"/>
      </w:pPr>
      <w:r>
        <w:t>Stavební úpravy provádět po předchozím oznámení pronajímateli a s jeho souhlasem.</w:t>
      </w:r>
    </w:p>
    <w:p w:rsidR="00A638A6" w:rsidRDefault="00A638A6" w:rsidP="00A638A6">
      <w:pPr>
        <w:pStyle w:val="ZkladntextIMP"/>
        <w:numPr>
          <w:ilvl w:val="0"/>
          <w:numId w:val="1"/>
        </w:numPr>
        <w:suppressAutoHyphens w:val="0"/>
        <w:spacing w:line="240" w:lineRule="auto"/>
        <w:jc w:val="both"/>
      </w:pPr>
      <w:r>
        <w:t>Při skončení nájmu odevzdat prostory ve stavu v jakém je převzal, s přihlédnutím k normálnímu opotřebení při řádně prováděné údržbě.</w:t>
      </w:r>
    </w:p>
    <w:p w:rsidR="00A638A6" w:rsidRDefault="00A638A6" w:rsidP="00A638A6">
      <w:pPr>
        <w:rPr>
          <w:sz w:val="24"/>
        </w:rPr>
      </w:pPr>
      <w:r>
        <w:rPr>
          <w:sz w:val="24"/>
        </w:rPr>
        <w:t xml:space="preserve"> </w:t>
      </w:r>
    </w:p>
    <w:p w:rsidR="00A638A6" w:rsidRDefault="00A638A6" w:rsidP="00A638A6">
      <w:pPr>
        <w:rPr>
          <w:sz w:val="24"/>
        </w:rPr>
      </w:pPr>
    </w:p>
    <w:p w:rsidR="00A638A6" w:rsidRDefault="00A638A6" w:rsidP="00A638A6">
      <w:pPr>
        <w:rPr>
          <w:sz w:val="24"/>
        </w:rPr>
      </w:pPr>
    </w:p>
    <w:p w:rsidR="00A638A6" w:rsidRDefault="00A638A6" w:rsidP="00A638A6">
      <w:pPr>
        <w:jc w:val="center"/>
        <w:rPr>
          <w:sz w:val="24"/>
        </w:rPr>
      </w:pPr>
      <w:r>
        <w:rPr>
          <w:sz w:val="24"/>
        </w:rPr>
        <w:t>6.</w:t>
      </w:r>
    </w:p>
    <w:p w:rsidR="00A638A6" w:rsidRDefault="00A638A6" w:rsidP="00A638A6">
      <w:pPr>
        <w:pStyle w:val="Nadpis1"/>
      </w:pPr>
      <w:r>
        <w:t>Povinnosti pronajímatele</w:t>
      </w:r>
    </w:p>
    <w:p w:rsidR="00A638A6" w:rsidRDefault="00A638A6" w:rsidP="00A638A6">
      <w:pPr>
        <w:rPr>
          <w:sz w:val="24"/>
        </w:rPr>
      </w:pPr>
    </w:p>
    <w:p w:rsidR="00A638A6" w:rsidRDefault="00A638A6" w:rsidP="00A638A6">
      <w:pPr>
        <w:pStyle w:val="Zkladntext"/>
        <w:numPr>
          <w:ilvl w:val="0"/>
          <w:numId w:val="2"/>
        </w:numPr>
      </w:pPr>
      <w:r>
        <w:t>Odevzdat nebytové prostory ve stavu způsobilém pro užívání dle dohodnutého účelu a v tomto stavu je udržovat.</w:t>
      </w:r>
    </w:p>
    <w:p w:rsidR="00A638A6" w:rsidRDefault="00A638A6" w:rsidP="00A638A6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Provádět zásadní údržbu, kromě běžných drobných oprav souvisejících s užíváním.</w:t>
      </w:r>
    </w:p>
    <w:p w:rsidR="00A638A6" w:rsidRDefault="00A638A6" w:rsidP="00A638A6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Neprovádět, pokud nejsou nařízeny stavebním úřadem, stavební úpravy bez souhlasu nájemce.</w:t>
      </w:r>
    </w:p>
    <w:p w:rsidR="00A638A6" w:rsidRDefault="00A638A6" w:rsidP="00A638A6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Nahradit nájemci náklady na odstranění závad, které měl odstranit a které v souladu s obecně právními předpisy a po předchozí dohodě s pronajímatelem provedl nájemce.</w:t>
      </w:r>
    </w:p>
    <w:p w:rsidR="00A638A6" w:rsidRDefault="00A638A6" w:rsidP="00A638A6">
      <w:pPr>
        <w:rPr>
          <w:sz w:val="24"/>
        </w:rPr>
      </w:pPr>
    </w:p>
    <w:p w:rsidR="00A638A6" w:rsidRDefault="00A638A6" w:rsidP="00A638A6">
      <w:pPr>
        <w:rPr>
          <w:sz w:val="24"/>
        </w:rPr>
      </w:pPr>
    </w:p>
    <w:p w:rsidR="00A638A6" w:rsidRDefault="00A638A6" w:rsidP="00A638A6">
      <w:pPr>
        <w:rPr>
          <w:sz w:val="24"/>
        </w:rPr>
      </w:pPr>
    </w:p>
    <w:p w:rsidR="00A638A6" w:rsidRDefault="00A638A6" w:rsidP="00A638A6">
      <w:pPr>
        <w:rPr>
          <w:sz w:val="24"/>
        </w:rPr>
      </w:pPr>
    </w:p>
    <w:p w:rsidR="00A638A6" w:rsidRDefault="00A638A6" w:rsidP="00A638A6">
      <w:pPr>
        <w:jc w:val="center"/>
        <w:rPr>
          <w:sz w:val="24"/>
        </w:rPr>
      </w:pPr>
      <w:r>
        <w:rPr>
          <w:sz w:val="24"/>
        </w:rPr>
        <w:t>7.</w:t>
      </w:r>
    </w:p>
    <w:p w:rsidR="00A638A6" w:rsidRDefault="00A638A6" w:rsidP="00A638A6">
      <w:pPr>
        <w:pStyle w:val="Nadpis1"/>
      </w:pPr>
      <w:r>
        <w:t>Stavební úpravy - úhrada</w:t>
      </w:r>
    </w:p>
    <w:p w:rsidR="00A638A6" w:rsidRDefault="00A638A6" w:rsidP="00A638A6">
      <w:pPr>
        <w:rPr>
          <w:sz w:val="24"/>
        </w:rPr>
      </w:pPr>
    </w:p>
    <w:p w:rsidR="00A638A6" w:rsidRDefault="00A638A6" w:rsidP="00A638A6">
      <w:pPr>
        <w:pStyle w:val="Zkladntextodsazen"/>
      </w:pPr>
      <w:r>
        <w:t xml:space="preserve">V případě stavebních úprav z iniciativy nájemce, hradí náklady s tím spojené pronajímatel za předpokladu, že se k tomu předem písemně zavázel. </w:t>
      </w:r>
    </w:p>
    <w:p w:rsidR="00A638A6" w:rsidRDefault="00A638A6" w:rsidP="00A638A6">
      <w:pPr>
        <w:ind w:firstLine="720"/>
        <w:jc w:val="both"/>
        <w:rPr>
          <w:sz w:val="24"/>
        </w:rPr>
      </w:pPr>
    </w:p>
    <w:p w:rsidR="00A638A6" w:rsidRDefault="00A638A6" w:rsidP="00A638A6">
      <w:pPr>
        <w:ind w:firstLine="720"/>
        <w:jc w:val="both"/>
        <w:rPr>
          <w:sz w:val="24"/>
        </w:rPr>
      </w:pPr>
      <w:r>
        <w:rPr>
          <w:sz w:val="24"/>
        </w:rPr>
        <w:t>Dal-li pronajímatel souhlas se změnou, ale nezavázal se k úhradě nákladů, může nájemce požadovat po skončení nájmu proti hodnotě toho, o co se zvýšila hodnota věci (nebylo-li sjednané jinak).</w:t>
      </w:r>
    </w:p>
    <w:p w:rsidR="00A638A6" w:rsidRDefault="00A638A6" w:rsidP="00A638A6">
      <w:pPr>
        <w:ind w:firstLine="720"/>
        <w:jc w:val="both"/>
        <w:rPr>
          <w:sz w:val="24"/>
        </w:rPr>
      </w:pPr>
    </w:p>
    <w:p w:rsidR="00A638A6" w:rsidRDefault="00A638A6" w:rsidP="00A638A6">
      <w:pPr>
        <w:pStyle w:val="Zkladntextodsazen"/>
      </w:pPr>
      <w:r>
        <w:t>Obě strany se zavazují, že případné spory v otázkách posuzování drobných oprav, rozsáhlejších oprav a nesení nákladů na ně budou řešit dohodou.</w:t>
      </w:r>
    </w:p>
    <w:p w:rsidR="00A638A6" w:rsidRDefault="00A638A6" w:rsidP="00A638A6">
      <w:pPr>
        <w:rPr>
          <w:sz w:val="24"/>
        </w:rPr>
      </w:pPr>
    </w:p>
    <w:p w:rsidR="00A638A6" w:rsidRDefault="00A638A6" w:rsidP="00A638A6">
      <w:pPr>
        <w:rPr>
          <w:sz w:val="24"/>
        </w:rPr>
      </w:pPr>
    </w:p>
    <w:p w:rsidR="00A638A6" w:rsidRDefault="00A638A6" w:rsidP="00A638A6">
      <w:pPr>
        <w:jc w:val="center"/>
        <w:rPr>
          <w:sz w:val="24"/>
        </w:rPr>
      </w:pPr>
      <w:r>
        <w:rPr>
          <w:sz w:val="24"/>
        </w:rPr>
        <w:t>8.</w:t>
      </w:r>
    </w:p>
    <w:p w:rsidR="00A638A6" w:rsidRDefault="00A638A6" w:rsidP="00A638A6">
      <w:pPr>
        <w:pStyle w:val="Nadpis1"/>
      </w:pPr>
      <w:r>
        <w:t>Speciální ujednání</w:t>
      </w:r>
    </w:p>
    <w:p w:rsidR="00A638A6" w:rsidRDefault="00A638A6" w:rsidP="00A638A6">
      <w:pPr>
        <w:rPr>
          <w:sz w:val="24"/>
        </w:rPr>
      </w:pPr>
    </w:p>
    <w:p w:rsidR="00A638A6" w:rsidRDefault="00A638A6" w:rsidP="00A638A6">
      <w:pPr>
        <w:numPr>
          <w:ilvl w:val="0"/>
          <w:numId w:val="3"/>
        </w:numPr>
        <w:rPr>
          <w:sz w:val="24"/>
        </w:rPr>
      </w:pPr>
      <w:r>
        <w:rPr>
          <w:sz w:val="24"/>
        </w:rPr>
        <w:t>Tuto smlouvu lze měnit a doplňovat dodatky jen na základě souhlasu obou smluvních stran.</w:t>
      </w:r>
    </w:p>
    <w:p w:rsidR="00A638A6" w:rsidRDefault="00A638A6" w:rsidP="00A638A6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Smlouva se řídí příslušnými ustanoveními občanského zákoníku a vyhlášky č.116/90 Sb. o nájmu a pronájmu nebytových prostor.</w:t>
      </w:r>
    </w:p>
    <w:p w:rsidR="00A638A6" w:rsidRDefault="00A638A6" w:rsidP="00A638A6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Nájemce není povinen platit nájemné, pokud pro vady věci, které nezpůsobil, nemohl pronajatou věc užívat dohodnutým způsobem a pokud ji mohl užívat omezeně, má nárok na přiměřenou slevu nájemného.</w:t>
      </w:r>
    </w:p>
    <w:p w:rsidR="00A638A6" w:rsidRDefault="00A638A6" w:rsidP="00A638A6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Smlouva nabývá platnosti podpisy obou smluvních stran.</w:t>
      </w:r>
    </w:p>
    <w:p w:rsidR="00A638A6" w:rsidRDefault="00A638A6" w:rsidP="00A638A6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Smlouva byla vyhotovena ve dvou výtiscích, každá ze smluvních stran obdrží jeden.</w:t>
      </w:r>
    </w:p>
    <w:p w:rsidR="00A638A6" w:rsidRDefault="00A638A6" w:rsidP="00A638A6">
      <w:pPr>
        <w:rPr>
          <w:sz w:val="24"/>
        </w:rPr>
      </w:pPr>
    </w:p>
    <w:p w:rsidR="00A638A6" w:rsidRDefault="00A638A6" w:rsidP="00A638A6">
      <w:pPr>
        <w:rPr>
          <w:sz w:val="24"/>
        </w:rPr>
      </w:pPr>
    </w:p>
    <w:p w:rsidR="00A638A6" w:rsidRDefault="00A638A6" w:rsidP="00A638A6">
      <w:pPr>
        <w:rPr>
          <w:sz w:val="24"/>
        </w:rPr>
      </w:pPr>
    </w:p>
    <w:p w:rsidR="00A638A6" w:rsidRDefault="00A638A6" w:rsidP="00A638A6">
      <w:pPr>
        <w:rPr>
          <w:sz w:val="24"/>
        </w:rPr>
      </w:pPr>
    </w:p>
    <w:p w:rsidR="00A638A6" w:rsidRDefault="00A638A6" w:rsidP="00A638A6">
      <w:pPr>
        <w:rPr>
          <w:sz w:val="24"/>
        </w:rPr>
      </w:pPr>
    </w:p>
    <w:p w:rsidR="00A638A6" w:rsidRDefault="00A638A6" w:rsidP="00A638A6">
      <w:pPr>
        <w:rPr>
          <w:sz w:val="24"/>
        </w:rPr>
      </w:pPr>
    </w:p>
    <w:p w:rsidR="00A638A6" w:rsidRDefault="00A638A6" w:rsidP="00A638A6">
      <w:pPr>
        <w:rPr>
          <w:sz w:val="24"/>
        </w:rPr>
      </w:pPr>
    </w:p>
    <w:p w:rsidR="00A638A6" w:rsidRDefault="00A638A6" w:rsidP="00A638A6">
      <w:r>
        <w:rPr>
          <w:sz w:val="24"/>
        </w:rPr>
        <w:t>Ve Šternberku dne  28.12.2023</w:t>
      </w:r>
    </w:p>
    <w:p w:rsidR="00A638A6" w:rsidRDefault="00A638A6" w:rsidP="00A638A6">
      <w:pPr>
        <w:rPr>
          <w:sz w:val="24"/>
        </w:rPr>
      </w:pPr>
    </w:p>
    <w:p w:rsidR="00A638A6" w:rsidRDefault="00A638A6" w:rsidP="00A638A6">
      <w:pPr>
        <w:rPr>
          <w:sz w:val="24"/>
        </w:rPr>
      </w:pPr>
    </w:p>
    <w:p w:rsidR="00A638A6" w:rsidRDefault="00A638A6" w:rsidP="00A638A6">
      <w:pPr>
        <w:rPr>
          <w:sz w:val="24"/>
        </w:rPr>
      </w:pPr>
    </w:p>
    <w:p w:rsidR="00A638A6" w:rsidRDefault="00A638A6" w:rsidP="00A638A6">
      <w:pPr>
        <w:rPr>
          <w:sz w:val="24"/>
        </w:rPr>
      </w:pPr>
    </w:p>
    <w:p w:rsidR="00A638A6" w:rsidRDefault="00A638A6" w:rsidP="00A638A6">
      <w:pPr>
        <w:rPr>
          <w:sz w:val="24"/>
        </w:rPr>
      </w:pPr>
      <w:r>
        <w:rPr>
          <w:sz w:val="24"/>
        </w:rPr>
        <w:t xml:space="preserve">  </w:t>
      </w:r>
    </w:p>
    <w:p w:rsidR="00A638A6" w:rsidRDefault="00A638A6" w:rsidP="00A638A6">
      <w:pPr>
        <w:rPr>
          <w:sz w:val="24"/>
        </w:rPr>
      </w:pPr>
    </w:p>
    <w:p w:rsidR="00A638A6" w:rsidRDefault="00A638A6" w:rsidP="00A638A6">
      <w:pPr>
        <w:rPr>
          <w:sz w:val="24"/>
        </w:rPr>
      </w:pPr>
    </w:p>
    <w:p w:rsidR="00A638A6" w:rsidRDefault="00A638A6" w:rsidP="00A638A6">
      <w:pPr>
        <w:rPr>
          <w:sz w:val="24"/>
        </w:rPr>
      </w:pPr>
    </w:p>
    <w:p w:rsidR="00A638A6" w:rsidRDefault="00A638A6" w:rsidP="00A638A6">
      <w:pPr>
        <w:rPr>
          <w:sz w:val="24"/>
        </w:rPr>
      </w:pPr>
    </w:p>
    <w:p w:rsidR="00A638A6" w:rsidRDefault="00A638A6" w:rsidP="00A638A6">
      <w:pPr>
        <w:ind w:left="720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</w:t>
      </w:r>
      <w:r>
        <w:rPr>
          <w:sz w:val="16"/>
        </w:rPr>
        <w:tab/>
        <w:t xml:space="preserve">                             …………………….………………….....                                                          ……………………………. ………….        </w:t>
      </w:r>
    </w:p>
    <w:p w:rsidR="00A638A6" w:rsidRDefault="00A638A6" w:rsidP="00A638A6">
      <w:pPr>
        <w:ind w:left="720"/>
        <w:rPr>
          <w:sz w:val="16"/>
        </w:rPr>
      </w:pPr>
      <w:r>
        <w:rPr>
          <w:sz w:val="16"/>
        </w:rPr>
        <w:t xml:space="preserve">                pronajímatel                                                                                                               nájemce</w:t>
      </w:r>
    </w:p>
    <w:p w:rsidR="00A638A6" w:rsidRDefault="00A638A6" w:rsidP="00A638A6">
      <w:pPr>
        <w:rPr>
          <w:sz w:val="24"/>
        </w:rPr>
      </w:pPr>
    </w:p>
    <w:p w:rsidR="00A638A6" w:rsidRDefault="00A638A6" w:rsidP="00A638A6">
      <w:pPr>
        <w:pStyle w:val="ZkladntextIMP"/>
        <w:suppressAutoHyphens w:val="0"/>
        <w:spacing w:line="240" w:lineRule="auto"/>
      </w:pPr>
    </w:p>
    <w:p w:rsidR="00A638A6" w:rsidRDefault="00A638A6" w:rsidP="00A638A6">
      <w:pPr>
        <w:rPr>
          <w:sz w:val="24"/>
        </w:rPr>
      </w:pP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3"/>
        <w:gridCol w:w="3331"/>
        <w:gridCol w:w="191"/>
        <w:gridCol w:w="747"/>
        <w:gridCol w:w="186"/>
        <w:gridCol w:w="186"/>
        <w:gridCol w:w="807"/>
        <w:gridCol w:w="748"/>
        <w:gridCol w:w="1022"/>
        <w:gridCol w:w="882"/>
      </w:tblGrid>
      <w:tr w:rsidR="00A638A6" w:rsidRPr="00A638A6" w:rsidTr="00A638A6">
        <w:trPr>
          <w:trHeight w:val="300"/>
        </w:trPr>
        <w:tc>
          <w:tcPr>
            <w:tcW w:w="68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8A6">
              <w:rPr>
                <w:rFonts w:ascii="Calibri" w:hAnsi="Calibri" w:cs="Calibri"/>
                <w:color w:val="000000"/>
                <w:sz w:val="22"/>
                <w:szCs w:val="22"/>
              </w:rPr>
              <w:t>Dodatek č.1 ke smlouvě o pronájmu nebytových prostor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638A6" w:rsidRPr="00A638A6" w:rsidTr="00A638A6">
        <w:trPr>
          <w:trHeight w:val="300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638A6" w:rsidRPr="00A638A6" w:rsidTr="00A638A6">
        <w:trPr>
          <w:trHeight w:val="420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8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3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A638A6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   Kalkal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a</w:t>
            </w:r>
            <w:bookmarkStart w:id="0" w:name="_GoBack"/>
            <w:bookmarkEnd w:id="0"/>
            <w:r w:rsidRPr="00A638A6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ce pronájem 1.1.2024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638A6" w:rsidRPr="00A638A6" w:rsidTr="00A638A6">
        <w:trPr>
          <w:trHeight w:val="420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638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</w:t>
            </w:r>
            <w:r w:rsidRPr="00A638A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ona Holasová - kadeřnictví     pronajatá plocha 15,5,m</w:t>
            </w:r>
            <w:r w:rsidRPr="00A638A6">
              <w:rPr>
                <w:rFonts w:ascii="Vrinda" w:hAnsi="Vrinda" w:cs="Calibri"/>
                <w:b/>
                <w:bCs/>
                <w:color w:val="000000"/>
                <w:sz w:val="28"/>
                <w:szCs w:val="28"/>
              </w:rPr>
              <w:t>²</w:t>
            </w:r>
            <w:r w:rsidRPr="00A638A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A638A6" w:rsidRPr="00A638A6" w:rsidTr="00A638A6">
        <w:trPr>
          <w:trHeight w:val="390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638A6" w:rsidRPr="00A638A6" w:rsidTr="00A638A6">
        <w:trPr>
          <w:trHeight w:val="330"/>
        </w:trPr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color w:val="000000"/>
                <w:sz w:val="24"/>
                <w:szCs w:val="24"/>
              </w:rPr>
            </w:pPr>
            <w:r w:rsidRPr="00A638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8A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8A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8A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8A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8A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638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základ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638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dph 21%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638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 s dph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638A6" w:rsidRPr="00A638A6" w:rsidTr="00A638A6">
        <w:trPr>
          <w:trHeight w:val="315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38A6">
              <w:rPr>
                <w:b/>
                <w:bCs/>
                <w:color w:val="000000"/>
                <w:sz w:val="24"/>
                <w:szCs w:val="24"/>
              </w:rPr>
              <w:t>Nájemné  15,5, x 70,00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638A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638A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638A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8A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8A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8A6">
              <w:rPr>
                <w:rFonts w:ascii="Calibri" w:hAnsi="Calibri" w:cs="Calibri"/>
                <w:color w:val="000000"/>
                <w:sz w:val="22"/>
                <w:szCs w:val="22"/>
              </w:rPr>
              <w:t>1085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8A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638A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1085,00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638A6" w:rsidRPr="00A638A6" w:rsidTr="00A638A6">
        <w:trPr>
          <w:trHeight w:val="315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38A6">
              <w:rPr>
                <w:b/>
                <w:bCs/>
                <w:color w:val="000000"/>
                <w:sz w:val="24"/>
                <w:szCs w:val="24"/>
              </w:rPr>
              <w:t xml:space="preserve">Plyn 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638A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15,5, x 16,57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638A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638A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8A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8A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8A6">
              <w:rPr>
                <w:rFonts w:ascii="Calibri" w:hAnsi="Calibri" w:cs="Calibri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8A6">
              <w:rPr>
                <w:rFonts w:ascii="Calibri" w:hAnsi="Calibri" w:cs="Calibri"/>
                <w:color w:val="000000"/>
                <w:sz w:val="22"/>
                <w:szCs w:val="22"/>
              </w:rPr>
              <w:t>142,8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638A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822,80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638A6" w:rsidRPr="00A638A6" w:rsidTr="00A638A6">
        <w:trPr>
          <w:trHeight w:val="315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38A6">
              <w:rPr>
                <w:b/>
                <w:bCs/>
                <w:color w:val="000000"/>
                <w:sz w:val="24"/>
                <w:szCs w:val="24"/>
              </w:rPr>
              <w:t>Náklady na el.energii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638A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638A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38A6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záloha</w:t>
            </w:r>
          </w:p>
        </w:tc>
        <w:tc>
          <w:tcPr>
            <w:tcW w:w="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638A6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638A6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638A6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1652,89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638A6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347,11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jc w:val="right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A638A6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1999,99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638A6" w:rsidRPr="00A638A6" w:rsidTr="00A638A6">
        <w:trPr>
          <w:trHeight w:val="315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38A6">
              <w:rPr>
                <w:b/>
                <w:bCs/>
                <w:color w:val="000000"/>
                <w:sz w:val="24"/>
                <w:szCs w:val="24"/>
              </w:rPr>
              <w:t>Náklady na vodné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638A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638A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638A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8A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8A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8A6">
              <w:rPr>
                <w:rFonts w:ascii="Calibri" w:hAnsi="Calibri" w:cs="Calibri"/>
                <w:color w:val="000000"/>
                <w:sz w:val="22"/>
                <w:szCs w:val="22"/>
              </w:rPr>
              <w:t>697,1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8A6">
              <w:rPr>
                <w:rFonts w:ascii="Calibri" w:hAnsi="Calibri" w:cs="Calibri"/>
                <w:color w:val="000000"/>
                <w:sz w:val="22"/>
                <w:szCs w:val="22"/>
              </w:rPr>
              <w:t>146,39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638A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843,49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638A6" w:rsidRPr="00A638A6" w:rsidTr="00A638A6">
        <w:trPr>
          <w:trHeight w:val="315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38A6">
              <w:rPr>
                <w:b/>
                <w:bCs/>
                <w:color w:val="000000"/>
                <w:sz w:val="24"/>
                <w:szCs w:val="24"/>
              </w:rPr>
              <w:t>Ostatní náklady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638A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638A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638A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8A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8A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8A6">
              <w:rPr>
                <w:rFonts w:ascii="Calibri" w:hAnsi="Calibri" w:cs="Calibri"/>
                <w:color w:val="000000"/>
                <w:sz w:val="22"/>
                <w:szCs w:val="22"/>
              </w:rPr>
              <w:t>187,93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8A6">
              <w:rPr>
                <w:rFonts w:ascii="Calibri" w:hAnsi="Calibri" w:cs="Calibri"/>
                <w:color w:val="000000"/>
                <w:sz w:val="22"/>
                <w:szCs w:val="22"/>
              </w:rPr>
              <w:t>39,46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638A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227,39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638A6" w:rsidRPr="00A638A6" w:rsidTr="00A638A6">
        <w:trPr>
          <w:trHeight w:val="315"/>
        </w:trPr>
        <w:tc>
          <w:tcPr>
            <w:tcW w:w="17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38A6">
              <w:rPr>
                <w:b/>
                <w:bCs/>
                <w:color w:val="000000"/>
                <w:sz w:val="24"/>
                <w:szCs w:val="24"/>
              </w:rPr>
              <w:t>Odpisy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638A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638A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638A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8A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8A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8A6">
              <w:rPr>
                <w:rFonts w:ascii="Calibri" w:hAnsi="Calibri" w:cs="Calibri"/>
                <w:color w:val="000000"/>
                <w:sz w:val="22"/>
                <w:szCs w:val="22"/>
              </w:rPr>
              <w:t>146,05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8A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638A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146,05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638A6" w:rsidRPr="00A638A6" w:rsidTr="00A638A6">
        <w:trPr>
          <w:trHeight w:val="315"/>
        </w:trPr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38A6">
              <w:rPr>
                <w:b/>
                <w:bCs/>
                <w:color w:val="000000"/>
                <w:sz w:val="24"/>
                <w:szCs w:val="24"/>
              </w:rPr>
              <w:t>Mzdové náklady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638A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638A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638A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8A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8A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8A6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8A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638A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638A6" w:rsidRPr="00A638A6" w:rsidTr="00A638A6">
        <w:trPr>
          <w:trHeight w:val="315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38A6">
              <w:rPr>
                <w:b/>
                <w:bCs/>
                <w:color w:val="000000"/>
                <w:sz w:val="24"/>
                <w:szCs w:val="24"/>
              </w:rPr>
              <w:t>zaokrouhlení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638A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638A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638A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8A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8A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8A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8A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638A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638A6" w:rsidRPr="00A638A6" w:rsidTr="00A638A6">
        <w:trPr>
          <w:trHeight w:val="390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638A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638A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8A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8A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8A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8A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8A6">
              <w:rPr>
                <w:rFonts w:ascii="Calibri" w:hAnsi="Calibri" w:cs="Calibri"/>
                <w:color w:val="000000"/>
                <w:sz w:val="22"/>
                <w:szCs w:val="22"/>
              </w:rPr>
              <w:t>4848,97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8A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 w:rsidRPr="00A638A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5525,00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8A6">
              <w:rPr>
                <w:rFonts w:ascii="Calibri" w:hAnsi="Calibri" w:cs="Calibri"/>
                <w:color w:val="000000"/>
                <w:sz w:val="22"/>
                <w:szCs w:val="22"/>
              </w:rPr>
              <w:t>Kč/měsíc</w:t>
            </w:r>
          </w:p>
        </w:tc>
      </w:tr>
      <w:tr w:rsidR="00A638A6" w:rsidRPr="00A638A6" w:rsidTr="00A638A6">
        <w:trPr>
          <w:trHeight w:val="300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638A6" w:rsidRPr="00A638A6" w:rsidTr="00A638A6">
        <w:trPr>
          <w:trHeight w:val="300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A6" w:rsidRPr="00A638A6" w:rsidRDefault="00A638A6" w:rsidP="00A63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BD6682" w:rsidRDefault="00BD6682"/>
    <w:sectPr w:rsidR="00BD6682" w:rsidSect="00A638A6">
      <w:headerReference w:type="default" r:id="rId6"/>
      <w:footerReference w:type="default" r:id="rId7"/>
      <w:footnotePr>
        <w:numStart w:val="0"/>
        <w:numRestart w:val="eachPage"/>
      </w:footnotePr>
      <w:endnotePr>
        <w:numFmt w:val="decimal"/>
        <w:numStart w:val="0"/>
      </w:endnotePr>
      <w:pgSz w:w="11906" w:h="16832"/>
      <w:pgMar w:top="1134" w:right="1134" w:bottom="1418" w:left="1134" w:header="708" w:footer="1191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864" w:rsidRDefault="00A638A6">
    <w:pPr>
      <w:pStyle w:val="Zpat"/>
      <w:rPr>
        <w:caps/>
        <w:sz w:val="16"/>
      </w:rPr>
    </w:pPr>
    <w:r>
      <w:rPr>
        <w:caps/>
        <w:sz w:val="16"/>
      </w:rPr>
      <w:t xml:space="preserve">  </w:t>
    </w:r>
    <w:r>
      <w:rPr>
        <w:caps/>
        <w:snapToGrid w:val="0"/>
        <w:sz w:val="16"/>
      </w:rPr>
      <w:tab/>
      <w:t xml:space="preserve">- </w:t>
    </w:r>
    <w:r>
      <w:rPr>
        <w:caps/>
        <w:snapToGrid w:val="0"/>
        <w:sz w:val="16"/>
      </w:rPr>
      <w:fldChar w:fldCharType="begin"/>
    </w:r>
    <w:r>
      <w:rPr>
        <w:caps/>
        <w:snapToGrid w:val="0"/>
        <w:sz w:val="16"/>
      </w:rPr>
      <w:instrText xml:space="preserve"> PAGE </w:instrText>
    </w:r>
    <w:r>
      <w:rPr>
        <w:caps/>
        <w:snapToGrid w:val="0"/>
        <w:sz w:val="16"/>
      </w:rPr>
      <w:fldChar w:fldCharType="separate"/>
    </w:r>
    <w:r>
      <w:rPr>
        <w:caps/>
        <w:noProof/>
        <w:snapToGrid w:val="0"/>
        <w:sz w:val="16"/>
      </w:rPr>
      <w:t>4</w:t>
    </w:r>
    <w:r>
      <w:rPr>
        <w:caps/>
        <w:snapToGrid w:val="0"/>
        <w:sz w:val="16"/>
      </w:rPr>
      <w:fldChar w:fldCharType="end"/>
    </w:r>
    <w:r>
      <w:rPr>
        <w:caps/>
        <w:snapToGrid w:val="0"/>
        <w:sz w:val="16"/>
      </w:rPr>
      <w:t xml:space="preserve"> –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864" w:rsidRDefault="00A638A6">
    <w:pPr>
      <w:pStyle w:val="Zhlav"/>
      <w:jc w:val="center"/>
      <w:rPr>
        <w:caps/>
        <w:sz w:val="16"/>
      </w:rPr>
    </w:pPr>
    <w:r>
      <w:rPr>
        <w:caps/>
        <w:sz w:val="16"/>
      </w:rPr>
      <w:t>Smlouva  o  pronájmu  prostor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00670"/>
    <w:multiLevelType w:val="singleLevel"/>
    <w:tmpl w:val="34006F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>
    <w:nsid w:val="42BD1B01"/>
    <w:multiLevelType w:val="singleLevel"/>
    <w:tmpl w:val="65DE63C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>
    <w:nsid w:val="755B7D87"/>
    <w:multiLevelType w:val="singleLevel"/>
    <w:tmpl w:val="FA6205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numStart w:val="0"/>
    <w:numRestart w:val="eachPage"/>
  </w:footnotePr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A6"/>
    <w:rsid w:val="00A638A6"/>
    <w:rsid w:val="00BD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3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638A6"/>
    <w:pPr>
      <w:keepNext/>
      <w:jc w:val="center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38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638A6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A638A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A638A6"/>
    <w:pPr>
      <w:suppressAutoHyphens/>
      <w:spacing w:line="276" w:lineRule="auto"/>
    </w:pPr>
    <w:rPr>
      <w:sz w:val="24"/>
    </w:rPr>
  </w:style>
  <w:style w:type="paragraph" w:styleId="Zkladntextodsazen">
    <w:name w:val="Body Text Indent"/>
    <w:basedOn w:val="Normln"/>
    <w:link w:val="ZkladntextodsazenChar"/>
    <w:rsid w:val="00A638A6"/>
    <w:pPr>
      <w:ind w:firstLine="720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638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A638A6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A638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A63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638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A63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638A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3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638A6"/>
    <w:pPr>
      <w:keepNext/>
      <w:jc w:val="center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38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638A6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A638A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A638A6"/>
    <w:pPr>
      <w:suppressAutoHyphens/>
      <w:spacing w:line="276" w:lineRule="auto"/>
    </w:pPr>
    <w:rPr>
      <w:sz w:val="24"/>
    </w:rPr>
  </w:style>
  <w:style w:type="paragraph" w:styleId="Zkladntextodsazen">
    <w:name w:val="Body Text Indent"/>
    <w:basedOn w:val="Normln"/>
    <w:link w:val="ZkladntextodsazenChar"/>
    <w:rsid w:val="00A638A6"/>
    <w:pPr>
      <w:ind w:firstLine="720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638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A638A6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A638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A63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638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A63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638A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2024-01-18T06:58:00Z</dcterms:created>
  <dcterms:modified xsi:type="dcterms:W3CDTF">2024-01-18T07:00:00Z</dcterms:modified>
</cp:coreProperties>
</file>