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4434" w14:textId="7F18064A" w:rsidR="00015D4E" w:rsidRPr="004B6FDA" w:rsidRDefault="00287836" w:rsidP="00392002">
      <w:pPr>
        <w:pStyle w:val="Nzev"/>
        <w:rPr>
          <w:rFonts w:ascii="Times New Roman" w:hAnsi="Times New Roman"/>
          <w:szCs w:val="32"/>
        </w:rPr>
      </w:pPr>
      <w:r w:rsidRPr="004B6FDA">
        <w:rPr>
          <w:rFonts w:ascii="Times New Roman" w:hAnsi="Times New Roman"/>
          <w:szCs w:val="32"/>
        </w:rPr>
        <w:t xml:space="preserve">Dodatek </w:t>
      </w:r>
      <w:r w:rsidR="00A42E50">
        <w:rPr>
          <w:rFonts w:ascii="Times New Roman" w:hAnsi="Times New Roman"/>
          <w:szCs w:val="32"/>
        </w:rPr>
        <w:t xml:space="preserve">č. 1 </w:t>
      </w:r>
      <w:r w:rsidRPr="004B6FDA">
        <w:rPr>
          <w:rFonts w:ascii="Times New Roman" w:hAnsi="Times New Roman"/>
          <w:szCs w:val="32"/>
        </w:rPr>
        <w:t xml:space="preserve">ke </w:t>
      </w:r>
      <w:r w:rsidR="00A42E50">
        <w:rPr>
          <w:rFonts w:ascii="Times New Roman" w:hAnsi="Times New Roman"/>
          <w:szCs w:val="32"/>
        </w:rPr>
        <w:t>S</w:t>
      </w:r>
      <w:r w:rsidRPr="004B6FDA">
        <w:rPr>
          <w:rFonts w:ascii="Times New Roman" w:hAnsi="Times New Roman"/>
          <w:szCs w:val="32"/>
        </w:rPr>
        <w:t>mlouvě o vedení účetní agendy</w:t>
      </w:r>
    </w:p>
    <w:p w14:paraId="09F16732" w14:textId="77777777" w:rsidR="00015D4E" w:rsidRPr="004B6FDA" w:rsidRDefault="00015D4E">
      <w:pPr>
        <w:jc w:val="center"/>
        <w:rPr>
          <w:sz w:val="24"/>
          <w:szCs w:val="24"/>
        </w:rPr>
      </w:pPr>
    </w:p>
    <w:p w14:paraId="0D10ADA7" w14:textId="77777777" w:rsidR="00015D4E" w:rsidRPr="004B6FDA" w:rsidRDefault="00015D4E">
      <w:pPr>
        <w:jc w:val="center"/>
        <w:rPr>
          <w:sz w:val="24"/>
          <w:szCs w:val="24"/>
        </w:rPr>
      </w:pPr>
    </w:p>
    <w:p w14:paraId="53E293E4" w14:textId="77777777" w:rsidR="00015D4E" w:rsidRPr="004B6FDA" w:rsidRDefault="00287836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kterou </w:t>
      </w:r>
      <w:r w:rsidR="004B6FDA">
        <w:rPr>
          <w:sz w:val="24"/>
          <w:szCs w:val="24"/>
        </w:rPr>
        <w:t>u</w:t>
      </w:r>
      <w:r w:rsidRPr="004B6FDA">
        <w:rPr>
          <w:sz w:val="24"/>
          <w:szCs w:val="24"/>
        </w:rPr>
        <w:t xml:space="preserve">zavřely dne </w:t>
      </w:r>
      <w:r w:rsidRPr="006D4202">
        <w:rPr>
          <w:sz w:val="24"/>
          <w:szCs w:val="24"/>
        </w:rPr>
        <w:t>9.11.2017</w:t>
      </w:r>
      <w:r w:rsidRPr="004B6FDA">
        <w:rPr>
          <w:sz w:val="24"/>
          <w:szCs w:val="24"/>
        </w:rPr>
        <w:t xml:space="preserve"> tyto smluvní strany:</w:t>
      </w:r>
    </w:p>
    <w:p w14:paraId="365082D2" w14:textId="77777777" w:rsidR="00015D4E" w:rsidRPr="004B6FDA" w:rsidRDefault="00015D4E">
      <w:pPr>
        <w:rPr>
          <w:sz w:val="24"/>
          <w:szCs w:val="24"/>
        </w:rPr>
      </w:pPr>
    </w:p>
    <w:p w14:paraId="5EF823F8" w14:textId="77777777" w:rsidR="00E54125" w:rsidRPr="00E54125" w:rsidRDefault="004736D1" w:rsidP="004736D1">
      <w:pPr>
        <w:numPr>
          <w:ilvl w:val="0"/>
          <w:numId w:val="1"/>
        </w:numPr>
        <w:ind w:left="709" w:hanging="709"/>
        <w:rPr>
          <w:bCs/>
          <w:sz w:val="24"/>
          <w:szCs w:val="24"/>
        </w:rPr>
      </w:pPr>
      <w:r w:rsidRPr="004B6FDA">
        <w:rPr>
          <w:b/>
          <w:bCs/>
          <w:sz w:val="24"/>
          <w:szCs w:val="24"/>
        </w:rPr>
        <w:t xml:space="preserve">Oldřiška Adam Davídková, </w:t>
      </w:r>
    </w:p>
    <w:p w14:paraId="49B788D5" w14:textId="357830E2" w:rsidR="004736D1" w:rsidRPr="004B6FDA" w:rsidRDefault="004736D1" w:rsidP="00E54125">
      <w:pPr>
        <w:ind w:left="709"/>
        <w:rPr>
          <w:bCs/>
          <w:sz w:val="24"/>
          <w:szCs w:val="24"/>
        </w:rPr>
      </w:pPr>
      <w:r w:rsidRPr="004B6FDA">
        <w:rPr>
          <w:sz w:val="24"/>
          <w:szCs w:val="24"/>
        </w:rPr>
        <w:t>IČO 658 14 428</w:t>
      </w:r>
    </w:p>
    <w:p w14:paraId="2109255A" w14:textId="0FC9C4D9" w:rsidR="004736D1" w:rsidRPr="004B6FDA" w:rsidRDefault="00FB228E" w:rsidP="004736D1">
      <w:pPr>
        <w:pStyle w:val="Nadpis3"/>
        <w:tabs>
          <w:tab w:val="clear" w:pos="284"/>
          <w:tab w:val="left" w:pos="-2127"/>
        </w:tabs>
        <w:ind w:left="709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se sídlem </w:t>
      </w:r>
      <w:r w:rsidR="003F3A49">
        <w:rPr>
          <w:rFonts w:ascii="Times New Roman" w:hAnsi="Times New Roman"/>
          <w:bCs/>
          <w:szCs w:val="24"/>
        </w:rPr>
        <w:t>Huštěnovice 232, PSČ 687 03</w:t>
      </w:r>
    </w:p>
    <w:p w14:paraId="76EABC97" w14:textId="77777777" w:rsidR="004736D1" w:rsidRPr="004B6FDA" w:rsidRDefault="004736D1" w:rsidP="004736D1">
      <w:pPr>
        <w:pStyle w:val="Nadpis6"/>
        <w:rPr>
          <w:sz w:val="24"/>
          <w:szCs w:val="24"/>
        </w:rPr>
      </w:pPr>
    </w:p>
    <w:p w14:paraId="2651F753" w14:textId="77777777" w:rsidR="004736D1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 w:rsidRPr="004B6FDA">
        <w:rPr>
          <w:sz w:val="24"/>
          <w:szCs w:val="24"/>
          <w:u w:val="single"/>
        </w:rPr>
        <w:t>jako „dodavatel“</w:t>
      </w:r>
    </w:p>
    <w:p w14:paraId="3189F868" w14:textId="77777777" w:rsidR="001C352E" w:rsidRPr="004B6FDA" w:rsidRDefault="001C352E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nyní též jako „zpracovatel“</w:t>
      </w:r>
    </w:p>
    <w:p w14:paraId="150B6BAD" w14:textId="77777777" w:rsidR="004736D1" w:rsidRPr="004B6FDA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14:paraId="722E80AB" w14:textId="77777777" w:rsidR="004736D1" w:rsidRPr="004B6FDA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14:paraId="47F3D787" w14:textId="3CF1A33F" w:rsidR="00E54125" w:rsidRPr="008F7A21" w:rsidRDefault="008F7A21" w:rsidP="008F7A21">
      <w:pPr>
        <w:pStyle w:val="Odstavecseseznamem"/>
        <w:numPr>
          <w:ilvl w:val="0"/>
          <w:numId w:val="1"/>
        </w:num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>Dětský domov Uherský Ostroh, Sokolovská 620, 687 24 Uherský Ostroh</w:t>
      </w:r>
    </w:p>
    <w:p w14:paraId="7D0B227E" w14:textId="5C65DE65" w:rsidR="00805263" w:rsidRPr="00E54125" w:rsidRDefault="004736D1" w:rsidP="00E54125">
      <w:pPr>
        <w:ind w:left="708"/>
        <w:rPr>
          <w:sz w:val="24"/>
          <w:szCs w:val="24"/>
        </w:rPr>
      </w:pPr>
      <w:r w:rsidRPr="00E54125">
        <w:rPr>
          <w:bCs/>
          <w:sz w:val="24"/>
          <w:szCs w:val="24"/>
        </w:rPr>
        <w:t xml:space="preserve">IČO </w:t>
      </w:r>
      <w:r w:rsidR="00E54125">
        <w:rPr>
          <w:bCs/>
          <w:sz w:val="24"/>
          <w:szCs w:val="24"/>
        </w:rPr>
        <w:t>603</w:t>
      </w:r>
      <w:r w:rsidR="008F7A21">
        <w:rPr>
          <w:bCs/>
          <w:sz w:val="24"/>
          <w:szCs w:val="24"/>
        </w:rPr>
        <w:t>71811</w:t>
      </w:r>
      <w:r w:rsidR="004709E9" w:rsidRPr="00E54125">
        <w:rPr>
          <w:sz w:val="24"/>
          <w:szCs w:val="24"/>
        </w:rPr>
        <w:br/>
      </w:r>
      <w:r w:rsidR="00805263" w:rsidRPr="00E54125">
        <w:rPr>
          <w:sz w:val="24"/>
          <w:szCs w:val="24"/>
        </w:rPr>
        <w:t>zastoupen</w:t>
      </w:r>
      <w:r w:rsidR="008F7A21">
        <w:rPr>
          <w:sz w:val="24"/>
          <w:szCs w:val="24"/>
        </w:rPr>
        <w:t xml:space="preserve">ý paní Mgr. Janou </w:t>
      </w:r>
      <w:proofErr w:type="spellStart"/>
      <w:r w:rsidR="008F7A21">
        <w:rPr>
          <w:sz w:val="24"/>
          <w:szCs w:val="24"/>
        </w:rPr>
        <w:t>Frűhaufovou</w:t>
      </w:r>
      <w:proofErr w:type="spellEnd"/>
      <w:r w:rsidR="008F7A21">
        <w:rPr>
          <w:sz w:val="24"/>
          <w:szCs w:val="24"/>
        </w:rPr>
        <w:t>, MBA</w:t>
      </w:r>
      <w:r w:rsidR="00805263" w:rsidRPr="00E54125">
        <w:rPr>
          <w:sz w:val="24"/>
          <w:szCs w:val="24"/>
        </w:rPr>
        <w:t>, ředitel</w:t>
      </w:r>
      <w:r w:rsidR="00E54125">
        <w:rPr>
          <w:sz w:val="24"/>
          <w:szCs w:val="24"/>
        </w:rPr>
        <w:t>kou</w:t>
      </w:r>
    </w:p>
    <w:p w14:paraId="2F373E13" w14:textId="77777777" w:rsidR="004736D1" w:rsidRPr="004B6FDA" w:rsidRDefault="004736D1" w:rsidP="004736D1">
      <w:pPr>
        <w:pStyle w:val="Nadpis5"/>
        <w:ind w:left="360"/>
        <w:rPr>
          <w:b/>
          <w:bCs/>
          <w:szCs w:val="24"/>
        </w:rPr>
      </w:pPr>
      <w:r w:rsidRPr="004B6FDA">
        <w:rPr>
          <w:b/>
          <w:bCs/>
          <w:szCs w:val="24"/>
        </w:rPr>
        <w:tab/>
      </w:r>
    </w:p>
    <w:p w14:paraId="755533F1" w14:textId="77777777" w:rsidR="004736D1" w:rsidRDefault="004736D1" w:rsidP="004736D1">
      <w:pPr>
        <w:pStyle w:val="Odstavecseseznamem"/>
        <w:ind w:left="360"/>
        <w:rPr>
          <w:sz w:val="24"/>
          <w:szCs w:val="24"/>
          <w:u w:val="single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  <w:u w:val="single"/>
        </w:rPr>
        <w:t>jako „odběratel“</w:t>
      </w:r>
    </w:p>
    <w:p w14:paraId="60B6AAF8" w14:textId="77777777" w:rsidR="001C352E" w:rsidRPr="004B6FDA" w:rsidRDefault="001C352E" w:rsidP="004736D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nyní též jako „správce“</w:t>
      </w:r>
    </w:p>
    <w:p w14:paraId="5AC9E733" w14:textId="77777777" w:rsidR="002A26B2" w:rsidRDefault="002A26B2" w:rsidP="00260A9F">
      <w:pPr>
        <w:numPr>
          <w:ilvl w:val="12"/>
          <w:numId w:val="0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B77A14" w14:textId="77777777" w:rsidR="00015D4E" w:rsidRPr="004B6FDA" w:rsidRDefault="002A26B2" w:rsidP="002A26B2">
      <w:pPr>
        <w:numPr>
          <w:ilvl w:val="12"/>
          <w:numId w:val="0"/>
        </w:num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14:paraId="2FD30FFB" w14:textId="77777777" w:rsidR="00015D4E" w:rsidRPr="004B6FDA" w:rsidRDefault="00015D4E">
      <w:pPr>
        <w:rPr>
          <w:sz w:val="24"/>
          <w:szCs w:val="24"/>
        </w:rPr>
      </w:pPr>
    </w:p>
    <w:p w14:paraId="4F18EB4C" w14:textId="77777777" w:rsidR="00015D4E" w:rsidRPr="004B6FDA" w:rsidRDefault="00015D4E">
      <w:pPr>
        <w:rPr>
          <w:sz w:val="24"/>
          <w:szCs w:val="24"/>
        </w:rPr>
      </w:pPr>
    </w:p>
    <w:p w14:paraId="0A0797A8" w14:textId="77777777" w:rsidR="00015D4E" w:rsidRPr="004B6FDA" w:rsidRDefault="00015D4E" w:rsidP="00152EEA">
      <w:p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I.</w:t>
      </w:r>
    </w:p>
    <w:p w14:paraId="6051C1B9" w14:textId="77777777" w:rsidR="004F2F6B" w:rsidRPr="002E3201" w:rsidRDefault="001C352E" w:rsidP="002E3201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S</w:t>
      </w:r>
      <w:r w:rsidR="004736D1" w:rsidRPr="002E3201">
        <w:rPr>
          <w:sz w:val="24"/>
          <w:szCs w:val="24"/>
        </w:rPr>
        <w:t xml:space="preserve">mlouvy bylo vedení účetní agendy a vymezení práv a povinností smluvních stran. Dle čl. VII odst. 2 Smlouvy lze tuto Smlouvu měnit pouze </w:t>
      </w:r>
      <w:r w:rsidR="004B6FDA" w:rsidRPr="002E3201">
        <w:rPr>
          <w:sz w:val="24"/>
          <w:szCs w:val="24"/>
        </w:rPr>
        <w:t xml:space="preserve">písemnými dodatky. Smluvní strany proto nyní uzavírají dodatek, který upravuje a rozvádí povinnosti stanovené </w:t>
      </w:r>
      <w:r w:rsidR="004B6FDA" w:rsidRPr="001C352E">
        <w:rPr>
          <w:i/>
          <w:sz w:val="24"/>
          <w:szCs w:val="24"/>
        </w:rPr>
        <w:t>nařízením Evropského parlamentu a Rady EU 2016/679 ze dne 27. dubna 2016 o ochraně fyzických osob v souvislosti se zpracováním osobních údajů a o volném pohybu těchto údajů (obecné nařízení o ochraně osobních údajů)</w:t>
      </w:r>
      <w:r>
        <w:rPr>
          <w:sz w:val="24"/>
          <w:szCs w:val="24"/>
        </w:rPr>
        <w:t xml:space="preserve"> - dále též jako „nařízení“.</w:t>
      </w:r>
    </w:p>
    <w:p w14:paraId="3B81D12A" w14:textId="77777777" w:rsidR="004F2F6B" w:rsidRPr="004B6FDA" w:rsidRDefault="004F2F6B">
      <w:pPr>
        <w:numPr>
          <w:ilvl w:val="12"/>
          <w:numId w:val="0"/>
        </w:numPr>
        <w:jc w:val="center"/>
        <w:rPr>
          <w:sz w:val="24"/>
          <w:szCs w:val="24"/>
        </w:rPr>
      </w:pPr>
    </w:p>
    <w:p w14:paraId="7E4214DE" w14:textId="77777777" w:rsidR="00152EEA" w:rsidRPr="004B6FDA" w:rsidRDefault="00152EEA" w:rsidP="00152EEA">
      <w:pPr>
        <w:numPr>
          <w:ilvl w:val="12"/>
          <w:numId w:val="0"/>
        </w:numPr>
        <w:rPr>
          <w:sz w:val="24"/>
          <w:szCs w:val="24"/>
        </w:rPr>
      </w:pPr>
    </w:p>
    <w:p w14:paraId="482775F8" w14:textId="77777777" w:rsidR="00015D4E" w:rsidRPr="004B6FDA" w:rsidRDefault="00015D4E" w:rsidP="004B6FD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II.</w:t>
      </w:r>
    </w:p>
    <w:p w14:paraId="2CE58589" w14:textId="77777777" w:rsidR="00FB0D23" w:rsidRPr="002E3201" w:rsidRDefault="00A54C10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</w:t>
      </w:r>
      <w:r w:rsidR="00FB0D23" w:rsidRPr="002E3201">
        <w:rPr>
          <w:sz w:val="24"/>
          <w:szCs w:val="24"/>
        </w:rPr>
        <w:t xml:space="preserve"> v tomto smluvním vztahu vystupuje dle čl. 4 odst. 7 obecného nařízení o ochraně osobních údajů jako </w:t>
      </w:r>
      <w:r>
        <w:rPr>
          <w:i/>
          <w:sz w:val="24"/>
          <w:szCs w:val="24"/>
        </w:rPr>
        <w:t>správce</w:t>
      </w:r>
      <w:r w:rsidR="00FB0D23" w:rsidRPr="002E3201">
        <w:rPr>
          <w:sz w:val="24"/>
          <w:szCs w:val="24"/>
        </w:rPr>
        <w:t>, neboť sám určuje účely a prostředky zpracování osobních údajů, jakož jsou stanoveny i jinými právními předpisy České republiky.</w:t>
      </w:r>
    </w:p>
    <w:p w14:paraId="7C409575" w14:textId="77777777" w:rsidR="00FB0D23" w:rsidRDefault="00FB0D23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4B2AEA7" w14:textId="77777777" w:rsidR="00FB0D23" w:rsidRPr="002E3201" w:rsidRDefault="00A54C10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FB0D23" w:rsidRPr="002E3201">
        <w:rPr>
          <w:sz w:val="24"/>
          <w:szCs w:val="24"/>
        </w:rPr>
        <w:t xml:space="preserve"> v tomto smluvním vztahu vystupuje dle čl. 4 odst. 8 obecného nařízení o ochraně osobních údajů jako </w:t>
      </w:r>
      <w:r w:rsidR="00FB0D23" w:rsidRPr="001C352E">
        <w:rPr>
          <w:i/>
          <w:sz w:val="24"/>
          <w:szCs w:val="24"/>
        </w:rPr>
        <w:t>zpracovatel</w:t>
      </w:r>
      <w:r w:rsidR="00FB0D23" w:rsidRPr="002E3201">
        <w:rPr>
          <w:sz w:val="24"/>
          <w:szCs w:val="24"/>
        </w:rPr>
        <w:t>, neboť zpracovává osobní údaje pro správce</w:t>
      </w:r>
      <w:r w:rsidR="00FB228E">
        <w:rPr>
          <w:sz w:val="24"/>
          <w:szCs w:val="24"/>
        </w:rPr>
        <w:t xml:space="preserve"> a z důvodů </w:t>
      </w:r>
      <w:r w:rsidR="00FB228E" w:rsidRPr="002E3201">
        <w:rPr>
          <w:sz w:val="24"/>
          <w:szCs w:val="24"/>
        </w:rPr>
        <w:t>stanoven</w:t>
      </w:r>
      <w:r w:rsidR="00FB228E">
        <w:rPr>
          <w:sz w:val="24"/>
          <w:szCs w:val="24"/>
        </w:rPr>
        <w:t>ých</w:t>
      </w:r>
      <w:r w:rsidR="00FB228E" w:rsidRPr="002E3201">
        <w:rPr>
          <w:sz w:val="24"/>
          <w:szCs w:val="24"/>
        </w:rPr>
        <w:t xml:space="preserve"> i jinými právními předpisy České republiky</w:t>
      </w:r>
      <w:r w:rsidR="00FB0D23" w:rsidRPr="002E3201">
        <w:rPr>
          <w:sz w:val="24"/>
          <w:szCs w:val="24"/>
        </w:rPr>
        <w:t>.</w:t>
      </w:r>
    </w:p>
    <w:p w14:paraId="65E30DF7" w14:textId="77777777" w:rsidR="00C44F78" w:rsidRDefault="00C44F78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29B99A4" w14:textId="77777777" w:rsidR="00015D4E" w:rsidRPr="002E3201" w:rsidRDefault="00C44F78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Účelem tohoto dodatku je vymezení práv a povinností dodavatele jako zpracovatele a odběratele jako správce </w:t>
      </w:r>
      <w:r w:rsidR="001C352E">
        <w:rPr>
          <w:sz w:val="24"/>
          <w:szCs w:val="24"/>
        </w:rPr>
        <w:t>osobních údajů</w:t>
      </w:r>
      <w:r w:rsidRPr="002E3201">
        <w:rPr>
          <w:sz w:val="24"/>
          <w:szCs w:val="24"/>
        </w:rPr>
        <w:t>.</w:t>
      </w:r>
    </w:p>
    <w:p w14:paraId="36620B69" w14:textId="77777777" w:rsidR="00015D4E" w:rsidRPr="004B6FDA" w:rsidRDefault="00015D4E" w:rsidP="00C63FF4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A5C8506" w14:textId="77777777" w:rsidR="00015D4E" w:rsidRPr="004B6FDA" w:rsidRDefault="00015D4E" w:rsidP="00152EEA">
      <w:pPr>
        <w:numPr>
          <w:ilvl w:val="12"/>
          <w:numId w:val="0"/>
        </w:numPr>
        <w:rPr>
          <w:sz w:val="24"/>
          <w:szCs w:val="24"/>
        </w:rPr>
      </w:pPr>
    </w:p>
    <w:p w14:paraId="7A6814C3" w14:textId="77777777" w:rsidR="00A95FE9" w:rsidRPr="00FB228E" w:rsidRDefault="00015D4E" w:rsidP="00FB228E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A95FE9">
        <w:rPr>
          <w:b/>
          <w:sz w:val="24"/>
          <w:szCs w:val="24"/>
        </w:rPr>
        <w:t>III.</w:t>
      </w:r>
    </w:p>
    <w:p w14:paraId="05F17807" w14:textId="77777777" w:rsidR="00015D4E" w:rsidRDefault="00181FAD" w:rsidP="001C352E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bude zpracovávat osobní údaje pouze na základě pokynů správce č</w:t>
      </w:r>
      <w:r w:rsidR="00C21F13">
        <w:rPr>
          <w:rFonts w:ascii="Times New Roman" w:hAnsi="Times New Roman"/>
          <w:sz w:val="24"/>
          <w:szCs w:val="24"/>
        </w:rPr>
        <w:t>i v případech, kdy mu zpracová</w:t>
      </w:r>
      <w:r>
        <w:rPr>
          <w:rFonts w:ascii="Times New Roman" w:hAnsi="Times New Roman"/>
          <w:sz w:val="24"/>
          <w:szCs w:val="24"/>
        </w:rPr>
        <w:t>ní ukládá jiný právní předpis.</w:t>
      </w:r>
    </w:p>
    <w:p w14:paraId="1B964956" w14:textId="77777777" w:rsidR="00181FAD" w:rsidRDefault="00181FAD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6F8822D5" w14:textId="77777777" w:rsidR="00181FAD" w:rsidRDefault="00181FAD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Zpracovatel se zavazuje k mlčenlivosti </w:t>
      </w:r>
      <w:r w:rsidR="007E7ADB">
        <w:rPr>
          <w:rFonts w:ascii="Times New Roman" w:hAnsi="Times New Roman"/>
          <w:sz w:val="24"/>
          <w:szCs w:val="24"/>
        </w:rPr>
        <w:t xml:space="preserve">ohledně všech skutečností, které nastanou a o kterých se dozví v souvislosti se zpracováváním osobních údajů. Rovněž zajistí, aby k </w:t>
      </w:r>
      <w:r w:rsidR="000E6735">
        <w:rPr>
          <w:rFonts w:ascii="Times New Roman" w:hAnsi="Times New Roman"/>
          <w:sz w:val="24"/>
          <w:szCs w:val="24"/>
        </w:rPr>
        <w:t>mlčenlivosti byli zavázáni</w:t>
      </w:r>
      <w:r w:rsidR="007E7ADB">
        <w:rPr>
          <w:rFonts w:ascii="Times New Roman" w:hAnsi="Times New Roman"/>
          <w:sz w:val="24"/>
          <w:szCs w:val="24"/>
        </w:rPr>
        <w:t xml:space="preserve"> spolupracovníci či zaměstnanci zpracovatele, případně další zpracovatel, kterého </w:t>
      </w:r>
      <w:r w:rsidR="007E7ADB" w:rsidRPr="00FB228E">
        <w:rPr>
          <w:rFonts w:ascii="Times New Roman" w:hAnsi="Times New Roman"/>
          <w:sz w:val="24"/>
          <w:szCs w:val="24"/>
        </w:rPr>
        <w:t xml:space="preserve">zapojí do zpracování dle čl. </w:t>
      </w:r>
      <w:r w:rsidR="00FB228E">
        <w:rPr>
          <w:rFonts w:ascii="Times New Roman" w:hAnsi="Times New Roman"/>
          <w:sz w:val="24"/>
          <w:szCs w:val="24"/>
        </w:rPr>
        <w:t>I</w:t>
      </w:r>
      <w:r w:rsidR="00FB228E" w:rsidRPr="00FB228E">
        <w:rPr>
          <w:rFonts w:ascii="Times New Roman" w:hAnsi="Times New Roman"/>
          <w:sz w:val="24"/>
          <w:szCs w:val="24"/>
        </w:rPr>
        <w:t>V odst. 3</w:t>
      </w:r>
      <w:r w:rsidR="007E7ADB" w:rsidRPr="00FB228E">
        <w:rPr>
          <w:rFonts w:ascii="Times New Roman" w:hAnsi="Times New Roman"/>
          <w:sz w:val="24"/>
          <w:szCs w:val="24"/>
        </w:rPr>
        <w:t xml:space="preserve"> tohoto</w:t>
      </w:r>
      <w:r w:rsidR="007E7ADB">
        <w:rPr>
          <w:rFonts w:ascii="Times New Roman" w:hAnsi="Times New Roman"/>
          <w:sz w:val="24"/>
          <w:szCs w:val="24"/>
        </w:rPr>
        <w:t xml:space="preserve"> dodatku.</w:t>
      </w:r>
    </w:p>
    <w:p w14:paraId="54AD473B" w14:textId="77777777" w:rsidR="007E7ADB" w:rsidRDefault="007E7AD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16927409" w14:textId="77777777" w:rsidR="007E7ADB" w:rsidRDefault="007E7AD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provede nezbytná technická a organizační opatření, aby zajistil patřičnou úroveň zabezpečení osobních údajů.</w:t>
      </w:r>
    </w:p>
    <w:p w14:paraId="0B7A2955" w14:textId="77777777" w:rsidR="007E7ADB" w:rsidRDefault="007E7AD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68904DDC" w14:textId="77777777" w:rsidR="007E7ADB" w:rsidRDefault="007E7AD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poskytne správci </w:t>
      </w:r>
      <w:r w:rsidR="00FB228E">
        <w:rPr>
          <w:rFonts w:ascii="Times New Roman" w:hAnsi="Times New Roman"/>
          <w:sz w:val="24"/>
          <w:szCs w:val="24"/>
        </w:rPr>
        <w:t>nezbytnou</w:t>
      </w:r>
      <w:r>
        <w:rPr>
          <w:rFonts w:ascii="Times New Roman" w:hAnsi="Times New Roman"/>
          <w:sz w:val="24"/>
          <w:szCs w:val="24"/>
        </w:rPr>
        <w:t xml:space="preserve"> součinnost </w:t>
      </w:r>
      <w:r w:rsidR="00837228">
        <w:rPr>
          <w:rFonts w:ascii="Times New Roman" w:hAnsi="Times New Roman"/>
          <w:sz w:val="24"/>
          <w:szCs w:val="24"/>
        </w:rPr>
        <w:t>v souvislosti s plněním povinností správce dle obecného nařízení o ochraně osobních údajů, a to pomocí vhodných technických a organizačních opatření. Dále poskytne</w:t>
      </w:r>
      <w:r w:rsidR="00FB228E">
        <w:rPr>
          <w:rFonts w:ascii="Times New Roman" w:hAnsi="Times New Roman"/>
          <w:sz w:val="24"/>
          <w:szCs w:val="24"/>
        </w:rPr>
        <w:t xml:space="preserve"> nezbytnou</w:t>
      </w:r>
      <w:r w:rsidR="00837228">
        <w:rPr>
          <w:rFonts w:ascii="Times New Roman" w:hAnsi="Times New Roman"/>
          <w:sz w:val="24"/>
          <w:szCs w:val="24"/>
        </w:rPr>
        <w:t xml:space="preserve"> součinnost správci při zajišťování zabezpečení </w:t>
      </w:r>
      <w:r w:rsidR="003C7E0F">
        <w:rPr>
          <w:rFonts w:ascii="Times New Roman" w:hAnsi="Times New Roman"/>
          <w:sz w:val="24"/>
          <w:szCs w:val="24"/>
        </w:rPr>
        <w:t xml:space="preserve">osobních údajů a posouzení vlivu na ochranu osobních údajů a předchozí konzultace dle čl. 32 - 36 nařízení. To vše v rozsahu, ve kterém </w:t>
      </w:r>
      <w:r w:rsidR="000E6735">
        <w:rPr>
          <w:rFonts w:ascii="Times New Roman" w:hAnsi="Times New Roman"/>
          <w:sz w:val="24"/>
          <w:szCs w:val="24"/>
        </w:rPr>
        <w:t xml:space="preserve">zpracovatel </w:t>
      </w:r>
      <w:r w:rsidR="003C7E0F">
        <w:rPr>
          <w:rFonts w:ascii="Times New Roman" w:hAnsi="Times New Roman"/>
          <w:sz w:val="24"/>
          <w:szCs w:val="24"/>
        </w:rPr>
        <w:t>informacemi disponuje.</w:t>
      </w:r>
    </w:p>
    <w:p w14:paraId="0307E2AB" w14:textId="77777777" w:rsidR="003C7E0F" w:rsidRDefault="003C7E0F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608F6341" w14:textId="77777777" w:rsidR="003C7E0F" w:rsidRDefault="003C7E0F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v důsledku rozhodnutí správce všechny osobní údaje </w:t>
      </w:r>
      <w:r w:rsidR="007C3DCB">
        <w:rPr>
          <w:rFonts w:ascii="Times New Roman" w:hAnsi="Times New Roman"/>
          <w:sz w:val="24"/>
          <w:szCs w:val="24"/>
        </w:rPr>
        <w:t xml:space="preserve">buď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vymaže</w:t>
      </w:r>
      <w:r w:rsidR="007C3DCB">
        <w:rPr>
          <w:rFonts w:ascii="Times New Roman" w:hAnsi="Times New Roman"/>
          <w:sz w:val="24"/>
          <w:szCs w:val="24"/>
        </w:rPr>
        <w:t>,nebo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vrátí správci </w:t>
      </w:r>
      <w:r w:rsidR="00597041">
        <w:rPr>
          <w:rFonts w:ascii="Times New Roman" w:hAnsi="Times New Roman"/>
          <w:sz w:val="24"/>
          <w:szCs w:val="24"/>
        </w:rPr>
        <w:t xml:space="preserve">v přiměřené době </w:t>
      </w:r>
      <w:r>
        <w:rPr>
          <w:rFonts w:ascii="Times New Roman" w:hAnsi="Times New Roman"/>
          <w:sz w:val="24"/>
          <w:szCs w:val="24"/>
        </w:rPr>
        <w:t>po ukončení</w:t>
      </w:r>
      <w:r w:rsidR="007C3DCB">
        <w:rPr>
          <w:rFonts w:ascii="Times New Roman" w:hAnsi="Times New Roman"/>
          <w:sz w:val="24"/>
          <w:szCs w:val="24"/>
        </w:rPr>
        <w:t xml:space="preserve"> smlouvy o vedení účetní agendy, a vymaže všechny existující kopie. </w:t>
      </w:r>
      <w:r w:rsidR="000E6735">
        <w:rPr>
          <w:rFonts w:ascii="Times New Roman" w:hAnsi="Times New Roman"/>
          <w:sz w:val="24"/>
          <w:szCs w:val="24"/>
        </w:rPr>
        <w:t xml:space="preserve">Správce musí zpracovateli vymezit jednotlivé subjekty údajů a typ osobních údajů, které má zpracovatel vymazat. Rozhodnutí je třeba předložit zpracovateli v písemné podobě. </w:t>
      </w:r>
      <w:r w:rsidR="007C3DCB">
        <w:rPr>
          <w:rFonts w:ascii="Times New Roman" w:hAnsi="Times New Roman"/>
          <w:sz w:val="24"/>
          <w:szCs w:val="24"/>
        </w:rPr>
        <w:t>Toto ustanovení se nepoužije v případě, kdy jiný právní předpis vyžaduje uchování daných osobních údajů.</w:t>
      </w:r>
    </w:p>
    <w:p w14:paraId="77DFAA1A" w14:textId="77777777" w:rsidR="007C3DCB" w:rsidRDefault="007C3DC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5A8D9118" w14:textId="77777777" w:rsidR="007C3DCB" w:rsidRPr="004B6FDA" w:rsidRDefault="007C3DC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umožní správci kontrolovat dodržování povinností plynoucích z tohoto dodatku. </w:t>
      </w:r>
      <w:r w:rsidR="00450FEC">
        <w:rPr>
          <w:rFonts w:ascii="Times New Roman" w:hAnsi="Times New Roman"/>
          <w:sz w:val="24"/>
          <w:szCs w:val="24"/>
        </w:rPr>
        <w:t>Kontrolu je možné zahájit nejdříve 14 dní po prokazatelném oznámení záměru kontroly zpracovateli. Zpracovatel r</w:t>
      </w:r>
      <w:r>
        <w:rPr>
          <w:rFonts w:ascii="Times New Roman" w:hAnsi="Times New Roman"/>
          <w:sz w:val="24"/>
          <w:szCs w:val="24"/>
        </w:rPr>
        <w:t xml:space="preserve">ovněž správci na vyžádání poskytne potřebné informace k doložení dodržování těchto povinností. </w:t>
      </w:r>
      <w:r w:rsidR="00450FEC">
        <w:rPr>
          <w:rFonts w:ascii="Times New Roman" w:hAnsi="Times New Roman"/>
          <w:sz w:val="24"/>
          <w:szCs w:val="24"/>
        </w:rPr>
        <w:t xml:space="preserve">Informace zpracovatel poskytne v přiměřené době. </w:t>
      </w:r>
    </w:p>
    <w:p w14:paraId="0404240F" w14:textId="77777777" w:rsidR="00015D4E" w:rsidRPr="004B6FDA" w:rsidRDefault="00015D4E">
      <w:pPr>
        <w:numPr>
          <w:ilvl w:val="12"/>
          <w:numId w:val="0"/>
        </w:numPr>
        <w:rPr>
          <w:sz w:val="24"/>
          <w:szCs w:val="24"/>
        </w:rPr>
      </w:pPr>
    </w:p>
    <w:p w14:paraId="2DE7FADD" w14:textId="77777777" w:rsidR="00015D4E" w:rsidRPr="004B6FDA" w:rsidRDefault="00015D4E">
      <w:pPr>
        <w:numPr>
          <w:ilvl w:val="12"/>
          <w:numId w:val="0"/>
        </w:numPr>
        <w:rPr>
          <w:sz w:val="24"/>
          <w:szCs w:val="24"/>
        </w:rPr>
      </w:pPr>
    </w:p>
    <w:p w14:paraId="378FB898" w14:textId="77777777" w:rsidR="00C21F13" w:rsidRPr="00C21F13" w:rsidRDefault="00FB228E" w:rsidP="00C21F13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5D4E" w:rsidRPr="006F3FB9">
        <w:rPr>
          <w:b/>
          <w:sz w:val="24"/>
          <w:szCs w:val="24"/>
        </w:rPr>
        <w:t>V.</w:t>
      </w:r>
    </w:p>
    <w:p w14:paraId="1FA95D90" w14:textId="77777777" w:rsidR="00C21F13" w:rsidRPr="00A54C10" w:rsidRDefault="004A1E0E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A54C10">
        <w:rPr>
          <w:color w:val="000000" w:themeColor="text1"/>
          <w:sz w:val="24"/>
          <w:szCs w:val="24"/>
        </w:rPr>
        <w:t xml:space="preserve">Po vzájemné dohodě správce uděluje zpracovateli výslovný souhlas se zapojením dalšího zpracovatele </w:t>
      </w:r>
      <w:r w:rsidR="0064304B" w:rsidRPr="00A54C10">
        <w:rPr>
          <w:color w:val="000000" w:themeColor="text1"/>
          <w:sz w:val="24"/>
          <w:szCs w:val="24"/>
        </w:rPr>
        <w:t>do</w:t>
      </w:r>
      <w:r w:rsidRPr="00A54C10">
        <w:rPr>
          <w:color w:val="000000" w:themeColor="text1"/>
          <w:sz w:val="24"/>
          <w:szCs w:val="24"/>
        </w:rPr>
        <w:t xml:space="preserve"> zprac</w:t>
      </w:r>
      <w:r w:rsidR="00A54C10" w:rsidRPr="00A54C10">
        <w:rPr>
          <w:color w:val="000000" w:themeColor="text1"/>
          <w:sz w:val="24"/>
          <w:szCs w:val="24"/>
        </w:rPr>
        <w:t>ování osobních údajů – paní Ing. Martinu Janíkovou.</w:t>
      </w:r>
      <w:r w:rsidRPr="00A54C10">
        <w:rPr>
          <w:color w:val="000000" w:themeColor="text1"/>
          <w:sz w:val="24"/>
          <w:szCs w:val="24"/>
        </w:rPr>
        <w:t xml:space="preserve"> Pro zapojení</w:t>
      </w:r>
      <w:r w:rsidR="00A54C10" w:rsidRPr="00A54C10">
        <w:rPr>
          <w:color w:val="000000" w:themeColor="text1"/>
          <w:sz w:val="24"/>
          <w:szCs w:val="24"/>
        </w:rPr>
        <w:t xml:space="preserve"> </w:t>
      </w:r>
      <w:r w:rsidR="0064304B" w:rsidRPr="00A54C10">
        <w:rPr>
          <w:color w:val="000000" w:themeColor="text1"/>
          <w:sz w:val="24"/>
          <w:szCs w:val="24"/>
        </w:rPr>
        <w:t xml:space="preserve">jiného </w:t>
      </w:r>
      <w:r w:rsidR="00C21F13" w:rsidRPr="00A54C10">
        <w:rPr>
          <w:color w:val="000000" w:themeColor="text1"/>
          <w:sz w:val="24"/>
          <w:szCs w:val="24"/>
        </w:rPr>
        <w:t>dalšího zpracovatele či subdodavatele do zpracování osobních údajů</w:t>
      </w:r>
      <w:r w:rsidRPr="00A54C10">
        <w:rPr>
          <w:color w:val="000000" w:themeColor="text1"/>
          <w:sz w:val="24"/>
          <w:szCs w:val="24"/>
        </w:rPr>
        <w:t xml:space="preserve"> je nutný předchozí písemný souhlas správce.</w:t>
      </w:r>
    </w:p>
    <w:p w14:paraId="3F771596" w14:textId="77777777" w:rsidR="00C21F13" w:rsidRPr="00A54C10" w:rsidRDefault="00C21F13" w:rsidP="00C21F13">
      <w:pPr>
        <w:pStyle w:val="Odstavecseseznamem"/>
        <w:ind w:left="426"/>
        <w:jc w:val="both"/>
        <w:rPr>
          <w:color w:val="000000" w:themeColor="text1"/>
          <w:sz w:val="24"/>
          <w:szCs w:val="24"/>
        </w:rPr>
      </w:pPr>
    </w:p>
    <w:p w14:paraId="5683DEC7" w14:textId="77777777" w:rsidR="006F3FB9" w:rsidRPr="002E3201" w:rsidRDefault="009F4F4C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bere na vědomí, že zpracovatel provádí zpracování v účetním programu. Ke zpracování využívá software třetí osoby. Správce souhlasí s tím, že zpracovatel může z důvodu technické podpory umožnit výrobci softwaru vzdálený přístup k softwaru a datům v něm obsaženým a zaneseným.</w:t>
      </w:r>
    </w:p>
    <w:p w14:paraId="1C06567B" w14:textId="77777777" w:rsidR="006F3FB9" w:rsidRDefault="006F3FB9">
      <w:pPr>
        <w:jc w:val="both"/>
        <w:rPr>
          <w:sz w:val="24"/>
          <w:szCs w:val="24"/>
        </w:rPr>
      </w:pPr>
    </w:p>
    <w:p w14:paraId="3A306C86" w14:textId="77777777" w:rsidR="006F3FB9" w:rsidRPr="002E3201" w:rsidRDefault="006F3FB9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rovněž bere na vědomí, že zpracovatel musí plnit své povinnosti stanovené zákonem či jiným právním předpisem. Za tímto účelem správce souhlasí, aby zpracovatel poskytl osobní údaje a zajistil přístup k nim zejména České správě sociálního zabezpečení, Finančnímu úřadu, příslušným zdravotním pojišťovnám či České školní inspekci.</w:t>
      </w:r>
    </w:p>
    <w:p w14:paraId="6EC0213A" w14:textId="77777777" w:rsidR="00015D4E" w:rsidRPr="004B6FDA" w:rsidRDefault="00015D4E">
      <w:pPr>
        <w:jc w:val="both"/>
        <w:rPr>
          <w:sz w:val="24"/>
          <w:szCs w:val="24"/>
        </w:rPr>
      </w:pPr>
    </w:p>
    <w:p w14:paraId="5BC79206" w14:textId="77777777" w:rsidR="00015D4E" w:rsidRPr="004B6FDA" w:rsidRDefault="00015D4E">
      <w:pPr>
        <w:jc w:val="both"/>
        <w:rPr>
          <w:sz w:val="24"/>
          <w:szCs w:val="24"/>
        </w:rPr>
      </w:pPr>
    </w:p>
    <w:p w14:paraId="1239D603" w14:textId="77777777" w:rsidR="00015D4E" w:rsidRPr="006F3FB9" w:rsidRDefault="00FB228E" w:rsidP="00A7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15D4E" w:rsidRPr="006F3FB9">
        <w:rPr>
          <w:b/>
          <w:sz w:val="24"/>
          <w:szCs w:val="24"/>
        </w:rPr>
        <w:t>.</w:t>
      </w:r>
    </w:p>
    <w:p w14:paraId="4FD3DECC" w14:textId="77777777" w:rsidR="00597041" w:rsidRDefault="00597041" w:rsidP="00597041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Předmět, doba trvání zpracování, povaha a účel zpracování, typ osobních údajů, kategorie subjektů údajů</w:t>
      </w:r>
      <w:r w:rsidR="00FB228E">
        <w:rPr>
          <w:sz w:val="24"/>
          <w:szCs w:val="24"/>
        </w:rPr>
        <w:t xml:space="preserve"> a práva a povinnosti správce vyplývají z dříve uzavřené Smlouvy.</w:t>
      </w:r>
    </w:p>
    <w:p w14:paraId="0E170A4F" w14:textId="77777777" w:rsidR="00FB228E" w:rsidRDefault="00FB228E" w:rsidP="00FB228E">
      <w:pPr>
        <w:pStyle w:val="Odstavecseseznamem"/>
        <w:ind w:left="426"/>
        <w:rPr>
          <w:sz w:val="24"/>
          <w:szCs w:val="24"/>
        </w:rPr>
      </w:pPr>
    </w:p>
    <w:p w14:paraId="24F33624" w14:textId="77777777" w:rsidR="00597041" w:rsidRDefault="00597041" w:rsidP="00597041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lastRenderedPageBreak/>
        <w:t>Obsah</w:t>
      </w:r>
      <w:r>
        <w:rPr>
          <w:sz w:val="24"/>
          <w:szCs w:val="24"/>
        </w:rPr>
        <w:t xml:space="preserve"> ostatních </w:t>
      </w:r>
      <w:r w:rsidRPr="002E3201">
        <w:rPr>
          <w:sz w:val="24"/>
          <w:szCs w:val="24"/>
        </w:rPr>
        <w:t>práv a povinností stanovených Smlouvou zůstává nezměněn.</w:t>
      </w:r>
    </w:p>
    <w:p w14:paraId="2170DAD2" w14:textId="77777777" w:rsidR="00597041" w:rsidRDefault="00597041" w:rsidP="00597041">
      <w:pPr>
        <w:pStyle w:val="Odstavecseseznamem"/>
        <w:ind w:left="426"/>
        <w:rPr>
          <w:sz w:val="24"/>
          <w:szCs w:val="24"/>
        </w:rPr>
      </w:pPr>
    </w:p>
    <w:p w14:paraId="018778AB" w14:textId="77777777" w:rsidR="00805263" w:rsidRDefault="00805263" w:rsidP="00457159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Tento dodatek byl vyhotoven ve dvou vyhotoveních, z nichž každá ze smluvních stran obdržela po jednom vyhotovení.</w:t>
      </w:r>
    </w:p>
    <w:p w14:paraId="452CEB72" w14:textId="77777777" w:rsidR="00805263" w:rsidRPr="002E3201" w:rsidRDefault="00805263" w:rsidP="00457159">
      <w:pPr>
        <w:pStyle w:val="Odstavecseseznamem"/>
        <w:ind w:left="426"/>
        <w:jc w:val="both"/>
        <w:rPr>
          <w:sz w:val="24"/>
          <w:szCs w:val="24"/>
        </w:rPr>
      </w:pPr>
    </w:p>
    <w:p w14:paraId="67515E83" w14:textId="59DE8BC4" w:rsidR="001C352E" w:rsidRPr="00805263" w:rsidRDefault="002E3201" w:rsidP="00457159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Tento dodatek nabývá platnosti dnem podpisu oběma smluvními stranami, účinnosti dne </w:t>
      </w:r>
      <w:r w:rsidR="00E80516">
        <w:rPr>
          <w:sz w:val="24"/>
          <w:szCs w:val="24"/>
        </w:rPr>
        <w:t>2</w:t>
      </w:r>
      <w:r w:rsidR="003F3A49">
        <w:rPr>
          <w:sz w:val="24"/>
          <w:szCs w:val="24"/>
        </w:rPr>
        <w:t xml:space="preserve">. </w:t>
      </w:r>
      <w:r w:rsidR="00E80516">
        <w:rPr>
          <w:sz w:val="24"/>
          <w:szCs w:val="24"/>
        </w:rPr>
        <w:t>1</w:t>
      </w:r>
      <w:r w:rsidR="003F3A49">
        <w:rPr>
          <w:sz w:val="24"/>
          <w:szCs w:val="24"/>
        </w:rPr>
        <w:t>. 2024</w:t>
      </w:r>
      <w:r w:rsidRPr="002E3201">
        <w:rPr>
          <w:sz w:val="24"/>
          <w:szCs w:val="24"/>
        </w:rPr>
        <w:t>.</w:t>
      </w:r>
    </w:p>
    <w:p w14:paraId="37A3B4B0" w14:textId="77777777" w:rsidR="00A7190F" w:rsidRPr="004B6FDA" w:rsidRDefault="00A7190F">
      <w:pPr>
        <w:rPr>
          <w:sz w:val="24"/>
          <w:szCs w:val="24"/>
        </w:rPr>
      </w:pPr>
    </w:p>
    <w:p w14:paraId="1E578966" w14:textId="77777777" w:rsidR="00A7190F" w:rsidRPr="004B6FDA" w:rsidRDefault="00A7190F">
      <w:pPr>
        <w:rPr>
          <w:sz w:val="24"/>
          <w:szCs w:val="24"/>
        </w:rPr>
      </w:pPr>
    </w:p>
    <w:p w14:paraId="1F3ED025" w14:textId="14462ED3" w:rsidR="00015D4E" w:rsidRPr="004B6FDA" w:rsidRDefault="00015D4E">
      <w:pPr>
        <w:rPr>
          <w:sz w:val="24"/>
          <w:szCs w:val="24"/>
        </w:rPr>
      </w:pPr>
      <w:r w:rsidRPr="004B6FDA">
        <w:rPr>
          <w:sz w:val="24"/>
          <w:szCs w:val="24"/>
        </w:rPr>
        <w:t>V Uh</w:t>
      </w:r>
      <w:r w:rsidR="00A0011C" w:rsidRPr="004B6FDA">
        <w:rPr>
          <w:sz w:val="24"/>
          <w:szCs w:val="24"/>
        </w:rPr>
        <w:t>e</w:t>
      </w:r>
      <w:r w:rsidR="00213F67" w:rsidRPr="004B6FDA">
        <w:rPr>
          <w:sz w:val="24"/>
          <w:szCs w:val="24"/>
        </w:rPr>
        <w:t>rském Hradišti, dne</w:t>
      </w:r>
      <w:r w:rsidR="00457159">
        <w:rPr>
          <w:sz w:val="24"/>
          <w:szCs w:val="24"/>
        </w:rPr>
        <w:t xml:space="preserve"> </w:t>
      </w:r>
      <w:r w:rsidR="00E80516">
        <w:rPr>
          <w:sz w:val="24"/>
          <w:szCs w:val="24"/>
        </w:rPr>
        <w:t>2. 1. 2024</w:t>
      </w:r>
    </w:p>
    <w:p w14:paraId="47C3D6DC" w14:textId="77777777" w:rsidR="00015D4E" w:rsidRPr="004B6FDA" w:rsidRDefault="00015D4E">
      <w:pPr>
        <w:rPr>
          <w:sz w:val="24"/>
          <w:szCs w:val="24"/>
        </w:rPr>
      </w:pPr>
    </w:p>
    <w:p w14:paraId="3F169156" w14:textId="77777777" w:rsidR="00A7190F" w:rsidRPr="004B6FDA" w:rsidRDefault="00A7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14:paraId="5FD25ACB" w14:textId="77777777" w:rsidR="00A7190F" w:rsidRPr="004B6FDA" w:rsidRDefault="00A7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14:paraId="23F213AF" w14:textId="77777777" w:rsidR="00015D4E" w:rsidRPr="004B6FDA" w:rsidRDefault="0001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14:paraId="18E9F6AB" w14:textId="77777777" w:rsidR="00A7190F" w:rsidRPr="004B6FDA" w:rsidRDefault="00A7190F">
      <w:pPr>
        <w:rPr>
          <w:sz w:val="24"/>
          <w:szCs w:val="24"/>
        </w:rPr>
      </w:pPr>
    </w:p>
    <w:p w14:paraId="62A8CCA5" w14:textId="77777777" w:rsidR="00A7190F" w:rsidRPr="004B6FDA" w:rsidRDefault="00A7190F">
      <w:pPr>
        <w:rPr>
          <w:sz w:val="24"/>
          <w:szCs w:val="24"/>
        </w:rPr>
      </w:pPr>
    </w:p>
    <w:p w14:paraId="00BFBD92" w14:textId="14116E25" w:rsidR="00015D4E" w:rsidRDefault="00CE105F">
      <w:pPr>
        <w:rPr>
          <w:sz w:val="24"/>
          <w:szCs w:val="24"/>
        </w:rPr>
      </w:pPr>
      <w:r w:rsidRPr="00712496">
        <w:rPr>
          <w:sz w:val="24"/>
          <w:szCs w:val="24"/>
        </w:rPr>
        <w:t>Oldřiška Adam Davídková</w:t>
      </w:r>
      <w:r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457159">
        <w:rPr>
          <w:sz w:val="24"/>
          <w:szCs w:val="24"/>
        </w:rPr>
        <w:t xml:space="preserve">Mgr. </w:t>
      </w:r>
      <w:r w:rsidR="008F7A21">
        <w:rPr>
          <w:sz w:val="24"/>
          <w:szCs w:val="24"/>
        </w:rPr>
        <w:t xml:space="preserve">Jana </w:t>
      </w:r>
      <w:proofErr w:type="spellStart"/>
      <w:r w:rsidR="008F7A21">
        <w:rPr>
          <w:sz w:val="24"/>
          <w:szCs w:val="24"/>
        </w:rPr>
        <w:t>Frűhaufová</w:t>
      </w:r>
      <w:proofErr w:type="spellEnd"/>
      <w:r w:rsidR="008F7A21">
        <w:rPr>
          <w:sz w:val="24"/>
          <w:szCs w:val="24"/>
        </w:rPr>
        <w:t>, MBA</w:t>
      </w:r>
    </w:p>
    <w:p w14:paraId="56D84588" w14:textId="77777777" w:rsidR="00457159" w:rsidRDefault="00457159">
      <w:pPr>
        <w:rPr>
          <w:sz w:val="24"/>
          <w:szCs w:val="24"/>
        </w:rPr>
      </w:pPr>
    </w:p>
    <w:p w14:paraId="41F054CA" w14:textId="77777777" w:rsidR="00457159" w:rsidRDefault="00457159">
      <w:pPr>
        <w:rPr>
          <w:sz w:val="24"/>
          <w:szCs w:val="24"/>
        </w:rPr>
      </w:pPr>
    </w:p>
    <w:p w14:paraId="3BF19B48" w14:textId="77777777" w:rsidR="00457159" w:rsidRPr="00712496" w:rsidRDefault="00457159">
      <w:pPr>
        <w:rPr>
          <w:sz w:val="24"/>
          <w:szCs w:val="24"/>
        </w:rPr>
      </w:pPr>
    </w:p>
    <w:p w14:paraId="3EDEE116" w14:textId="77777777" w:rsidR="00015D4E" w:rsidRPr="00712496" w:rsidRDefault="00805263" w:rsidP="00A7190F">
      <w:pPr>
        <w:rPr>
          <w:sz w:val="24"/>
          <w:szCs w:val="24"/>
        </w:rPr>
      </w:pPr>
      <w:r w:rsidRPr="00712496">
        <w:rPr>
          <w:sz w:val="24"/>
          <w:szCs w:val="24"/>
        </w:rPr>
        <w:t>dodavatel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odběratel</w:t>
      </w:r>
    </w:p>
    <w:p w14:paraId="076DF139" w14:textId="77777777" w:rsidR="00805263" w:rsidRPr="004B6FDA" w:rsidRDefault="00805263" w:rsidP="00A7190F">
      <w:pPr>
        <w:rPr>
          <w:rFonts w:ascii="Arial" w:hAnsi="Arial"/>
          <w:b/>
          <w:sz w:val="24"/>
          <w:szCs w:val="24"/>
        </w:rPr>
      </w:pPr>
      <w:r w:rsidRPr="00712496">
        <w:rPr>
          <w:sz w:val="24"/>
          <w:szCs w:val="24"/>
        </w:rPr>
        <w:t>zpracovatel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správce</w:t>
      </w:r>
    </w:p>
    <w:p w14:paraId="1FCBBE39" w14:textId="77777777" w:rsidR="00015D4E" w:rsidRPr="004B6FDA" w:rsidRDefault="00015D4E">
      <w:pPr>
        <w:ind w:left="426"/>
        <w:rPr>
          <w:rFonts w:ascii="Arial" w:hAnsi="Arial"/>
          <w:b/>
          <w:sz w:val="24"/>
          <w:szCs w:val="24"/>
        </w:rPr>
      </w:pPr>
    </w:p>
    <w:p w14:paraId="664D521E" w14:textId="77777777" w:rsidR="00015D4E" w:rsidRPr="004B6FDA" w:rsidRDefault="00015D4E">
      <w:pPr>
        <w:rPr>
          <w:rFonts w:ascii="Arial" w:hAnsi="Arial"/>
          <w:sz w:val="24"/>
          <w:szCs w:val="24"/>
        </w:rPr>
      </w:pPr>
    </w:p>
    <w:sectPr w:rsidR="00015D4E" w:rsidRPr="004B6FDA" w:rsidSect="002A5C72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02B7F2"/>
    <w:lvl w:ilvl="0">
      <w:numFmt w:val="decimal"/>
      <w:lvlText w:val="*"/>
      <w:lvlJc w:val="left"/>
    </w:lvl>
  </w:abstractNum>
  <w:abstractNum w:abstractNumId="1" w15:restartNumberingAfterBreak="0">
    <w:nsid w:val="03421B60"/>
    <w:multiLevelType w:val="hybridMultilevel"/>
    <w:tmpl w:val="FFDA1042"/>
    <w:lvl w:ilvl="0" w:tplc="F61E6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1DA"/>
    <w:multiLevelType w:val="hybridMultilevel"/>
    <w:tmpl w:val="418CF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B18"/>
    <w:multiLevelType w:val="hybridMultilevel"/>
    <w:tmpl w:val="ECC2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0051"/>
    <w:multiLevelType w:val="hybridMultilevel"/>
    <w:tmpl w:val="AE4AD8A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2834D72"/>
    <w:multiLevelType w:val="hybridMultilevel"/>
    <w:tmpl w:val="9940D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36C1"/>
    <w:multiLevelType w:val="hybridMultilevel"/>
    <w:tmpl w:val="97A06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204D8"/>
    <w:multiLevelType w:val="multilevel"/>
    <w:tmpl w:val="05F4C3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6595D62"/>
    <w:multiLevelType w:val="hybridMultilevel"/>
    <w:tmpl w:val="84A08D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27E367EF"/>
    <w:multiLevelType w:val="singleLevel"/>
    <w:tmpl w:val="19482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8B60071"/>
    <w:multiLevelType w:val="hybridMultilevel"/>
    <w:tmpl w:val="1D386AC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94E531C"/>
    <w:multiLevelType w:val="hybridMultilevel"/>
    <w:tmpl w:val="354A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BA6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5C14"/>
    <w:multiLevelType w:val="hybridMultilevel"/>
    <w:tmpl w:val="71868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6D29"/>
    <w:multiLevelType w:val="hybridMultilevel"/>
    <w:tmpl w:val="C56EC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5760"/>
    <w:multiLevelType w:val="multilevel"/>
    <w:tmpl w:val="90B624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3E735C0"/>
    <w:multiLevelType w:val="hybridMultilevel"/>
    <w:tmpl w:val="AD5E7DFE"/>
    <w:lvl w:ilvl="0" w:tplc="3702B7F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 w15:restartNumberingAfterBreak="0">
    <w:nsid w:val="665636E5"/>
    <w:multiLevelType w:val="hybridMultilevel"/>
    <w:tmpl w:val="699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13560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F2769"/>
    <w:multiLevelType w:val="hybridMultilevel"/>
    <w:tmpl w:val="A17476C0"/>
    <w:lvl w:ilvl="0" w:tplc="EC841E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93BDC"/>
    <w:multiLevelType w:val="singleLevel"/>
    <w:tmpl w:val="38207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21" w15:restartNumberingAfterBreak="0">
    <w:nsid w:val="7D7A15D7"/>
    <w:multiLevelType w:val="hybridMultilevel"/>
    <w:tmpl w:val="0962367E"/>
    <w:lvl w:ilvl="0" w:tplc="EA58B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2675654">
    <w:abstractNumId w:val="20"/>
  </w:num>
  <w:num w:numId="2" w16cid:durableId="10074406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88040267">
    <w:abstractNumId w:val="9"/>
  </w:num>
  <w:num w:numId="4" w16cid:durableId="23868744">
    <w:abstractNumId w:val="15"/>
  </w:num>
  <w:num w:numId="5" w16cid:durableId="882211461">
    <w:abstractNumId w:val="7"/>
  </w:num>
  <w:num w:numId="6" w16cid:durableId="278803554">
    <w:abstractNumId w:val="21"/>
  </w:num>
  <w:num w:numId="7" w16cid:durableId="515923714">
    <w:abstractNumId w:val="11"/>
  </w:num>
  <w:num w:numId="8" w16cid:durableId="90009886">
    <w:abstractNumId w:val="3"/>
  </w:num>
  <w:num w:numId="9" w16cid:durableId="749929612">
    <w:abstractNumId w:val="17"/>
  </w:num>
  <w:num w:numId="10" w16cid:durableId="1583754374">
    <w:abstractNumId w:val="13"/>
  </w:num>
  <w:num w:numId="11" w16cid:durableId="338237493">
    <w:abstractNumId w:val="4"/>
  </w:num>
  <w:num w:numId="12" w16cid:durableId="1544362799">
    <w:abstractNumId w:val="16"/>
  </w:num>
  <w:num w:numId="13" w16cid:durableId="1250042095">
    <w:abstractNumId w:val="5"/>
  </w:num>
  <w:num w:numId="14" w16cid:durableId="1660232769">
    <w:abstractNumId w:val="19"/>
  </w:num>
  <w:num w:numId="15" w16cid:durableId="1987128439">
    <w:abstractNumId w:val="8"/>
  </w:num>
  <w:num w:numId="16" w16cid:durableId="1734549822">
    <w:abstractNumId w:val="10"/>
  </w:num>
  <w:num w:numId="17" w16cid:durableId="61291810">
    <w:abstractNumId w:val="6"/>
  </w:num>
  <w:num w:numId="18" w16cid:durableId="542836089">
    <w:abstractNumId w:val="1"/>
  </w:num>
  <w:num w:numId="19" w16cid:durableId="2088309024">
    <w:abstractNumId w:val="18"/>
  </w:num>
  <w:num w:numId="20" w16cid:durableId="1908416453">
    <w:abstractNumId w:val="2"/>
  </w:num>
  <w:num w:numId="21" w16cid:durableId="115292563">
    <w:abstractNumId w:val="14"/>
  </w:num>
  <w:num w:numId="22" w16cid:durableId="1177422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Documents and Settings\panakovab\Dokumenty\Dohody,smlouvy\~$louva o odministr.činnosti - návrh.DOC"/>
    <w:activeRecord w:val="-1"/>
    <w:checkErrors w:val="3"/>
    <w:odso/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4E"/>
    <w:rsid w:val="00003DDF"/>
    <w:rsid w:val="000076A4"/>
    <w:rsid w:val="00015D4E"/>
    <w:rsid w:val="000722FE"/>
    <w:rsid w:val="000B12E8"/>
    <w:rsid w:val="000D78A9"/>
    <w:rsid w:val="000E5317"/>
    <w:rsid w:val="000E6735"/>
    <w:rsid w:val="001207A2"/>
    <w:rsid w:val="00152EEA"/>
    <w:rsid w:val="00165CC8"/>
    <w:rsid w:val="00181FAD"/>
    <w:rsid w:val="001C352E"/>
    <w:rsid w:val="00213F67"/>
    <w:rsid w:val="00216D45"/>
    <w:rsid w:val="00245C1E"/>
    <w:rsid w:val="00260A9F"/>
    <w:rsid w:val="00287836"/>
    <w:rsid w:val="002A26B2"/>
    <w:rsid w:val="002A5C72"/>
    <w:rsid w:val="002E3201"/>
    <w:rsid w:val="00344AF9"/>
    <w:rsid w:val="00392002"/>
    <w:rsid w:val="003C7E0F"/>
    <w:rsid w:val="003F3A49"/>
    <w:rsid w:val="003F45FD"/>
    <w:rsid w:val="00450FEC"/>
    <w:rsid w:val="00457159"/>
    <w:rsid w:val="004709E9"/>
    <w:rsid w:val="004736D1"/>
    <w:rsid w:val="004A1E0E"/>
    <w:rsid w:val="004A430A"/>
    <w:rsid w:val="004B6FDA"/>
    <w:rsid w:val="004F2F6B"/>
    <w:rsid w:val="004F67F4"/>
    <w:rsid w:val="00511A63"/>
    <w:rsid w:val="00597041"/>
    <w:rsid w:val="005A56CC"/>
    <w:rsid w:val="0061289A"/>
    <w:rsid w:val="0064304B"/>
    <w:rsid w:val="00665A96"/>
    <w:rsid w:val="006771FA"/>
    <w:rsid w:val="006D4202"/>
    <w:rsid w:val="006D7606"/>
    <w:rsid w:val="006F3FB9"/>
    <w:rsid w:val="00712496"/>
    <w:rsid w:val="00771982"/>
    <w:rsid w:val="007C3DCB"/>
    <w:rsid w:val="007E4AF9"/>
    <w:rsid w:val="007E7ADB"/>
    <w:rsid w:val="00805263"/>
    <w:rsid w:val="00837228"/>
    <w:rsid w:val="008F7A21"/>
    <w:rsid w:val="009B7870"/>
    <w:rsid w:val="009F4F4C"/>
    <w:rsid w:val="00A0011C"/>
    <w:rsid w:val="00A211AF"/>
    <w:rsid w:val="00A356EC"/>
    <w:rsid w:val="00A42E50"/>
    <w:rsid w:val="00A54C10"/>
    <w:rsid w:val="00A5567A"/>
    <w:rsid w:val="00A7190F"/>
    <w:rsid w:val="00A95FE9"/>
    <w:rsid w:val="00B01577"/>
    <w:rsid w:val="00B3592E"/>
    <w:rsid w:val="00BC0445"/>
    <w:rsid w:val="00C21F13"/>
    <w:rsid w:val="00C44F78"/>
    <w:rsid w:val="00C63FF4"/>
    <w:rsid w:val="00C646B1"/>
    <w:rsid w:val="00CA0AEE"/>
    <w:rsid w:val="00CE105F"/>
    <w:rsid w:val="00D35AD5"/>
    <w:rsid w:val="00DA61C3"/>
    <w:rsid w:val="00DD7CEE"/>
    <w:rsid w:val="00E062FF"/>
    <w:rsid w:val="00E24EB3"/>
    <w:rsid w:val="00E54125"/>
    <w:rsid w:val="00E63516"/>
    <w:rsid w:val="00E80516"/>
    <w:rsid w:val="00E87E82"/>
    <w:rsid w:val="00EE57D0"/>
    <w:rsid w:val="00FB0D23"/>
    <w:rsid w:val="00FB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38E3B"/>
  <w15:docId w15:val="{C0A81CD4-2C47-4493-A578-D93D91D1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5C7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5C72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2A5C72"/>
    <w:pPr>
      <w:keepNext/>
      <w:ind w:left="709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2A5C72"/>
    <w:pPr>
      <w:keepNext/>
      <w:tabs>
        <w:tab w:val="left" w:pos="284"/>
      </w:tabs>
      <w:ind w:left="283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A5C72"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A5C72"/>
    <w:pPr>
      <w:keepNext/>
      <w:tabs>
        <w:tab w:val="left" w:pos="28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A5C72"/>
    <w:pPr>
      <w:keepNext/>
      <w:numPr>
        <w:ilvl w:val="12"/>
      </w:numPr>
      <w:ind w:firstLine="70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A5C72"/>
    <w:pPr>
      <w:jc w:val="center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A5C72"/>
    <w:pPr>
      <w:ind w:firstLine="284"/>
    </w:pPr>
    <w:rPr>
      <w:rFonts w:ascii="Arial" w:hAnsi="Arial"/>
    </w:rPr>
  </w:style>
  <w:style w:type="paragraph" w:customStyle="1" w:styleId="Zkladntext22">
    <w:name w:val="Základní text 22"/>
    <w:basedOn w:val="Normln"/>
    <w:rsid w:val="002A5C72"/>
    <w:pPr>
      <w:ind w:left="426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ln"/>
    <w:rsid w:val="002A5C72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4736D1"/>
    <w:pPr>
      <w:ind w:left="720"/>
      <w:contextualSpacing/>
    </w:pPr>
  </w:style>
  <w:style w:type="character" w:styleId="Odkaznakoment">
    <w:name w:val="annotation reference"/>
    <w:basedOn w:val="Standardnpsmoodstavce"/>
    <w:rsid w:val="00805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5263"/>
  </w:style>
  <w:style w:type="character" w:customStyle="1" w:styleId="TextkomenteChar">
    <w:name w:val="Text komentáře Char"/>
    <w:basedOn w:val="Standardnpsmoodstavce"/>
    <w:link w:val="Textkomente"/>
    <w:rsid w:val="00805263"/>
  </w:style>
  <w:style w:type="paragraph" w:styleId="Pedmtkomente">
    <w:name w:val="annotation subject"/>
    <w:basedOn w:val="Textkomente"/>
    <w:next w:val="Textkomente"/>
    <w:link w:val="PedmtkomenteChar"/>
    <w:rsid w:val="00805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5263"/>
    <w:rPr>
      <w:b/>
      <w:bCs/>
    </w:rPr>
  </w:style>
  <w:style w:type="paragraph" w:styleId="Textbubliny">
    <w:name w:val="Balloon Text"/>
    <w:basedOn w:val="Normln"/>
    <w:link w:val="TextbublinyChar"/>
    <w:rsid w:val="0080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8698-4C4D-45B8-864C-90C1E5C1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Středisko služeb školám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Pitner</dc:creator>
  <cp:lastModifiedBy>Oldřiška Adam Davídková</cp:lastModifiedBy>
  <cp:revision>2</cp:revision>
  <cp:lastPrinted>2018-05-21T08:12:00Z</cp:lastPrinted>
  <dcterms:created xsi:type="dcterms:W3CDTF">2024-01-21T18:29:00Z</dcterms:created>
  <dcterms:modified xsi:type="dcterms:W3CDTF">2024-01-21T18:29:00Z</dcterms:modified>
</cp:coreProperties>
</file>