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5536ED0E" w:rsidR="008A45EB" w:rsidRPr="00B34203" w:rsidRDefault="005D2414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417C362B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3231FF50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1E4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B9186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0A787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513002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3231FF50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3E1E40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B9186F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0A7879">
                        <w:rPr>
                          <w:rFonts w:ascii="Georgia" w:hAnsi="Georgia"/>
                          <w:sz w:val="18"/>
                          <w:szCs w:val="18"/>
                        </w:rPr>
                        <w:t>513002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5CB3E20B" w14:textId="77777777" w:rsidR="009F6793" w:rsidRPr="002A6FF4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Č</w:t>
      </w:r>
      <w:r w:rsidR="008A45EB" w:rsidRPr="002A6FF4">
        <w:rPr>
          <w:rFonts w:ascii="Georgia" w:hAnsi="Georgia"/>
          <w:sz w:val="22"/>
          <w:szCs w:val="22"/>
        </w:rPr>
        <w:t xml:space="preserve">CCR – CzechTourism </w:t>
      </w:r>
    </w:p>
    <w:p w14:paraId="7BF39EC7" w14:textId="2D01F83D" w:rsidR="00EA4630" w:rsidRPr="0055394D" w:rsidRDefault="0055394D" w:rsidP="0055394D">
      <w:pPr>
        <w:tabs>
          <w:tab w:val="left" w:pos="5387"/>
        </w:tabs>
        <w:ind w:left="1418" w:hanging="1418"/>
      </w:pPr>
      <w:r w:rsidRPr="0055394D">
        <w:t>Štěpánská 567/15 </w:t>
      </w:r>
    </w:p>
    <w:p w14:paraId="0663F068" w14:textId="309736DE" w:rsidR="0055394D" w:rsidRDefault="008A45EB" w:rsidP="0055394D">
      <w:pPr>
        <w:tabs>
          <w:tab w:val="left" w:pos="5387"/>
        </w:tabs>
        <w:ind w:left="1418" w:hanging="1418"/>
      </w:pPr>
      <w:r w:rsidRPr="0055394D">
        <w:t xml:space="preserve">120 </w:t>
      </w:r>
      <w:r w:rsidR="0055394D">
        <w:t>00</w:t>
      </w:r>
      <w:r w:rsidRPr="0055394D">
        <w:t xml:space="preserve"> Praha 2</w:t>
      </w:r>
    </w:p>
    <w:p w14:paraId="4C1F2FE1" w14:textId="30BAB950" w:rsidR="00F24F83" w:rsidRPr="0055394D" w:rsidRDefault="00F24F83" w:rsidP="0055394D">
      <w:pPr>
        <w:tabs>
          <w:tab w:val="left" w:pos="5387"/>
        </w:tabs>
        <w:ind w:left="1418" w:hanging="1418"/>
      </w:pPr>
      <w:r w:rsidRPr="0055394D">
        <w:t xml:space="preserve">IČO: </w:t>
      </w:r>
      <w:r w:rsidR="00CB4C2A" w:rsidRPr="0055394D">
        <w:t>49277600</w:t>
      </w:r>
    </w:p>
    <w:p w14:paraId="405186C3" w14:textId="52B6AA8E" w:rsidR="008A45EB" w:rsidRPr="001508DF" w:rsidRDefault="001D50AF" w:rsidP="001508DF">
      <w:pPr>
        <w:tabs>
          <w:tab w:val="left" w:pos="5387"/>
        </w:tabs>
        <w:ind w:left="1418" w:hanging="1418"/>
      </w:pPr>
      <w:r w:rsidRPr="0055394D">
        <w:t>DIČ: CZ49277600</w:t>
      </w:r>
    </w:p>
    <w:p w14:paraId="3CC9E25E" w14:textId="4BECCE31" w:rsidR="00992407" w:rsidRPr="00B737A3" w:rsidRDefault="003F1B27" w:rsidP="0064798C">
      <w:pPr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 w:cs="Arial"/>
          <w:b/>
          <w:sz w:val="22"/>
          <w:szCs w:val="22"/>
        </w:rPr>
        <w:t>Dodavatel:</w:t>
      </w:r>
      <w:r w:rsidRPr="002A6FF4">
        <w:rPr>
          <w:rFonts w:ascii="Georgia" w:hAnsi="Georgia" w:cs="Arial"/>
          <w:sz w:val="22"/>
          <w:szCs w:val="22"/>
        </w:rPr>
        <w:t xml:space="preserve"> </w:t>
      </w:r>
      <w:r w:rsidR="00E253DD">
        <w:rPr>
          <w:rFonts w:ascii="Georgia" w:hAnsi="Georgia" w:cs="Arial"/>
          <w:sz w:val="22"/>
          <w:szCs w:val="22"/>
        </w:rPr>
        <w:tab/>
      </w:r>
      <w:r w:rsidR="00992407">
        <w:t>Laur</w:t>
      </w:r>
      <w:r w:rsidR="005D2861">
        <w:t>a</w:t>
      </w:r>
      <w:r w:rsidR="00992407">
        <w:t xml:space="preserve"> </w:t>
      </w:r>
      <w:proofErr w:type="spellStart"/>
      <w:r w:rsidR="00992407">
        <w:t>Kauppinenová</w:t>
      </w:r>
      <w:proofErr w:type="spellEnd"/>
    </w:p>
    <w:p w14:paraId="27FE1108" w14:textId="77777777" w:rsidR="00992407" w:rsidRPr="00B737A3" w:rsidRDefault="00992407" w:rsidP="0099240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t>Markovičova 1500/49</w:t>
      </w:r>
    </w:p>
    <w:p w14:paraId="58E0346D" w14:textId="77777777" w:rsidR="00992407" w:rsidRPr="00B737A3" w:rsidRDefault="00992407" w:rsidP="0099240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t>62800 Brno</w:t>
      </w:r>
    </w:p>
    <w:p w14:paraId="2C480F3E" w14:textId="77777777" w:rsidR="00992407" w:rsidRDefault="00992407" w:rsidP="0099240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>IČ:</w:t>
      </w:r>
      <w:r w:rsidRPr="009E47C5">
        <w:t xml:space="preserve"> </w:t>
      </w:r>
      <w:r w:rsidRPr="009E47C5">
        <w:rPr>
          <w:rFonts w:ascii="Georgia" w:hAnsi="Georgia" w:cs="Arial"/>
          <w:sz w:val="22"/>
          <w:szCs w:val="22"/>
        </w:rPr>
        <w:t>03993663</w:t>
      </w:r>
    </w:p>
    <w:p w14:paraId="637D889A" w14:textId="77777777" w:rsidR="00992407" w:rsidRDefault="00992407" w:rsidP="0099240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>Není plátce DPH</w:t>
      </w:r>
    </w:p>
    <w:p w14:paraId="0532D06E" w14:textId="77777777" w:rsidR="0064798C" w:rsidRDefault="0064798C" w:rsidP="00334A28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14:paraId="13187280" w14:textId="3931E2B7" w:rsidR="0064798C" w:rsidRDefault="00CB64D3" w:rsidP="001473BD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5A473D">
        <w:rPr>
          <w:rFonts w:ascii="Georgia" w:hAnsi="Georgia" w:cs="Arial"/>
          <w:b/>
          <w:sz w:val="22"/>
          <w:szCs w:val="22"/>
        </w:rPr>
        <w:t xml:space="preserve"> </w:t>
      </w:r>
      <w:proofErr w:type="spellStart"/>
      <w:r w:rsidR="00E756AE">
        <w:rPr>
          <w:rFonts w:ascii="Georgia" w:hAnsi="Georgia" w:cs="Arial"/>
          <w:b/>
          <w:sz w:val="22"/>
          <w:szCs w:val="22"/>
        </w:rPr>
        <w:t>Social</w:t>
      </w:r>
      <w:proofErr w:type="spellEnd"/>
      <w:r w:rsidR="00E756AE">
        <w:rPr>
          <w:rFonts w:ascii="Georgia" w:hAnsi="Georgia" w:cs="Arial"/>
          <w:b/>
          <w:sz w:val="22"/>
          <w:szCs w:val="22"/>
        </w:rPr>
        <w:t xml:space="preserve"> Media </w:t>
      </w:r>
      <w:proofErr w:type="gramStart"/>
      <w:r w:rsidR="00E756AE">
        <w:rPr>
          <w:rFonts w:ascii="Georgia" w:hAnsi="Georgia" w:cs="Arial"/>
          <w:b/>
          <w:sz w:val="22"/>
          <w:szCs w:val="22"/>
        </w:rPr>
        <w:t xml:space="preserve">Management - </w:t>
      </w:r>
      <w:r w:rsidR="0064798C">
        <w:rPr>
          <w:rFonts w:ascii="Georgia" w:hAnsi="Georgia" w:cs="Arial"/>
          <w:b/>
          <w:sz w:val="22"/>
          <w:szCs w:val="22"/>
        </w:rPr>
        <w:t>Správ</w:t>
      </w:r>
      <w:r w:rsidR="00F8646E">
        <w:rPr>
          <w:rFonts w:ascii="Georgia" w:hAnsi="Georgia" w:cs="Arial"/>
          <w:b/>
          <w:sz w:val="22"/>
          <w:szCs w:val="22"/>
        </w:rPr>
        <w:t>a</w:t>
      </w:r>
      <w:proofErr w:type="gramEnd"/>
      <w:r w:rsidR="0064798C">
        <w:rPr>
          <w:rFonts w:ascii="Georgia" w:hAnsi="Georgia" w:cs="Arial"/>
          <w:b/>
          <w:sz w:val="22"/>
          <w:szCs w:val="22"/>
        </w:rPr>
        <w:t xml:space="preserve"> </w:t>
      </w:r>
      <w:r w:rsidR="0064798C" w:rsidRPr="0064798C">
        <w:rPr>
          <w:rFonts w:ascii="Georgia" w:hAnsi="Georgia" w:cs="Arial"/>
          <w:b/>
          <w:sz w:val="22"/>
          <w:szCs w:val="22"/>
        </w:rPr>
        <w:t>F</w:t>
      </w:r>
      <w:r w:rsidR="00F8646E">
        <w:rPr>
          <w:rFonts w:ascii="Georgia" w:hAnsi="Georgia" w:cs="Arial"/>
          <w:b/>
          <w:sz w:val="22"/>
          <w:szCs w:val="22"/>
        </w:rPr>
        <w:t>B</w:t>
      </w:r>
      <w:r w:rsidR="0064798C" w:rsidRPr="0064798C">
        <w:rPr>
          <w:rFonts w:ascii="Georgia" w:hAnsi="Georgia" w:cs="Arial"/>
          <w:b/>
          <w:sz w:val="22"/>
          <w:szCs w:val="22"/>
        </w:rPr>
        <w:t xml:space="preserve"> profilu @czech</w:t>
      </w:r>
      <w:r w:rsidR="00B9186F">
        <w:rPr>
          <w:rFonts w:ascii="Georgia" w:hAnsi="Georgia" w:cs="Arial"/>
          <w:b/>
          <w:sz w:val="22"/>
          <w:szCs w:val="22"/>
        </w:rPr>
        <w:t>ia</w:t>
      </w:r>
      <w:r w:rsidR="0064798C" w:rsidRPr="0064798C">
        <w:rPr>
          <w:rFonts w:ascii="Georgia" w:hAnsi="Georgia" w:cs="Arial"/>
          <w:b/>
          <w:sz w:val="22"/>
          <w:szCs w:val="22"/>
        </w:rPr>
        <w:t>.fin</w:t>
      </w:r>
      <w:r w:rsidR="0064798C">
        <w:rPr>
          <w:rFonts w:ascii="Georgia" w:hAnsi="Georgia" w:cs="Arial"/>
          <w:b/>
          <w:sz w:val="22"/>
          <w:szCs w:val="22"/>
        </w:rPr>
        <w:t xml:space="preserve"> </w:t>
      </w:r>
    </w:p>
    <w:p w14:paraId="30DB63D6" w14:textId="16DC19A5" w:rsidR="0064798C" w:rsidRPr="00D06981" w:rsidRDefault="0064798C" w:rsidP="00D06981">
      <w:pPr>
        <w:pStyle w:val="Odstavecseseznamem"/>
        <w:widowControl w:val="0"/>
        <w:numPr>
          <w:ilvl w:val="0"/>
          <w:numId w:val="14"/>
        </w:numPr>
        <w:tabs>
          <w:tab w:val="left" w:pos="0"/>
          <w:tab w:val="left" w:pos="284"/>
          <w:tab w:val="left" w:pos="1701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60" w:line="240" w:lineRule="auto"/>
        <w:contextualSpacing w:val="0"/>
        <w:jc w:val="both"/>
        <w:rPr>
          <w:rFonts w:ascii="Georgia" w:hAnsi="Georgia" w:cs="Arial"/>
        </w:rPr>
      </w:pPr>
      <w:r w:rsidRPr="0064798C">
        <w:rPr>
          <w:rFonts w:ascii="Georgia" w:hAnsi="Georgia" w:cs="Arial"/>
        </w:rPr>
        <w:t>koordinaci a správu Facebook profilu @czechrepublic.fin</w:t>
      </w:r>
      <w:r w:rsidR="00D06981">
        <w:rPr>
          <w:rFonts w:ascii="Georgia" w:hAnsi="Georgia" w:cs="Arial"/>
        </w:rPr>
        <w:t xml:space="preserve"> ve finštině.</w:t>
      </w:r>
      <w:r w:rsidRPr="0064798C">
        <w:rPr>
          <w:rFonts w:ascii="Georgia" w:hAnsi="Georgia" w:cs="Arial"/>
        </w:rPr>
        <w:t xml:space="preserve"> Realizace měsíčního redakčního kalendáře postů a </w:t>
      </w:r>
      <w:proofErr w:type="spellStart"/>
      <w:r w:rsidRPr="0064798C">
        <w:rPr>
          <w:rFonts w:ascii="Georgia" w:hAnsi="Georgia" w:cs="Arial"/>
        </w:rPr>
        <w:t>community</w:t>
      </w:r>
      <w:proofErr w:type="spellEnd"/>
      <w:r w:rsidRPr="0064798C">
        <w:rPr>
          <w:rFonts w:ascii="Georgia" w:hAnsi="Georgia" w:cs="Arial"/>
        </w:rPr>
        <w:t xml:space="preserve"> management (správa sdílení, reakcí a </w:t>
      </w:r>
      <w:r w:rsidRPr="00D06981">
        <w:rPr>
          <w:rFonts w:ascii="Georgia" w:hAnsi="Georgia" w:cs="Arial"/>
        </w:rPr>
        <w:t xml:space="preserve">odpovědí komunity). Součástí správy profilu je idea obsahu, realizace, vložení min. </w:t>
      </w:r>
      <w:proofErr w:type="gramStart"/>
      <w:r w:rsidR="005D2861">
        <w:rPr>
          <w:rFonts w:ascii="Georgia" w:hAnsi="Georgia" w:cs="Arial"/>
        </w:rPr>
        <w:t>6</w:t>
      </w:r>
      <w:r w:rsidR="00B9186F">
        <w:rPr>
          <w:rFonts w:ascii="Georgia" w:hAnsi="Georgia" w:cs="Arial"/>
        </w:rPr>
        <w:t>-ti</w:t>
      </w:r>
      <w:proofErr w:type="gramEnd"/>
      <w:r w:rsidRPr="00D06981">
        <w:rPr>
          <w:rFonts w:ascii="Georgia" w:hAnsi="Georgia" w:cs="Arial"/>
        </w:rPr>
        <w:t xml:space="preserve"> postů měsíčně</w:t>
      </w:r>
      <w:r w:rsidR="00B9186F">
        <w:rPr>
          <w:rFonts w:ascii="Georgia" w:hAnsi="Georgia" w:cs="Arial"/>
        </w:rPr>
        <w:t>.</w:t>
      </w:r>
    </w:p>
    <w:p w14:paraId="499D62FB" w14:textId="77777777" w:rsidR="0064798C" w:rsidRPr="0064798C" w:rsidRDefault="0064798C" w:rsidP="0064798C">
      <w:pPr>
        <w:pStyle w:val="Odstavecseseznamem"/>
        <w:widowControl w:val="0"/>
        <w:tabs>
          <w:tab w:val="left" w:pos="0"/>
          <w:tab w:val="left" w:pos="284"/>
          <w:tab w:val="left" w:pos="1701"/>
        </w:tabs>
        <w:spacing w:after="60" w:line="240" w:lineRule="auto"/>
        <w:ind w:left="1040"/>
        <w:jc w:val="both"/>
        <w:rPr>
          <w:rFonts w:ascii="Georgia" w:hAnsi="Georgia" w:cs="Arial"/>
        </w:rPr>
      </w:pPr>
    </w:p>
    <w:p w14:paraId="6B91C728" w14:textId="3134E9E8" w:rsidR="0064798C" w:rsidRDefault="0064798C" w:rsidP="0064798C">
      <w:pPr>
        <w:pStyle w:val="Odstavecseseznamem"/>
        <w:widowControl w:val="0"/>
        <w:numPr>
          <w:ilvl w:val="0"/>
          <w:numId w:val="14"/>
        </w:numPr>
        <w:tabs>
          <w:tab w:val="left" w:pos="0"/>
          <w:tab w:val="left" w:pos="284"/>
          <w:tab w:val="left" w:pos="1701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60" w:line="240" w:lineRule="auto"/>
        <w:contextualSpacing w:val="0"/>
        <w:jc w:val="both"/>
        <w:rPr>
          <w:rFonts w:ascii="Georgia" w:hAnsi="Georgia" w:cs="Arial"/>
        </w:rPr>
      </w:pPr>
      <w:r w:rsidRPr="0064798C">
        <w:rPr>
          <w:rFonts w:ascii="Georgia" w:hAnsi="Georgia" w:cs="Arial"/>
        </w:rPr>
        <w:t>př</w:t>
      </w:r>
      <w:r w:rsidR="00D06981">
        <w:rPr>
          <w:rFonts w:ascii="Georgia" w:hAnsi="Georgia" w:cs="Arial"/>
        </w:rPr>
        <w:t>íprava</w:t>
      </w:r>
      <w:r w:rsidRPr="0064798C">
        <w:rPr>
          <w:rFonts w:ascii="Georgia" w:hAnsi="Georgia" w:cs="Arial"/>
        </w:rPr>
        <w:t xml:space="preserve"> Facebook postů určených pro kampaně na sociálních sítích a Facebook postů v rámci veřejnoprávní služby regionům. </w:t>
      </w:r>
    </w:p>
    <w:p w14:paraId="0011A731" w14:textId="77777777" w:rsidR="00B9186F" w:rsidRPr="00B9186F" w:rsidRDefault="00B9186F" w:rsidP="00B9186F">
      <w:pPr>
        <w:pStyle w:val="Odstavecseseznamem"/>
        <w:rPr>
          <w:rFonts w:ascii="Georgia" w:hAnsi="Georgia" w:cs="Arial"/>
        </w:rPr>
      </w:pPr>
    </w:p>
    <w:p w14:paraId="42162495" w14:textId="41864057" w:rsidR="00E756AE" w:rsidRDefault="00B9186F" w:rsidP="00E756AE">
      <w:pPr>
        <w:pStyle w:val="Odstavecseseznamem"/>
        <w:widowControl w:val="0"/>
        <w:numPr>
          <w:ilvl w:val="0"/>
          <w:numId w:val="14"/>
        </w:numPr>
        <w:tabs>
          <w:tab w:val="left" w:pos="0"/>
          <w:tab w:val="left" w:pos="284"/>
          <w:tab w:val="left" w:pos="1701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60" w:line="240" w:lineRule="auto"/>
        <w:contextualSpacing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Příprava textů ve finštině </w:t>
      </w:r>
      <w:r w:rsidR="00E756AE">
        <w:rPr>
          <w:rFonts w:ascii="Georgia" w:hAnsi="Georgia" w:cs="Arial"/>
        </w:rPr>
        <w:t xml:space="preserve">dle zadání ZZ. </w:t>
      </w:r>
      <w:r w:rsidR="00E756AE" w:rsidRPr="00B9186F">
        <w:rPr>
          <w:rFonts w:ascii="Georgia" w:hAnsi="Georgia" w:cs="Arial"/>
        </w:rPr>
        <w:t>Rozsah: minimální počet znaků 25oo a maximální počet znaků 35oo.</w:t>
      </w:r>
      <w:r w:rsidR="00E756AE">
        <w:rPr>
          <w:rFonts w:ascii="Georgia" w:hAnsi="Georgia" w:cs="Arial"/>
        </w:rPr>
        <w:t xml:space="preserve"> Celkový počet textů: 18. </w:t>
      </w:r>
      <w:r w:rsidR="00E756AE" w:rsidRPr="00B9186F">
        <w:rPr>
          <w:rFonts w:ascii="Georgia" w:hAnsi="Georgia" w:cs="Arial"/>
        </w:rPr>
        <w:t xml:space="preserve">  </w:t>
      </w:r>
    </w:p>
    <w:p w14:paraId="2854AF5C" w14:textId="4ADC5079" w:rsidR="0064798C" w:rsidRDefault="0064798C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71E3AC3E" w14:textId="1C6C2221" w:rsidR="005F2392" w:rsidRPr="009016F2" w:rsidRDefault="005F2392" w:rsidP="005F2392">
      <w:pPr>
        <w:tabs>
          <w:tab w:val="left" w:pos="5387"/>
        </w:tabs>
        <w:jc w:val="both"/>
        <w:rPr>
          <w:rFonts w:ascii="Georgia" w:hAnsi="Georgia" w:cs="Arial"/>
          <w:b/>
          <w:bCs/>
          <w:sz w:val="22"/>
          <w:szCs w:val="22"/>
        </w:rPr>
      </w:pPr>
      <w:r w:rsidRPr="009016F2">
        <w:rPr>
          <w:rFonts w:ascii="Georgia" w:hAnsi="Georgia"/>
          <w:b/>
          <w:bCs/>
          <w:sz w:val="22"/>
          <w:szCs w:val="22"/>
        </w:rPr>
        <w:t xml:space="preserve">Fakturace proběhne měsíčně ve výši </w:t>
      </w:r>
      <w:r>
        <w:rPr>
          <w:rFonts w:ascii="Georgia" w:hAnsi="Georgia"/>
          <w:b/>
          <w:bCs/>
          <w:sz w:val="22"/>
          <w:szCs w:val="22"/>
        </w:rPr>
        <w:t>7</w:t>
      </w:r>
      <w:r w:rsidRPr="009016F2">
        <w:rPr>
          <w:rFonts w:ascii="Georgia" w:hAnsi="Georgia"/>
          <w:b/>
          <w:bCs/>
          <w:sz w:val="22"/>
          <w:szCs w:val="22"/>
        </w:rPr>
        <w:t>.</w:t>
      </w:r>
      <w:r>
        <w:rPr>
          <w:rFonts w:ascii="Georgia" w:hAnsi="Georgia"/>
          <w:b/>
          <w:bCs/>
          <w:sz w:val="22"/>
          <w:szCs w:val="22"/>
        </w:rPr>
        <w:t>5</w:t>
      </w:r>
      <w:r w:rsidRPr="009016F2">
        <w:rPr>
          <w:rFonts w:ascii="Georgia" w:hAnsi="Georgia"/>
          <w:b/>
          <w:bCs/>
          <w:sz w:val="22"/>
          <w:szCs w:val="22"/>
        </w:rPr>
        <w:t xml:space="preserve">00 </w:t>
      </w:r>
      <w:r>
        <w:rPr>
          <w:rFonts w:ascii="Georgia" w:hAnsi="Georgia"/>
          <w:b/>
          <w:bCs/>
          <w:sz w:val="22"/>
          <w:szCs w:val="22"/>
        </w:rPr>
        <w:t>Kč</w:t>
      </w:r>
      <w:r w:rsidRPr="009016F2">
        <w:rPr>
          <w:rFonts w:ascii="Georgia" w:hAnsi="Georgia"/>
          <w:b/>
          <w:bCs/>
          <w:sz w:val="22"/>
          <w:szCs w:val="22"/>
        </w:rPr>
        <w:t xml:space="preserve"> </w:t>
      </w:r>
    </w:p>
    <w:p w14:paraId="4253C586" w14:textId="5E0EE7A6" w:rsidR="003C4544" w:rsidRDefault="003C4544" w:rsidP="003C454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Cena celkem</w:t>
      </w:r>
      <w:r w:rsidRPr="003E390E">
        <w:rPr>
          <w:rFonts w:ascii="Georgia" w:hAnsi="Georgia" w:cs="Arial"/>
          <w:sz w:val="22"/>
          <w:szCs w:val="22"/>
        </w:rPr>
        <w:t xml:space="preserve">: </w:t>
      </w:r>
      <w:r>
        <w:rPr>
          <w:rFonts w:ascii="Georgia" w:hAnsi="Georgia" w:cs="Arial"/>
          <w:b/>
          <w:bCs/>
          <w:sz w:val="22"/>
          <w:szCs w:val="22"/>
        </w:rPr>
        <w:t>90</w:t>
      </w:r>
      <w:r w:rsidRPr="0064798C">
        <w:rPr>
          <w:rFonts w:ascii="Georgia" w:hAnsi="Georgia" w:cs="Arial"/>
          <w:b/>
          <w:bCs/>
          <w:sz w:val="22"/>
          <w:szCs w:val="22"/>
        </w:rPr>
        <w:t>.000 Kč</w:t>
      </w:r>
      <w:r>
        <w:rPr>
          <w:rFonts w:ascii="Georgia" w:hAnsi="Georgia" w:cs="Arial"/>
          <w:b/>
          <w:bCs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(vč. DPH – není plátcem)</w:t>
      </w:r>
    </w:p>
    <w:p w14:paraId="3ED2A9F8" w14:textId="77777777" w:rsidR="000A7879" w:rsidRDefault="000A7879" w:rsidP="003C454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56A3B0E8" w14:textId="10DE7FA1" w:rsidR="000A7879" w:rsidRPr="000A7879" w:rsidRDefault="000A7879" w:rsidP="003C4544">
      <w:pPr>
        <w:tabs>
          <w:tab w:val="left" w:pos="5387"/>
        </w:tabs>
        <w:jc w:val="both"/>
        <w:rPr>
          <w:rFonts w:ascii="Georgia" w:hAnsi="Georgia" w:cs="Arial"/>
          <w:b/>
          <w:bCs/>
          <w:sz w:val="22"/>
          <w:szCs w:val="22"/>
        </w:rPr>
      </w:pPr>
      <w:r w:rsidRPr="009016F2">
        <w:rPr>
          <w:rFonts w:ascii="Georgia" w:hAnsi="Georgia"/>
          <w:b/>
          <w:bCs/>
          <w:sz w:val="22"/>
          <w:szCs w:val="22"/>
        </w:rPr>
        <w:t xml:space="preserve">Fakturace proběhne </w:t>
      </w:r>
      <w:r>
        <w:rPr>
          <w:rFonts w:ascii="Georgia" w:hAnsi="Georgia"/>
          <w:b/>
          <w:bCs/>
          <w:sz w:val="22"/>
          <w:szCs w:val="22"/>
        </w:rPr>
        <w:t xml:space="preserve">6x v roce (únor, duben, červen, srpen, říjen a prosinec) </w:t>
      </w:r>
      <w:r w:rsidRPr="009016F2">
        <w:rPr>
          <w:rFonts w:ascii="Georgia" w:hAnsi="Georgia"/>
          <w:b/>
          <w:bCs/>
          <w:sz w:val="22"/>
          <w:szCs w:val="22"/>
        </w:rPr>
        <w:t xml:space="preserve">ve výši </w:t>
      </w:r>
      <w:r>
        <w:rPr>
          <w:rFonts w:ascii="Georgia" w:hAnsi="Georgia"/>
          <w:b/>
          <w:bCs/>
          <w:sz w:val="22"/>
          <w:szCs w:val="22"/>
        </w:rPr>
        <w:t>15</w:t>
      </w:r>
      <w:r w:rsidRPr="009016F2">
        <w:rPr>
          <w:rFonts w:ascii="Georgia" w:hAnsi="Georgia"/>
          <w:b/>
          <w:bCs/>
          <w:sz w:val="22"/>
          <w:szCs w:val="22"/>
        </w:rPr>
        <w:t xml:space="preserve">.000 </w:t>
      </w:r>
      <w:r>
        <w:rPr>
          <w:rFonts w:ascii="Georgia" w:hAnsi="Georgia"/>
          <w:b/>
          <w:bCs/>
          <w:sz w:val="22"/>
          <w:szCs w:val="22"/>
        </w:rPr>
        <w:t>Kč</w:t>
      </w:r>
    </w:p>
    <w:p w14:paraId="086D3339" w14:textId="22916DD6" w:rsidR="002A6FF4" w:rsidRPr="003E1E40" w:rsidRDefault="0053018E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</w:t>
      </w:r>
    </w:p>
    <w:p w14:paraId="6052D451" w14:textId="1597BEC7" w:rsidR="002A6FF4" w:rsidRDefault="002A6FF4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 xml:space="preserve">Termín dodání: </w:t>
      </w:r>
      <w:proofErr w:type="gramStart"/>
      <w:r w:rsidR="00B9186F">
        <w:rPr>
          <w:rFonts w:ascii="Georgia" w:hAnsi="Georgia" w:cs="Arial"/>
          <w:sz w:val="22"/>
          <w:szCs w:val="22"/>
        </w:rPr>
        <w:t>leden</w:t>
      </w:r>
      <w:r w:rsidR="002E0483" w:rsidRPr="00BC4136">
        <w:rPr>
          <w:rFonts w:ascii="Georgia" w:hAnsi="Georgia" w:cs="Arial"/>
          <w:sz w:val="22"/>
          <w:szCs w:val="22"/>
        </w:rPr>
        <w:t xml:space="preserve"> - </w:t>
      </w:r>
      <w:r w:rsidR="00B9186F">
        <w:rPr>
          <w:rFonts w:ascii="Georgia" w:hAnsi="Georgia" w:cs="Arial"/>
          <w:sz w:val="22"/>
          <w:szCs w:val="22"/>
        </w:rPr>
        <w:t>prosinec</w:t>
      </w:r>
      <w:proofErr w:type="gramEnd"/>
      <w:r w:rsidR="00327B5B" w:rsidRPr="00BC4136">
        <w:rPr>
          <w:rFonts w:ascii="Georgia" w:hAnsi="Georgia" w:cs="Arial"/>
          <w:sz w:val="22"/>
          <w:szCs w:val="22"/>
        </w:rPr>
        <w:t xml:space="preserve"> 202</w:t>
      </w:r>
      <w:r w:rsidR="00B9186F">
        <w:rPr>
          <w:rFonts w:ascii="Georgia" w:hAnsi="Georgia" w:cs="Arial"/>
          <w:sz w:val="22"/>
          <w:szCs w:val="22"/>
        </w:rPr>
        <w:t>4</w:t>
      </w:r>
    </w:p>
    <w:p w14:paraId="64A8139F" w14:textId="77777777" w:rsidR="002A6FF4" w:rsidRPr="003E390E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2B78317F" w14:textId="328E5D48" w:rsidR="003E1E40" w:rsidRDefault="002A6FF4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 xml:space="preserve">Výstup: </w:t>
      </w:r>
      <w:r w:rsidRPr="003E390E">
        <w:rPr>
          <w:rFonts w:ascii="Georgia" w:hAnsi="Georgia" w:cs="Arial"/>
          <w:sz w:val="22"/>
          <w:szCs w:val="22"/>
        </w:rPr>
        <w:t>Doložení výše uvedeného předmětu plnění –</w:t>
      </w:r>
      <w:r w:rsidR="007551FB">
        <w:rPr>
          <w:rFonts w:ascii="Georgia" w:hAnsi="Georgia" w:cs="Arial"/>
          <w:sz w:val="22"/>
          <w:szCs w:val="22"/>
        </w:rPr>
        <w:t xml:space="preserve"> </w:t>
      </w:r>
      <w:r w:rsidR="003E1E40">
        <w:rPr>
          <w:rFonts w:ascii="Georgia" w:hAnsi="Georgia" w:cs="Arial"/>
          <w:sz w:val="22"/>
          <w:szCs w:val="22"/>
        </w:rPr>
        <w:t xml:space="preserve">formou </w:t>
      </w:r>
      <w:r w:rsidR="00334A28">
        <w:rPr>
          <w:rFonts w:ascii="Georgia" w:hAnsi="Georgia" w:cs="Arial"/>
          <w:sz w:val="22"/>
          <w:szCs w:val="22"/>
        </w:rPr>
        <w:t>reportu</w:t>
      </w:r>
      <w:r w:rsidR="0064798C">
        <w:rPr>
          <w:rFonts w:ascii="Georgia" w:hAnsi="Georgia" w:cs="Arial"/>
          <w:sz w:val="22"/>
          <w:szCs w:val="22"/>
        </w:rPr>
        <w:t>/přehledů postů</w:t>
      </w:r>
      <w:r w:rsidR="00334A28">
        <w:rPr>
          <w:rFonts w:ascii="Georgia" w:hAnsi="Georgia" w:cs="Arial"/>
          <w:sz w:val="22"/>
          <w:szCs w:val="22"/>
        </w:rPr>
        <w:t xml:space="preserve"> </w:t>
      </w:r>
      <w:r w:rsidR="001508DF">
        <w:rPr>
          <w:rFonts w:ascii="Georgia" w:hAnsi="Georgia" w:cs="Arial"/>
          <w:sz w:val="22"/>
          <w:szCs w:val="22"/>
        </w:rPr>
        <w:t>a textů s fakturou</w:t>
      </w:r>
    </w:p>
    <w:p w14:paraId="35CC167A" w14:textId="2D8D941F" w:rsidR="002A6FF4" w:rsidRDefault="007551FB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</w:p>
    <w:p w14:paraId="7187239A" w14:textId="01964B8D" w:rsidR="009B2FEF" w:rsidRPr="009B2FEF" w:rsidRDefault="009B2FEF" w:rsidP="0061025C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Předávací protokol</w:t>
      </w:r>
      <w:r>
        <w:rPr>
          <w:rFonts w:ascii="Georgia" w:hAnsi="Georgia"/>
          <w:bCs/>
          <w:color w:val="000000"/>
          <w:sz w:val="22"/>
          <w:szCs w:val="22"/>
        </w:rPr>
        <w:t>: ne</w:t>
      </w:r>
    </w:p>
    <w:p w14:paraId="686DD09E" w14:textId="77777777" w:rsidR="009B2FEF" w:rsidRDefault="009B2FEF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57E91909" w14:textId="77777777" w:rsidR="002A6FF4" w:rsidRDefault="002A6FF4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24724DBB" w14:textId="77777777" w:rsidR="002A6FF4" w:rsidRDefault="002A6FF4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100 % celkové ceny bude uhrazeno po dodání všech výstupů plynoucích z objednávky. V případě, že nebude Dodavatelem dodáno veškeré plnění, faktura nebude přijata.</w:t>
      </w:r>
      <w:r w:rsidR="000059DA">
        <w:rPr>
          <w:rFonts w:ascii="Georgia" w:hAnsi="Georgia"/>
          <w:color w:val="000000"/>
          <w:sz w:val="22"/>
          <w:szCs w:val="22"/>
        </w:rPr>
        <w:t xml:space="preserve"> </w:t>
      </w:r>
    </w:p>
    <w:p w14:paraId="501CC225" w14:textId="77777777" w:rsidR="002A6FF4" w:rsidRPr="005D2414" w:rsidRDefault="002A6FF4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7A50DCA8" w14:textId="77777777" w:rsidR="009B2FEF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Sankce: </w:t>
      </w:r>
    </w:p>
    <w:p w14:paraId="0B2E035C" w14:textId="77777777" w:rsidR="009B2FEF" w:rsidRPr="009B2FEF" w:rsidRDefault="009B2FEF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Za každý den prodlení s plněním bude účtována sankce ve výši 5 % z celkové hodnoty objednávky.</w:t>
      </w:r>
    </w:p>
    <w:p w14:paraId="7F438A4E" w14:textId="77777777" w:rsidR="009B2FEF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D1DC0C7" w14:textId="32930B42" w:rsidR="002A6FF4" w:rsidRPr="005F2392" w:rsidRDefault="002A6FF4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686E1E">
        <w:rPr>
          <w:rFonts w:ascii="Georgia" w:hAnsi="Georgia"/>
          <w:b/>
          <w:sz w:val="22"/>
          <w:szCs w:val="22"/>
        </w:rPr>
        <w:t xml:space="preserve">Splatnost faktury: </w:t>
      </w:r>
      <w:r w:rsidR="001508DF">
        <w:rPr>
          <w:rFonts w:ascii="Georgia" w:hAnsi="Georgia"/>
          <w:sz w:val="22"/>
          <w:szCs w:val="22"/>
        </w:rPr>
        <w:t>21</w:t>
      </w:r>
      <w:r w:rsidRPr="00686E1E">
        <w:rPr>
          <w:rFonts w:ascii="Georgia" w:hAnsi="Georgia"/>
          <w:sz w:val="22"/>
          <w:szCs w:val="22"/>
        </w:rPr>
        <w:t xml:space="preserve"> dní</w:t>
      </w:r>
      <w:r w:rsidR="005F2392">
        <w:rPr>
          <w:rFonts w:ascii="Georgia" w:hAnsi="Georgia"/>
          <w:sz w:val="22"/>
          <w:szCs w:val="22"/>
        </w:rPr>
        <w:t xml:space="preserve">. </w:t>
      </w:r>
    </w:p>
    <w:p w14:paraId="5979889A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</w:p>
    <w:p w14:paraId="267A74E2" w14:textId="68B88848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@czechtourism.cz. </w:t>
      </w:r>
    </w:p>
    <w:p w14:paraId="42E2BC05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</w:p>
    <w:p w14:paraId="0F53F552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Děkuji za vyřízení naší objednávky.</w:t>
      </w:r>
    </w:p>
    <w:p w14:paraId="22F6F4AD" w14:textId="77777777" w:rsidR="002A6FF4" w:rsidRPr="005D2414" w:rsidRDefault="002A6FF4" w:rsidP="002A6FF4">
      <w:pPr>
        <w:rPr>
          <w:rFonts w:ascii="Georgia" w:hAnsi="Georgia"/>
          <w:sz w:val="22"/>
          <w:szCs w:val="22"/>
        </w:rPr>
      </w:pPr>
    </w:p>
    <w:p w14:paraId="771558ED" w14:textId="77777777" w:rsidR="002A6FF4" w:rsidRPr="00070423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S pozdravem</w:t>
      </w:r>
    </w:p>
    <w:p w14:paraId="1789390D" w14:textId="734A2E6E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V</w:t>
      </w:r>
      <w:r w:rsidR="00327B5B">
        <w:rPr>
          <w:rFonts w:ascii="Georgia" w:hAnsi="Georgia" w:cs="Arial"/>
          <w:b/>
          <w:sz w:val="22"/>
          <w:szCs w:val="22"/>
        </w:rPr>
        <w:t xml:space="preserve"> Praze</w:t>
      </w:r>
      <w:r w:rsidRPr="00070423">
        <w:rPr>
          <w:rFonts w:ascii="Georgia" w:hAnsi="Georgia" w:cs="Arial"/>
          <w:b/>
          <w:sz w:val="22"/>
          <w:szCs w:val="22"/>
        </w:rPr>
        <w:t xml:space="preserve"> dne</w:t>
      </w:r>
      <w:r w:rsidRPr="00070423">
        <w:rPr>
          <w:rFonts w:ascii="Georgia" w:hAnsi="Georgia" w:cs="Arial"/>
          <w:sz w:val="22"/>
          <w:szCs w:val="22"/>
        </w:rPr>
        <w:t xml:space="preserve"> </w:t>
      </w:r>
      <w:r w:rsidR="005D2861">
        <w:rPr>
          <w:rFonts w:ascii="Georgia" w:hAnsi="Georgia" w:cs="Arial"/>
          <w:sz w:val="22"/>
          <w:szCs w:val="22"/>
        </w:rPr>
        <w:t>15.1.2024</w:t>
      </w:r>
    </w:p>
    <w:p w14:paraId="701C3FD2" w14:textId="77777777" w:rsidR="009B2FEF" w:rsidRPr="005D2414" w:rsidRDefault="009B2FEF" w:rsidP="0026565A">
      <w:pPr>
        <w:rPr>
          <w:rFonts w:ascii="Georgia" w:hAnsi="Georgia"/>
          <w:b/>
          <w:sz w:val="22"/>
          <w:szCs w:val="22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</w:p>
    <w:p w14:paraId="0511BE08" w14:textId="77777777" w:rsidR="003E1E40" w:rsidRDefault="0026565A" w:rsidP="0026565A">
      <w:pPr>
        <w:rPr>
          <w:rFonts w:ascii="Georgia" w:hAnsi="Georgia"/>
          <w:b/>
          <w:sz w:val="22"/>
          <w:szCs w:val="22"/>
        </w:rPr>
      </w:pPr>
      <w:r w:rsidRPr="005D2414">
        <w:rPr>
          <w:rFonts w:ascii="Georgia" w:hAnsi="Georgia"/>
          <w:b/>
          <w:sz w:val="22"/>
          <w:szCs w:val="22"/>
        </w:rPr>
        <w:t xml:space="preserve">Vyřizuje:   </w:t>
      </w:r>
    </w:p>
    <w:p w14:paraId="06C95953" w14:textId="1506DBFC" w:rsidR="0026565A" w:rsidRPr="005D2414" w:rsidRDefault="0026565A" w:rsidP="0026565A">
      <w:pPr>
        <w:rPr>
          <w:rFonts w:ascii="Georgia" w:hAnsi="Georgia"/>
          <w:b/>
          <w:sz w:val="22"/>
          <w:szCs w:val="22"/>
        </w:rPr>
      </w:pPr>
      <w:r w:rsidRPr="005D2414">
        <w:rPr>
          <w:rFonts w:ascii="Georgia" w:hAnsi="Georgia"/>
          <w:b/>
          <w:sz w:val="22"/>
          <w:szCs w:val="22"/>
        </w:rPr>
        <w:t xml:space="preserve">                                                             </w:t>
      </w:r>
      <w:r w:rsidR="00F20AC6">
        <w:rPr>
          <w:rFonts w:ascii="Georgia" w:hAnsi="Georgia"/>
          <w:b/>
          <w:sz w:val="22"/>
          <w:szCs w:val="22"/>
        </w:rPr>
        <w:t xml:space="preserve">                         </w:t>
      </w:r>
      <w:r w:rsidRPr="005D2414">
        <w:rPr>
          <w:rFonts w:ascii="Georgia" w:hAnsi="Georgia"/>
          <w:b/>
          <w:sz w:val="22"/>
          <w:szCs w:val="22"/>
        </w:rPr>
        <w:t xml:space="preserve">  Za objednávajícího:</w:t>
      </w:r>
    </w:p>
    <w:p w14:paraId="75746658" w14:textId="60DE60B0" w:rsidR="0026565A" w:rsidRPr="001508DF" w:rsidRDefault="0026565A" w:rsidP="001508DF">
      <w:pPr>
        <w:tabs>
          <w:tab w:val="center" w:pos="3831"/>
        </w:tabs>
        <w:rPr>
          <w:rFonts w:ascii="Georgia" w:hAnsi="Georgia"/>
          <w:bCs/>
          <w:sz w:val="22"/>
          <w:szCs w:val="22"/>
        </w:rPr>
      </w:pPr>
      <w:r w:rsidRPr="005D2414">
        <w:rPr>
          <w:rFonts w:ascii="Georgia" w:hAnsi="Georgia"/>
          <w:b/>
          <w:sz w:val="22"/>
          <w:szCs w:val="22"/>
        </w:rPr>
        <w:t xml:space="preserve">      </w:t>
      </w:r>
      <w:r w:rsidR="001508DF">
        <w:rPr>
          <w:rFonts w:ascii="Georgia" w:hAnsi="Georgia"/>
          <w:b/>
          <w:sz w:val="22"/>
          <w:szCs w:val="22"/>
        </w:rPr>
        <w:tab/>
      </w:r>
    </w:p>
    <w:p w14:paraId="72A0E07A" w14:textId="10A8C437" w:rsidR="00887745" w:rsidRDefault="009B2FEF" w:rsidP="00EA4630">
      <w:pPr>
        <w:rPr>
          <w:rFonts w:ascii="Georgia" w:hAnsi="Georgia"/>
          <w:sz w:val="22"/>
          <w:szCs w:val="22"/>
        </w:rPr>
      </w:pPr>
      <w:r w:rsidRPr="005D2414">
        <w:rPr>
          <w:rFonts w:ascii="Georgia" w:hAnsi="Georgia"/>
          <w:sz w:val="22"/>
          <w:szCs w:val="22"/>
        </w:rPr>
        <w:tab/>
      </w:r>
    </w:p>
    <w:p w14:paraId="73ADAD02" w14:textId="37099EAD" w:rsidR="00EA4630" w:rsidRPr="003E1E40" w:rsidRDefault="00F20AC6" w:rsidP="00EA46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XX</w:t>
      </w:r>
      <w:r w:rsidR="00EA4630" w:rsidRPr="003E1E40">
        <w:rPr>
          <w:rFonts w:ascii="Georgia" w:hAnsi="Georgia"/>
          <w:sz w:val="22"/>
          <w:szCs w:val="22"/>
        </w:rPr>
        <w:t xml:space="preserve">                   </w:t>
      </w:r>
      <w:r w:rsidR="00EA4630" w:rsidRPr="003E1E40">
        <w:rPr>
          <w:rFonts w:ascii="Georgia" w:hAnsi="Georgia"/>
          <w:sz w:val="22"/>
          <w:szCs w:val="22"/>
        </w:rPr>
        <w:tab/>
      </w:r>
      <w:r w:rsidR="00EA4630" w:rsidRPr="003E1E40">
        <w:rPr>
          <w:rFonts w:ascii="Georgia" w:hAnsi="Georgia"/>
          <w:sz w:val="22"/>
          <w:szCs w:val="22"/>
        </w:rPr>
        <w:tab/>
      </w:r>
      <w:r w:rsidR="00EA4630" w:rsidRPr="003E1E40">
        <w:rPr>
          <w:rFonts w:ascii="Georgia" w:hAnsi="Georgia"/>
          <w:sz w:val="22"/>
          <w:szCs w:val="22"/>
        </w:rPr>
        <w:tab/>
      </w:r>
      <w:r w:rsidR="009B2FEF" w:rsidRPr="003E1E40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                        XXX</w:t>
      </w:r>
      <w:r w:rsidR="00163CDC" w:rsidRPr="003E1E40">
        <w:rPr>
          <w:rFonts w:ascii="Georgia" w:hAnsi="Georgia"/>
          <w:sz w:val="22"/>
          <w:szCs w:val="22"/>
        </w:rPr>
        <w:t xml:space="preserve">                   </w:t>
      </w:r>
    </w:p>
    <w:p w14:paraId="68D31EE2" w14:textId="1639D6DC" w:rsidR="00EA4630" w:rsidRPr="006C4BC6" w:rsidRDefault="003E1E40" w:rsidP="00EA4630">
      <w:pPr>
        <w:rPr>
          <w:rFonts w:ascii="Georgia" w:hAnsi="Georgia"/>
          <w:b/>
          <w:bCs/>
          <w:sz w:val="22"/>
          <w:szCs w:val="22"/>
        </w:rPr>
      </w:pPr>
      <w:r w:rsidRPr="006C4BC6">
        <w:rPr>
          <w:rFonts w:ascii="Georgia" w:hAnsi="Georgia"/>
          <w:sz w:val="22"/>
          <w:szCs w:val="22"/>
        </w:rPr>
        <w:t xml:space="preserve">+46 </w:t>
      </w:r>
      <w:r w:rsidR="00F20AC6">
        <w:rPr>
          <w:rFonts w:ascii="Georgia" w:hAnsi="Georgia"/>
          <w:sz w:val="22"/>
          <w:szCs w:val="22"/>
        </w:rPr>
        <w:t>XXX</w:t>
      </w:r>
      <w:r w:rsidR="00EA4630" w:rsidRPr="006C4BC6">
        <w:rPr>
          <w:rFonts w:ascii="Georgia" w:hAnsi="Georgia"/>
          <w:sz w:val="22"/>
          <w:szCs w:val="22"/>
        </w:rPr>
        <w:t xml:space="preserve">                 </w:t>
      </w:r>
      <w:r w:rsidR="00EA4630" w:rsidRPr="006C4BC6">
        <w:rPr>
          <w:rFonts w:ascii="Georgia" w:hAnsi="Georgia"/>
          <w:sz w:val="22"/>
          <w:szCs w:val="22"/>
        </w:rPr>
        <w:tab/>
      </w:r>
      <w:r w:rsidR="00EA4630" w:rsidRPr="006C4BC6">
        <w:rPr>
          <w:rFonts w:ascii="Georgia" w:hAnsi="Georgia"/>
          <w:sz w:val="22"/>
          <w:szCs w:val="22"/>
        </w:rPr>
        <w:tab/>
      </w:r>
      <w:r w:rsidR="009B2FEF" w:rsidRPr="006C4BC6">
        <w:rPr>
          <w:rFonts w:ascii="Georgia" w:hAnsi="Georgia"/>
          <w:sz w:val="22"/>
          <w:szCs w:val="22"/>
        </w:rPr>
        <w:tab/>
      </w:r>
      <w:r w:rsidR="009B2FEF" w:rsidRPr="006C4BC6">
        <w:rPr>
          <w:rFonts w:ascii="Georgia" w:hAnsi="Georgia"/>
          <w:sz w:val="22"/>
          <w:szCs w:val="22"/>
        </w:rPr>
        <w:tab/>
      </w:r>
      <w:r w:rsidR="00F20AC6">
        <w:rPr>
          <w:rFonts w:ascii="Georgia" w:hAnsi="Georgia"/>
          <w:sz w:val="22"/>
          <w:szCs w:val="22"/>
        </w:rPr>
        <w:t xml:space="preserve">            </w:t>
      </w:r>
      <w:r w:rsidR="00163CDC" w:rsidRPr="006C4BC6">
        <w:rPr>
          <w:rFonts w:ascii="Georgia" w:hAnsi="Georgia"/>
          <w:sz w:val="22"/>
          <w:szCs w:val="22"/>
        </w:rPr>
        <w:t xml:space="preserve">+46 </w:t>
      </w:r>
      <w:r w:rsidR="00F20AC6">
        <w:rPr>
          <w:rFonts w:ascii="Georgia" w:hAnsi="Georgia"/>
          <w:sz w:val="22"/>
          <w:szCs w:val="22"/>
        </w:rPr>
        <w:t>XXX</w:t>
      </w:r>
      <w:r w:rsidR="00163CDC" w:rsidRPr="006C4BC6">
        <w:rPr>
          <w:rFonts w:ascii="Georgia" w:hAnsi="Georgia"/>
          <w:sz w:val="22"/>
          <w:szCs w:val="22"/>
        </w:rPr>
        <w:t xml:space="preserve">                 </w:t>
      </w:r>
    </w:p>
    <w:p w14:paraId="6C3C55E6" w14:textId="4C767AA1" w:rsidR="001508DF" w:rsidRDefault="00F20AC6" w:rsidP="00EA46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XXX</w:t>
      </w:r>
      <w:r w:rsidR="003E1E40" w:rsidRPr="00686E1E">
        <w:rPr>
          <w:rFonts w:ascii="Georgia" w:hAnsi="Georgia"/>
          <w:sz w:val="22"/>
          <w:szCs w:val="22"/>
        </w:rPr>
        <w:t>@czechtourism.cz</w:t>
      </w:r>
      <w:r w:rsidR="00EA4630" w:rsidRPr="006C4BC6">
        <w:rPr>
          <w:rFonts w:ascii="Georgia" w:hAnsi="Georgia"/>
          <w:sz w:val="22"/>
          <w:szCs w:val="22"/>
        </w:rPr>
        <w:t xml:space="preserve">                  </w:t>
      </w:r>
      <w:r w:rsidR="00EA4630" w:rsidRPr="006C4BC6">
        <w:rPr>
          <w:rFonts w:ascii="Georgia" w:hAnsi="Georgia"/>
          <w:sz w:val="22"/>
          <w:szCs w:val="22"/>
        </w:rPr>
        <w:tab/>
      </w:r>
      <w:r w:rsidR="00EA4630" w:rsidRPr="006C4BC6">
        <w:rPr>
          <w:rFonts w:ascii="Georgia" w:hAnsi="Georgia"/>
          <w:sz w:val="22"/>
          <w:szCs w:val="22"/>
        </w:rPr>
        <w:tab/>
      </w:r>
      <w:r w:rsidR="009B2FEF" w:rsidRPr="006C4BC6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XXX</w:t>
      </w:r>
      <w:r w:rsidR="00163CDC" w:rsidRPr="00686E1E">
        <w:rPr>
          <w:rFonts w:ascii="Georgia" w:hAnsi="Georgia"/>
          <w:sz w:val="22"/>
          <w:szCs w:val="22"/>
        </w:rPr>
        <w:t>@czechtourism.cz</w:t>
      </w:r>
      <w:r w:rsidR="00163CDC" w:rsidRPr="006C4BC6">
        <w:rPr>
          <w:rFonts w:ascii="Georgia" w:hAnsi="Georgia"/>
          <w:sz w:val="22"/>
          <w:szCs w:val="22"/>
        </w:rPr>
        <w:t xml:space="preserve">      </w:t>
      </w:r>
    </w:p>
    <w:p w14:paraId="789397D3" w14:textId="77777777" w:rsidR="001508DF" w:rsidRDefault="001508DF" w:rsidP="00EA4630">
      <w:pPr>
        <w:rPr>
          <w:rFonts w:ascii="Georgia" w:hAnsi="Georgia"/>
          <w:sz w:val="22"/>
          <w:szCs w:val="22"/>
        </w:rPr>
      </w:pPr>
    </w:p>
    <w:p w14:paraId="626D982C" w14:textId="77777777" w:rsidR="001508DF" w:rsidRDefault="001508DF" w:rsidP="00EA4630">
      <w:pPr>
        <w:rPr>
          <w:rFonts w:ascii="Georgia" w:hAnsi="Georgia"/>
          <w:sz w:val="22"/>
          <w:szCs w:val="22"/>
        </w:rPr>
      </w:pPr>
    </w:p>
    <w:sectPr w:rsidR="001508DF" w:rsidSect="000675E7">
      <w:headerReference w:type="default" r:id="rId11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18E6" w14:textId="77777777" w:rsidR="00C940C1" w:rsidRDefault="00C940C1" w:rsidP="003F1B27">
      <w:r>
        <w:separator/>
      </w:r>
    </w:p>
  </w:endnote>
  <w:endnote w:type="continuationSeparator" w:id="0">
    <w:p w14:paraId="62EC27C6" w14:textId="77777777" w:rsidR="00C940C1" w:rsidRDefault="00C940C1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F892" w14:textId="77777777" w:rsidR="00C940C1" w:rsidRDefault="00C940C1" w:rsidP="003F1B27">
      <w:r>
        <w:separator/>
      </w:r>
    </w:p>
  </w:footnote>
  <w:footnote w:type="continuationSeparator" w:id="0">
    <w:p w14:paraId="72D4F6C6" w14:textId="77777777" w:rsidR="00C940C1" w:rsidRDefault="00C940C1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24118F6F" w:rsidR="003F1B27" w:rsidRDefault="005D241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6FCEB68E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177DFE4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5D2861">
      <w:rPr>
        <w:rFonts w:ascii="Georgia" w:hAnsi="Georgia"/>
      </w:rPr>
      <w:t>144</w:t>
    </w:r>
    <w:r w:rsidR="00EC6622" w:rsidRPr="00302ACA">
      <w:rPr>
        <w:rFonts w:ascii="Georgia" w:hAnsi="Georgia" w:cs="Arial"/>
        <w:b/>
        <w:sz w:val="22"/>
        <w:szCs w:val="22"/>
      </w:rPr>
      <w:t>/</w:t>
    </w:r>
    <w:r w:rsidR="00163CDC">
      <w:rPr>
        <w:rFonts w:ascii="Georgia" w:hAnsi="Georgia" w:cs="Arial"/>
        <w:bCs/>
        <w:sz w:val="22"/>
        <w:szCs w:val="22"/>
      </w:rPr>
      <w:t>202</w:t>
    </w:r>
    <w:r w:rsidR="00B9186F">
      <w:rPr>
        <w:rFonts w:ascii="Georgia" w:hAnsi="Georgia" w:cs="Arial"/>
        <w:bCs/>
        <w:sz w:val="22"/>
        <w:szCs w:val="22"/>
      </w:rPr>
      <w:t>4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17AD"/>
    <w:multiLevelType w:val="hybridMultilevel"/>
    <w:tmpl w:val="F0FA6F4E"/>
    <w:lvl w:ilvl="0" w:tplc="68143E50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5A4C"/>
    <w:multiLevelType w:val="hybridMultilevel"/>
    <w:tmpl w:val="71506F60"/>
    <w:lvl w:ilvl="0" w:tplc="C59A32D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7D04"/>
    <w:multiLevelType w:val="hybridMultilevel"/>
    <w:tmpl w:val="5BE4A0B4"/>
    <w:lvl w:ilvl="0" w:tplc="8A926EF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94BD9"/>
    <w:multiLevelType w:val="hybridMultilevel"/>
    <w:tmpl w:val="38A2E65A"/>
    <w:lvl w:ilvl="0" w:tplc="7DEC45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C002D"/>
    <w:multiLevelType w:val="hybridMultilevel"/>
    <w:tmpl w:val="21A8954A"/>
    <w:lvl w:ilvl="0" w:tplc="2C3EA4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8575A"/>
    <w:multiLevelType w:val="hybridMultilevel"/>
    <w:tmpl w:val="C5F85764"/>
    <w:lvl w:ilvl="0" w:tplc="080A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 w16cid:durableId="1396657187">
    <w:abstractNumId w:val="9"/>
  </w:num>
  <w:num w:numId="2" w16cid:durableId="1892958686">
    <w:abstractNumId w:val="11"/>
  </w:num>
  <w:num w:numId="3" w16cid:durableId="854613286">
    <w:abstractNumId w:val="13"/>
  </w:num>
  <w:num w:numId="4" w16cid:durableId="1234658335">
    <w:abstractNumId w:val="6"/>
  </w:num>
  <w:num w:numId="5" w16cid:durableId="86967320">
    <w:abstractNumId w:val="5"/>
  </w:num>
  <w:num w:numId="6" w16cid:durableId="1794329999">
    <w:abstractNumId w:val="2"/>
  </w:num>
  <w:num w:numId="7" w16cid:durableId="83427965">
    <w:abstractNumId w:val="12"/>
  </w:num>
  <w:num w:numId="8" w16cid:durableId="1598364955">
    <w:abstractNumId w:val="0"/>
  </w:num>
  <w:num w:numId="9" w16cid:durableId="591202432">
    <w:abstractNumId w:val="7"/>
  </w:num>
  <w:num w:numId="10" w16cid:durableId="428046413">
    <w:abstractNumId w:val="8"/>
  </w:num>
  <w:num w:numId="11" w16cid:durableId="1563517397">
    <w:abstractNumId w:val="10"/>
  </w:num>
  <w:num w:numId="12" w16cid:durableId="668827562">
    <w:abstractNumId w:val="4"/>
  </w:num>
  <w:num w:numId="13" w16cid:durableId="1696492601">
    <w:abstractNumId w:val="3"/>
  </w:num>
  <w:num w:numId="14" w16cid:durableId="1035085073">
    <w:abstractNumId w:val="14"/>
  </w:num>
  <w:num w:numId="15" w16cid:durableId="16255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23E85"/>
    <w:rsid w:val="00030694"/>
    <w:rsid w:val="00041CEE"/>
    <w:rsid w:val="00042958"/>
    <w:rsid w:val="00054B52"/>
    <w:rsid w:val="00066EEE"/>
    <w:rsid w:val="000675E7"/>
    <w:rsid w:val="00070423"/>
    <w:rsid w:val="00071A0B"/>
    <w:rsid w:val="00076A5F"/>
    <w:rsid w:val="0008646F"/>
    <w:rsid w:val="00094E52"/>
    <w:rsid w:val="000A7879"/>
    <w:rsid w:val="000C2438"/>
    <w:rsid w:val="000D552B"/>
    <w:rsid w:val="000E1092"/>
    <w:rsid w:val="0010339B"/>
    <w:rsid w:val="00112A34"/>
    <w:rsid w:val="00112F1B"/>
    <w:rsid w:val="0011414A"/>
    <w:rsid w:val="00142D05"/>
    <w:rsid w:val="00144CEE"/>
    <w:rsid w:val="00145DD7"/>
    <w:rsid w:val="001473BD"/>
    <w:rsid w:val="001508DF"/>
    <w:rsid w:val="00155FC8"/>
    <w:rsid w:val="00163CDC"/>
    <w:rsid w:val="00182C99"/>
    <w:rsid w:val="00195329"/>
    <w:rsid w:val="00195FFB"/>
    <w:rsid w:val="001A3983"/>
    <w:rsid w:val="001A70FD"/>
    <w:rsid w:val="001B70DD"/>
    <w:rsid w:val="001D125E"/>
    <w:rsid w:val="001D2333"/>
    <w:rsid w:val="001D4679"/>
    <w:rsid w:val="001D50AF"/>
    <w:rsid w:val="001D74C9"/>
    <w:rsid w:val="00202C57"/>
    <w:rsid w:val="002045B6"/>
    <w:rsid w:val="002065AA"/>
    <w:rsid w:val="002108E8"/>
    <w:rsid w:val="00220EF0"/>
    <w:rsid w:val="00227B0C"/>
    <w:rsid w:val="00231EEA"/>
    <w:rsid w:val="00257662"/>
    <w:rsid w:val="0026565A"/>
    <w:rsid w:val="00270341"/>
    <w:rsid w:val="002742D2"/>
    <w:rsid w:val="00294ED6"/>
    <w:rsid w:val="002A6FF4"/>
    <w:rsid w:val="002C3B4C"/>
    <w:rsid w:val="002C7780"/>
    <w:rsid w:val="002E0483"/>
    <w:rsid w:val="002E1A48"/>
    <w:rsid w:val="002F79C4"/>
    <w:rsid w:val="00302ACA"/>
    <w:rsid w:val="00307B09"/>
    <w:rsid w:val="00324CC3"/>
    <w:rsid w:val="00327B5B"/>
    <w:rsid w:val="00334A28"/>
    <w:rsid w:val="00344CA5"/>
    <w:rsid w:val="003456B5"/>
    <w:rsid w:val="0034669B"/>
    <w:rsid w:val="00357D70"/>
    <w:rsid w:val="00390ACE"/>
    <w:rsid w:val="003A5409"/>
    <w:rsid w:val="003C2325"/>
    <w:rsid w:val="003C4202"/>
    <w:rsid w:val="003C4544"/>
    <w:rsid w:val="003C521B"/>
    <w:rsid w:val="003C6E61"/>
    <w:rsid w:val="003D4775"/>
    <w:rsid w:val="003D5BAD"/>
    <w:rsid w:val="003E1E40"/>
    <w:rsid w:val="003E390E"/>
    <w:rsid w:val="003F1B27"/>
    <w:rsid w:val="003F5421"/>
    <w:rsid w:val="003F62FA"/>
    <w:rsid w:val="00412685"/>
    <w:rsid w:val="00424594"/>
    <w:rsid w:val="00430AD7"/>
    <w:rsid w:val="004354AA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2AFE"/>
    <w:rsid w:val="004B022A"/>
    <w:rsid w:val="004B5A89"/>
    <w:rsid w:val="004C1BCB"/>
    <w:rsid w:val="004C761C"/>
    <w:rsid w:val="00511802"/>
    <w:rsid w:val="00514DDD"/>
    <w:rsid w:val="0053018E"/>
    <w:rsid w:val="00544A34"/>
    <w:rsid w:val="00552FAC"/>
    <w:rsid w:val="0055394D"/>
    <w:rsid w:val="00562FE1"/>
    <w:rsid w:val="0057070A"/>
    <w:rsid w:val="00592A86"/>
    <w:rsid w:val="00596AE6"/>
    <w:rsid w:val="005A473D"/>
    <w:rsid w:val="005B1D3E"/>
    <w:rsid w:val="005B3D5F"/>
    <w:rsid w:val="005B41A1"/>
    <w:rsid w:val="005C6C26"/>
    <w:rsid w:val="005C7B8F"/>
    <w:rsid w:val="005D2414"/>
    <w:rsid w:val="005D2861"/>
    <w:rsid w:val="005E46C6"/>
    <w:rsid w:val="005F1983"/>
    <w:rsid w:val="005F2392"/>
    <w:rsid w:val="006022C2"/>
    <w:rsid w:val="00605E11"/>
    <w:rsid w:val="00607142"/>
    <w:rsid w:val="0061025C"/>
    <w:rsid w:val="00611D65"/>
    <w:rsid w:val="00613384"/>
    <w:rsid w:val="0064798C"/>
    <w:rsid w:val="006554F1"/>
    <w:rsid w:val="00657230"/>
    <w:rsid w:val="00661F67"/>
    <w:rsid w:val="00686E1E"/>
    <w:rsid w:val="00691646"/>
    <w:rsid w:val="0069400D"/>
    <w:rsid w:val="006967DF"/>
    <w:rsid w:val="006B0139"/>
    <w:rsid w:val="006C4BC6"/>
    <w:rsid w:val="006C7416"/>
    <w:rsid w:val="006D2436"/>
    <w:rsid w:val="006E2F5E"/>
    <w:rsid w:val="006E52E4"/>
    <w:rsid w:val="006F00D0"/>
    <w:rsid w:val="00706B19"/>
    <w:rsid w:val="007133EE"/>
    <w:rsid w:val="00713B2E"/>
    <w:rsid w:val="007236C4"/>
    <w:rsid w:val="00730F73"/>
    <w:rsid w:val="00732AC6"/>
    <w:rsid w:val="007408AA"/>
    <w:rsid w:val="007551FB"/>
    <w:rsid w:val="007763E7"/>
    <w:rsid w:val="0078794D"/>
    <w:rsid w:val="007976D8"/>
    <w:rsid w:val="007F172C"/>
    <w:rsid w:val="007F3AF4"/>
    <w:rsid w:val="0081578C"/>
    <w:rsid w:val="008329D7"/>
    <w:rsid w:val="008341F9"/>
    <w:rsid w:val="008443C0"/>
    <w:rsid w:val="00860D79"/>
    <w:rsid w:val="00887745"/>
    <w:rsid w:val="008A45EB"/>
    <w:rsid w:val="008B1DFB"/>
    <w:rsid w:val="008C2D95"/>
    <w:rsid w:val="008D15A0"/>
    <w:rsid w:val="008D2137"/>
    <w:rsid w:val="008E3774"/>
    <w:rsid w:val="008E3DD1"/>
    <w:rsid w:val="008E7AA5"/>
    <w:rsid w:val="008F46D7"/>
    <w:rsid w:val="00905A6B"/>
    <w:rsid w:val="00921C20"/>
    <w:rsid w:val="00922526"/>
    <w:rsid w:val="009242A2"/>
    <w:rsid w:val="00964FF0"/>
    <w:rsid w:val="00976F7C"/>
    <w:rsid w:val="00980769"/>
    <w:rsid w:val="00981BDB"/>
    <w:rsid w:val="00992407"/>
    <w:rsid w:val="009B2FEF"/>
    <w:rsid w:val="009B6C44"/>
    <w:rsid w:val="009B7798"/>
    <w:rsid w:val="009D2D86"/>
    <w:rsid w:val="009D540F"/>
    <w:rsid w:val="009E3EE6"/>
    <w:rsid w:val="009E41B3"/>
    <w:rsid w:val="009F20A5"/>
    <w:rsid w:val="009F6793"/>
    <w:rsid w:val="00A163A3"/>
    <w:rsid w:val="00A30A16"/>
    <w:rsid w:val="00A321F7"/>
    <w:rsid w:val="00A33D68"/>
    <w:rsid w:val="00A34A23"/>
    <w:rsid w:val="00A42268"/>
    <w:rsid w:val="00A536FF"/>
    <w:rsid w:val="00A6436F"/>
    <w:rsid w:val="00A672CB"/>
    <w:rsid w:val="00A91381"/>
    <w:rsid w:val="00A93674"/>
    <w:rsid w:val="00A93EEC"/>
    <w:rsid w:val="00AB346F"/>
    <w:rsid w:val="00AE2460"/>
    <w:rsid w:val="00AE4A80"/>
    <w:rsid w:val="00AF325C"/>
    <w:rsid w:val="00B03A14"/>
    <w:rsid w:val="00B03B06"/>
    <w:rsid w:val="00B11A1B"/>
    <w:rsid w:val="00B1497D"/>
    <w:rsid w:val="00B266BE"/>
    <w:rsid w:val="00B34203"/>
    <w:rsid w:val="00B51274"/>
    <w:rsid w:val="00B549A1"/>
    <w:rsid w:val="00B65916"/>
    <w:rsid w:val="00B81217"/>
    <w:rsid w:val="00B8448F"/>
    <w:rsid w:val="00B869B8"/>
    <w:rsid w:val="00B9186F"/>
    <w:rsid w:val="00B94F37"/>
    <w:rsid w:val="00BA11C7"/>
    <w:rsid w:val="00BB0F81"/>
    <w:rsid w:val="00BC4136"/>
    <w:rsid w:val="00BD314C"/>
    <w:rsid w:val="00BD5124"/>
    <w:rsid w:val="00C02654"/>
    <w:rsid w:val="00C104E7"/>
    <w:rsid w:val="00C3770C"/>
    <w:rsid w:val="00C609AD"/>
    <w:rsid w:val="00C62C52"/>
    <w:rsid w:val="00C74701"/>
    <w:rsid w:val="00C93832"/>
    <w:rsid w:val="00C940C1"/>
    <w:rsid w:val="00CA2398"/>
    <w:rsid w:val="00CB23FA"/>
    <w:rsid w:val="00CB4C2A"/>
    <w:rsid w:val="00CB64D3"/>
    <w:rsid w:val="00CB76D0"/>
    <w:rsid w:val="00CC5711"/>
    <w:rsid w:val="00CD2848"/>
    <w:rsid w:val="00CE0F17"/>
    <w:rsid w:val="00CE6EA9"/>
    <w:rsid w:val="00CF578F"/>
    <w:rsid w:val="00D06981"/>
    <w:rsid w:val="00D0775D"/>
    <w:rsid w:val="00D13D42"/>
    <w:rsid w:val="00D231A9"/>
    <w:rsid w:val="00D43D49"/>
    <w:rsid w:val="00D67DF3"/>
    <w:rsid w:val="00D71807"/>
    <w:rsid w:val="00DA2340"/>
    <w:rsid w:val="00DE152F"/>
    <w:rsid w:val="00DF57D6"/>
    <w:rsid w:val="00DF7825"/>
    <w:rsid w:val="00E10CF8"/>
    <w:rsid w:val="00E13F84"/>
    <w:rsid w:val="00E22D96"/>
    <w:rsid w:val="00E253DD"/>
    <w:rsid w:val="00E36F18"/>
    <w:rsid w:val="00E40681"/>
    <w:rsid w:val="00E718B4"/>
    <w:rsid w:val="00E756AE"/>
    <w:rsid w:val="00E82E72"/>
    <w:rsid w:val="00E9401A"/>
    <w:rsid w:val="00EA4630"/>
    <w:rsid w:val="00EC007D"/>
    <w:rsid w:val="00EC6622"/>
    <w:rsid w:val="00ED34A2"/>
    <w:rsid w:val="00EE4B32"/>
    <w:rsid w:val="00EE62C4"/>
    <w:rsid w:val="00EF12EC"/>
    <w:rsid w:val="00EF22B0"/>
    <w:rsid w:val="00EF2B3C"/>
    <w:rsid w:val="00F12989"/>
    <w:rsid w:val="00F13431"/>
    <w:rsid w:val="00F20AC6"/>
    <w:rsid w:val="00F21EE0"/>
    <w:rsid w:val="00F24F83"/>
    <w:rsid w:val="00F3516C"/>
    <w:rsid w:val="00F7077C"/>
    <w:rsid w:val="00F777FF"/>
    <w:rsid w:val="00F836F3"/>
    <w:rsid w:val="00F8396B"/>
    <w:rsid w:val="00F853D3"/>
    <w:rsid w:val="00F8646E"/>
    <w:rsid w:val="00F943A2"/>
    <w:rsid w:val="00FC572F"/>
    <w:rsid w:val="00FD133C"/>
    <w:rsid w:val="00FE1180"/>
    <w:rsid w:val="00FE315D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locked/>
    <w:rsid w:val="0064798C"/>
    <w:rPr>
      <w:rFonts w:cs="Times New Roman"/>
      <w:sz w:val="22"/>
      <w:szCs w:val="22"/>
    </w:rPr>
  </w:style>
  <w:style w:type="paragraph" w:customStyle="1" w:styleId="paragraph">
    <w:name w:val="paragraph"/>
    <w:basedOn w:val="Normln"/>
    <w:rsid w:val="0055394D"/>
    <w:pPr>
      <w:autoSpaceDE/>
      <w:autoSpaceDN/>
      <w:adjustRightInd/>
      <w:spacing w:before="100" w:beforeAutospacing="1" w:after="100" w:afterAutospacing="1"/>
    </w:pPr>
    <w:rPr>
      <w:lang w:val="sv-SE" w:eastAsia="sv-SE"/>
    </w:rPr>
  </w:style>
  <w:style w:type="character" w:customStyle="1" w:styleId="normaltextrun">
    <w:name w:val="normaltextrun"/>
    <w:basedOn w:val="Standardnpsmoodstavce"/>
    <w:rsid w:val="0055394D"/>
  </w:style>
  <w:style w:type="character" w:customStyle="1" w:styleId="eop">
    <w:name w:val="eop"/>
    <w:basedOn w:val="Standardnpsmoodstavce"/>
    <w:rsid w:val="0055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520ec-b2c2-4272-9b5a-8d3155fe98c2">
      <Terms xmlns="http://schemas.microsoft.com/office/infopath/2007/PartnerControls"/>
    </lcf76f155ced4ddcb4097134ff3c332f>
    <TaxCatchAll xmlns="41e8547d-b765-4052-a0f0-baf955a023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0AB9A92F44149898CFEA4A4356CBF" ma:contentTypeVersion="17" ma:contentTypeDescription="Create a new document." ma:contentTypeScope="" ma:versionID="f5801d3d22602245a01b3aa057927dbe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31b254ad7adca1be6698a3c2fb215fad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b10ed9-c7b1-4297-ae2f-85f2a477fe3c}" ma:internalName="TaxCatchAll" ma:showField="CatchAllData" ma:web="41e8547d-b765-4052-a0f0-baf955a02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BBD0A-BD68-46B6-9F2E-775EA4EC3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  <ds:schemaRef ds:uri="2e7520ec-b2c2-4272-9b5a-8d3155fe98c2"/>
    <ds:schemaRef ds:uri="41e8547d-b765-4052-a0f0-baf955a023ec"/>
  </ds:schemaRefs>
</ds:datastoreItem>
</file>

<file path=customXml/itemProps3.xml><?xml version="1.0" encoding="utf-8"?>
<ds:datastoreItem xmlns:ds="http://schemas.openxmlformats.org/officeDocument/2006/customXml" ds:itemID="{A80629EC-A159-45E1-AFAA-2869C802C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110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2019-09-27T07:57:00Z</cp:lastPrinted>
  <dcterms:created xsi:type="dcterms:W3CDTF">2024-01-19T15:20:00Z</dcterms:created>
  <dcterms:modified xsi:type="dcterms:W3CDTF">2024-01-19T15:20:00Z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