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DFE6" w14:textId="77777777" w:rsidR="001A6A34" w:rsidRPr="004E1E33" w:rsidRDefault="00366EA8" w:rsidP="00744FE4">
      <w:pPr>
        <w:spacing w:after="0"/>
        <w:ind w:hanging="414"/>
        <w:jc w:val="right"/>
        <w:rPr>
          <w:rFonts w:ascii="Arial" w:hAnsi="Arial" w:cs="Arial"/>
          <w:sz w:val="22"/>
        </w:rPr>
      </w:pPr>
      <w:r w:rsidRPr="00744FE4">
        <w:rPr>
          <w:rFonts w:ascii="Arial" w:hAnsi="Arial" w:cs="Arial"/>
          <w:spacing w:val="-1"/>
          <w:sz w:val="22"/>
        </w:rPr>
        <w:t xml:space="preserve">Čj. </w:t>
      </w:r>
      <w:r w:rsidR="00C24B96">
        <w:rPr>
          <w:rFonts w:ascii="Arial" w:hAnsi="Arial" w:cs="Arial"/>
          <w:spacing w:val="-1"/>
          <w:sz w:val="22"/>
        </w:rPr>
        <w:t>2426/2024-UVCR</w:t>
      </w:r>
    </w:p>
    <w:p w14:paraId="797D4F98" w14:textId="77777777" w:rsidR="00366EA8" w:rsidRPr="00DE45A7" w:rsidRDefault="00366EA8" w:rsidP="00744FE4">
      <w:pPr>
        <w:tabs>
          <w:tab w:val="left" w:pos="9260"/>
        </w:tabs>
        <w:spacing w:after="0"/>
        <w:ind w:left="7229" w:right="-23" w:hanging="414"/>
        <w:jc w:val="right"/>
        <w:rPr>
          <w:rFonts w:ascii="Arial" w:hAnsi="Arial" w:cs="Arial"/>
          <w:sz w:val="22"/>
        </w:rPr>
      </w:pPr>
      <w:r w:rsidRPr="00DE45A7">
        <w:rPr>
          <w:rFonts w:ascii="Arial" w:hAnsi="Arial" w:cs="Arial"/>
          <w:spacing w:val="-1"/>
          <w:sz w:val="22"/>
        </w:rPr>
        <w:t>Ev. č</w:t>
      </w:r>
      <w:r w:rsidRPr="00DE45A7">
        <w:rPr>
          <w:rFonts w:ascii="Arial" w:hAnsi="Arial" w:cs="Arial"/>
          <w:sz w:val="22"/>
        </w:rPr>
        <w:t>í</w:t>
      </w:r>
      <w:r w:rsidRPr="00DE45A7">
        <w:rPr>
          <w:rFonts w:ascii="Arial" w:hAnsi="Arial" w:cs="Arial"/>
          <w:spacing w:val="-1"/>
          <w:sz w:val="22"/>
        </w:rPr>
        <w:t>s</w:t>
      </w:r>
      <w:r>
        <w:rPr>
          <w:rFonts w:ascii="Arial" w:hAnsi="Arial" w:cs="Arial"/>
          <w:sz w:val="22"/>
        </w:rPr>
        <w:t xml:space="preserve">lo: </w:t>
      </w:r>
      <w:bookmarkStart w:id="0" w:name="_GoBack"/>
      <w:r w:rsidR="00C24B96">
        <w:rPr>
          <w:rFonts w:ascii="Arial" w:hAnsi="Arial" w:cs="Arial"/>
          <w:sz w:val="22"/>
        </w:rPr>
        <w:t>23/026-1</w:t>
      </w:r>
      <w:bookmarkEnd w:id="0"/>
    </w:p>
    <w:p w14:paraId="576380A4" w14:textId="77777777" w:rsidR="009C0CE8" w:rsidRPr="00366EA8" w:rsidRDefault="009C0CE8">
      <w:pPr>
        <w:spacing w:after="0" w:line="259" w:lineRule="auto"/>
        <w:ind w:left="0" w:right="5" w:firstLine="0"/>
        <w:jc w:val="center"/>
        <w:rPr>
          <w:rFonts w:ascii="Arial" w:hAnsi="Arial" w:cs="Arial"/>
          <w:sz w:val="22"/>
        </w:rPr>
      </w:pPr>
    </w:p>
    <w:p w14:paraId="1F4AE853" w14:textId="77777777" w:rsidR="00F95304" w:rsidRPr="005347FD" w:rsidRDefault="005347FD">
      <w:pPr>
        <w:spacing w:after="0" w:line="259" w:lineRule="auto"/>
        <w:ind w:left="0" w:right="5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DODATEK č. </w:t>
      </w:r>
      <w:r w:rsidR="00C24B96">
        <w:rPr>
          <w:rFonts w:ascii="Arial" w:hAnsi="Arial" w:cs="Arial"/>
          <w:b/>
          <w:szCs w:val="24"/>
        </w:rPr>
        <w:t>1</w:t>
      </w:r>
    </w:p>
    <w:p w14:paraId="17BF7C57" w14:textId="77777777" w:rsidR="00F95304" w:rsidRPr="005347FD" w:rsidRDefault="00827CAE">
      <w:pPr>
        <w:spacing w:after="100" w:line="259" w:lineRule="auto"/>
        <w:ind w:left="1968" w:firstLine="0"/>
        <w:jc w:val="left"/>
        <w:rPr>
          <w:rFonts w:ascii="Arial" w:hAnsi="Arial" w:cs="Arial"/>
          <w:b/>
          <w:szCs w:val="24"/>
        </w:rPr>
      </w:pPr>
      <w:r w:rsidRPr="005347FD">
        <w:rPr>
          <w:rFonts w:ascii="Arial" w:hAnsi="Arial" w:cs="Arial"/>
          <w:b/>
          <w:szCs w:val="24"/>
        </w:rPr>
        <w:t xml:space="preserve">KE SMLOUVĚ O </w:t>
      </w:r>
      <w:r w:rsidR="00C24B96">
        <w:rPr>
          <w:rFonts w:ascii="Arial" w:hAnsi="Arial" w:cs="Arial"/>
          <w:b/>
          <w:szCs w:val="24"/>
        </w:rPr>
        <w:t>POSKYTOVÁNÍ SLUŽEB</w:t>
      </w:r>
    </w:p>
    <w:p w14:paraId="2811D452" w14:textId="77777777" w:rsidR="00C24B96" w:rsidRPr="00C24B96" w:rsidRDefault="00C24B96" w:rsidP="00C24B96">
      <w:pPr>
        <w:spacing w:after="240" w:line="276" w:lineRule="auto"/>
        <w:ind w:left="0" w:firstLine="0"/>
        <w:jc w:val="center"/>
        <w:rPr>
          <w:rFonts w:ascii="Arial" w:eastAsia="Arial" w:hAnsi="Arial" w:cs="Arial"/>
          <w:color w:val="auto"/>
          <w:sz w:val="22"/>
        </w:rPr>
      </w:pPr>
      <w:r>
        <w:rPr>
          <w:rFonts w:ascii="Arial" w:eastAsia="Arial" w:hAnsi="Arial" w:cs="Arial"/>
          <w:color w:val="auto"/>
          <w:sz w:val="22"/>
        </w:rPr>
        <w:t>uzavřené</w:t>
      </w:r>
      <w:r w:rsidRPr="00C24B96">
        <w:rPr>
          <w:rFonts w:ascii="Arial" w:eastAsia="Arial" w:hAnsi="Arial" w:cs="Arial"/>
          <w:color w:val="auto"/>
          <w:sz w:val="22"/>
        </w:rPr>
        <w:t xml:space="preserve"> podle § 2079 a násl. zákona č. 89/2012 Sb., občanský zákoník, ve znění pozdějších předpisů (dále jen „občanský zákoník“)</w:t>
      </w:r>
    </w:p>
    <w:p w14:paraId="4F0B28E7" w14:textId="77777777" w:rsidR="00F95304" w:rsidRPr="00C24B96" w:rsidRDefault="006260C4" w:rsidP="00C24B96">
      <w:pPr>
        <w:spacing w:after="0" w:line="276" w:lineRule="auto"/>
        <w:ind w:left="0" w:firstLine="0"/>
        <w:jc w:val="center"/>
        <w:rPr>
          <w:rFonts w:ascii="Arial" w:eastAsia="Arial" w:hAnsi="Arial" w:cs="Arial"/>
          <w:color w:val="auto"/>
          <w:sz w:val="22"/>
        </w:rPr>
      </w:pPr>
      <w:r w:rsidRPr="00C24B96">
        <w:rPr>
          <w:rFonts w:ascii="Arial" w:eastAsia="Arial" w:hAnsi="Arial" w:cs="Arial"/>
          <w:color w:val="auto"/>
          <w:sz w:val="22"/>
        </w:rPr>
        <w:t> na základě veřejné zakázky</w:t>
      </w:r>
      <w:r w:rsidR="00827CAE" w:rsidRPr="00C24B96">
        <w:rPr>
          <w:rFonts w:ascii="Arial" w:eastAsia="Arial" w:hAnsi="Arial" w:cs="Arial"/>
          <w:color w:val="auto"/>
          <w:sz w:val="22"/>
        </w:rPr>
        <w:t xml:space="preserve"> s názvem</w:t>
      </w:r>
    </w:p>
    <w:p w14:paraId="7A2CFAF5" w14:textId="77777777" w:rsidR="00F95304" w:rsidRPr="00C24B96" w:rsidRDefault="00C24B96" w:rsidP="00C24B96">
      <w:pPr>
        <w:spacing w:after="0" w:line="276" w:lineRule="auto"/>
        <w:ind w:left="0" w:firstLine="0"/>
        <w:jc w:val="center"/>
        <w:rPr>
          <w:rFonts w:ascii="Arial" w:eastAsia="Arial" w:hAnsi="Arial" w:cs="Arial"/>
          <w:b/>
          <w:color w:val="auto"/>
          <w:sz w:val="22"/>
        </w:rPr>
      </w:pPr>
      <w:r w:rsidRPr="00C24B96">
        <w:rPr>
          <w:rFonts w:ascii="Arial" w:eastAsia="Arial" w:hAnsi="Arial" w:cs="Arial"/>
          <w:b/>
          <w:color w:val="auto"/>
          <w:sz w:val="22"/>
        </w:rPr>
        <w:t xml:space="preserve">„Revize přenosných elektrických zařízení </w:t>
      </w:r>
      <w:r w:rsidRPr="00C24B96">
        <w:rPr>
          <w:rFonts w:ascii="Arial" w:eastAsia="Arial" w:hAnsi="Arial" w:cs="Arial"/>
          <w:b/>
          <w:color w:val="auto"/>
          <w:sz w:val="22"/>
        </w:rPr>
        <w:br/>
        <w:t>a pohyblivých přívodů v objektech Úřadu vlády ČR”</w:t>
      </w:r>
    </w:p>
    <w:p w14:paraId="2AA48F6D" w14:textId="77777777" w:rsidR="005347FD" w:rsidRPr="005347FD" w:rsidRDefault="005347FD">
      <w:pPr>
        <w:spacing w:after="49" w:line="265" w:lineRule="auto"/>
        <w:ind w:left="1815" w:right="76" w:hanging="10"/>
        <w:rPr>
          <w:rFonts w:ascii="Arial" w:hAnsi="Arial" w:cs="Arial"/>
          <w:b/>
          <w:szCs w:val="24"/>
        </w:rPr>
      </w:pPr>
    </w:p>
    <w:p w14:paraId="061F1D58" w14:textId="77777777" w:rsidR="00D37B7A" w:rsidRPr="001D347B" w:rsidRDefault="00D37B7A" w:rsidP="00D37B7A">
      <w:pPr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b/>
          <w:bCs/>
          <w:sz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y</w:t>
      </w:r>
    </w:p>
    <w:p w14:paraId="72B57D27" w14:textId="77777777" w:rsidR="00D37B7A" w:rsidRDefault="00D37B7A" w:rsidP="002414EE">
      <w:pPr>
        <w:tabs>
          <w:tab w:val="left" w:pos="2410"/>
        </w:tabs>
        <w:spacing w:after="0" w:line="240" w:lineRule="auto"/>
        <w:ind w:left="2410" w:right="97" w:hanging="241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kterou zastupuje:</w:t>
      </w:r>
      <w:r w:rsidRPr="001D347B"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 xml:space="preserve">Ing. Ivana Hošťálková, ředitelka Odboru </w:t>
      </w:r>
      <w:r w:rsidR="00735E2C">
        <w:rPr>
          <w:rFonts w:ascii="Arial" w:eastAsia="Times New Roman" w:hAnsi="Arial" w:cs="Arial"/>
          <w:sz w:val="22"/>
        </w:rPr>
        <w:t>majetku a služeb</w:t>
      </w:r>
      <w:r>
        <w:rPr>
          <w:rFonts w:ascii="Arial" w:eastAsia="Times New Roman" w:hAnsi="Arial" w:cs="Arial"/>
          <w:sz w:val="22"/>
        </w:rPr>
        <w:t>, na základě vnitřního předpisu</w:t>
      </w:r>
    </w:p>
    <w:p w14:paraId="378F263F" w14:textId="77777777" w:rsidR="00D37B7A" w:rsidRPr="001D347B" w:rsidRDefault="00D37B7A" w:rsidP="002414EE">
      <w:pPr>
        <w:tabs>
          <w:tab w:val="left" w:pos="2410"/>
        </w:tabs>
        <w:spacing w:after="0" w:line="240" w:lineRule="auto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m:</w:t>
      </w:r>
      <w:r w:rsidRPr="001D347B">
        <w:rPr>
          <w:rFonts w:ascii="Arial" w:eastAsia="Times New Roman" w:hAnsi="Arial" w:cs="Arial"/>
          <w:sz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ř</w:t>
      </w:r>
      <w:r w:rsidRPr="001D347B">
        <w:rPr>
          <w:rFonts w:ascii="Arial" w:eastAsia="Times New Roman" w:hAnsi="Arial" w:cs="Arial"/>
          <w:sz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</w:rPr>
        <w:t>š</w:t>
      </w:r>
      <w:r w:rsidRPr="001D347B">
        <w:rPr>
          <w:rFonts w:ascii="Arial" w:eastAsia="Times New Roman" w:hAnsi="Arial" w:cs="Arial"/>
          <w:sz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</w:rPr>
        <w:t>ra</w:t>
      </w:r>
      <w:r w:rsidRPr="001D347B">
        <w:rPr>
          <w:rFonts w:ascii="Arial" w:eastAsia="Times New Roman" w:hAnsi="Arial" w:cs="Arial"/>
          <w:sz w:val="22"/>
        </w:rPr>
        <w:t>ha 1 - Malá Strana</w:t>
      </w:r>
    </w:p>
    <w:p w14:paraId="09BB1A14" w14:textId="77777777" w:rsidR="00D37B7A" w:rsidRPr="001D347B" w:rsidRDefault="00D37B7A" w:rsidP="002414EE">
      <w:pPr>
        <w:tabs>
          <w:tab w:val="left" w:pos="2200"/>
          <w:tab w:val="left" w:pos="2410"/>
        </w:tabs>
        <w:spacing w:after="0" w:line="240" w:lineRule="auto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3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ČO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  <w:t>00006599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</w:r>
    </w:p>
    <w:p w14:paraId="69E426E9" w14:textId="77777777" w:rsidR="00D37B7A" w:rsidRPr="001D347B" w:rsidRDefault="00D37B7A" w:rsidP="002414EE">
      <w:pPr>
        <w:tabs>
          <w:tab w:val="left" w:pos="2200"/>
          <w:tab w:val="left" w:pos="2410"/>
        </w:tabs>
        <w:spacing w:after="0" w:line="240" w:lineRule="auto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2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  <w:t>CZ00006599</w:t>
      </w:r>
    </w:p>
    <w:p w14:paraId="70B5BAF1" w14:textId="77777777" w:rsidR="00D37B7A" w:rsidRPr="001D347B" w:rsidRDefault="00D37B7A" w:rsidP="002414EE">
      <w:pPr>
        <w:tabs>
          <w:tab w:val="left" w:pos="2410"/>
        </w:tabs>
        <w:spacing w:after="0" w:line="240" w:lineRule="auto"/>
        <w:ind w:right="2365"/>
        <w:rPr>
          <w:rFonts w:ascii="Arial" w:eastAsia="Times New Roman" w:hAnsi="Arial" w:cs="Arial"/>
          <w:spacing w:val="2"/>
          <w:sz w:val="22"/>
        </w:rPr>
      </w:pPr>
      <w:r w:rsidRPr="001D347B">
        <w:rPr>
          <w:rFonts w:ascii="Arial" w:eastAsia="Times New Roman" w:hAnsi="Arial" w:cs="Arial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ní: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</w:rPr>
        <w:t>ra</w:t>
      </w:r>
      <w:r w:rsidRPr="001D347B">
        <w:rPr>
          <w:rFonts w:ascii="Arial" w:eastAsia="Times New Roman" w:hAnsi="Arial" w:cs="Arial"/>
          <w:sz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>.: 4320001/0710</w:t>
      </w:r>
    </w:p>
    <w:p w14:paraId="06D1AAE3" w14:textId="02E22530" w:rsidR="00D37B7A" w:rsidRDefault="00D37B7A" w:rsidP="00C24B96">
      <w:pPr>
        <w:tabs>
          <w:tab w:val="left" w:pos="2410"/>
        </w:tabs>
        <w:spacing w:after="0"/>
        <w:ind w:left="2410" w:right="-23" w:hanging="2396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:</w:t>
      </w:r>
      <w:r w:rsidRPr="001D347B">
        <w:rPr>
          <w:rFonts w:ascii="Arial" w:eastAsia="Times New Roman" w:hAnsi="Arial" w:cs="Arial"/>
          <w:sz w:val="22"/>
        </w:rPr>
        <w:tab/>
      </w:r>
      <w:r w:rsidR="003E3404">
        <w:rPr>
          <w:rFonts w:ascii="Arial" w:eastAsia="Times New Roman" w:hAnsi="Arial" w:cs="Arial"/>
          <w:sz w:val="22"/>
        </w:rPr>
        <w:t>xxxxxxxxxxxxx</w:t>
      </w:r>
      <w:r w:rsidR="00C24B96">
        <w:rPr>
          <w:rFonts w:ascii="Arial" w:eastAsia="Times New Roman" w:hAnsi="Arial" w:cs="Arial"/>
          <w:sz w:val="22"/>
        </w:rPr>
        <w:t xml:space="preserve">, vedoucí Oddělení provozního a majetkového, </w:t>
      </w:r>
    </w:p>
    <w:p w14:paraId="34957958" w14:textId="16CAF357" w:rsidR="00C24B96" w:rsidRPr="001D347B" w:rsidRDefault="00C24B96" w:rsidP="00C24B96">
      <w:pPr>
        <w:tabs>
          <w:tab w:val="left" w:pos="2410"/>
        </w:tabs>
        <w:spacing w:after="0"/>
        <w:ind w:left="2410" w:right="-23" w:hanging="2396"/>
        <w:rPr>
          <w:rFonts w:ascii="Arial" w:eastAsia="Times New Roman" w:hAnsi="Arial" w:cs="Arial"/>
          <w:sz w:val="22"/>
          <w:highlight w:val="yellow"/>
        </w:rPr>
      </w:pPr>
      <w:r>
        <w:rPr>
          <w:rFonts w:ascii="Arial" w:eastAsia="Times New Roman" w:hAnsi="Arial" w:cs="Arial"/>
          <w:sz w:val="22"/>
        </w:rPr>
        <w:tab/>
        <w:t xml:space="preserve">kontakt: </w:t>
      </w:r>
      <w:r w:rsidR="0015599A">
        <w:rPr>
          <w:rFonts w:ascii="Arial" w:eastAsia="Times New Roman" w:hAnsi="Arial" w:cs="Arial"/>
          <w:sz w:val="22"/>
        </w:rPr>
        <w:t>XXXXX</w:t>
      </w:r>
      <w:r>
        <w:rPr>
          <w:rFonts w:ascii="Arial" w:eastAsia="Times New Roman" w:hAnsi="Arial" w:cs="Arial"/>
          <w:sz w:val="22"/>
        </w:rPr>
        <w:t xml:space="preserve">, </w:t>
      </w:r>
      <w:r w:rsidR="0015599A">
        <w:rPr>
          <w:rFonts w:ascii="Arial" w:eastAsia="Times New Roman" w:hAnsi="Arial" w:cs="Arial"/>
          <w:sz w:val="22"/>
        </w:rPr>
        <w:t>XXXXX</w:t>
      </w:r>
    </w:p>
    <w:p w14:paraId="655CE541" w14:textId="77777777" w:rsidR="00D37B7A" w:rsidRPr="001D347B" w:rsidRDefault="00D37B7A" w:rsidP="00D37B7A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1"/>
          <w:sz w:val="22"/>
        </w:rPr>
        <w:t>(</w:t>
      </w:r>
      <w:r w:rsidRPr="001D347B">
        <w:rPr>
          <w:rFonts w:ascii="Arial" w:eastAsia="Times New Roman" w:hAnsi="Arial" w:cs="Arial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</w:rPr>
        <w:t>„</w:t>
      </w:r>
      <w:r w:rsidRPr="001D347B">
        <w:rPr>
          <w:rFonts w:ascii="Arial" w:eastAsia="Times New Roman" w:hAnsi="Arial" w:cs="Arial"/>
          <w:b/>
          <w:sz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sz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</w:rPr>
        <w:t>a</w:t>
      </w:r>
      <w:r w:rsidRPr="001D347B">
        <w:rPr>
          <w:rFonts w:ascii="Arial" w:eastAsia="Times New Roman" w:hAnsi="Arial" w:cs="Arial"/>
          <w:b/>
          <w:sz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sz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</w:rPr>
        <w:t>“</w:t>
      </w:r>
      <w:r w:rsidRPr="001D347B">
        <w:rPr>
          <w:rFonts w:ascii="Arial" w:eastAsia="Times New Roman" w:hAnsi="Arial" w:cs="Arial"/>
          <w:sz w:val="22"/>
        </w:rPr>
        <w:t>)</w:t>
      </w:r>
    </w:p>
    <w:p w14:paraId="37D3E8F9" w14:textId="77777777" w:rsidR="00D37B7A" w:rsidRPr="001D347B" w:rsidRDefault="00D37B7A" w:rsidP="00D37B7A">
      <w:pPr>
        <w:tabs>
          <w:tab w:val="left" w:pos="6737"/>
        </w:tabs>
        <w:ind w:right="-23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a</w:t>
      </w:r>
    </w:p>
    <w:p w14:paraId="579D63AF" w14:textId="77777777" w:rsidR="00C24B96" w:rsidRPr="00C24B96" w:rsidRDefault="00C24B96" w:rsidP="00C24B96">
      <w:pPr>
        <w:spacing w:after="240" w:line="240" w:lineRule="auto"/>
        <w:ind w:left="0" w:firstLine="0"/>
        <w:jc w:val="left"/>
        <w:rPr>
          <w:rFonts w:ascii="Arial" w:eastAsia="Arial" w:hAnsi="Arial" w:cs="Arial"/>
          <w:b/>
          <w:color w:val="auto"/>
          <w:sz w:val="22"/>
        </w:rPr>
      </w:pPr>
      <w:r w:rsidRPr="00C24B96">
        <w:rPr>
          <w:rFonts w:ascii="Arial" w:eastAsia="Arial" w:hAnsi="Arial" w:cs="Arial"/>
          <w:b/>
          <w:color w:val="auto"/>
          <w:sz w:val="22"/>
        </w:rPr>
        <w:t>Revidováno s.r.o.</w:t>
      </w:r>
    </w:p>
    <w:p w14:paraId="4C061880" w14:textId="77777777" w:rsidR="00C24B96" w:rsidRPr="00C24B96" w:rsidRDefault="00C24B96" w:rsidP="00C24B96">
      <w:pPr>
        <w:spacing w:after="0" w:line="240" w:lineRule="auto"/>
        <w:ind w:left="2127" w:hanging="2127"/>
        <w:jc w:val="left"/>
        <w:rPr>
          <w:rFonts w:ascii="Arial" w:eastAsia="Arial" w:hAnsi="Arial" w:cs="Arial"/>
          <w:color w:val="auto"/>
          <w:sz w:val="22"/>
        </w:rPr>
      </w:pPr>
      <w:r w:rsidRPr="00C24B96">
        <w:rPr>
          <w:rFonts w:ascii="Arial" w:eastAsia="Arial" w:hAnsi="Arial" w:cs="Arial"/>
          <w:color w:val="auto"/>
          <w:sz w:val="22"/>
        </w:rPr>
        <w:t>kterou zastupuje:</w:t>
      </w:r>
      <w:r w:rsidRPr="00C24B96">
        <w:rPr>
          <w:rFonts w:ascii="Arial" w:eastAsia="Arial" w:hAnsi="Arial" w:cs="Arial"/>
          <w:color w:val="auto"/>
          <w:sz w:val="22"/>
        </w:rPr>
        <w:tab/>
        <w:t xml:space="preserve">Karel Kokoška, na základě pozice jednatele </w:t>
      </w:r>
    </w:p>
    <w:p w14:paraId="49AD737F" w14:textId="77777777" w:rsidR="0015599A" w:rsidRDefault="00C24B96" w:rsidP="0015599A">
      <w:pPr>
        <w:spacing w:after="0" w:line="240" w:lineRule="auto"/>
        <w:ind w:left="2127" w:hanging="2127"/>
        <w:jc w:val="left"/>
        <w:rPr>
          <w:rFonts w:ascii="Arial" w:eastAsia="Arial" w:hAnsi="Arial" w:cs="Arial"/>
          <w:color w:val="auto"/>
          <w:sz w:val="22"/>
        </w:rPr>
      </w:pPr>
      <w:r w:rsidRPr="00C24B96">
        <w:rPr>
          <w:rFonts w:ascii="Arial" w:eastAsia="Arial" w:hAnsi="Arial" w:cs="Arial"/>
          <w:color w:val="auto"/>
          <w:sz w:val="22"/>
        </w:rPr>
        <w:t>kontaktní osoba:</w:t>
      </w:r>
      <w:r w:rsidRPr="00C24B96">
        <w:rPr>
          <w:rFonts w:ascii="Arial" w:eastAsia="Arial" w:hAnsi="Arial" w:cs="Arial"/>
          <w:color w:val="auto"/>
          <w:sz w:val="22"/>
        </w:rPr>
        <w:tab/>
        <w:t xml:space="preserve">Karel Kokoška, Tomáš Vestfál, e-mail: </w:t>
      </w:r>
      <w:r w:rsidR="0015599A">
        <w:rPr>
          <w:rFonts w:ascii="Arial" w:eastAsia="Times New Roman" w:hAnsi="Arial" w:cs="Arial"/>
          <w:sz w:val="22"/>
        </w:rPr>
        <w:t>XXXXX</w:t>
      </w:r>
      <w:r w:rsidRPr="00C24B96">
        <w:rPr>
          <w:rFonts w:ascii="Arial" w:eastAsia="Arial" w:hAnsi="Arial" w:cs="Arial"/>
          <w:color w:val="auto"/>
          <w:sz w:val="22"/>
        </w:rPr>
        <w:t xml:space="preserve">, tel. č. </w:t>
      </w:r>
      <w:r w:rsidR="0015599A">
        <w:rPr>
          <w:rFonts w:ascii="Arial" w:eastAsia="Times New Roman" w:hAnsi="Arial" w:cs="Arial"/>
          <w:sz w:val="22"/>
        </w:rPr>
        <w:t>XXXXX</w:t>
      </w:r>
      <w:r w:rsidR="0015599A" w:rsidRPr="00C24B96">
        <w:rPr>
          <w:rFonts w:ascii="Arial" w:eastAsia="Arial" w:hAnsi="Arial" w:cs="Arial"/>
          <w:color w:val="auto"/>
          <w:sz w:val="22"/>
        </w:rPr>
        <w:t xml:space="preserve"> </w:t>
      </w:r>
    </w:p>
    <w:p w14:paraId="4F0EBF8B" w14:textId="6568AECF" w:rsidR="00C24B96" w:rsidRPr="00C24B96" w:rsidRDefault="0015599A" w:rsidP="0015599A">
      <w:pPr>
        <w:spacing w:after="0" w:line="240" w:lineRule="auto"/>
        <w:ind w:left="2127" w:hanging="2127"/>
        <w:jc w:val="left"/>
        <w:rPr>
          <w:rFonts w:ascii="Arial" w:eastAsia="Arial" w:hAnsi="Arial" w:cs="Arial"/>
          <w:color w:val="auto"/>
          <w:sz w:val="22"/>
        </w:rPr>
      </w:pPr>
      <w:r>
        <w:rPr>
          <w:rFonts w:ascii="Arial" w:eastAsia="Arial" w:hAnsi="Arial" w:cs="Arial"/>
          <w:color w:val="auto"/>
          <w:sz w:val="22"/>
        </w:rPr>
        <w:t>se sídlem:</w:t>
      </w:r>
      <w:r>
        <w:rPr>
          <w:rFonts w:ascii="Arial" w:eastAsia="Arial" w:hAnsi="Arial" w:cs="Arial"/>
          <w:color w:val="auto"/>
          <w:sz w:val="22"/>
        </w:rPr>
        <w:tab/>
      </w:r>
      <w:r w:rsidR="00C24B96" w:rsidRPr="00C24B96">
        <w:rPr>
          <w:rFonts w:ascii="Arial" w:eastAsia="Arial" w:hAnsi="Arial" w:cs="Arial"/>
          <w:color w:val="auto"/>
          <w:sz w:val="22"/>
        </w:rPr>
        <w:t>Modlíkov 39, 582 22 Modlíkov</w:t>
      </w:r>
    </w:p>
    <w:p w14:paraId="03D725CB" w14:textId="77777777" w:rsidR="00C24B96" w:rsidRPr="00C24B96" w:rsidRDefault="00C24B96" w:rsidP="00C24B96">
      <w:pPr>
        <w:spacing w:after="0" w:line="240" w:lineRule="auto"/>
        <w:ind w:left="0" w:firstLine="0"/>
        <w:jc w:val="left"/>
        <w:rPr>
          <w:rFonts w:ascii="Arial" w:eastAsia="Arial" w:hAnsi="Arial" w:cs="Arial"/>
          <w:color w:val="auto"/>
          <w:sz w:val="22"/>
        </w:rPr>
      </w:pPr>
      <w:r w:rsidRPr="00C24B96">
        <w:rPr>
          <w:rFonts w:ascii="Arial" w:eastAsia="Arial" w:hAnsi="Arial" w:cs="Arial"/>
          <w:color w:val="auto"/>
          <w:sz w:val="22"/>
        </w:rPr>
        <w:t>IČO:</w:t>
      </w:r>
      <w:r w:rsidRPr="00C24B96">
        <w:rPr>
          <w:rFonts w:ascii="Arial" w:eastAsia="Arial" w:hAnsi="Arial" w:cs="Arial"/>
          <w:color w:val="auto"/>
          <w:sz w:val="22"/>
        </w:rPr>
        <w:tab/>
      </w:r>
      <w:r w:rsidRPr="00C24B96">
        <w:rPr>
          <w:rFonts w:ascii="Arial" w:eastAsia="Arial" w:hAnsi="Arial" w:cs="Arial"/>
          <w:color w:val="auto"/>
          <w:sz w:val="22"/>
        </w:rPr>
        <w:tab/>
      </w:r>
      <w:r w:rsidRPr="00C24B96">
        <w:rPr>
          <w:rFonts w:ascii="Arial" w:eastAsia="Arial" w:hAnsi="Arial" w:cs="Arial"/>
          <w:color w:val="auto"/>
          <w:sz w:val="22"/>
        </w:rPr>
        <w:tab/>
        <w:t>09706631</w:t>
      </w:r>
    </w:p>
    <w:p w14:paraId="6FD19E9B" w14:textId="77777777" w:rsidR="00C24B96" w:rsidRPr="00C24B96" w:rsidRDefault="00C24B96" w:rsidP="00C24B96">
      <w:pPr>
        <w:spacing w:after="0" w:line="240" w:lineRule="auto"/>
        <w:ind w:left="0" w:firstLine="0"/>
        <w:jc w:val="left"/>
        <w:rPr>
          <w:rFonts w:ascii="Arial" w:eastAsia="Arial" w:hAnsi="Arial" w:cs="Arial"/>
          <w:color w:val="auto"/>
          <w:sz w:val="22"/>
        </w:rPr>
      </w:pPr>
      <w:r w:rsidRPr="00C24B96">
        <w:rPr>
          <w:rFonts w:ascii="Arial" w:eastAsia="Arial" w:hAnsi="Arial" w:cs="Arial"/>
          <w:color w:val="auto"/>
          <w:sz w:val="22"/>
        </w:rPr>
        <w:t>DIČ:</w:t>
      </w:r>
      <w:r w:rsidRPr="00C24B96">
        <w:rPr>
          <w:rFonts w:ascii="Arial" w:eastAsia="Arial" w:hAnsi="Arial" w:cs="Arial"/>
          <w:color w:val="auto"/>
          <w:sz w:val="22"/>
        </w:rPr>
        <w:tab/>
      </w:r>
      <w:r w:rsidRPr="00C24B96">
        <w:rPr>
          <w:rFonts w:ascii="Arial" w:eastAsia="Arial" w:hAnsi="Arial" w:cs="Arial"/>
          <w:color w:val="auto"/>
          <w:sz w:val="22"/>
        </w:rPr>
        <w:tab/>
      </w:r>
      <w:r w:rsidRPr="00C24B96">
        <w:rPr>
          <w:rFonts w:ascii="Arial" w:eastAsia="Arial" w:hAnsi="Arial" w:cs="Arial"/>
          <w:color w:val="auto"/>
          <w:sz w:val="22"/>
        </w:rPr>
        <w:tab/>
        <w:t xml:space="preserve">CZ09706631 </w:t>
      </w:r>
    </w:p>
    <w:p w14:paraId="57BE938C" w14:textId="77777777" w:rsidR="00C24B96" w:rsidRPr="00C24B96" w:rsidRDefault="00C24B96" w:rsidP="00C24B96">
      <w:pPr>
        <w:spacing w:after="0" w:line="240" w:lineRule="auto"/>
        <w:ind w:left="0" w:firstLine="0"/>
        <w:jc w:val="left"/>
        <w:rPr>
          <w:rFonts w:ascii="Arial" w:eastAsia="Arial" w:hAnsi="Arial" w:cs="Arial"/>
          <w:color w:val="auto"/>
          <w:sz w:val="22"/>
        </w:rPr>
      </w:pPr>
      <w:r w:rsidRPr="00C24B96">
        <w:rPr>
          <w:rFonts w:ascii="Arial" w:eastAsia="Arial" w:hAnsi="Arial" w:cs="Arial"/>
          <w:color w:val="auto"/>
          <w:sz w:val="22"/>
        </w:rPr>
        <w:t>bankovní spojení:</w:t>
      </w:r>
      <w:r w:rsidRPr="00C24B96">
        <w:rPr>
          <w:rFonts w:ascii="Arial" w:eastAsia="Arial" w:hAnsi="Arial" w:cs="Arial"/>
          <w:color w:val="auto"/>
          <w:sz w:val="22"/>
        </w:rPr>
        <w:tab/>
        <w:t>Fio banka, a.s., účet č.: 2901900486/2010</w:t>
      </w:r>
    </w:p>
    <w:p w14:paraId="452F49C9" w14:textId="77777777" w:rsidR="00C24B96" w:rsidRDefault="00C24B96" w:rsidP="00C24B96">
      <w:pPr>
        <w:spacing w:after="0" w:line="240" w:lineRule="auto"/>
        <w:ind w:left="0" w:firstLine="0"/>
        <w:jc w:val="left"/>
        <w:rPr>
          <w:rFonts w:ascii="Arial" w:eastAsia="Arial" w:hAnsi="Arial" w:cs="Arial"/>
          <w:color w:val="auto"/>
          <w:sz w:val="22"/>
        </w:rPr>
      </w:pPr>
      <w:r w:rsidRPr="00C24B96">
        <w:rPr>
          <w:rFonts w:ascii="Arial" w:eastAsia="Arial" w:hAnsi="Arial" w:cs="Arial"/>
          <w:color w:val="auto"/>
          <w:sz w:val="22"/>
        </w:rPr>
        <w:t>společnost je zapsaná v Obchodním rejstříku vedeném Krajským soudem v Hradci Králové, oddíl C, vložka č. 46716</w:t>
      </w:r>
    </w:p>
    <w:p w14:paraId="422E7B63" w14:textId="77777777" w:rsidR="00D37B7A" w:rsidRDefault="00D37B7A" w:rsidP="00C24B96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pacing w:val="-1"/>
          <w:sz w:val="22"/>
        </w:rPr>
      </w:pPr>
      <w:r w:rsidRPr="001D347B">
        <w:rPr>
          <w:rFonts w:ascii="Arial" w:eastAsia="Times New Roman" w:hAnsi="Arial" w:cs="Arial"/>
          <w:spacing w:val="-1"/>
          <w:sz w:val="22"/>
        </w:rPr>
        <w:t>na straně druhé (</w:t>
      </w:r>
      <w:r w:rsidRPr="001D347B">
        <w:rPr>
          <w:rFonts w:ascii="Arial" w:eastAsia="Times New Roman" w:hAnsi="Arial" w:cs="Arial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</w:rPr>
        <w:t>„</w:t>
      </w:r>
      <w:r>
        <w:rPr>
          <w:rFonts w:ascii="Arial" w:eastAsia="Times New Roman" w:hAnsi="Arial" w:cs="Arial"/>
          <w:b/>
          <w:spacing w:val="1"/>
          <w:sz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</w:rPr>
        <w:t>)</w:t>
      </w:r>
    </w:p>
    <w:p w14:paraId="0C4056DD" w14:textId="77777777" w:rsidR="00C24B96" w:rsidRPr="00C24B96" w:rsidRDefault="00C24B96" w:rsidP="00C24B96">
      <w:pPr>
        <w:spacing w:after="0" w:line="240" w:lineRule="auto"/>
        <w:ind w:left="0" w:firstLine="0"/>
        <w:jc w:val="left"/>
        <w:rPr>
          <w:rFonts w:ascii="Arial" w:eastAsia="Arial" w:hAnsi="Arial" w:cs="Arial"/>
          <w:color w:val="auto"/>
          <w:sz w:val="22"/>
        </w:rPr>
      </w:pPr>
    </w:p>
    <w:p w14:paraId="1B512438" w14:textId="77777777" w:rsidR="00F95304" w:rsidRDefault="00827CAE" w:rsidP="002E15BB">
      <w:pPr>
        <w:spacing w:after="214"/>
        <w:ind w:left="0" w:right="9" w:firstLine="0"/>
        <w:rPr>
          <w:rFonts w:ascii="Arial" w:hAnsi="Arial" w:cs="Arial"/>
          <w:sz w:val="22"/>
        </w:rPr>
      </w:pPr>
      <w:r w:rsidRPr="004C5EEE">
        <w:rPr>
          <w:rFonts w:ascii="Arial" w:hAnsi="Arial" w:cs="Arial"/>
          <w:sz w:val="22"/>
        </w:rPr>
        <w:t>uzavřely níže uvedeného dne, měsíce a roku tento dodatek (dále jen „dodatek</w:t>
      </w:r>
      <w:r w:rsidR="001A6166" w:rsidRPr="004C5EEE">
        <w:rPr>
          <w:rFonts w:ascii="Arial" w:hAnsi="Arial" w:cs="Arial"/>
          <w:sz w:val="22"/>
        </w:rPr>
        <w:t xml:space="preserve"> č. </w:t>
      </w:r>
      <w:r w:rsidR="00C24B96">
        <w:rPr>
          <w:rFonts w:ascii="Arial" w:hAnsi="Arial" w:cs="Arial"/>
          <w:sz w:val="22"/>
        </w:rPr>
        <w:t>1</w:t>
      </w:r>
      <w:r w:rsidRPr="004C5EEE">
        <w:rPr>
          <w:rFonts w:ascii="Arial" w:hAnsi="Arial" w:cs="Arial"/>
          <w:sz w:val="22"/>
        </w:rPr>
        <w:t>”) ke</w:t>
      </w:r>
      <w:r w:rsidR="004C5EEE">
        <w:rPr>
          <w:rFonts w:ascii="Arial" w:hAnsi="Arial" w:cs="Arial"/>
          <w:sz w:val="22"/>
        </w:rPr>
        <w:t> </w:t>
      </w:r>
      <w:r w:rsidRPr="004C5EEE">
        <w:rPr>
          <w:rFonts w:ascii="Arial" w:hAnsi="Arial" w:cs="Arial"/>
          <w:sz w:val="22"/>
        </w:rPr>
        <w:t>smlouvě o</w:t>
      </w:r>
      <w:r w:rsidR="00C01EC5" w:rsidRPr="004C5EEE">
        <w:rPr>
          <w:rFonts w:ascii="Arial" w:hAnsi="Arial" w:cs="Arial"/>
          <w:sz w:val="22"/>
        </w:rPr>
        <w:t> </w:t>
      </w:r>
      <w:r w:rsidR="00C24B96">
        <w:rPr>
          <w:rFonts w:ascii="Arial" w:hAnsi="Arial" w:cs="Arial"/>
          <w:sz w:val="22"/>
        </w:rPr>
        <w:t>poskytování služeb</w:t>
      </w:r>
      <w:r w:rsidRPr="004C5EEE">
        <w:rPr>
          <w:rFonts w:ascii="Arial" w:hAnsi="Arial" w:cs="Arial"/>
          <w:sz w:val="22"/>
        </w:rPr>
        <w:t xml:space="preserve"> uzavřené dne </w:t>
      </w:r>
      <w:proofErr w:type="gramStart"/>
      <w:r w:rsidR="004210B9">
        <w:rPr>
          <w:rFonts w:ascii="Arial" w:hAnsi="Arial" w:cs="Arial"/>
          <w:sz w:val="22"/>
        </w:rPr>
        <w:t>07.02.2023</w:t>
      </w:r>
      <w:proofErr w:type="gramEnd"/>
      <w:r w:rsidR="00E82A27" w:rsidRPr="004C5EEE">
        <w:rPr>
          <w:rFonts w:ascii="Arial" w:hAnsi="Arial" w:cs="Arial"/>
          <w:sz w:val="22"/>
        </w:rPr>
        <w:t>,</w:t>
      </w:r>
      <w:r w:rsidR="001A6166" w:rsidRPr="004C5EEE">
        <w:rPr>
          <w:rFonts w:ascii="Arial" w:hAnsi="Arial" w:cs="Arial"/>
          <w:sz w:val="22"/>
        </w:rPr>
        <w:t xml:space="preserve"> ev. č. </w:t>
      </w:r>
      <w:r w:rsidR="004210B9">
        <w:rPr>
          <w:rFonts w:ascii="Arial" w:hAnsi="Arial" w:cs="Arial"/>
          <w:sz w:val="22"/>
        </w:rPr>
        <w:t>23/026-0</w:t>
      </w:r>
      <w:r w:rsidR="00D13BA9" w:rsidRPr="004C5EEE">
        <w:rPr>
          <w:rFonts w:ascii="Arial" w:hAnsi="Arial" w:cs="Arial"/>
          <w:sz w:val="22"/>
        </w:rPr>
        <w:t xml:space="preserve"> </w:t>
      </w:r>
      <w:r w:rsidRPr="004C5EEE">
        <w:rPr>
          <w:rFonts w:ascii="Arial" w:hAnsi="Arial" w:cs="Arial"/>
          <w:sz w:val="22"/>
        </w:rPr>
        <w:t>(dále jen „smlouva")</w:t>
      </w:r>
      <w:r w:rsidR="00802DA4">
        <w:rPr>
          <w:rFonts w:ascii="Arial" w:hAnsi="Arial" w:cs="Arial"/>
          <w:sz w:val="22"/>
        </w:rPr>
        <w:t xml:space="preserve">, a to </w:t>
      </w:r>
      <w:r w:rsidR="00802DA4" w:rsidRPr="004C5EEE">
        <w:rPr>
          <w:rFonts w:ascii="Arial" w:hAnsi="Arial" w:cs="Arial"/>
          <w:sz w:val="22"/>
        </w:rPr>
        <w:t>v souladu s</w:t>
      </w:r>
      <w:r w:rsidR="004210B9">
        <w:rPr>
          <w:rFonts w:ascii="Arial" w:hAnsi="Arial" w:cs="Arial"/>
          <w:sz w:val="22"/>
        </w:rPr>
        <w:t> čl. III</w:t>
      </w:r>
      <w:r w:rsidR="00AE7706">
        <w:rPr>
          <w:rFonts w:ascii="Arial" w:hAnsi="Arial" w:cs="Arial"/>
          <w:sz w:val="22"/>
        </w:rPr>
        <w:t xml:space="preserve"> </w:t>
      </w:r>
      <w:r w:rsidR="004210B9">
        <w:rPr>
          <w:rFonts w:ascii="Arial" w:hAnsi="Arial" w:cs="Arial"/>
          <w:sz w:val="22"/>
        </w:rPr>
        <w:t>odst. 7</w:t>
      </w:r>
      <w:r w:rsidR="00802DA4">
        <w:rPr>
          <w:rFonts w:ascii="Arial" w:hAnsi="Arial" w:cs="Arial"/>
          <w:sz w:val="22"/>
        </w:rPr>
        <w:t xml:space="preserve"> smlouvy</w:t>
      </w:r>
      <w:r w:rsidR="0071228A">
        <w:rPr>
          <w:rFonts w:ascii="Arial" w:hAnsi="Arial" w:cs="Arial"/>
          <w:sz w:val="22"/>
        </w:rPr>
        <w:t>.</w:t>
      </w:r>
    </w:p>
    <w:p w14:paraId="12E73A35" w14:textId="77777777" w:rsidR="00735E2C" w:rsidRPr="004C5EEE" w:rsidRDefault="00735E2C" w:rsidP="0071228A">
      <w:pPr>
        <w:spacing w:after="0" w:line="240" w:lineRule="auto"/>
        <w:ind w:left="0" w:right="11" w:firstLine="0"/>
        <w:rPr>
          <w:rFonts w:ascii="Arial" w:hAnsi="Arial" w:cs="Arial"/>
          <w:sz w:val="22"/>
        </w:rPr>
      </w:pPr>
    </w:p>
    <w:p w14:paraId="4BB0D021" w14:textId="77777777" w:rsidR="00F95304" w:rsidRPr="00A90660" w:rsidRDefault="00827CAE" w:rsidP="00AE7706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A90660">
        <w:rPr>
          <w:rFonts w:ascii="Arial" w:hAnsi="Arial" w:cs="Arial"/>
          <w:b/>
          <w:sz w:val="22"/>
        </w:rPr>
        <w:t>Článek I</w:t>
      </w:r>
    </w:p>
    <w:p w14:paraId="592D69C3" w14:textId="77777777" w:rsidR="00F95304" w:rsidRPr="00A90660" w:rsidRDefault="00995FDC" w:rsidP="00AE7706">
      <w:pPr>
        <w:spacing w:after="120" w:line="259" w:lineRule="auto"/>
        <w:ind w:left="6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Předmět změny</w:t>
      </w:r>
    </w:p>
    <w:p w14:paraId="3E3F4DA2" w14:textId="77777777" w:rsidR="00995FDC" w:rsidRDefault="00E82A27" w:rsidP="00995FDC">
      <w:pPr>
        <w:pStyle w:val="Odstavecseseznamem"/>
        <w:numPr>
          <w:ilvl w:val="0"/>
          <w:numId w:val="3"/>
        </w:numPr>
        <w:spacing w:after="120" w:line="240" w:lineRule="auto"/>
        <w:ind w:right="11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tohoto dodatku č. </w:t>
      </w:r>
      <w:r w:rsidR="004210B9">
        <w:rPr>
          <w:rFonts w:ascii="Arial" w:hAnsi="Arial" w:cs="Arial"/>
          <w:sz w:val="22"/>
        </w:rPr>
        <w:t>1</w:t>
      </w:r>
      <w:r w:rsidR="00075D14">
        <w:rPr>
          <w:rFonts w:ascii="Arial" w:hAnsi="Arial" w:cs="Arial"/>
          <w:sz w:val="22"/>
        </w:rPr>
        <w:t xml:space="preserve"> je navýšení</w:t>
      </w:r>
      <w:r w:rsidR="004210B9">
        <w:rPr>
          <w:rFonts w:ascii="Arial" w:hAnsi="Arial" w:cs="Arial"/>
          <w:sz w:val="22"/>
        </w:rPr>
        <w:t xml:space="preserve"> ceny předmětu plnění</w:t>
      </w:r>
      <w:r w:rsidR="00075D14">
        <w:rPr>
          <w:rFonts w:ascii="Arial" w:hAnsi="Arial" w:cs="Arial"/>
          <w:sz w:val="22"/>
        </w:rPr>
        <w:t xml:space="preserve"> </w:t>
      </w:r>
      <w:r w:rsidR="004210B9">
        <w:rPr>
          <w:rFonts w:ascii="Arial" w:hAnsi="Arial" w:cs="Arial"/>
          <w:sz w:val="22"/>
        </w:rPr>
        <w:t>ve smyslu čl. III</w:t>
      </w:r>
      <w:r w:rsidR="00295E50">
        <w:rPr>
          <w:rFonts w:ascii="Arial" w:hAnsi="Arial" w:cs="Arial"/>
          <w:sz w:val="22"/>
        </w:rPr>
        <w:t xml:space="preserve"> </w:t>
      </w:r>
      <w:r w:rsidR="004210B9">
        <w:rPr>
          <w:rFonts w:ascii="Arial" w:hAnsi="Arial" w:cs="Arial"/>
          <w:sz w:val="22"/>
        </w:rPr>
        <w:t>odst. 7</w:t>
      </w:r>
      <w:r w:rsidR="00075D14">
        <w:rPr>
          <w:rFonts w:ascii="Arial" w:hAnsi="Arial" w:cs="Arial"/>
          <w:sz w:val="22"/>
        </w:rPr>
        <w:t xml:space="preserve"> smlouvy.</w:t>
      </w:r>
    </w:p>
    <w:p w14:paraId="1D9219FE" w14:textId="76374543" w:rsidR="00995FDC" w:rsidRDefault="0071228A" w:rsidP="00995FDC">
      <w:pPr>
        <w:pStyle w:val="Odstavecseseznamem"/>
        <w:numPr>
          <w:ilvl w:val="0"/>
          <w:numId w:val="3"/>
        </w:numPr>
        <w:spacing w:after="120" w:line="240" w:lineRule="auto"/>
        <w:ind w:right="11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Důvodem </w:t>
      </w:r>
      <w:r w:rsidR="00995FDC">
        <w:rPr>
          <w:rFonts w:ascii="Arial" w:hAnsi="Arial" w:cs="Arial"/>
          <w:sz w:val="22"/>
        </w:rPr>
        <w:t>navýšení jednot</w:t>
      </w:r>
      <w:r>
        <w:rPr>
          <w:rFonts w:ascii="Arial" w:hAnsi="Arial" w:cs="Arial"/>
          <w:sz w:val="22"/>
        </w:rPr>
        <w:t>k</w:t>
      </w:r>
      <w:r w:rsidR="00295E50">
        <w:rPr>
          <w:rFonts w:ascii="Arial" w:hAnsi="Arial" w:cs="Arial"/>
          <w:sz w:val="22"/>
        </w:rPr>
        <w:t xml:space="preserve">ových cen je výše </w:t>
      </w:r>
      <w:r w:rsidR="00CE774D">
        <w:rPr>
          <w:rFonts w:ascii="Arial" w:hAnsi="Arial" w:cs="Arial"/>
          <w:sz w:val="22"/>
        </w:rPr>
        <w:t xml:space="preserve">průměrné roční </w:t>
      </w:r>
      <w:r w:rsidR="00295E50">
        <w:rPr>
          <w:rFonts w:ascii="Arial" w:hAnsi="Arial" w:cs="Arial"/>
          <w:sz w:val="22"/>
        </w:rPr>
        <w:t xml:space="preserve">míry inflace, která překročila </w:t>
      </w:r>
      <w:r w:rsidR="004210B9">
        <w:rPr>
          <w:rFonts w:ascii="Arial" w:hAnsi="Arial" w:cs="Arial"/>
          <w:sz w:val="22"/>
        </w:rPr>
        <w:t>hodnotu 3,00</w:t>
      </w:r>
      <w:r w:rsidR="00295E50">
        <w:rPr>
          <w:rFonts w:ascii="Arial" w:hAnsi="Arial" w:cs="Arial"/>
          <w:sz w:val="22"/>
        </w:rPr>
        <w:t xml:space="preserve"> </w:t>
      </w:r>
      <w:r w:rsidR="00995FDC">
        <w:rPr>
          <w:rFonts w:ascii="Arial" w:hAnsi="Arial" w:cs="Arial"/>
          <w:sz w:val="22"/>
        </w:rPr>
        <w:t>%</w:t>
      </w:r>
      <w:r w:rsidR="00AE7706">
        <w:rPr>
          <w:rFonts w:ascii="Arial" w:hAnsi="Arial" w:cs="Arial"/>
          <w:sz w:val="22"/>
        </w:rPr>
        <w:t>, čímž byla naplněna podmínka</w:t>
      </w:r>
      <w:r w:rsidR="004210B9">
        <w:rPr>
          <w:rFonts w:ascii="Arial" w:hAnsi="Arial" w:cs="Arial"/>
          <w:sz w:val="22"/>
        </w:rPr>
        <w:t xml:space="preserve"> čl. III odst. 7</w:t>
      </w:r>
      <w:r w:rsidR="00295E50">
        <w:rPr>
          <w:rFonts w:ascii="Arial" w:hAnsi="Arial" w:cs="Arial"/>
          <w:sz w:val="22"/>
        </w:rPr>
        <w:t xml:space="preserve"> </w:t>
      </w:r>
      <w:r w:rsidR="00995FDC">
        <w:rPr>
          <w:rFonts w:ascii="Arial" w:hAnsi="Arial" w:cs="Arial"/>
          <w:sz w:val="22"/>
        </w:rPr>
        <w:t xml:space="preserve">smlouvy. </w:t>
      </w:r>
    </w:p>
    <w:p w14:paraId="08FBEC76" w14:textId="77777777" w:rsidR="00744FE4" w:rsidRDefault="00744FE4" w:rsidP="00744FE4">
      <w:pPr>
        <w:pStyle w:val="Odstavecseseznamem"/>
        <w:spacing w:after="120" w:line="240" w:lineRule="auto"/>
        <w:ind w:right="11" w:firstLine="0"/>
        <w:contextualSpacing w:val="0"/>
        <w:rPr>
          <w:rFonts w:ascii="Arial" w:hAnsi="Arial" w:cs="Arial"/>
          <w:sz w:val="22"/>
        </w:rPr>
      </w:pPr>
    </w:p>
    <w:p w14:paraId="43AB0D69" w14:textId="77777777" w:rsidR="00F4480B" w:rsidRDefault="00F4480B" w:rsidP="00995FDC">
      <w:pPr>
        <w:spacing w:after="120" w:line="240" w:lineRule="auto"/>
        <w:ind w:right="11"/>
        <w:jc w:val="center"/>
        <w:rPr>
          <w:rFonts w:ascii="Arial" w:hAnsi="Arial" w:cs="Arial"/>
          <w:b/>
          <w:sz w:val="22"/>
        </w:rPr>
      </w:pPr>
    </w:p>
    <w:p w14:paraId="142E44DF" w14:textId="77777777" w:rsidR="002112E7" w:rsidRPr="009F2D3D" w:rsidRDefault="002112E7" w:rsidP="00AE7706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9F2D3D">
        <w:rPr>
          <w:rFonts w:ascii="Arial" w:hAnsi="Arial" w:cs="Arial"/>
          <w:b/>
          <w:sz w:val="22"/>
        </w:rPr>
        <w:lastRenderedPageBreak/>
        <w:t>Článek I</w:t>
      </w:r>
      <w:r w:rsidR="00075D14">
        <w:rPr>
          <w:rFonts w:ascii="Arial" w:hAnsi="Arial" w:cs="Arial"/>
          <w:b/>
          <w:sz w:val="22"/>
        </w:rPr>
        <w:t>I</w:t>
      </w:r>
    </w:p>
    <w:p w14:paraId="4E14DCAD" w14:textId="77777777" w:rsidR="002112E7" w:rsidRPr="009F2D3D" w:rsidRDefault="002112E7" w:rsidP="00AE7706">
      <w:pPr>
        <w:spacing w:after="120" w:line="259" w:lineRule="auto"/>
        <w:ind w:left="6" w:firstLine="0"/>
        <w:jc w:val="center"/>
        <w:rPr>
          <w:rFonts w:ascii="Arial" w:hAnsi="Arial" w:cs="Arial"/>
          <w:b/>
          <w:sz w:val="22"/>
        </w:rPr>
      </w:pPr>
      <w:r w:rsidRPr="009F2D3D">
        <w:rPr>
          <w:rFonts w:ascii="Arial" w:hAnsi="Arial" w:cs="Arial"/>
          <w:b/>
          <w:sz w:val="22"/>
        </w:rPr>
        <w:t>Cena a platební podmínky</w:t>
      </w:r>
    </w:p>
    <w:p w14:paraId="1162C57F" w14:textId="4169109A" w:rsidR="00671E4E" w:rsidRDefault="00295E50" w:rsidP="009F2D3D">
      <w:pPr>
        <w:pStyle w:val="Odstavecseseznamem"/>
        <w:numPr>
          <w:ilvl w:val="0"/>
          <w:numId w:val="5"/>
        </w:numPr>
        <w:spacing w:after="120" w:line="240" w:lineRule="auto"/>
        <w:ind w:right="11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 ohledem na skutečnost, že </w:t>
      </w:r>
      <w:r w:rsidR="00CE774D">
        <w:rPr>
          <w:rFonts w:ascii="Arial" w:hAnsi="Arial" w:cs="Arial"/>
          <w:sz w:val="22"/>
        </w:rPr>
        <w:t xml:space="preserve">průměrná roční </w:t>
      </w:r>
      <w:r>
        <w:rPr>
          <w:rFonts w:ascii="Arial" w:hAnsi="Arial" w:cs="Arial"/>
          <w:sz w:val="22"/>
        </w:rPr>
        <w:t xml:space="preserve">míra inflace </w:t>
      </w:r>
      <w:r w:rsidR="00CE774D">
        <w:rPr>
          <w:rFonts w:ascii="Arial" w:hAnsi="Arial" w:cs="Arial"/>
          <w:sz w:val="22"/>
        </w:rPr>
        <w:t>za předchozí kalendářní rok</w:t>
      </w:r>
      <w:r>
        <w:rPr>
          <w:rFonts w:ascii="Arial" w:hAnsi="Arial" w:cs="Arial"/>
          <w:sz w:val="22"/>
        </w:rPr>
        <w:t xml:space="preserve"> vyhlášená Českým statistickým úřadem za předcházející kalendářní rok </w:t>
      </w:r>
      <w:r w:rsidR="004210B9">
        <w:rPr>
          <w:rFonts w:ascii="Arial" w:hAnsi="Arial" w:cs="Arial"/>
          <w:sz w:val="22"/>
        </w:rPr>
        <w:t>přesáhla hodnotu 3,00</w:t>
      </w:r>
      <w:r w:rsidR="00744FE4">
        <w:rPr>
          <w:rFonts w:ascii="Arial" w:hAnsi="Arial" w:cs="Arial"/>
          <w:sz w:val="22"/>
        </w:rPr>
        <w:t xml:space="preserve"> %, a to dokonce několikanásobně,</w:t>
      </w:r>
      <w:r w:rsidR="004210B9">
        <w:rPr>
          <w:rFonts w:ascii="Arial" w:hAnsi="Arial" w:cs="Arial"/>
          <w:sz w:val="22"/>
        </w:rPr>
        <w:t xml:space="preserve"> a že</w:t>
      </w:r>
      <w:r w:rsidR="00744FE4">
        <w:rPr>
          <w:rFonts w:ascii="Arial" w:hAnsi="Arial" w:cs="Arial"/>
          <w:sz w:val="22"/>
        </w:rPr>
        <w:t xml:space="preserve"> </w:t>
      </w:r>
      <w:r w:rsidR="004210B9">
        <w:rPr>
          <w:rFonts w:ascii="Arial" w:hAnsi="Arial" w:cs="Arial"/>
          <w:sz w:val="22"/>
        </w:rPr>
        <w:t xml:space="preserve">poskytovatel písemně dopisem ze dne </w:t>
      </w:r>
      <w:proofErr w:type="gramStart"/>
      <w:r w:rsidR="004210B9">
        <w:rPr>
          <w:rFonts w:ascii="Arial" w:hAnsi="Arial" w:cs="Arial"/>
          <w:sz w:val="22"/>
        </w:rPr>
        <w:t>15.1.2024</w:t>
      </w:r>
      <w:proofErr w:type="gramEnd"/>
      <w:r w:rsidR="00B70768">
        <w:rPr>
          <w:rFonts w:ascii="Arial" w:hAnsi="Arial" w:cs="Arial"/>
          <w:sz w:val="22"/>
        </w:rPr>
        <w:t>, tj. ve stanovené lhůtě</w:t>
      </w:r>
      <w:r w:rsidR="004210B9">
        <w:rPr>
          <w:rFonts w:ascii="Arial" w:hAnsi="Arial" w:cs="Arial"/>
          <w:sz w:val="22"/>
        </w:rPr>
        <w:t xml:space="preserve"> požádal objednatele o navýšení ceny o inflaci</w:t>
      </w:r>
      <w:r w:rsidR="00B70768">
        <w:rPr>
          <w:rFonts w:ascii="Arial" w:hAnsi="Arial" w:cs="Arial"/>
          <w:sz w:val="22"/>
        </w:rPr>
        <w:t>,</w:t>
      </w:r>
      <w:r w:rsidR="004210B9">
        <w:rPr>
          <w:rFonts w:ascii="Arial" w:hAnsi="Arial" w:cs="Arial"/>
          <w:sz w:val="22"/>
        </w:rPr>
        <w:t xml:space="preserve"> </w:t>
      </w:r>
      <w:r w:rsidR="00744FE4">
        <w:rPr>
          <w:rFonts w:ascii="Arial" w:hAnsi="Arial" w:cs="Arial"/>
          <w:sz w:val="22"/>
        </w:rPr>
        <w:t xml:space="preserve">byla splněna podmínka stanovená v čl. </w:t>
      </w:r>
      <w:r w:rsidR="004210B9">
        <w:rPr>
          <w:rFonts w:ascii="Arial" w:hAnsi="Arial" w:cs="Arial"/>
          <w:sz w:val="22"/>
        </w:rPr>
        <w:t xml:space="preserve">III odst. 7 </w:t>
      </w:r>
      <w:r w:rsidR="00744FE4">
        <w:rPr>
          <w:rFonts w:ascii="Arial" w:hAnsi="Arial" w:cs="Arial"/>
          <w:sz w:val="22"/>
        </w:rPr>
        <w:t xml:space="preserve">smlouvy, a tudíž se smluvní strany dohodly na navýšení </w:t>
      </w:r>
      <w:r>
        <w:rPr>
          <w:rFonts w:ascii="Arial" w:hAnsi="Arial" w:cs="Arial"/>
          <w:sz w:val="22"/>
        </w:rPr>
        <w:t>j</w:t>
      </w:r>
      <w:r w:rsidR="005A69F3">
        <w:rPr>
          <w:rFonts w:ascii="Arial" w:hAnsi="Arial" w:cs="Arial"/>
          <w:sz w:val="22"/>
        </w:rPr>
        <w:t>ednotkových</w:t>
      </w:r>
      <w:r w:rsidR="002112E7" w:rsidRPr="00671E4E">
        <w:rPr>
          <w:rFonts w:ascii="Arial" w:hAnsi="Arial" w:cs="Arial"/>
          <w:sz w:val="22"/>
        </w:rPr>
        <w:t xml:space="preserve"> cen</w:t>
      </w:r>
      <w:r w:rsidR="00744FE4">
        <w:rPr>
          <w:rFonts w:ascii="Arial" w:hAnsi="Arial" w:cs="Arial"/>
          <w:sz w:val="22"/>
        </w:rPr>
        <w:t xml:space="preserve"> uvedených</w:t>
      </w:r>
      <w:r>
        <w:rPr>
          <w:rFonts w:ascii="Arial" w:hAnsi="Arial" w:cs="Arial"/>
          <w:sz w:val="22"/>
        </w:rPr>
        <w:t> </w:t>
      </w:r>
      <w:r w:rsidR="005A69F3">
        <w:rPr>
          <w:rFonts w:ascii="Arial" w:hAnsi="Arial" w:cs="Arial"/>
          <w:sz w:val="22"/>
        </w:rPr>
        <w:t xml:space="preserve">v </w:t>
      </w:r>
      <w:r>
        <w:rPr>
          <w:rFonts w:ascii="Arial" w:hAnsi="Arial" w:cs="Arial"/>
          <w:sz w:val="22"/>
        </w:rPr>
        <w:t xml:space="preserve">příloze č. 1 </w:t>
      </w:r>
      <w:r w:rsidR="00744FE4">
        <w:rPr>
          <w:rFonts w:ascii="Arial" w:hAnsi="Arial" w:cs="Arial"/>
          <w:sz w:val="22"/>
        </w:rPr>
        <w:t>smlouvy, a to o</w:t>
      </w:r>
      <w:r w:rsidR="00AE7706">
        <w:rPr>
          <w:rFonts w:ascii="Arial" w:hAnsi="Arial" w:cs="Arial"/>
          <w:sz w:val="22"/>
        </w:rPr>
        <w:t xml:space="preserve"> </w:t>
      </w:r>
      <w:r w:rsidR="004210B9">
        <w:rPr>
          <w:rFonts w:ascii="Arial" w:hAnsi="Arial" w:cs="Arial"/>
          <w:sz w:val="22"/>
        </w:rPr>
        <w:t>inflaci za rok 2023, tj. o 10,7</w:t>
      </w:r>
      <w:r w:rsidR="005A69F3">
        <w:rPr>
          <w:rFonts w:ascii="Arial" w:hAnsi="Arial" w:cs="Arial"/>
          <w:sz w:val="22"/>
        </w:rPr>
        <w:t xml:space="preserve"> </w:t>
      </w:r>
      <w:r w:rsidR="002112E7" w:rsidRPr="00671E4E">
        <w:rPr>
          <w:rFonts w:ascii="Arial" w:hAnsi="Arial" w:cs="Arial"/>
          <w:sz w:val="22"/>
        </w:rPr>
        <w:t>% původního závazku</w:t>
      </w:r>
      <w:r w:rsidR="00F4480B" w:rsidRPr="00671E4E">
        <w:rPr>
          <w:rFonts w:ascii="Arial" w:hAnsi="Arial" w:cs="Arial"/>
          <w:sz w:val="22"/>
        </w:rPr>
        <w:t xml:space="preserve"> poskytovatele</w:t>
      </w:r>
      <w:r w:rsidR="00671E4E" w:rsidRPr="00671E4E">
        <w:rPr>
          <w:rFonts w:ascii="Arial" w:hAnsi="Arial" w:cs="Arial"/>
          <w:sz w:val="22"/>
        </w:rPr>
        <w:t>.</w:t>
      </w:r>
    </w:p>
    <w:p w14:paraId="153F5B27" w14:textId="77777777" w:rsidR="00671E4E" w:rsidRPr="00671E4E" w:rsidRDefault="00671E4E" w:rsidP="00AE7706">
      <w:pPr>
        <w:pStyle w:val="Odstavecseseznamem"/>
        <w:numPr>
          <w:ilvl w:val="0"/>
          <w:numId w:val="5"/>
        </w:numPr>
        <w:spacing w:after="240"/>
        <w:ind w:left="782" w:hanging="357"/>
        <w:rPr>
          <w:rFonts w:ascii="Arial" w:hAnsi="Arial" w:cs="Arial"/>
          <w:sz w:val="22"/>
        </w:rPr>
      </w:pPr>
      <w:r w:rsidRPr="00671E4E">
        <w:rPr>
          <w:rFonts w:ascii="Arial" w:hAnsi="Arial" w:cs="Arial"/>
          <w:sz w:val="22"/>
        </w:rPr>
        <w:t>Cena plnění v jednotkových cenách (tj. cen</w:t>
      </w:r>
      <w:r w:rsidR="00094C01">
        <w:rPr>
          <w:rFonts w:ascii="Arial" w:hAnsi="Arial" w:cs="Arial"/>
          <w:sz w:val="22"/>
        </w:rPr>
        <w:t>a</w:t>
      </w:r>
      <w:r w:rsidRPr="00671E4E">
        <w:rPr>
          <w:rFonts w:ascii="Arial" w:hAnsi="Arial" w:cs="Arial"/>
          <w:sz w:val="22"/>
        </w:rPr>
        <w:t xml:space="preserve"> </w:t>
      </w:r>
      <w:r w:rsidR="004210B9">
        <w:rPr>
          <w:rFonts w:ascii="Arial" w:hAnsi="Arial" w:cs="Arial"/>
          <w:sz w:val="22"/>
        </w:rPr>
        <w:t>za revizi 1 kusu zařízení</w:t>
      </w:r>
      <w:r w:rsidRPr="00671E4E">
        <w:rPr>
          <w:rFonts w:ascii="Arial" w:hAnsi="Arial" w:cs="Arial"/>
          <w:sz w:val="22"/>
        </w:rPr>
        <w:t>) je uvedena příloze č.</w:t>
      </w:r>
      <w:r>
        <w:rPr>
          <w:rFonts w:ascii="Arial" w:hAnsi="Arial" w:cs="Arial"/>
          <w:sz w:val="22"/>
        </w:rPr>
        <w:t xml:space="preserve"> </w:t>
      </w:r>
      <w:r w:rsidRPr="00671E4E">
        <w:rPr>
          <w:rFonts w:ascii="Arial" w:hAnsi="Arial" w:cs="Arial"/>
          <w:sz w:val="22"/>
        </w:rPr>
        <w:t>1 tohoto dodatku č.</w:t>
      </w:r>
      <w:r>
        <w:rPr>
          <w:rFonts w:ascii="Arial" w:hAnsi="Arial" w:cs="Arial"/>
          <w:sz w:val="22"/>
        </w:rPr>
        <w:t xml:space="preserve"> </w:t>
      </w:r>
      <w:r w:rsidR="00B70768">
        <w:rPr>
          <w:rFonts w:ascii="Arial" w:hAnsi="Arial" w:cs="Arial"/>
          <w:sz w:val="22"/>
        </w:rPr>
        <w:t>1</w:t>
      </w:r>
      <w:r w:rsidR="00802DA4" w:rsidRPr="00671E4E">
        <w:rPr>
          <w:rFonts w:ascii="Arial" w:hAnsi="Arial" w:cs="Arial"/>
          <w:sz w:val="22"/>
        </w:rPr>
        <w:t xml:space="preserve"> </w:t>
      </w:r>
      <w:r w:rsidRPr="00671E4E">
        <w:rPr>
          <w:rFonts w:ascii="Arial" w:hAnsi="Arial" w:cs="Arial"/>
          <w:sz w:val="22"/>
        </w:rPr>
        <w:t>– Kalkulace ceny</w:t>
      </w:r>
      <w:r>
        <w:rPr>
          <w:rFonts w:ascii="Arial" w:hAnsi="Arial" w:cs="Arial"/>
          <w:sz w:val="22"/>
        </w:rPr>
        <w:t>.</w:t>
      </w:r>
    </w:p>
    <w:p w14:paraId="3A989B9E" w14:textId="77777777" w:rsidR="00F95304" w:rsidRPr="00AA20E6" w:rsidRDefault="00827CAE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 xml:space="preserve">Článek </w:t>
      </w:r>
      <w:r w:rsidR="00735E2C">
        <w:rPr>
          <w:rFonts w:ascii="Arial" w:hAnsi="Arial" w:cs="Arial"/>
          <w:b/>
          <w:sz w:val="22"/>
        </w:rPr>
        <w:t>I</w:t>
      </w:r>
      <w:r w:rsidR="00CB42B2">
        <w:rPr>
          <w:rFonts w:ascii="Arial" w:hAnsi="Arial" w:cs="Arial"/>
          <w:b/>
          <w:sz w:val="22"/>
        </w:rPr>
        <w:t>II</w:t>
      </w:r>
      <w:r w:rsidRPr="00AA20E6">
        <w:rPr>
          <w:rFonts w:ascii="Arial" w:hAnsi="Arial" w:cs="Arial"/>
          <w:b/>
          <w:sz w:val="22"/>
        </w:rPr>
        <w:t>.</w:t>
      </w:r>
    </w:p>
    <w:p w14:paraId="0B96DBEF" w14:textId="77777777" w:rsidR="00F95304" w:rsidRPr="00AA20E6" w:rsidRDefault="00827CAE" w:rsidP="00AE7706">
      <w:pPr>
        <w:spacing w:after="120" w:line="240" w:lineRule="auto"/>
        <w:ind w:left="6" w:firstLine="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>Závěrečná ustanovení</w:t>
      </w:r>
    </w:p>
    <w:p w14:paraId="35802A01" w14:textId="77777777" w:rsidR="00F95304" w:rsidRPr="00AB1BC8" w:rsidRDefault="00827CAE" w:rsidP="00AE7706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2"/>
        </w:rPr>
      </w:pPr>
      <w:r w:rsidRPr="00AB1BC8">
        <w:rPr>
          <w:rFonts w:ascii="Arial" w:hAnsi="Arial" w:cs="Arial"/>
          <w:sz w:val="22"/>
        </w:rPr>
        <w:t>Ostatní ujednání smlouvy, nedotčená tímto dodatkem</w:t>
      </w:r>
      <w:r w:rsidR="00E746CB" w:rsidRPr="00AB1BC8">
        <w:rPr>
          <w:rFonts w:ascii="Arial" w:hAnsi="Arial" w:cs="Arial"/>
          <w:sz w:val="22"/>
        </w:rPr>
        <w:t xml:space="preserve"> č. </w:t>
      </w:r>
      <w:r w:rsidR="00B70768">
        <w:rPr>
          <w:rFonts w:ascii="Arial" w:hAnsi="Arial" w:cs="Arial"/>
          <w:sz w:val="22"/>
        </w:rPr>
        <w:t>1</w:t>
      </w:r>
      <w:r w:rsidRPr="00AB1BC8">
        <w:rPr>
          <w:rFonts w:ascii="Arial" w:hAnsi="Arial" w:cs="Arial"/>
          <w:sz w:val="22"/>
        </w:rPr>
        <w:t>, zůstávají beze změny.</w:t>
      </w:r>
    </w:p>
    <w:p w14:paraId="10D83B76" w14:textId="76AEC81F" w:rsidR="00F95304" w:rsidRPr="00416A89" w:rsidRDefault="00827CAE" w:rsidP="00AE7706">
      <w:pPr>
        <w:pStyle w:val="Odstavecseseznamem"/>
        <w:numPr>
          <w:ilvl w:val="0"/>
          <w:numId w:val="7"/>
        </w:numPr>
        <w:spacing w:after="120" w:line="240" w:lineRule="auto"/>
        <w:ind w:left="782" w:hanging="357"/>
        <w:contextualSpacing w:val="0"/>
        <w:rPr>
          <w:rFonts w:ascii="Arial" w:hAnsi="Arial" w:cs="Arial"/>
          <w:sz w:val="22"/>
        </w:rPr>
      </w:pPr>
      <w:r w:rsidRPr="00416A89">
        <w:rPr>
          <w:rFonts w:ascii="Arial" w:hAnsi="Arial" w:cs="Arial"/>
          <w:sz w:val="22"/>
        </w:rPr>
        <w:t xml:space="preserve">Objednatel je povinným subjektem ve smyslu zákona č. 340/2015 Sb., o zvláštních podmínkách účinnosti některých smluv, uveřejňování těchto smluv a o registru smluv, ve znění pozdějších předpisů (dále jen „Registr smluv”). </w:t>
      </w:r>
      <w:r w:rsidR="00290F5B">
        <w:rPr>
          <w:rFonts w:ascii="Arial" w:hAnsi="Arial" w:cs="Arial"/>
          <w:sz w:val="22"/>
        </w:rPr>
        <w:t>Poskytovatel</w:t>
      </w:r>
      <w:r w:rsidRPr="00416A89">
        <w:rPr>
          <w:rFonts w:ascii="Arial" w:hAnsi="Arial" w:cs="Arial"/>
          <w:sz w:val="22"/>
        </w:rPr>
        <w:t xml:space="preserve"> souhlasí se zveřejněním tohoto dodatku</w:t>
      </w:r>
      <w:r w:rsidR="00E746CB">
        <w:rPr>
          <w:rFonts w:ascii="Arial" w:hAnsi="Arial" w:cs="Arial"/>
          <w:sz w:val="22"/>
        </w:rPr>
        <w:t xml:space="preserve"> č. </w:t>
      </w:r>
      <w:r w:rsidR="00B70768">
        <w:rPr>
          <w:rFonts w:ascii="Arial" w:hAnsi="Arial" w:cs="Arial"/>
          <w:sz w:val="22"/>
        </w:rPr>
        <w:t>1</w:t>
      </w:r>
      <w:r w:rsidR="00802DA4" w:rsidRPr="00416A89">
        <w:rPr>
          <w:rFonts w:ascii="Arial" w:hAnsi="Arial" w:cs="Arial"/>
          <w:sz w:val="22"/>
        </w:rPr>
        <w:t xml:space="preserve"> </w:t>
      </w:r>
      <w:r w:rsidRPr="00416A89">
        <w:rPr>
          <w:rFonts w:ascii="Arial" w:hAnsi="Arial" w:cs="Arial"/>
          <w:sz w:val="22"/>
        </w:rPr>
        <w:t xml:space="preserve">především na profilu zadavatele v systému </w:t>
      </w:r>
      <w:r w:rsidR="00CE774D">
        <w:rPr>
          <w:rFonts w:ascii="Arial" w:hAnsi="Arial" w:cs="Arial"/>
          <w:sz w:val="22"/>
        </w:rPr>
        <w:t xml:space="preserve">E-ZAK </w:t>
      </w:r>
      <w:r w:rsidRPr="00416A89">
        <w:rPr>
          <w:rFonts w:ascii="Arial" w:hAnsi="Arial" w:cs="Arial"/>
          <w:sz w:val="22"/>
        </w:rPr>
        <w:t xml:space="preserve">a v Registru smluv. Splnění této zákonné povinnosti není porušením důvěrnosti informací. </w:t>
      </w:r>
      <w:r w:rsidR="00290F5B">
        <w:rPr>
          <w:rFonts w:ascii="Arial" w:hAnsi="Arial" w:cs="Arial"/>
          <w:sz w:val="22"/>
        </w:rPr>
        <w:t>Poskytovatel</w:t>
      </w:r>
      <w:r w:rsidRPr="00416A89">
        <w:rPr>
          <w:rFonts w:ascii="Arial" w:hAnsi="Arial" w:cs="Arial"/>
          <w:sz w:val="22"/>
        </w:rPr>
        <w:t xml:space="preserve"> výslovně souhlasí s</w:t>
      </w:r>
      <w:r w:rsidR="004C5EEE">
        <w:rPr>
          <w:rFonts w:ascii="Arial" w:hAnsi="Arial" w:cs="Arial"/>
          <w:sz w:val="22"/>
        </w:rPr>
        <w:t> </w:t>
      </w:r>
      <w:r w:rsidRPr="00416A89">
        <w:rPr>
          <w:rFonts w:ascii="Arial" w:hAnsi="Arial" w:cs="Arial"/>
          <w:sz w:val="22"/>
        </w:rPr>
        <w:t>tím, že</w:t>
      </w:r>
      <w:r w:rsidR="000F2A50">
        <w:rPr>
          <w:rFonts w:ascii="Arial" w:hAnsi="Arial" w:cs="Arial"/>
          <w:sz w:val="22"/>
        </w:rPr>
        <w:t> </w:t>
      </w:r>
      <w:r w:rsidRPr="00416A89">
        <w:rPr>
          <w:rFonts w:ascii="Arial" w:hAnsi="Arial" w:cs="Arial"/>
          <w:sz w:val="22"/>
        </w:rPr>
        <w:t>uveřejněno bude úplné znění tohoto dodatku</w:t>
      </w:r>
      <w:r w:rsidR="00E746CB">
        <w:rPr>
          <w:rFonts w:ascii="Arial" w:hAnsi="Arial" w:cs="Arial"/>
          <w:sz w:val="22"/>
        </w:rPr>
        <w:t xml:space="preserve"> č. </w:t>
      </w:r>
      <w:r w:rsidR="00B70768">
        <w:rPr>
          <w:rFonts w:ascii="Arial" w:hAnsi="Arial" w:cs="Arial"/>
          <w:sz w:val="22"/>
        </w:rPr>
        <w:t>1</w:t>
      </w:r>
      <w:r w:rsidRPr="00416A89">
        <w:rPr>
          <w:rFonts w:ascii="Arial" w:hAnsi="Arial" w:cs="Arial"/>
          <w:sz w:val="22"/>
        </w:rPr>
        <w:t>, včetně všech identifikačních a</w:t>
      </w:r>
      <w:r w:rsidR="004C5EEE">
        <w:rPr>
          <w:rFonts w:ascii="Arial" w:hAnsi="Arial" w:cs="Arial"/>
          <w:sz w:val="22"/>
        </w:rPr>
        <w:t> </w:t>
      </w:r>
      <w:r w:rsidRPr="00416A89">
        <w:rPr>
          <w:rFonts w:ascii="Arial" w:hAnsi="Arial" w:cs="Arial"/>
          <w:sz w:val="22"/>
        </w:rPr>
        <w:t xml:space="preserve">kontaktních údajů osob, které </w:t>
      </w:r>
      <w:r w:rsidR="00290F5B">
        <w:rPr>
          <w:rFonts w:ascii="Arial" w:hAnsi="Arial" w:cs="Arial"/>
          <w:sz w:val="22"/>
        </w:rPr>
        <w:t>poskytovatel</w:t>
      </w:r>
      <w:r w:rsidRPr="00416A89">
        <w:rPr>
          <w:rFonts w:ascii="Arial" w:hAnsi="Arial" w:cs="Arial"/>
          <w:sz w:val="22"/>
        </w:rPr>
        <w:t xml:space="preserve"> uvedl v textu tohoto dodatku</w:t>
      </w:r>
      <w:r w:rsidR="00E746CB">
        <w:rPr>
          <w:rFonts w:ascii="Arial" w:hAnsi="Arial" w:cs="Arial"/>
          <w:sz w:val="22"/>
        </w:rPr>
        <w:t>.</w:t>
      </w:r>
      <w:r w:rsidRPr="00416A89">
        <w:rPr>
          <w:rFonts w:ascii="Arial" w:hAnsi="Arial" w:cs="Arial"/>
          <w:sz w:val="22"/>
        </w:rPr>
        <w:t xml:space="preserve"> </w:t>
      </w:r>
      <w:r w:rsidR="00AE7706">
        <w:rPr>
          <w:rFonts w:ascii="Arial" w:hAnsi="Arial" w:cs="Arial"/>
          <w:sz w:val="22"/>
        </w:rPr>
        <w:br/>
      </w:r>
      <w:r w:rsidRPr="00416A89">
        <w:rPr>
          <w:rFonts w:ascii="Arial" w:hAnsi="Arial" w:cs="Arial"/>
          <w:sz w:val="22"/>
        </w:rPr>
        <w:t xml:space="preserve">Je-li podle Nařízení parlamentu a Rady (EU) 2016/679 0 ochraně fyzických osob v souvislosti se zpracováním osobních údajů a volném pohybu těchto údajů (Obecného nařízení </w:t>
      </w:r>
      <w:r w:rsidR="00AE7706">
        <w:rPr>
          <w:rFonts w:ascii="Arial" w:hAnsi="Arial" w:cs="Arial"/>
          <w:sz w:val="22"/>
        </w:rPr>
        <w:br/>
      </w:r>
      <w:r w:rsidRPr="00416A89">
        <w:rPr>
          <w:rFonts w:ascii="Arial" w:hAnsi="Arial" w:cs="Arial"/>
          <w:sz w:val="22"/>
        </w:rPr>
        <w:t xml:space="preserve">o ochraně osobních údajů) k uveřejnění těchto údajů potřebný souhlas dotčených osob, </w:t>
      </w:r>
      <w:r w:rsidR="00290F5B">
        <w:rPr>
          <w:rFonts w:ascii="Arial" w:hAnsi="Arial" w:cs="Arial"/>
          <w:sz w:val="22"/>
        </w:rPr>
        <w:t>poskytovatel</w:t>
      </w:r>
      <w:r w:rsidRPr="00416A89">
        <w:rPr>
          <w:rFonts w:ascii="Arial" w:hAnsi="Arial" w:cs="Arial"/>
          <w:sz w:val="22"/>
        </w:rPr>
        <w:t xml:space="preserve"> výslovně prohlašuje, že</w:t>
      </w:r>
      <w:r w:rsidR="004C5EEE">
        <w:rPr>
          <w:rFonts w:ascii="Arial" w:hAnsi="Arial" w:cs="Arial"/>
          <w:sz w:val="22"/>
        </w:rPr>
        <w:t> </w:t>
      </w:r>
      <w:r w:rsidRPr="00416A89">
        <w:rPr>
          <w:rFonts w:ascii="Arial" w:hAnsi="Arial" w:cs="Arial"/>
          <w:sz w:val="22"/>
        </w:rPr>
        <w:t>takový souhlas všech dotčených osob zajistil. Smluvní strany se dohodly, že dodatek</w:t>
      </w:r>
      <w:r w:rsidR="00E746CB">
        <w:rPr>
          <w:rFonts w:ascii="Arial" w:hAnsi="Arial" w:cs="Arial"/>
          <w:sz w:val="22"/>
        </w:rPr>
        <w:t xml:space="preserve"> č. </w:t>
      </w:r>
      <w:r w:rsidR="00B70768">
        <w:rPr>
          <w:rFonts w:ascii="Arial" w:hAnsi="Arial" w:cs="Arial"/>
          <w:sz w:val="22"/>
        </w:rPr>
        <w:t>1</w:t>
      </w:r>
      <w:r w:rsidR="00802DA4" w:rsidRPr="00416A89">
        <w:rPr>
          <w:rFonts w:ascii="Arial" w:hAnsi="Arial" w:cs="Arial"/>
          <w:sz w:val="22"/>
        </w:rPr>
        <w:t xml:space="preserve"> </w:t>
      </w:r>
      <w:r w:rsidRPr="00416A89">
        <w:rPr>
          <w:rFonts w:ascii="Arial" w:hAnsi="Arial" w:cs="Arial"/>
          <w:sz w:val="22"/>
        </w:rPr>
        <w:t xml:space="preserve">zašle správci Registru smluv k uveřejnění objednatel </w:t>
      </w:r>
      <w:r w:rsidR="00AE7706">
        <w:rPr>
          <w:rFonts w:ascii="Arial" w:hAnsi="Arial" w:cs="Arial"/>
          <w:sz w:val="22"/>
        </w:rPr>
        <w:br/>
      </w:r>
      <w:r w:rsidRPr="00416A89">
        <w:rPr>
          <w:rFonts w:ascii="Arial" w:hAnsi="Arial" w:cs="Arial"/>
          <w:sz w:val="22"/>
        </w:rPr>
        <w:t xml:space="preserve">a bude </w:t>
      </w:r>
      <w:r w:rsidR="00D37B7A">
        <w:rPr>
          <w:rFonts w:ascii="Arial" w:hAnsi="Arial" w:cs="Arial"/>
          <w:sz w:val="22"/>
        </w:rPr>
        <w:t>poskytovatele</w:t>
      </w:r>
      <w:r w:rsidRPr="00416A89">
        <w:rPr>
          <w:rFonts w:ascii="Arial" w:hAnsi="Arial" w:cs="Arial"/>
          <w:sz w:val="22"/>
        </w:rPr>
        <w:t xml:space="preserve"> písemně informovat o</w:t>
      </w:r>
      <w:r w:rsidR="004C5EEE">
        <w:rPr>
          <w:rFonts w:ascii="Arial" w:hAnsi="Arial" w:cs="Arial"/>
          <w:sz w:val="22"/>
        </w:rPr>
        <w:t> </w:t>
      </w:r>
      <w:r w:rsidRPr="00416A89">
        <w:rPr>
          <w:rFonts w:ascii="Arial" w:hAnsi="Arial" w:cs="Arial"/>
          <w:sz w:val="22"/>
        </w:rPr>
        <w:t>uveřejnění dodatku</w:t>
      </w:r>
      <w:r w:rsidR="00E746CB">
        <w:rPr>
          <w:rFonts w:ascii="Arial" w:hAnsi="Arial" w:cs="Arial"/>
          <w:sz w:val="22"/>
        </w:rPr>
        <w:t xml:space="preserve"> č. </w:t>
      </w:r>
      <w:r w:rsidR="00B70768">
        <w:rPr>
          <w:rFonts w:ascii="Arial" w:hAnsi="Arial" w:cs="Arial"/>
          <w:sz w:val="22"/>
        </w:rPr>
        <w:t>1</w:t>
      </w:r>
      <w:r w:rsidR="00802DA4" w:rsidRPr="00416A89">
        <w:rPr>
          <w:rFonts w:ascii="Arial" w:hAnsi="Arial" w:cs="Arial"/>
          <w:sz w:val="22"/>
        </w:rPr>
        <w:t xml:space="preserve"> </w:t>
      </w:r>
      <w:r w:rsidRPr="00416A89">
        <w:rPr>
          <w:rFonts w:ascii="Arial" w:hAnsi="Arial" w:cs="Arial"/>
          <w:sz w:val="22"/>
        </w:rPr>
        <w:t>v</w:t>
      </w:r>
      <w:r w:rsidR="00AB1BC8">
        <w:rPr>
          <w:rFonts w:ascii="Arial" w:hAnsi="Arial" w:cs="Arial"/>
          <w:sz w:val="22"/>
        </w:rPr>
        <w:t> </w:t>
      </w:r>
      <w:r w:rsidRPr="00416A89">
        <w:rPr>
          <w:rFonts w:ascii="Arial" w:hAnsi="Arial" w:cs="Arial"/>
          <w:sz w:val="22"/>
        </w:rPr>
        <w:t xml:space="preserve">Registru smluv. </w:t>
      </w:r>
      <w:r w:rsidR="00D37B7A">
        <w:rPr>
          <w:rFonts w:ascii="Arial" w:hAnsi="Arial" w:cs="Arial"/>
          <w:sz w:val="22"/>
        </w:rPr>
        <w:t>Poskytovatel</w:t>
      </w:r>
      <w:r w:rsidRPr="00416A89">
        <w:rPr>
          <w:rFonts w:ascii="Arial" w:hAnsi="Arial" w:cs="Arial"/>
          <w:sz w:val="22"/>
        </w:rPr>
        <w:t xml:space="preserve"> je povinen zkontrolovat, že dodatek </w:t>
      </w:r>
      <w:r w:rsidR="00E746CB">
        <w:rPr>
          <w:rFonts w:ascii="Arial" w:hAnsi="Arial" w:cs="Arial"/>
          <w:sz w:val="22"/>
        </w:rPr>
        <w:t>č.</w:t>
      </w:r>
      <w:r w:rsidR="00D37B7A">
        <w:rPr>
          <w:rFonts w:ascii="Arial" w:hAnsi="Arial" w:cs="Arial"/>
          <w:sz w:val="22"/>
        </w:rPr>
        <w:t> </w:t>
      </w:r>
      <w:r w:rsidR="00B70768">
        <w:rPr>
          <w:rFonts w:ascii="Arial" w:hAnsi="Arial" w:cs="Arial"/>
          <w:sz w:val="22"/>
        </w:rPr>
        <w:t>1</w:t>
      </w:r>
      <w:r w:rsidR="00802DA4">
        <w:rPr>
          <w:rFonts w:ascii="Arial" w:hAnsi="Arial" w:cs="Arial"/>
          <w:sz w:val="22"/>
        </w:rPr>
        <w:t xml:space="preserve"> </w:t>
      </w:r>
      <w:r w:rsidRPr="00416A89">
        <w:rPr>
          <w:rFonts w:ascii="Arial" w:hAnsi="Arial" w:cs="Arial"/>
          <w:sz w:val="22"/>
        </w:rPr>
        <w:t xml:space="preserve">byl v Registru smluv řádně uveřejněn. V případě, že </w:t>
      </w:r>
      <w:r w:rsidR="00D37B7A">
        <w:rPr>
          <w:rFonts w:ascii="Arial" w:hAnsi="Arial" w:cs="Arial"/>
          <w:sz w:val="22"/>
        </w:rPr>
        <w:t>poskytovatel</w:t>
      </w:r>
      <w:r w:rsidRPr="00416A89">
        <w:rPr>
          <w:rFonts w:ascii="Arial" w:hAnsi="Arial" w:cs="Arial"/>
          <w:sz w:val="22"/>
        </w:rPr>
        <w:t xml:space="preserve"> zjistí jakékoliv nepřesnosti či</w:t>
      </w:r>
      <w:r w:rsidR="004C5EEE">
        <w:rPr>
          <w:rFonts w:ascii="Arial" w:hAnsi="Arial" w:cs="Arial"/>
          <w:sz w:val="22"/>
        </w:rPr>
        <w:t> </w:t>
      </w:r>
      <w:r w:rsidRPr="00416A89">
        <w:rPr>
          <w:rFonts w:ascii="Arial" w:hAnsi="Arial" w:cs="Arial"/>
          <w:sz w:val="22"/>
        </w:rPr>
        <w:t>nedostatky, je povinen bez zbytečného odkladu o nich objednatele informovat.</w:t>
      </w:r>
    </w:p>
    <w:p w14:paraId="526DE233" w14:textId="77777777" w:rsidR="00F95304" w:rsidRPr="00416A89" w:rsidRDefault="00827CAE" w:rsidP="00AE7706">
      <w:pPr>
        <w:pStyle w:val="Odstavecseseznamem"/>
        <w:numPr>
          <w:ilvl w:val="0"/>
          <w:numId w:val="7"/>
        </w:numPr>
        <w:spacing w:after="120" w:line="240" w:lineRule="auto"/>
        <w:ind w:left="782" w:hanging="357"/>
        <w:contextualSpacing w:val="0"/>
        <w:rPr>
          <w:rFonts w:ascii="Arial" w:hAnsi="Arial" w:cs="Arial"/>
          <w:sz w:val="22"/>
        </w:rPr>
      </w:pPr>
      <w:r w:rsidRPr="00416A89">
        <w:rPr>
          <w:rFonts w:ascii="Arial" w:hAnsi="Arial" w:cs="Arial"/>
          <w:sz w:val="22"/>
        </w:rPr>
        <w:t xml:space="preserve">Tento dodatek </w:t>
      </w:r>
      <w:r w:rsidR="00E746CB">
        <w:rPr>
          <w:rFonts w:ascii="Arial" w:hAnsi="Arial" w:cs="Arial"/>
          <w:sz w:val="22"/>
        </w:rPr>
        <w:t xml:space="preserve">č. </w:t>
      </w:r>
      <w:r w:rsidR="00B70768">
        <w:rPr>
          <w:rFonts w:ascii="Arial" w:hAnsi="Arial" w:cs="Arial"/>
          <w:sz w:val="22"/>
        </w:rPr>
        <w:t>1</w:t>
      </w:r>
      <w:r w:rsidR="00802DA4">
        <w:rPr>
          <w:rFonts w:ascii="Arial" w:hAnsi="Arial" w:cs="Arial"/>
          <w:sz w:val="22"/>
        </w:rPr>
        <w:t xml:space="preserve"> </w:t>
      </w:r>
      <w:r w:rsidRPr="00416A89">
        <w:rPr>
          <w:rFonts w:ascii="Arial" w:hAnsi="Arial" w:cs="Arial"/>
          <w:sz w:val="22"/>
        </w:rPr>
        <w:t xml:space="preserve">nabývá platnosti dnem podpisu dodatku </w:t>
      </w:r>
      <w:r w:rsidR="00AB1BC8">
        <w:rPr>
          <w:rFonts w:ascii="Arial" w:hAnsi="Arial" w:cs="Arial"/>
          <w:sz w:val="22"/>
        </w:rPr>
        <w:t xml:space="preserve">č. </w:t>
      </w:r>
      <w:r w:rsidR="00B70768">
        <w:rPr>
          <w:rFonts w:ascii="Arial" w:hAnsi="Arial" w:cs="Arial"/>
          <w:sz w:val="22"/>
        </w:rPr>
        <w:t>1</w:t>
      </w:r>
      <w:r w:rsidR="00AB1BC8">
        <w:rPr>
          <w:rFonts w:ascii="Arial" w:hAnsi="Arial" w:cs="Arial"/>
          <w:sz w:val="22"/>
        </w:rPr>
        <w:t xml:space="preserve"> </w:t>
      </w:r>
      <w:r w:rsidRPr="00416A89">
        <w:rPr>
          <w:rFonts w:ascii="Arial" w:hAnsi="Arial" w:cs="Arial"/>
          <w:sz w:val="22"/>
        </w:rPr>
        <w:t>oběma smluvními stranami a</w:t>
      </w:r>
      <w:r w:rsidR="00AB1BC8">
        <w:rPr>
          <w:rFonts w:ascii="Arial" w:hAnsi="Arial" w:cs="Arial"/>
          <w:sz w:val="22"/>
        </w:rPr>
        <w:t> </w:t>
      </w:r>
      <w:r w:rsidRPr="00416A89">
        <w:rPr>
          <w:rFonts w:ascii="Arial" w:hAnsi="Arial" w:cs="Arial"/>
          <w:sz w:val="22"/>
        </w:rPr>
        <w:t>ú</w:t>
      </w:r>
      <w:r w:rsidR="00AE7706">
        <w:rPr>
          <w:rFonts w:ascii="Arial" w:hAnsi="Arial" w:cs="Arial"/>
          <w:sz w:val="22"/>
        </w:rPr>
        <w:t xml:space="preserve">činnosti prvním dnem měsíce následujícím po měsíci, ve kterém byl dodatek uveřejněn </w:t>
      </w:r>
      <w:r w:rsidRPr="00416A89">
        <w:rPr>
          <w:rFonts w:ascii="Arial" w:hAnsi="Arial" w:cs="Arial"/>
          <w:sz w:val="22"/>
        </w:rPr>
        <w:t>v Registru smluv.</w:t>
      </w:r>
    </w:p>
    <w:p w14:paraId="5C8BB18A" w14:textId="4BAA3482" w:rsidR="00F95304" w:rsidRPr="00416A89" w:rsidRDefault="00827CAE" w:rsidP="00AE7706">
      <w:pPr>
        <w:pStyle w:val="Odstavecseseznamem"/>
        <w:numPr>
          <w:ilvl w:val="0"/>
          <w:numId w:val="7"/>
        </w:numPr>
        <w:spacing w:after="120" w:line="240" w:lineRule="auto"/>
        <w:ind w:left="782" w:hanging="357"/>
        <w:contextualSpacing w:val="0"/>
        <w:rPr>
          <w:rFonts w:ascii="Arial" w:hAnsi="Arial" w:cs="Arial"/>
          <w:sz w:val="22"/>
        </w:rPr>
      </w:pPr>
      <w:r w:rsidRPr="00416A89">
        <w:rPr>
          <w:rFonts w:ascii="Arial" w:hAnsi="Arial" w:cs="Arial"/>
          <w:sz w:val="22"/>
        </w:rPr>
        <w:t xml:space="preserve">Tento dodatek </w:t>
      </w:r>
      <w:r w:rsidR="00E746CB">
        <w:rPr>
          <w:rFonts w:ascii="Arial" w:hAnsi="Arial" w:cs="Arial"/>
          <w:sz w:val="22"/>
        </w:rPr>
        <w:t xml:space="preserve">č. </w:t>
      </w:r>
      <w:r w:rsidR="00B70768">
        <w:rPr>
          <w:rFonts w:ascii="Arial" w:hAnsi="Arial" w:cs="Arial"/>
          <w:sz w:val="22"/>
        </w:rPr>
        <w:t>1</w:t>
      </w:r>
      <w:r w:rsidR="00802DA4">
        <w:rPr>
          <w:rFonts w:ascii="Arial" w:hAnsi="Arial" w:cs="Arial"/>
          <w:sz w:val="22"/>
        </w:rPr>
        <w:t xml:space="preserve"> </w:t>
      </w:r>
      <w:r w:rsidR="00A86283" w:rsidRPr="00DF27F1">
        <w:rPr>
          <w:rFonts w:ascii="Arial" w:hAnsi="Arial" w:cs="Arial"/>
          <w:sz w:val="22"/>
        </w:rPr>
        <w:t xml:space="preserve">je </w:t>
      </w:r>
      <w:r w:rsidR="00A86283">
        <w:rPr>
          <w:rFonts w:ascii="Arial" w:hAnsi="Arial" w:cs="Arial"/>
          <w:sz w:val="22"/>
        </w:rPr>
        <w:t xml:space="preserve">v případě jeho listinné podoby </w:t>
      </w:r>
      <w:r w:rsidR="00A86283" w:rsidRPr="00DF27F1">
        <w:rPr>
          <w:rFonts w:ascii="Arial" w:hAnsi="Arial" w:cs="Arial"/>
          <w:sz w:val="22"/>
        </w:rPr>
        <w:t>vyhotoven v</w:t>
      </w:r>
      <w:r w:rsidR="00A86283">
        <w:rPr>
          <w:rFonts w:ascii="Arial" w:hAnsi="Arial" w:cs="Arial"/>
          <w:sz w:val="22"/>
        </w:rPr>
        <w:t xml:space="preserve">e </w:t>
      </w:r>
      <w:r w:rsidR="00C817B3">
        <w:rPr>
          <w:rFonts w:ascii="Arial" w:hAnsi="Arial" w:cs="Arial"/>
          <w:sz w:val="22"/>
        </w:rPr>
        <w:t xml:space="preserve">3 </w:t>
      </w:r>
      <w:r w:rsidR="00A86283" w:rsidRPr="00DF27F1">
        <w:rPr>
          <w:rFonts w:ascii="Arial" w:hAnsi="Arial" w:cs="Arial"/>
          <w:sz w:val="22"/>
        </w:rPr>
        <w:t>stejnopisech</w:t>
      </w:r>
      <w:r w:rsidRPr="00416A89">
        <w:rPr>
          <w:rFonts w:ascii="Arial" w:hAnsi="Arial" w:cs="Arial"/>
          <w:sz w:val="22"/>
        </w:rPr>
        <w:t xml:space="preserve">, z nichž 1 obdrží </w:t>
      </w:r>
      <w:r w:rsidR="004C5EEE">
        <w:rPr>
          <w:rFonts w:ascii="Arial" w:hAnsi="Arial" w:cs="Arial"/>
          <w:sz w:val="22"/>
        </w:rPr>
        <w:t>poskytovatel</w:t>
      </w:r>
      <w:r w:rsidRPr="00416A89">
        <w:rPr>
          <w:rFonts w:ascii="Arial" w:hAnsi="Arial" w:cs="Arial"/>
          <w:sz w:val="22"/>
        </w:rPr>
        <w:t xml:space="preserve"> a </w:t>
      </w:r>
      <w:r w:rsidR="00C817B3">
        <w:rPr>
          <w:rFonts w:ascii="Arial" w:hAnsi="Arial" w:cs="Arial"/>
          <w:sz w:val="22"/>
        </w:rPr>
        <w:t>2</w:t>
      </w:r>
      <w:r w:rsidRPr="00416A89">
        <w:rPr>
          <w:rFonts w:ascii="Arial" w:hAnsi="Arial" w:cs="Arial"/>
          <w:sz w:val="22"/>
        </w:rPr>
        <w:t xml:space="preserve"> obdrží objednatel.</w:t>
      </w:r>
    </w:p>
    <w:p w14:paraId="7626F45D" w14:textId="77777777" w:rsidR="00F95304" w:rsidRDefault="00A86283" w:rsidP="00AE7706">
      <w:pPr>
        <w:pStyle w:val="Odstavecseseznamem"/>
        <w:numPr>
          <w:ilvl w:val="0"/>
          <w:numId w:val="7"/>
        </w:numPr>
        <w:spacing w:after="120" w:line="240" w:lineRule="auto"/>
        <w:ind w:left="782" w:hanging="357"/>
        <w:contextualSpacing w:val="0"/>
        <w:rPr>
          <w:rFonts w:ascii="Arial" w:hAnsi="Arial" w:cs="Arial"/>
          <w:sz w:val="22"/>
        </w:rPr>
      </w:pPr>
      <w:r w:rsidRPr="00AB1BC8">
        <w:rPr>
          <w:rFonts w:ascii="Arial" w:hAnsi="Arial" w:cs="Arial"/>
          <w:sz w:val="22"/>
        </w:rPr>
        <w:t xml:space="preserve">Každá ze smluvních stran prohlašuje, že tento dodatek č. </w:t>
      </w:r>
      <w:r w:rsidR="00B70768">
        <w:rPr>
          <w:rFonts w:ascii="Arial" w:hAnsi="Arial" w:cs="Arial"/>
          <w:sz w:val="22"/>
        </w:rPr>
        <w:t>1</w:t>
      </w:r>
      <w:r w:rsidR="00802DA4" w:rsidRPr="00AB1BC8">
        <w:rPr>
          <w:rFonts w:ascii="Arial" w:hAnsi="Arial" w:cs="Arial"/>
          <w:sz w:val="22"/>
        </w:rPr>
        <w:t xml:space="preserve"> </w:t>
      </w:r>
      <w:r w:rsidRPr="00AB1BC8">
        <w:rPr>
          <w:rFonts w:ascii="Arial" w:hAnsi="Arial" w:cs="Arial"/>
          <w:sz w:val="22"/>
        </w:rPr>
        <w:t xml:space="preserve">uzavírá svobodně a vážně, že považuje obsah tohoto dodatku č. </w:t>
      </w:r>
      <w:r w:rsidR="00B70768">
        <w:rPr>
          <w:rFonts w:ascii="Arial" w:hAnsi="Arial" w:cs="Arial"/>
          <w:sz w:val="22"/>
        </w:rPr>
        <w:t>1</w:t>
      </w:r>
      <w:r w:rsidR="00802DA4" w:rsidRPr="00AB1BC8">
        <w:rPr>
          <w:rFonts w:ascii="Arial" w:hAnsi="Arial" w:cs="Arial"/>
          <w:sz w:val="22"/>
        </w:rPr>
        <w:t xml:space="preserve"> </w:t>
      </w:r>
      <w:r w:rsidRPr="00AB1BC8">
        <w:rPr>
          <w:rFonts w:ascii="Arial" w:hAnsi="Arial" w:cs="Arial"/>
          <w:sz w:val="22"/>
        </w:rPr>
        <w:t xml:space="preserve">za určitý a srozumitelný, a že jsou jí známy veškeré skutečnosti, jež jsou pro uzavření tohoto dodatku č. </w:t>
      </w:r>
      <w:r w:rsidR="00B70768">
        <w:rPr>
          <w:rFonts w:ascii="Arial" w:hAnsi="Arial" w:cs="Arial"/>
          <w:sz w:val="22"/>
        </w:rPr>
        <w:t>1</w:t>
      </w:r>
      <w:r w:rsidR="00802DA4" w:rsidRPr="00AB1BC8">
        <w:rPr>
          <w:rFonts w:ascii="Arial" w:hAnsi="Arial" w:cs="Arial"/>
          <w:sz w:val="22"/>
        </w:rPr>
        <w:t xml:space="preserve"> </w:t>
      </w:r>
      <w:r w:rsidRPr="00AB1BC8">
        <w:rPr>
          <w:rFonts w:ascii="Arial" w:hAnsi="Arial" w:cs="Arial"/>
          <w:sz w:val="22"/>
        </w:rPr>
        <w:t xml:space="preserve">rozhodující, na důkaz čehož připojují smluvní strany k tomuto dodatku č. </w:t>
      </w:r>
      <w:r w:rsidR="00B70768">
        <w:rPr>
          <w:rFonts w:ascii="Arial" w:hAnsi="Arial" w:cs="Arial"/>
          <w:sz w:val="22"/>
        </w:rPr>
        <w:t>1</w:t>
      </w:r>
      <w:r w:rsidR="00802DA4" w:rsidRPr="00AB1BC8">
        <w:rPr>
          <w:rFonts w:ascii="Arial" w:hAnsi="Arial" w:cs="Arial"/>
          <w:sz w:val="22"/>
        </w:rPr>
        <w:t xml:space="preserve"> </w:t>
      </w:r>
      <w:r w:rsidRPr="00AB1BC8">
        <w:rPr>
          <w:rFonts w:ascii="Arial" w:hAnsi="Arial" w:cs="Arial"/>
          <w:sz w:val="22"/>
        </w:rPr>
        <w:t>své podpisy</w:t>
      </w:r>
      <w:r w:rsidR="002261B7" w:rsidRPr="00A86283">
        <w:rPr>
          <w:rFonts w:ascii="Arial" w:hAnsi="Arial" w:cs="Arial"/>
          <w:sz w:val="22"/>
        </w:rPr>
        <w:t>.</w:t>
      </w:r>
    </w:p>
    <w:p w14:paraId="4F798FF1" w14:textId="77777777" w:rsidR="00735E2C" w:rsidRPr="00FA0B3F" w:rsidRDefault="00AE7706" w:rsidP="00FA0B3F">
      <w:pPr>
        <w:pStyle w:val="Odstavecseseznamem"/>
        <w:numPr>
          <w:ilvl w:val="0"/>
          <w:numId w:val="7"/>
        </w:numPr>
        <w:spacing w:after="120" w:line="240" w:lineRule="auto"/>
        <w:ind w:left="782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</w:t>
      </w:r>
      <w:r w:rsidR="00B70768">
        <w:rPr>
          <w:rFonts w:ascii="Arial" w:hAnsi="Arial" w:cs="Arial"/>
          <w:sz w:val="22"/>
        </w:rPr>
        <w:t>ástí tohoto dodatku č. 1</w:t>
      </w:r>
      <w:r w:rsidR="005A69F3">
        <w:rPr>
          <w:rFonts w:ascii="Arial" w:hAnsi="Arial" w:cs="Arial"/>
          <w:sz w:val="22"/>
        </w:rPr>
        <w:t xml:space="preserve"> je upravená</w:t>
      </w:r>
      <w:r>
        <w:rPr>
          <w:rFonts w:ascii="Arial" w:hAnsi="Arial" w:cs="Arial"/>
          <w:sz w:val="22"/>
        </w:rPr>
        <w:t xml:space="preserve"> příloha č. 1 – Kalkulace ceny. </w:t>
      </w:r>
    </w:p>
    <w:p w14:paraId="0593E9A5" w14:textId="7EA10FEC" w:rsidR="00B70768" w:rsidRPr="00B70768" w:rsidRDefault="00B70768" w:rsidP="00FA0B3F">
      <w:pPr>
        <w:tabs>
          <w:tab w:val="left" w:pos="4678"/>
        </w:tabs>
        <w:spacing w:before="600" w:after="12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B70768">
        <w:rPr>
          <w:rFonts w:ascii="Arial" w:eastAsia="Arial" w:hAnsi="Arial" w:cs="Arial"/>
          <w:color w:val="auto"/>
          <w:sz w:val="22"/>
        </w:rPr>
        <w:t>V Modlíkově dne</w:t>
      </w:r>
      <w:r w:rsidR="0015599A">
        <w:rPr>
          <w:rFonts w:ascii="Arial" w:eastAsia="Arial" w:hAnsi="Arial" w:cs="Arial"/>
          <w:color w:val="auto"/>
          <w:sz w:val="22"/>
        </w:rPr>
        <w:t xml:space="preserve"> 18.01.2024</w:t>
      </w:r>
      <w:r w:rsidRPr="00B70768">
        <w:rPr>
          <w:rFonts w:ascii="Arial" w:eastAsia="Arial" w:hAnsi="Arial" w:cs="Arial"/>
          <w:color w:val="auto"/>
          <w:sz w:val="22"/>
        </w:rPr>
        <w:tab/>
        <w:t xml:space="preserve">V Praze dne </w:t>
      </w:r>
      <w:r w:rsidR="0015599A">
        <w:rPr>
          <w:rFonts w:ascii="Arial" w:eastAsia="Arial" w:hAnsi="Arial" w:cs="Arial"/>
          <w:color w:val="auto"/>
          <w:sz w:val="22"/>
        </w:rPr>
        <w:t>18.01.2024</w:t>
      </w:r>
    </w:p>
    <w:p w14:paraId="1677114C" w14:textId="77777777" w:rsidR="00B70768" w:rsidRPr="00B70768" w:rsidRDefault="00B70768" w:rsidP="00B70768">
      <w:pPr>
        <w:tabs>
          <w:tab w:val="left" w:pos="4678"/>
        </w:tabs>
        <w:spacing w:after="12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B70768">
        <w:rPr>
          <w:rFonts w:ascii="Arial" w:eastAsia="Arial" w:hAnsi="Arial" w:cs="Arial"/>
          <w:color w:val="auto"/>
          <w:sz w:val="22"/>
        </w:rPr>
        <w:t>Za poskytovatele</w:t>
      </w:r>
      <w:r w:rsidRPr="00B70768">
        <w:rPr>
          <w:rFonts w:ascii="Arial" w:eastAsia="Arial" w:hAnsi="Arial" w:cs="Arial"/>
          <w:color w:val="auto"/>
          <w:sz w:val="22"/>
        </w:rPr>
        <w:tab/>
        <w:t>Za objednatele</w:t>
      </w:r>
    </w:p>
    <w:p w14:paraId="70DF467B" w14:textId="77777777" w:rsidR="00B70768" w:rsidRPr="00B70768" w:rsidRDefault="00B70768" w:rsidP="00B70768">
      <w:pPr>
        <w:tabs>
          <w:tab w:val="left" w:pos="0"/>
          <w:tab w:val="left" w:pos="3119"/>
          <w:tab w:val="left" w:pos="4678"/>
          <w:tab w:val="left" w:pos="7655"/>
        </w:tabs>
        <w:spacing w:before="360" w:after="12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B70768">
        <w:rPr>
          <w:rFonts w:ascii="Arial" w:eastAsia="Arial" w:hAnsi="Arial" w:cs="Arial"/>
          <w:color w:val="auto"/>
          <w:sz w:val="22"/>
        </w:rPr>
        <w:tab/>
      </w:r>
      <w:r w:rsidRPr="00B70768">
        <w:rPr>
          <w:rFonts w:ascii="Arial" w:eastAsia="Arial" w:hAnsi="Arial" w:cs="Arial"/>
          <w:color w:val="auto"/>
          <w:sz w:val="22"/>
        </w:rPr>
        <w:tab/>
      </w:r>
      <w:r w:rsidRPr="00B70768">
        <w:rPr>
          <w:rFonts w:ascii="Arial" w:eastAsia="Arial" w:hAnsi="Arial" w:cs="Arial"/>
          <w:color w:val="auto"/>
          <w:sz w:val="22"/>
        </w:rPr>
        <w:tab/>
      </w:r>
    </w:p>
    <w:p w14:paraId="409FCD87" w14:textId="77777777" w:rsidR="00B70768" w:rsidRPr="00B70768" w:rsidRDefault="00B70768" w:rsidP="00B70768">
      <w:pPr>
        <w:tabs>
          <w:tab w:val="left" w:pos="4678"/>
          <w:tab w:val="left" w:pos="5670"/>
        </w:tabs>
        <w:spacing w:after="6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B70768">
        <w:rPr>
          <w:rFonts w:ascii="Arial" w:eastAsia="Arial" w:hAnsi="Arial" w:cs="Arial"/>
          <w:color w:val="auto"/>
          <w:sz w:val="22"/>
        </w:rPr>
        <w:t>Karel Kokoška</w:t>
      </w:r>
      <w:r w:rsidRPr="00B70768">
        <w:rPr>
          <w:rFonts w:ascii="Arial" w:eastAsia="Arial" w:hAnsi="Arial" w:cs="Arial"/>
          <w:color w:val="auto"/>
          <w:sz w:val="22"/>
        </w:rPr>
        <w:tab/>
        <w:t xml:space="preserve">Ing. Ivana Hošťálková </w:t>
      </w:r>
    </w:p>
    <w:p w14:paraId="4D9C7CCC" w14:textId="77777777" w:rsidR="00B70768" w:rsidRPr="00B70768" w:rsidRDefault="00B70768" w:rsidP="00B70768">
      <w:pPr>
        <w:tabs>
          <w:tab w:val="left" w:pos="4678"/>
        </w:tabs>
        <w:spacing w:after="12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B70768">
        <w:rPr>
          <w:rFonts w:ascii="Arial" w:eastAsia="Arial" w:hAnsi="Arial" w:cs="Arial"/>
          <w:color w:val="auto"/>
          <w:sz w:val="22"/>
        </w:rPr>
        <w:t>jednatel</w:t>
      </w:r>
      <w:r w:rsidRPr="00B70768">
        <w:rPr>
          <w:rFonts w:ascii="Arial" w:eastAsia="Arial" w:hAnsi="Arial" w:cs="Arial"/>
          <w:color w:val="auto"/>
          <w:sz w:val="22"/>
        </w:rPr>
        <w:tab/>
        <w:t>ředitelka Odboru majetku a služeb</w:t>
      </w:r>
    </w:p>
    <w:p w14:paraId="076C8643" w14:textId="3BFEA10C" w:rsidR="00F95304" w:rsidRDefault="00F95304" w:rsidP="00735E2C">
      <w:pPr>
        <w:spacing w:after="120"/>
        <w:ind w:left="5489" w:right="11" w:hanging="5475"/>
        <w:jc w:val="left"/>
        <w:rPr>
          <w:rFonts w:ascii="Arial" w:hAnsi="Arial" w:cs="Arial"/>
          <w:sz w:val="22"/>
        </w:rPr>
      </w:pPr>
    </w:p>
    <w:p w14:paraId="327515A3" w14:textId="77777777" w:rsidR="00C609C6" w:rsidRPr="00416A89" w:rsidRDefault="00C609C6" w:rsidP="00735E2C">
      <w:pPr>
        <w:spacing w:after="120"/>
        <w:ind w:left="5489" w:right="11" w:hanging="5475"/>
        <w:jc w:val="left"/>
        <w:rPr>
          <w:rFonts w:ascii="Arial" w:hAnsi="Arial" w:cs="Arial"/>
          <w:sz w:val="22"/>
        </w:rPr>
        <w:sectPr w:rsidR="00C609C6" w:rsidRPr="00416A89" w:rsidSect="000F2A50">
          <w:headerReference w:type="first" r:id="rId7"/>
          <w:pgSz w:w="11900" w:h="16840"/>
          <w:pgMar w:top="821" w:right="1094" w:bottom="1214" w:left="1099" w:header="708" w:footer="425" w:gutter="0"/>
          <w:cols w:space="708"/>
          <w:titlePg/>
          <w:docGrid w:linePitch="326"/>
        </w:sectPr>
      </w:pPr>
    </w:p>
    <w:tbl>
      <w:tblPr>
        <w:tblW w:w="24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964"/>
        <w:gridCol w:w="994"/>
        <w:gridCol w:w="1315"/>
      </w:tblGrid>
      <w:tr w:rsidR="00C609C6" w:rsidRPr="00B70768" w14:paraId="06105524" w14:textId="77777777" w:rsidTr="00C609C6">
        <w:trPr>
          <w:trHeight w:val="1275"/>
          <w:jc w:val="center"/>
        </w:trPr>
        <w:tc>
          <w:tcPr>
            <w:tcW w:w="1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0524357" w14:textId="77777777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B707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Položka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EEE557F" w14:textId="77777777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7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65FECE9" w14:textId="77777777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7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za jednotku bez DPH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A6597FA" w14:textId="77777777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7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výše DPH</w:t>
            </w:r>
            <w:r w:rsidRPr="00B707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v %</w:t>
            </w:r>
          </w:p>
        </w:tc>
      </w:tr>
      <w:tr w:rsidR="00C609C6" w:rsidRPr="00B70768" w14:paraId="09418F72" w14:textId="77777777" w:rsidTr="00C609C6">
        <w:trPr>
          <w:trHeight w:val="1230"/>
          <w:jc w:val="center"/>
        </w:trPr>
        <w:tc>
          <w:tcPr>
            <w:tcW w:w="1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0000" w14:textId="0AC01FA5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B70768">
              <w:rPr>
                <w:rFonts w:ascii="Arial" w:eastAsia="Times New Roman" w:hAnsi="Arial" w:cs="Arial"/>
                <w:sz w:val="22"/>
              </w:rPr>
              <w:t xml:space="preserve">Pravidelné revize zařízení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C322" w14:textId="77777777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B70768">
              <w:rPr>
                <w:rFonts w:ascii="Arial" w:eastAsia="Times New Roman" w:hAnsi="Arial" w:cs="Arial"/>
                <w:sz w:val="22"/>
              </w:rPr>
              <w:t>ks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FCD0" w14:textId="77777777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21,59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BF6B" w14:textId="77777777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B70768">
              <w:rPr>
                <w:rFonts w:ascii="Arial" w:eastAsia="Times New Roman" w:hAnsi="Arial" w:cs="Arial"/>
                <w:sz w:val="22"/>
              </w:rPr>
              <w:t>0</w:t>
            </w:r>
          </w:p>
        </w:tc>
      </w:tr>
      <w:tr w:rsidR="00C609C6" w:rsidRPr="00B70768" w14:paraId="1C2DFBBA" w14:textId="77777777" w:rsidTr="00C609C6">
        <w:trPr>
          <w:trHeight w:val="585"/>
          <w:jc w:val="center"/>
        </w:trPr>
        <w:tc>
          <w:tcPr>
            <w:tcW w:w="1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B958" w14:textId="4783EBDD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B70768">
              <w:rPr>
                <w:rFonts w:ascii="Arial" w:eastAsia="Times New Roman" w:hAnsi="Arial" w:cs="Arial"/>
                <w:sz w:val="22"/>
              </w:rPr>
              <w:t xml:space="preserve">Vyžádané revize zařízení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2FE6" w14:textId="77777777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B70768">
              <w:rPr>
                <w:rFonts w:ascii="Arial" w:eastAsia="Times New Roman" w:hAnsi="Arial" w:cs="Arial"/>
                <w:sz w:val="22"/>
              </w:rPr>
              <w:t>ks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6029" w14:textId="77777777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21,59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7444" w14:textId="77777777" w:rsidR="00C609C6" w:rsidRPr="00B70768" w:rsidRDefault="00C609C6" w:rsidP="00B7076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B70768">
              <w:rPr>
                <w:rFonts w:ascii="Arial" w:eastAsia="Times New Roman" w:hAnsi="Arial" w:cs="Arial"/>
                <w:sz w:val="22"/>
              </w:rPr>
              <w:t>0</w:t>
            </w:r>
          </w:p>
        </w:tc>
      </w:tr>
    </w:tbl>
    <w:p w14:paraId="283D1293" w14:textId="77777777" w:rsidR="00B70768" w:rsidRPr="00B70768" w:rsidRDefault="00B70768" w:rsidP="00B70768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14:paraId="49FE4B2C" w14:textId="77777777" w:rsidR="00F95304" w:rsidRPr="00416A89" w:rsidRDefault="00F95304" w:rsidP="00735E2C">
      <w:pPr>
        <w:spacing w:after="487"/>
        <w:ind w:left="0" w:right="9" w:firstLine="0"/>
        <w:rPr>
          <w:rFonts w:ascii="Arial" w:hAnsi="Arial" w:cs="Arial"/>
          <w:sz w:val="22"/>
        </w:rPr>
      </w:pPr>
    </w:p>
    <w:sectPr w:rsidR="00F95304" w:rsidRPr="00416A89" w:rsidSect="00B70768">
      <w:head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E3B7" w14:textId="77777777" w:rsidR="005861AF" w:rsidRDefault="005861AF">
      <w:pPr>
        <w:spacing w:after="0" w:line="240" w:lineRule="auto"/>
      </w:pPr>
      <w:r>
        <w:separator/>
      </w:r>
    </w:p>
  </w:endnote>
  <w:endnote w:type="continuationSeparator" w:id="0">
    <w:p w14:paraId="223F8206" w14:textId="77777777" w:rsidR="005861AF" w:rsidRDefault="0058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663CD" w14:textId="77777777" w:rsidR="005861AF" w:rsidRDefault="005861AF">
      <w:pPr>
        <w:spacing w:after="0" w:line="240" w:lineRule="auto"/>
      </w:pPr>
      <w:r>
        <w:separator/>
      </w:r>
    </w:p>
  </w:footnote>
  <w:footnote w:type="continuationSeparator" w:id="0">
    <w:p w14:paraId="346DC371" w14:textId="77777777" w:rsidR="005861AF" w:rsidRDefault="0058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A0B3F" w:rsidRPr="00FA0B3F" w14:paraId="7615A9CF" w14:textId="77777777" w:rsidTr="00AC16B2">
      <w:tc>
        <w:tcPr>
          <w:tcW w:w="6345" w:type="dxa"/>
          <w:shd w:val="clear" w:color="auto" w:fill="auto"/>
        </w:tcPr>
        <w:p w14:paraId="7671ADFA" w14:textId="77777777" w:rsidR="00FA0B3F" w:rsidRPr="00FA0B3F" w:rsidRDefault="00FA0B3F" w:rsidP="00FA0B3F">
          <w:pPr>
            <w:tabs>
              <w:tab w:val="left" w:pos="1206"/>
            </w:tabs>
            <w:spacing w:after="200" w:line="276" w:lineRule="auto"/>
            <w:ind w:left="0" w:firstLine="0"/>
            <w:jc w:val="left"/>
            <w:rPr>
              <w:rFonts w:ascii="Cambria" w:hAnsi="Cambria" w:cs="Arial"/>
              <w:color w:val="auto"/>
              <w:sz w:val="44"/>
              <w:szCs w:val="40"/>
            </w:rPr>
          </w:pPr>
          <w:r w:rsidRPr="00FA0B3F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A0B3F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Pr="00FA0B3F">
            <w:rPr>
              <w:rFonts w:ascii="Cambria" w:eastAsia="Times New Roman" w:hAnsi="Cambria" w:cs="Arial"/>
              <w:color w:val="1F497D"/>
              <w:sz w:val="28"/>
              <w:szCs w:val="26"/>
            </w:rPr>
            <w:t xml:space="preserve">Odbor majetku a služeb </w:t>
          </w:r>
        </w:p>
      </w:tc>
      <w:tc>
        <w:tcPr>
          <w:tcW w:w="3544" w:type="dxa"/>
          <w:shd w:val="clear" w:color="auto" w:fill="auto"/>
        </w:tcPr>
        <w:p w14:paraId="022C3C65" w14:textId="77777777" w:rsidR="00FA0B3F" w:rsidRPr="00FA0B3F" w:rsidRDefault="00FA0B3F" w:rsidP="00FA0B3F">
          <w:pPr>
            <w:tabs>
              <w:tab w:val="center" w:pos="4536"/>
              <w:tab w:val="right" w:pos="9072"/>
            </w:tabs>
            <w:spacing w:after="200" w:line="276" w:lineRule="auto"/>
            <w:ind w:left="0" w:firstLine="0"/>
            <w:jc w:val="right"/>
            <w:rPr>
              <w:color w:val="auto"/>
              <w:sz w:val="22"/>
            </w:rPr>
          </w:pPr>
          <w:r w:rsidRPr="00FA0B3F"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9338FD5" wp14:editId="5A21AD6D">
                <wp:extent cx="1800225" cy="523875"/>
                <wp:effectExtent l="0" t="0" r="9525" b="9525"/>
                <wp:docPr id="4" name="Obrázek 4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20501B" w14:textId="77777777" w:rsidR="00AE7706" w:rsidRPr="00AE7706" w:rsidRDefault="00AE7706" w:rsidP="00AE7706">
    <w:pPr>
      <w:pStyle w:val="Zhlav"/>
      <w:jc w:val="right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4B4B" w14:textId="77777777" w:rsidR="00914098" w:rsidRDefault="00FA0B3F" w:rsidP="009140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Příloha č. 1 smlouvy  - Kalkulace ceny</w:t>
    </w:r>
  </w:p>
  <w:p w14:paraId="6FEA36C3" w14:textId="77777777" w:rsidR="00914098" w:rsidRDefault="005861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7BD9" w14:textId="77777777" w:rsidR="00914098" w:rsidRDefault="00FA0B3F" w:rsidP="009140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Příloha č. 1 smlouvy  - Kalkulace ceny</w:t>
    </w:r>
  </w:p>
  <w:p w14:paraId="32892546" w14:textId="77777777" w:rsidR="00914098" w:rsidRDefault="005861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AE1"/>
    <w:multiLevelType w:val="hybridMultilevel"/>
    <w:tmpl w:val="07B2BA46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9BA1F2E"/>
    <w:multiLevelType w:val="hybridMultilevel"/>
    <w:tmpl w:val="C2CA3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6F5"/>
    <w:multiLevelType w:val="hybridMultilevel"/>
    <w:tmpl w:val="5C941B92"/>
    <w:lvl w:ilvl="0" w:tplc="6E7882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FAD5F15"/>
    <w:multiLevelType w:val="hybridMultilevel"/>
    <w:tmpl w:val="E66C707E"/>
    <w:lvl w:ilvl="0" w:tplc="6E78821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31874689"/>
    <w:multiLevelType w:val="hybridMultilevel"/>
    <w:tmpl w:val="869212C4"/>
    <w:lvl w:ilvl="0" w:tplc="445E333C">
      <w:start w:val="3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A6B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7205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8228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C84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88E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8E4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EE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61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873DE4"/>
    <w:multiLevelType w:val="hybridMultilevel"/>
    <w:tmpl w:val="3E5CA01C"/>
    <w:lvl w:ilvl="0" w:tplc="F818363E">
      <w:start w:val="2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A80D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C2FF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8DB6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49AB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E7F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9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A892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62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F00A48"/>
    <w:multiLevelType w:val="hybridMultilevel"/>
    <w:tmpl w:val="5C941B92"/>
    <w:lvl w:ilvl="0" w:tplc="6E7882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04"/>
    <w:rsid w:val="00044F5C"/>
    <w:rsid w:val="00075D14"/>
    <w:rsid w:val="00094C01"/>
    <w:rsid w:val="000E7D6B"/>
    <w:rsid w:val="000F12DE"/>
    <w:rsid w:val="000F2A50"/>
    <w:rsid w:val="0015599A"/>
    <w:rsid w:val="001701F8"/>
    <w:rsid w:val="001834C1"/>
    <w:rsid w:val="001A6166"/>
    <w:rsid w:val="001A6A34"/>
    <w:rsid w:val="001C6839"/>
    <w:rsid w:val="001E745F"/>
    <w:rsid w:val="00203156"/>
    <w:rsid w:val="002112E7"/>
    <w:rsid w:val="00221699"/>
    <w:rsid w:val="002261B7"/>
    <w:rsid w:val="00227816"/>
    <w:rsid w:val="002414EE"/>
    <w:rsid w:val="0025705E"/>
    <w:rsid w:val="00290F5B"/>
    <w:rsid w:val="00295E50"/>
    <w:rsid w:val="002E15BB"/>
    <w:rsid w:val="003162FB"/>
    <w:rsid w:val="003251FB"/>
    <w:rsid w:val="00345DE0"/>
    <w:rsid w:val="00366EA8"/>
    <w:rsid w:val="00380078"/>
    <w:rsid w:val="003952C7"/>
    <w:rsid w:val="003D051E"/>
    <w:rsid w:val="003E3404"/>
    <w:rsid w:val="003F00ED"/>
    <w:rsid w:val="0040383A"/>
    <w:rsid w:val="00413419"/>
    <w:rsid w:val="00416A89"/>
    <w:rsid w:val="004210B9"/>
    <w:rsid w:val="00424755"/>
    <w:rsid w:val="00462EA1"/>
    <w:rsid w:val="00475EC8"/>
    <w:rsid w:val="004C5EEE"/>
    <w:rsid w:val="004E5BC4"/>
    <w:rsid w:val="004F2436"/>
    <w:rsid w:val="00504E5C"/>
    <w:rsid w:val="00513612"/>
    <w:rsid w:val="0053155E"/>
    <w:rsid w:val="005347FD"/>
    <w:rsid w:val="005861AF"/>
    <w:rsid w:val="005A69F3"/>
    <w:rsid w:val="005B15D7"/>
    <w:rsid w:val="005E507B"/>
    <w:rsid w:val="006209BA"/>
    <w:rsid w:val="006260C4"/>
    <w:rsid w:val="006639AD"/>
    <w:rsid w:val="00671E4E"/>
    <w:rsid w:val="00672073"/>
    <w:rsid w:val="006860CE"/>
    <w:rsid w:val="006D1214"/>
    <w:rsid w:val="0071228A"/>
    <w:rsid w:val="007322F8"/>
    <w:rsid w:val="00735E2C"/>
    <w:rsid w:val="00744FE4"/>
    <w:rsid w:val="007741FA"/>
    <w:rsid w:val="00802DA4"/>
    <w:rsid w:val="00827CAE"/>
    <w:rsid w:val="0086634B"/>
    <w:rsid w:val="008710FC"/>
    <w:rsid w:val="008A269A"/>
    <w:rsid w:val="008C1384"/>
    <w:rsid w:val="008C511E"/>
    <w:rsid w:val="009054E6"/>
    <w:rsid w:val="00915311"/>
    <w:rsid w:val="00951190"/>
    <w:rsid w:val="00955ED8"/>
    <w:rsid w:val="0098692D"/>
    <w:rsid w:val="00995FDC"/>
    <w:rsid w:val="009964A6"/>
    <w:rsid w:val="009B085A"/>
    <w:rsid w:val="009C0CE8"/>
    <w:rsid w:val="009C6859"/>
    <w:rsid w:val="009D1727"/>
    <w:rsid w:val="009D5695"/>
    <w:rsid w:val="009E322C"/>
    <w:rsid w:val="009F2D3D"/>
    <w:rsid w:val="00A04D79"/>
    <w:rsid w:val="00A13F23"/>
    <w:rsid w:val="00A273CA"/>
    <w:rsid w:val="00A53150"/>
    <w:rsid w:val="00A86283"/>
    <w:rsid w:val="00A90660"/>
    <w:rsid w:val="00A9419E"/>
    <w:rsid w:val="00AA20E6"/>
    <w:rsid w:val="00AB1BC8"/>
    <w:rsid w:val="00AE4720"/>
    <w:rsid w:val="00AE7706"/>
    <w:rsid w:val="00B65C01"/>
    <w:rsid w:val="00B70768"/>
    <w:rsid w:val="00BC0107"/>
    <w:rsid w:val="00BF6CC1"/>
    <w:rsid w:val="00C01EC5"/>
    <w:rsid w:val="00C11380"/>
    <w:rsid w:val="00C23A42"/>
    <w:rsid w:val="00C24B96"/>
    <w:rsid w:val="00C609C6"/>
    <w:rsid w:val="00C817B3"/>
    <w:rsid w:val="00C90F7F"/>
    <w:rsid w:val="00C9262A"/>
    <w:rsid w:val="00CB42B2"/>
    <w:rsid w:val="00CE16D8"/>
    <w:rsid w:val="00CE774D"/>
    <w:rsid w:val="00CF3CC0"/>
    <w:rsid w:val="00CF3FA3"/>
    <w:rsid w:val="00D13BA9"/>
    <w:rsid w:val="00D20198"/>
    <w:rsid w:val="00D37B7A"/>
    <w:rsid w:val="00D445B8"/>
    <w:rsid w:val="00D514DB"/>
    <w:rsid w:val="00D55215"/>
    <w:rsid w:val="00DD3305"/>
    <w:rsid w:val="00E05A26"/>
    <w:rsid w:val="00E2377E"/>
    <w:rsid w:val="00E30632"/>
    <w:rsid w:val="00E746CB"/>
    <w:rsid w:val="00E82A27"/>
    <w:rsid w:val="00EA3D2C"/>
    <w:rsid w:val="00F22FAC"/>
    <w:rsid w:val="00F33F8E"/>
    <w:rsid w:val="00F37128"/>
    <w:rsid w:val="00F42A18"/>
    <w:rsid w:val="00F4480B"/>
    <w:rsid w:val="00F51854"/>
    <w:rsid w:val="00F95304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BF897"/>
  <w15:docId w15:val="{FF3CDA90-D85E-40E3-B6AE-3AECC64A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7" w:line="223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416A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D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063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632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6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3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37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609C6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D-17.281-1 Herduka úklidové práce</vt:lpstr>
    </vt:vector>
  </TitlesOfParts>
  <Company>Úřad vlády ČR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D-17.281-1 Herduka úklidové práce</dc:title>
  <dc:creator>sedlaro</dc:creator>
  <cp:lastModifiedBy>OPR</cp:lastModifiedBy>
  <cp:revision>5</cp:revision>
  <cp:lastPrinted>2024-01-17T11:12:00Z</cp:lastPrinted>
  <dcterms:created xsi:type="dcterms:W3CDTF">2024-01-19T10:09:00Z</dcterms:created>
  <dcterms:modified xsi:type="dcterms:W3CDTF">2024-01-19T12:06:00Z</dcterms:modified>
</cp:coreProperties>
</file>