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B724" w14:textId="7B412F2E" w:rsidR="00965070" w:rsidRPr="0017681F" w:rsidRDefault="0017681F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17681F">
        <w:rPr>
          <w:rFonts w:ascii="Times New Roman" w:hAnsi="Times New Roman" w:cs="Times New Roman"/>
          <w:b/>
          <w:bCs/>
          <w:sz w:val="20"/>
          <w:szCs w:val="20"/>
        </w:rPr>
        <w:t xml:space="preserve">Příloha č. 1 – Specifikace předmětu smlouvy </w:t>
      </w:r>
    </w:p>
    <w:p w14:paraId="3032804C" w14:textId="77777777" w:rsidR="0017681F" w:rsidRDefault="0017681F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F50A54" w14:textId="77777777" w:rsidR="00E84E2C" w:rsidRPr="00E84E2C" w:rsidRDefault="00E84E2C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EDDF16" w14:textId="71A6BB02" w:rsidR="00965070" w:rsidRPr="00E84E2C" w:rsidRDefault="00E84E2C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E84E2C">
        <w:rPr>
          <w:rFonts w:ascii="Times New Roman" w:hAnsi="Times New Roman" w:cs="Times New Roman"/>
          <w:b/>
          <w:bCs/>
          <w:sz w:val="20"/>
          <w:szCs w:val="20"/>
        </w:rPr>
        <w:t xml:space="preserve">Propagační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videa </w:t>
      </w:r>
      <w:r w:rsidRPr="00E84E2C">
        <w:rPr>
          <w:rFonts w:ascii="Times New Roman" w:hAnsi="Times New Roman" w:cs="Times New Roman"/>
          <w:b/>
          <w:bCs/>
          <w:sz w:val="20"/>
          <w:szCs w:val="20"/>
        </w:rPr>
        <w:t>s tématikou vyšehradského opevnění</w:t>
      </w:r>
    </w:p>
    <w:p w14:paraId="44EFD08A" w14:textId="77777777" w:rsidR="0017681F" w:rsidRDefault="0017681F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84A4CD2" w14:textId="40256DF1" w:rsidR="00FA2FCA" w:rsidRDefault="00E84E2C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Předmětem plnění je výroba tří krátkých propagačních videí, a to i s použitím dronu, k použití zejména na webových stránkách a sociálních sítích, ale také jako součást expozice. Rozsah a další požadavky na videa jsou uvedeny níže. Ve videích budou prezentovány vybrané prohlídké trasy podzemím, ale také historie vyšehradsk</w:t>
      </w:r>
      <w:r w:rsidR="007E3119">
        <w:rPr>
          <w:rFonts w:ascii="Times New Roman" w:hAnsi="Times New Roman" w:cs="Times New Roman"/>
          <w:sz w:val="20"/>
          <w:szCs w:val="20"/>
        </w:rPr>
        <w:t>ých kasemat</w:t>
      </w:r>
      <w:r>
        <w:rPr>
          <w:rFonts w:ascii="Times New Roman" w:hAnsi="Times New Roman" w:cs="Times New Roman"/>
          <w:sz w:val="20"/>
          <w:szCs w:val="20"/>
        </w:rPr>
        <w:t xml:space="preserve"> (cca. 1648-1841), včetně </w:t>
      </w:r>
      <w:r w:rsidR="00FA2FCA">
        <w:rPr>
          <w:rFonts w:ascii="Times New Roman" w:hAnsi="Times New Roman" w:cs="Times New Roman"/>
          <w:sz w:val="20"/>
          <w:szCs w:val="20"/>
        </w:rPr>
        <w:t xml:space="preserve">dobové rekonstrukce vybraných historických událostí. </w:t>
      </w:r>
    </w:p>
    <w:p w14:paraId="13AE815A" w14:textId="77777777" w:rsidR="00FA2FCA" w:rsidRDefault="00FA2FCA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C8C8CD" w14:textId="6F4D5962" w:rsidR="00576B99" w:rsidRDefault="00576B99" w:rsidP="00576B9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Videa budou vytvořena podle scénáře schváleného objednatelem. Kontrola a odsouhlasení proběhnou ve dvou fázích. První bude provedena před natočením videí (návrh scénáře) a druhá po natočení videí (hrubý střih).    </w:t>
      </w:r>
    </w:p>
    <w:p w14:paraId="21DD1058" w14:textId="77777777" w:rsidR="00576B99" w:rsidRDefault="00576B99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E6C9E32" w14:textId="495D784D" w:rsidR="0017681F" w:rsidRDefault="00FA2FCA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Videa budou bez mluveného slova, pouze se zvukovým podkresem, případně s vloženými dvojjazyčnými popisy a datací (časová osa). </w:t>
      </w:r>
      <w:r w:rsidR="00576B99">
        <w:rPr>
          <w:rFonts w:ascii="Times New Roman" w:hAnsi="Times New Roman" w:cs="Times New Roman"/>
          <w:sz w:val="20"/>
          <w:szCs w:val="20"/>
        </w:rPr>
        <w:t xml:space="preserve">V úvodu a závěru videa budou umístěna loga NKP Vyšehrad a Hlavního města Prahy a to v souladu s logomanuálem NKP Vyšehrad. </w:t>
      </w:r>
      <w:r>
        <w:rPr>
          <w:rFonts w:ascii="Times New Roman" w:hAnsi="Times New Roman" w:cs="Times New Roman"/>
          <w:sz w:val="20"/>
          <w:szCs w:val="20"/>
        </w:rPr>
        <w:t>Videa budou v poměru stran 16:9</w:t>
      </w:r>
      <w:r w:rsidR="00576B99">
        <w:rPr>
          <w:rFonts w:ascii="Times New Roman" w:hAnsi="Times New Roman" w:cs="Times New Roman"/>
          <w:sz w:val="20"/>
          <w:szCs w:val="20"/>
        </w:rPr>
        <w:t xml:space="preserve"> v minimálním rozlišení FullHD 1920x1080. Videa budou předána ve formátu mp4 na USB flash disku.</w:t>
      </w:r>
    </w:p>
    <w:p w14:paraId="3082E98F" w14:textId="77777777" w:rsidR="00576B99" w:rsidRDefault="00576B99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7CC7395" w14:textId="3740081C" w:rsidR="0029239A" w:rsidRDefault="008E150A" w:rsidP="008E150A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Objednatel zajistí přístup do natáčecích lokalit v areálu NKP Vyšehrad (Cihelná brána, kasematy, park) a zázemí pro filmový štáb a účinkující (Purkrabství). Po dohodě se zhotovitelem objednatel zajistí rovněž některé rekvizity, např. cihly a kamení, případně archivní materiály (dobové plány, kresby a fotografie). Výše uvedené bude upřesněno v rámci lokační prohlídky</w:t>
      </w:r>
      <w:r w:rsidR="005C692A">
        <w:rPr>
          <w:rFonts w:ascii="Times New Roman" w:hAnsi="Times New Roman" w:cs="Times New Roman"/>
          <w:sz w:val="20"/>
          <w:szCs w:val="20"/>
        </w:rPr>
        <w:t xml:space="preserve"> se zástupci objednatele a zhotovitele. </w:t>
      </w:r>
      <w:r w:rsidR="000C3CBB">
        <w:rPr>
          <w:rFonts w:ascii="Times New Roman" w:hAnsi="Times New Roman" w:cs="Times New Roman"/>
          <w:sz w:val="20"/>
          <w:szCs w:val="20"/>
        </w:rPr>
        <w:t xml:space="preserve">Objednatel zajistí vlastním nákladem fotografa, který bude během natáčení pořizovat snímky pro propagační účely objednatele.  </w:t>
      </w:r>
    </w:p>
    <w:p w14:paraId="2CC9E321" w14:textId="77777777" w:rsidR="0029239A" w:rsidRDefault="0029239A" w:rsidP="008E150A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13BCFF4" w14:textId="527A9871" w:rsidR="00576B99" w:rsidRDefault="0029239A" w:rsidP="008E150A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Zhotovitel zajistí návrh scénáře, herce a kompars</w:t>
      </w:r>
      <w:r w:rsidR="006239CB">
        <w:rPr>
          <w:rFonts w:ascii="Times New Roman" w:hAnsi="Times New Roman" w:cs="Times New Roman"/>
          <w:sz w:val="20"/>
          <w:szCs w:val="20"/>
        </w:rPr>
        <w:t xml:space="preserve"> (30-45 osob)</w:t>
      </w:r>
      <w:r>
        <w:rPr>
          <w:rFonts w:ascii="Times New Roman" w:hAnsi="Times New Roman" w:cs="Times New Roman"/>
          <w:sz w:val="20"/>
          <w:szCs w:val="20"/>
        </w:rPr>
        <w:t xml:space="preserve">, historické kostýmy a rekvizity, natáčení a postprodukci, včetně zvukového podkresu, vložených popisů, úvodního a závěrečného záběru s logem NKPV+HMP a návštěvnickými informacemi.       </w:t>
      </w:r>
      <w:r w:rsidR="008E150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321EAE7" w14:textId="77777777" w:rsidR="00E84E2C" w:rsidRDefault="00E84E2C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98FBCCA" w14:textId="77777777" w:rsidR="0017681F" w:rsidRDefault="0017681F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D10BF9F" w14:textId="77777777" w:rsidR="000C3CBB" w:rsidRDefault="000C3CBB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06CADDF" w14:textId="660381D3" w:rsidR="0017681F" w:rsidRDefault="0017681F" w:rsidP="0017681F">
      <w:pPr>
        <w:rPr>
          <w:b/>
          <w:bCs/>
        </w:rPr>
      </w:pPr>
      <w:r>
        <w:rPr>
          <w:b/>
          <w:bCs/>
        </w:rPr>
        <w:t xml:space="preserve">Vstupní projekce do Cihelné brány </w:t>
      </w:r>
      <w:r w:rsidR="001F163C" w:rsidRPr="001F163C">
        <w:t xml:space="preserve">(stopáž </w:t>
      </w:r>
      <w:r w:rsidR="001F163C">
        <w:t xml:space="preserve">cca. </w:t>
      </w:r>
      <w:r w:rsidR="001F163C" w:rsidRPr="001F163C">
        <w:t>2 minut</w:t>
      </w:r>
      <w:r w:rsidR="001F163C">
        <w:t>y</w:t>
      </w:r>
      <w:r w:rsidR="001F163C" w:rsidRPr="001F163C">
        <w:t>)</w:t>
      </w:r>
      <w:r>
        <w:rPr>
          <w:b/>
          <w:bCs/>
        </w:rPr>
        <w:t xml:space="preserve"> </w:t>
      </w:r>
    </w:p>
    <w:p w14:paraId="74FFE37F" w14:textId="748AB369" w:rsidR="0017681F" w:rsidRDefault="001F163C" w:rsidP="0017681F">
      <w:pPr>
        <w:pStyle w:val="Odstavecseseznamem"/>
        <w:numPr>
          <w:ilvl w:val="0"/>
          <w:numId w:val="44"/>
        </w:numPr>
        <w:spacing w:after="160" w:line="256" w:lineRule="auto"/>
      </w:pPr>
      <w:r>
        <w:t>C</w:t>
      </w:r>
      <w:r w:rsidR="0017681F">
        <w:t>ílem je navodit dobovou atmosféru Vyšehradu coby vojenské pevnosti a navnadit návštěvníka na následující prohlídku kasemat ke Gorlici (video bude součástí expozice)</w:t>
      </w:r>
      <w:r>
        <w:t xml:space="preserve">. </w:t>
      </w:r>
    </w:p>
    <w:p w14:paraId="1FE2B2D6" w14:textId="62367203" w:rsidR="001F163C" w:rsidRDefault="001F163C" w:rsidP="0017681F">
      <w:pPr>
        <w:pStyle w:val="Odstavecseseznamem"/>
        <w:numPr>
          <w:ilvl w:val="0"/>
          <w:numId w:val="44"/>
        </w:numPr>
        <w:spacing w:after="160" w:line="256" w:lineRule="auto"/>
      </w:pPr>
      <w:r>
        <w:t>Děj bude chronologicky členěn na několik tématických částí: stavba opevnění a kasemat, bojové scény (interiéry, exteriéry), bežný provoz v branách, přeměna v městský park .</w:t>
      </w:r>
    </w:p>
    <w:p w14:paraId="17C781AA" w14:textId="300C8562" w:rsidR="0017681F" w:rsidRDefault="001F163C" w:rsidP="0017681F">
      <w:pPr>
        <w:pStyle w:val="Odstavecseseznamem"/>
        <w:numPr>
          <w:ilvl w:val="0"/>
          <w:numId w:val="44"/>
        </w:numPr>
        <w:spacing w:after="160" w:line="256" w:lineRule="auto"/>
      </w:pPr>
      <w:r>
        <w:t>Lokace: Cihelná brána, kasematy ke Gorlici, Martinské kasematy</w:t>
      </w:r>
    </w:p>
    <w:p w14:paraId="4B93C37D" w14:textId="11244C29" w:rsidR="001F163C" w:rsidRDefault="001F163C" w:rsidP="0017681F">
      <w:pPr>
        <w:pStyle w:val="Odstavecseseznamem"/>
        <w:numPr>
          <w:ilvl w:val="0"/>
          <w:numId w:val="44"/>
        </w:numPr>
        <w:spacing w:after="160" w:line="256" w:lineRule="auto"/>
      </w:pPr>
      <w:r>
        <w:t xml:space="preserve">Historická období, kostýmy a rekvizity: vojenské uniformy a zbraně 17. – 19. století, povoz </w:t>
      </w:r>
      <w:r w:rsidR="00081782">
        <w:t>s</w:t>
      </w:r>
      <w:r>
        <w:t xml:space="preserve"> koňmi </w:t>
      </w:r>
    </w:p>
    <w:p w14:paraId="4EED7AA9" w14:textId="6981F217" w:rsidR="0017681F" w:rsidRDefault="0017681F" w:rsidP="0017681F">
      <w:r>
        <w:t xml:space="preserve">  </w:t>
      </w:r>
    </w:p>
    <w:p w14:paraId="5CE2AC5C" w14:textId="77777777" w:rsidR="000C3CBB" w:rsidRDefault="000C3CBB" w:rsidP="0017681F"/>
    <w:p w14:paraId="07878AC7" w14:textId="465B7D36" w:rsidR="0017681F" w:rsidRDefault="0017681F" w:rsidP="0017681F">
      <w:pPr>
        <w:rPr>
          <w:b/>
          <w:bCs/>
        </w:rPr>
      </w:pPr>
      <w:r>
        <w:rPr>
          <w:b/>
          <w:bCs/>
        </w:rPr>
        <w:t>Pro</w:t>
      </w:r>
      <w:r w:rsidR="001F163C">
        <w:rPr>
          <w:b/>
          <w:bCs/>
        </w:rPr>
        <w:t xml:space="preserve">pagační </w:t>
      </w:r>
      <w:r>
        <w:rPr>
          <w:b/>
          <w:bCs/>
        </w:rPr>
        <w:t>video k</w:t>
      </w:r>
      <w:r w:rsidR="0029239A">
        <w:rPr>
          <w:b/>
          <w:bCs/>
        </w:rPr>
        <w:t> vyšehradskému podzemí</w:t>
      </w:r>
      <w:r w:rsidR="001F163C">
        <w:rPr>
          <w:b/>
          <w:bCs/>
        </w:rPr>
        <w:t xml:space="preserve"> </w:t>
      </w:r>
      <w:r w:rsidR="001F163C" w:rsidRPr="001F163C">
        <w:t xml:space="preserve">(stopáž </w:t>
      </w:r>
      <w:r w:rsidR="001F163C">
        <w:t>cca. 1</w:t>
      </w:r>
      <w:r w:rsidR="001F163C" w:rsidRPr="001F163C">
        <w:t xml:space="preserve"> minut</w:t>
      </w:r>
      <w:r w:rsidR="001F163C">
        <w:t>a</w:t>
      </w:r>
      <w:r w:rsidR="001F163C" w:rsidRPr="001F163C">
        <w:t>)</w:t>
      </w:r>
    </w:p>
    <w:p w14:paraId="3CEFC593" w14:textId="745AF64D" w:rsidR="0029239A" w:rsidRDefault="001F163C" w:rsidP="0017681F">
      <w:pPr>
        <w:pStyle w:val="Odstavecseseznamem"/>
        <w:numPr>
          <w:ilvl w:val="0"/>
          <w:numId w:val="44"/>
        </w:numPr>
        <w:spacing w:after="160" w:line="256" w:lineRule="auto"/>
      </w:pPr>
      <w:r>
        <w:t>C</w:t>
      </w:r>
      <w:r w:rsidR="0017681F">
        <w:t xml:space="preserve">ílem je nalákat </w:t>
      </w:r>
      <w:r>
        <w:t xml:space="preserve">veřejnost </w:t>
      </w:r>
      <w:r w:rsidR="0017681F">
        <w:t>k návštěvě vyšehradských kasemat</w:t>
      </w:r>
      <w:r w:rsidR="0029239A">
        <w:t xml:space="preserve">, </w:t>
      </w:r>
      <w:r>
        <w:t>odkázat</w:t>
      </w:r>
      <w:r w:rsidR="0029239A">
        <w:t xml:space="preserve"> na prohlídky a vstupenky.</w:t>
      </w:r>
    </w:p>
    <w:p w14:paraId="0195D714" w14:textId="32673022" w:rsidR="0017681F" w:rsidRDefault="0029239A" w:rsidP="0017681F">
      <w:pPr>
        <w:pStyle w:val="Odstavecseseznamem"/>
        <w:numPr>
          <w:ilvl w:val="0"/>
          <w:numId w:val="44"/>
        </w:numPr>
        <w:spacing w:after="160" w:line="256" w:lineRule="auto"/>
      </w:pPr>
      <w:r>
        <w:t>Děj bude kombinovat historické záběry se záběry návštěvnického provozu a zajímavých detailů.</w:t>
      </w:r>
    </w:p>
    <w:p w14:paraId="31757A64" w14:textId="73EAE69C" w:rsidR="0029239A" w:rsidRDefault="0029239A" w:rsidP="0017681F">
      <w:pPr>
        <w:pStyle w:val="Odstavecseseznamem"/>
        <w:numPr>
          <w:ilvl w:val="0"/>
          <w:numId w:val="44"/>
        </w:numPr>
        <w:spacing w:after="160" w:line="256" w:lineRule="auto"/>
      </w:pPr>
      <w:r>
        <w:t>Lokace: Leopoldova brána, kasematy ke Gorlici, kasematy k Letní scéně, Martinské kasematy</w:t>
      </w:r>
    </w:p>
    <w:p w14:paraId="6C68C160" w14:textId="77777777" w:rsidR="0017681F" w:rsidRDefault="0017681F" w:rsidP="0017681F"/>
    <w:p w14:paraId="070FCF4B" w14:textId="77777777" w:rsidR="000C3CBB" w:rsidRDefault="000C3CBB" w:rsidP="0017681F"/>
    <w:p w14:paraId="15D1F219" w14:textId="20D526DF" w:rsidR="0029239A" w:rsidRDefault="0029239A" w:rsidP="0029239A">
      <w:pPr>
        <w:rPr>
          <w:b/>
          <w:bCs/>
        </w:rPr>
      </w:pPr>
      <w:r>
        <w:rPr>
          <w:b/>
          <w:bCs/>
        </w:rPr>
        <w:t xml:space="preserve">Propagační video k Podolským kasematům </w:t>
      </w:r>
      <w:r w:rsidRPr="001F163C">
        <w:t xml:space="preserve">(stopáž </w:t>
      </w:r>
      <w:r>
        <w:t>cca. 1</w:t>
      </w:r>
      <w:r w:rsidRPr="001F163C">
        <w:t xml:space="preserve"> minut</w:t>
      </w:r>
      <w:r>
        <w:t>a</w:t>
      </w:r>
      <w:r w:rsidRPr="001F163C">
        <w:t>)</w:t>
      </w:r>
    </w:p>
    <w:p w14:paraId="32417463" w14:textId="550440B6" w:rsidR="0029239A" w:rsidRDefault="0029239A" w:rsidP="0029239A">
      <w:pPr>
        <w:pStyle w:val="Odstavecseseznamem"/>
        <w:numPr>
          <w:ilvl w:val="0"/>
          <w:numId w:val="44"/>
        </w:numPr>
        <w:spacing w:after="160" w:line="256" w:lineRule="auto"/>
      </w:pPr>
      <w:r>
        <w:t>Cílem je nalákat veřejnost k návštěvě Podolských kasemat, odkázat na prohlídky a vstupenky.</w:t>
      </w:r>
    </w:p>
    <w:p w14:paraId="141AC280" w14:textId="77777777" w:rsidR="0029239A" w:rsidRDefault="0029239A" w:rsidP="0029239A">
      <w:pPr>
        <w:pStyle w:val="Odstavecseseznamem"/>
        <w:numPr>
          <w:ilvl w:val="0"/>
          <w:numId w:val="44"/>
        </w:numPr>
        <w:spacing w:after="160" w:line="256" w:lineRule="auto"/>
      </w:pPr>
      <w:r>
        <w:t>Děj bude kombinovat historické záběry se záběry návštěvnického provozu a zajímavých detailů.</w:t>
      </w:r>
    </w:p>
    <w:p w14:paraId="61A45561" w14:textId="197F2710" w:rsidR="0029239A" w:rsidRDefault="0029239A" w:rsidP="0029239A">
      <w:pPr>
        <w:pStyle w:val="Odstavecseseznamem"/>
        <w:numPr>
          <w:ilvl w:val="0"/>
          <w:numId w:val="44"/>
        </w:numPr>
        <w:spacing w:after="160" w:line="256" w:lineRule="auto"/>
      </w:pPr>
      <w:r>
        <w:t>Lokace: Podolské kasematy</w:t>
      </w:r>
    </w:p>
    <w:p w14:paraId="407EE04A" w14:textId="7C895A63" w:rsidR="0017681F" w:rsidRDefault="000C3CBB" w:rsidP="000C3CBB">
      <w:pPr>
        <w:pStyle w:val="Odstavecseseznamem"/>
        <w:numPr>
          <w:ilvl w:val="0"/>
          <w:numId w:val="44"/>
        </w:numPr>
        <w:spacing w:after="160" w:line="256" w:lineRule="auto"/>
      </w:pPr>
      <w:r>
        <w:t xml:space="preserve">Historická období, kostýmy a rekvizity: 2. světová válka, období 50. a 60. let </w:t>
      </w:r>
    </w:p>
    <w:sectPr w:rsidR="0017681F" w:rsidSect="00A0702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5E99" w14:textId="77777777" w:rsidR="00A07020" w:rsidRDefault="00A07020" w:rsidP="004F24B2">
      <w:r>
        <w:separator/>
      </w:r>
    </w:p>
  </w:endnote>
  <w:endnote w:type="continuationSeparator" w:id="0">
    <w:p w14:paraId="675987CC" w14:textId="77777777" w:rsidR="00A07020" w:rsidRDefault="00A07020" w:rsidP="004F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66C0F" w14:textId="77777777" w:rsidR="00A07020" w:rsidRDefault="00A07020" w:rsidP="004F24B2">
      <w:r>
        <w:separator/>
      </w:r>
    </w:p>
  </w:footnote>
  <w:footnote w:type="continuationSeparator" w:id="0">
    <w:p w14:paraId="682FAFB0" w14:textId="77777777" w:rsidR="00A07020" w:rsidRDefault="00A07020" w:rsidP="004F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CA59" w14:textId="25C4CE53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>č. smlouvy</w:t>
    </w:r>
    <w:r w:rsidR="008C1128">
      <w:rPr>
        <w:sz w:val="20"/>
      </w:rPr>
      <w:t>:</w:t>
    </w:r>
    <w:r w:rsidRPr="00FA0002">
      <w:rPr>
        <w:sz w:val="20"/>
      </w:rPr>
      <w:t xml:space="preserve"> </w:t>
    </w:r>
    <w:r w:rsidRPr="00BE2F70">
      <w:rPr>
        <w:b/>
        <w:bCs/>
        <w:szCs w:val="24"/>
      </w:rPr>
      <w:t>S</w:t>
    </w:r>
    <w:r w:rsidR="008C1128" w:rsidRPr="00BE2F70">
      <w:rPr>
        <w:b/>
        <w:bCs/>
        <w:szCs w:val="24"/>
      </w:rPr>
      <w:t>D</w:t>
    </w:r>
    <w:r w:rsidRPr="00BE2F70">
      <w:rPr>
        <w:b/>
        <w:bCs/>
        <w:szCs w:val="24"/>
      </w:rPr>
      <w:t>/</w:t>
    </w:r>
    <w:r w:rsidR="00615941">
      <w:rPr>
        <w:b/>
        <w:bCs/>
        <w:szCs w:val="24"/>
      </w:rPr>
      <w:t>569</w:t>
    </w:r>
    <w:r w:rsidRPr="00BE2F70">
      <w:rPr>
        <w:b/>
        <w:bCs/>
        <w:szCs w:val="24"/>
      </w:rPr>
      <w:t>/202</w:t>
    </w:r>
    <w:r w:rsidR="00615941">
      <w:rPr>
        <w:b/>
        <w:bCs/>
        <w:szCs w:val="24"/>
      </w:rPr>
      <w:t>4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B4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244A59"/>
    <w:multiLevelType w:val="multilevel"/>
    <w:tmpl w:val="A6EE9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0C734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A91FCE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DC3FCB"/>
    <w:multiLevelType w:val="multilevel"/>
    <w:tmpl w:val="262A9AC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70BC4"/>
    <w:multiLevelType w:val="multilevel"/>
    <w:tmpl w:val="2DF8D4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15200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0C54BF6"/>
    <w:multiLevelType w:val="hybridMultilevel"/>
    <w:tmpl w:val="90720482"/>
    <w:lvl w:ilvl="0" w:tplc="BF5237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8390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8B0E83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411E7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3124F84"/>
    <w:multiLevelType w:val="multilevel"/>
    <w:tmpl w:val="971C7C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606DD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F85457"/>
    <w:multiLevelType w:val="multilevel"/>
    <w:tmpl w:val="C0E22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392998"/>
    <w:multiLevelType w:val="multilevel"/>
    <w:tmpl w:val="1CF2E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4D3291"/>
    <w:multiLevelType w:val="multilevel"/>
    <w:tmpl w:val="3C3C54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165B70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D970575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0774A0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33B79FF"/>
    <w:multiLevelType w:val="hybridMultilevel"/>
    <w:tmpl w:val="158051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14BA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C55B5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9952AFB"/>
    <w:multiLevelType w:val="multilevel"/>
    <w:tmpl w:val="3CCE1F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DB31B9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EEE557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5474265">
    <w:abstractNumId w:val="9"/>
  </w:num>
  <w:num w:numId="2" w16cid:durableId="245040650">
    <w:abstractNumId w:val="8"/>
  </w:num>
  <w:num w:numId="3" w16cid:durableId="49769646">
    <w:abstractNumId w:val="34"/>
  </w:num>
  <w:num w:numId="4" w16cid:durableId="656105233">
    <w:abstractNumId w:val="22"/>
  </w:num>
  <w:num w:numId="5" w16cid:durableId="2145193843">
    <w:abstractNumId w:val="24"/>
  </w:num>
  <w:num w:numId="6" w16cid:durableId="959260921">
    <w:abstractNumId w:val="17"/>
  </w:num>
  <w:num w:numId="7" w16cid:durableId="535199444">
    <w:abstractNumId w:val="21"/>
  </w:num>
  <w:num w:numId="8" w16cid:durableId="1697921274">
    <w:abstractNumId w:val="18"/>
  </w:num>
  <w:num w:numId="9" w16cid:durableId="864294509">
    <w:abstractNumId w:val="25"/>
  </w:num>
  <w:num w:numId="10" w16cid:durableId="1044672995">
    <w:abstractNumId w:val="32"/>
  </w:num>
  <w:num w:numId="11" w16cid:durableId="533466054">
    <w:abstractNumId w:val="26"/>
  </w:num>
  <w:num w:numId="12" w16cid:durableId="1865360086">
    <w:abstractNumId w:val="27"/>
  </w:num>
  <w:num w:numId="13" w16cid:durableId="1378505674">
    <w:abstractNumId w:val="1"/>
  </w:num>
  <w:num w:numId="14" w16cid:durableId="1458448916">
    <w:abstractNumId w:val="2"/>
  </w:num>
  <w:num w:numId="15" w16cid:durableId="554512004">
    <w:abstractNumId w:val="35"/>
  </w:num>
  <w:num w:numId="16" w16cid:durableId="1355576631">
    <w:abstractNumId w:val="16"/>
  </w:num>
  <w:num w:numId="17" w16cid:durableId="1021517908">
    <w:abstractNumId w:val="11"/>
  </w:num>
  <w:num w:numId="18" w16cid:durableId="1958489443">
    <w:abstractNumId w:val="4"/>
  </w:num>
  <w:num w:numId="19" w16cid:durableId="1889142849">
    <w:abstractNumId w:val="41"/>
  </w:num>
  <w:num w:numId="20" w16cid:durableId="430316834">
    <w:abstractNumId w:val="14"/>
  </w:num>
  <w:num w:numId="21" w16cid:durableId="705721162">
    <w:abstractNumId w:val="42"/>
  </w:num>
  <w:num w:numId="22" w16cid:durableId="1128936488">
    <w:abstractNumId w:val="10"/>
  </w:num>
  <w:num w:numId="23" w16cid:durableId="350571414">
    <w:abstractNumId w:val="7"/>
  </w:num>
  <w:num w:numId="24" w16cid:durableId="1642924014">
    <w:abstractNumId w:val="0"/>
  </w:num>
  <w:num w:numId="25" w16cid:durableId="560557262">
    <w:abstractNumId w:val="20"/>
  </w:num>
  <w:num w:numId="26" w16cid:durableId="2132627149">
    <w:abstractNumId w:val="40"/>
  </w:num>
  <w:num w:numId="27" w16cid:durableId="1690525024">
    <w:abstractNumId w:val="36"/>
  </w:num>
  <w:num w:numId="28" w16cid:durableId="385686873">
    <w:abstractNumId w:val="19"/>
  </w:num>
  <w:num w:numId="29" w16cid:durableId="931623007">
    <w:abstractNumId w:val="28"/>
  </w:num>
  <w:num w:numId="30" w16cid:durableId="1276786691">
    <w:abstractNumId w:val="30"/>
  </w:num>
  <w:num w:numId="31" w16cid:durableId="1652901007">
    <w:abstractNumId w:val="5"/>
  </w:num>
  <w:num w:numId="32" w16cid:durableId="895237752">
    <w:abstractNumId w:val="29"/>
  </w:num>
  <w:num w:numId="33" w16cid:durableId="697319729">
    <w:abstractNumId w:val="23"/>
  </w:num>
  <w:num w:numId="34" w16cid:durableId="1523393822">
    <w:abstractNumId w:val="3"/>
  </w:num>
  <w:num w:numId="35" w16cid:durableId="1382704473">
    <w:abstractNumId w:val="6"/>
  </w:num>
  <w:num w:numId="36" w16cid:durableId="1897475342">
    <w:abstractNumId w:val="39"/>
  </w:num>
  <w:num w:numId="37" w16cid:durableId="1917010379">
    <w:abstractNumId w:val="15"/>
  </w:num>
  <w:num w:numId="38" w16cid:durableId="639579053">
    <w:abstractNumId w:val="13"/>
  </w:num>
  <w:num w:numId="39" w16cid:durableId="278413603">
    <w:abstractNumId w:val="38"/>
  </w:num>
  <w:num w:numId="40" w16cid:durableId="4156407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82574525">
    <w:abstractNumId w:val="33"/>
  </w:num>
  <w:num w:numId="42" w16cid:durableId="868296524">
    <w:abstractNumId w:val="37"/>
  </w:num>
  <w:num w:numId="43" w16cid:durableId="467748178">
    <w:abstractNumId w:val="31"/>
  </w:num>
  <w:num w:numId="44" w16cid:durableId="12361625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25CB"/>
    <w:rsid w:val="000205F1"/>
    <w:rsid w:val="0004048A"/>
    <w:rsid w:val="00065799"/>
    <w:rsid w:val="00071AB0"/>
    <w:rsid w:val="00081782"/>
    <w:rsid w:val="000838BE"/>
    <w:rsid w:val="00090059"/>
    <w:rsid w:val="00090968"/>
    <w:rsid w:val="000A04DE"/>
    <w:rsid w:val="000B48E5"/>
    <w:rsid w:val="000B6AD6"/>
    <w:rsid w:val="000C1C4B"/>
    <w:rsid w:val="000C2C21"/>
    <w:rsid w:val="000C3CBB"/>
    <w:rsid w:val="000C7524"/>
    <w:rsid w:val="000D0DDC"/>
    <w:rsid w:val="000E6B70"/>
    <w:rsid w:val="000F55B8"/>
    <w:rsid w:val="000F69DE"/>
    <w:rsid w:val="00100805"/>
    <w:rsid w:val="00100907"/>
    <w:rsid w:val="00110360"/>
    <w:rsid w:val="0011187E"/>
    <w:rsid w:val="00115006"/>
    <w:rsid w:val="00116EE3"/>
    <w:rsid w:val="00141B9D"/>
    <w:rsid w:val="001505B9"/>
    <w:rsid w:val="001728FE"/>
    <w:rsid w:val="0017681F"/>
    <w:rsid w:val="00181720"/>
    <w:rsid w:val="00181741"/>
    <w:rsid w:val="00185FF3"/>
    <w:rsid w:val="00187C24"/>
    <w:rsid w:val="00190877"/>
    <w:rsid w:val="00193F85"/>
    <w:rsid w:val="00194AF5"/>
    <w:rsid w:val="00195B8E"/>
    <w:rsid w:val="00197080"/>
    <w:rsid w:val="001B341B"/>
    <w:rsid w:val="001B64C6"/>
    <w:rsid w:val="001C53A2"/>
    <w:rsid w:val="001C7805"/>
    <w:rsid w:val="001E2187"/>
    <w:rsid w:val="001E2489"/>
    <w:rsid w:val="001F163C"/>
    <w:rsid w:val="001F3222"/>
    <w:rsid w:val="001F7997"/>
    <w:rsid w:val="00205E0A"/>
    <w:rsid w:val="0021251D"/>
    <w:rsid w:val="00213312"/>
    <w:rsid w:val="002211B0"/>
    <w:rsid w:val="00223468"/>
    <w:rsid w:val="002364DE"/>
    <w:rsid w:val="00241449"/>
    <w:rsid w:val="002540B6"/>
    <w:rsid w:val="002540E9"/>
    <w:rsid w:val="00261EB3"/>
    <w:rsid w:val="002634D7"/>
    <w:rsid w:val="00274CE4"/>
    <w:rsid w:val="00277A13"/>
    <w:rsid w:val="0029239A"/>
    <w:rsid w:val="002A1A13"/>
    <w:rsid w:val="002A7C67"/>
    <w:rsid w:val="002D4FDF"/>
    <w:rsid w:val="002D5379"/>
    <w:rsid w:val="002E25EC"/>
    <w:rsid w:val="002E5A49"/>
    <w:rsid w:val="002F3783"/>
    <w:rsid w:val="00300B92"/>
    <w:rsid w:val="00321062"/>
    <w:rsid w:val="00327008"/>
    <w:rsid w:val="00335973"/>
    <w:rsid w:val="00346637"/>
    <w:rsid w:val="0034673E"/>
    <w:rsid w:val="003600FF"/>
    <w:rsid w:val="003650B4"/>
    <w:rsid w:val="00383C49"/>
    <w:rsid w:val="003A1779"/>
    <w:rsid w:val="003A1A68"/>
    <w:rsid w:val="003A3239"/>
    <w:rsid w:val="003A3B1C"/>
    <w:rsid w:val="003A5812"/>
    <w:rsid w:val="003B5AF4"/>
    <w:rsid w:val="003C473A"/>
    <w:rsid w:val="003E74F7"/>
    <w:rsid w:val="003F715C"/>
    <w:rsid w:val="00411EFC"/>
    <w:rsid w:val="00411FFC"/>
    <w:rsid w:val="00426721"/>
    <w:rsid w:val="0042762B"/>
    <w:rsid w:val="00433A52"/>
    <w:rsid w:val="004367C9"/>
    <w:rsid w:val="00443784"/>
    <w:rsid w:val="00474EA1"/>
    <w:rsid w:val="00482A2F"/>
    <w:rsid w:val="00493A9B"/>
    <w:rsid w:val="00496AE6"/>
    <w:rsid w:val="004A310A"/>
    <w:rsid w:val="004B1E81"/>
    <w:rsid w:val="004B294F"/>
    <w:rsid w:val="004B2AF9"/>
    <w:rsid w:val="004F24B2"/>
    <w:rsid w:val="004F2671"/>
    <w:rsid w:val="004F551E"/>
    <w:rsid w:val="004F7018"/>
    <w:rsid w:val="00500841"/>
    <w:rsid w:val="0050698D"/>
    <w:rsid w:val="00517E7C"/>
    <w:rsid w:val="005262DD"/>
    <w:rsid w:val="0052751A"/>
    <w:rsid w:val="0053704A"/>
    <w:rsid w:val="00543C39"/>
    <w:rsid w:val="005651B5"/>
    <w:rsid w:val="005676BB"/>
    <w:rsid w:val="00574284"/>
    <w:rsid w:val="00576B99"/>
    <w:rsid w:val="00581BFC"/>
    <w:rsid w:val="00595B94"/>
    <w:rsid w:val="00595FA4"/>
    <w:rsid w:val="00596F45"/>
    <w:rsid w:val="005A0393"/>
    <w:rsid w:val="005A1AD6"/>
    <w:rsid w:val="005A4CDD"/>
    <w:rsid w:val="005B6DBF"/>
    <w:rsid w:val="005C692A"/>
    <w:rsid w:val="005D50ED"/>
    <w:rsid w:val="005E184E"/>
    <w:rsid w:val="00606C87"/>
    <w:rsid w:val="00615941"/>
    <w:rsid w:val="00622F03"/>
    <w:rsid w:val="006239CB"/>
    <w:rsid w:val="006441C6"/>
    <w:rsid w:val="00660BED"/>
    <w:rsid w:val="006744E3"/>
    <w:rsid w:val="006854D6"/>
    <w:rsid w:val="00694D27"/>
    <w:rsid w:val="006B4BC9"/>
    <w:rsid w:val="006C0F3E"/>
    <w:rsid w:val="006C17E5"/>
    <w:rsid w:val="006C6943"/>
    <w:rsid w:val="006E09D2"/>
    <w:rsid w:val="006E496B"/>
    <w:rsid w:val="007054C5"/>
    <w:rsid w:val="00712133"/>
    <w:rsid w:val="007125B9"/>
    <w:rsid w:val="007158BB"/>
    <w:rsid w:val="007167DF"/>
    <w:rsid w:val="00720D1E"/>
    <w:rsid w:val="0074235A"/>
    <w:rsid w:val="007429A9"/>
    <w:rsid w:val="00745491"/>
    <w:rsid w:val="00745DB6"/>
    <w:rsid w:val="0075315C"/>
    <w:rsid w:val="007531B2"/>
    <w:rsid w:val="00755769"/>
    <w:rsid w:val="007613E6"/>
    <w:rsid w:val="007806B7"/>
    <w:rsid w:val="00782321"/>
    <w:rsid w:val="00782460"/>
    <w:rsid w:val="00790603"/>
    <w:rsid w:val="007A3F46"/>
    <w:rsid w:val="007A5B2B"/>
    <w:rsid w:val="007A632B"/>
    <w:rsid w:val="007B1DD1"/>
    <w:rsid w:val="007B5E10"/>
    <w:rsid w:val="007D0BA5"/>
    <w:rsid w:val="007E3119"/>
    <w:rsid w:val="007E5543"/>
    <w:rsid w:val="007F03C8"/>
    <w:rsid w:val="007F3360"/>
    <w:rsid w:val="007F73A2"/>
    <w:rsid w:val="007F7755"/>
    <w:rsid w:val="008105BD"/>
    <w:rsid w:val="0082098F"/>
    <w:rsid w:val="00823AD9"/>
    <w:rsid w:val="00831AEF"/>
    <w:rsid w:val="008767A2"/>
    <w:rsid w:val="00882441"/>
    <w:rsid w:val="008878B0"/>
    <w:rsid w:val="008A1945"/>
    <w:rsid w:val="008A5F09"/>
    <w:rsid w:val="008C1128"/>
    <w:rsid w:val="008C4B44"/>
    <w:rsid w:val="008E150A"/>
    <w:rsid w:val="00965070"/>
    <w:rsid w:val="00992879"/>
    <w:rsid w:val="009A4DA3"/>
    <w:rsid w:val="009A62AD"/>
    <w:rsid w:val="009C61C4"/>
    <w:rsid w:val="009E00FC"/>
    <w:rsid w:val="009E70C0"/>
    <w:rsid w:val="009F35F1"/>
    <w:rsid w:val="00A07020"/>
    <w:rsid w:val="00A25E2D"/>
    <w:rsid w:val="00A42FB7"/>
    <w:rsid w:val="00A52585"/>
    <w:rsid w:val="00A625D9"/>
    <w:rsid w:val="00A716D9"/>
    <w:rsid w:val="00A8008C"/>
    <w:rsid w:val="00A86449"/>
    <w:rsid w:val="00AB1031"/>
    <w:rsid w:val="00AC3140"/>
    <w:rsid w:val="00AF2B10"/>
    <w:rsid w:val="00AF36AA"/>
    <w:rsid w:val="00B02DD5"/>
    <w:rsid w:val="00B0332E"/>
    <w:rsid w:val="00B127CC"/>
    <w:rsid w:val="00B136A5"/>
    <w:rsid w:val="00B15536"/>
    <w:rsid w:val="00B20145"/>
    <w:rsid w:val="00B2254C"/>
    <w:rsid w:val="00B26B3C"/>
    <w:rsid w:val="00B27702"/>
    <w:rsid w:val="00B51E35"/>
    <w:rsid w:val="00B65C22"/>
    <w:rsid w:val="00B75B7A"/>
    <w:rsid w:val="00B85D3C"/>
    <w:rsid w:val="00B87AA9"/>
    <w:rsid w:val="00B94E61"/>
    <w:rsid w:val="00BA0A54"/>
    <w:rsid w:val="00BB49AF"/>
    <w:rsid w:val="00BC1E62"/>
    <w:rsid w:val="00BD178D"/>
    <w:rsid w:val="00BD3677"/>
    <w:rsid w:val="00BD5C85"/>
    <w:rsid w:val="00BE2F70"/>
    <w:rsid w:val="00BE4F04"/>
    <w:rsid w:val="00C0474A"/>
    <w:rsid w:val="00C067E4"/>
    <w:rsid w:val="00C24E0F"/>
    <w:rsid w:val="00C3590A"/>
    <w:rsid w:val="00C50269"/>
    <w:rsid w:val="00C533BC"/>
    <w:rsid w:val="00C929A8"/>
    <w:rsid w:val="00C96372"/>
    <w:rsid w:val="00CA1790"/>
    <w:rsid w:val="00CA3D88"/>
    <w:rsid w:val="00CB50CD"/>
    <w:rsid w:val="00CD6597"/>
    <w:rsid w:val="00CD70CE"/>
    <w:rsid w:val="00CE73F6"/>
    <w:rsid w:val="00CE7FFE"/>
    <w:rsid w:val="00CF1A35"/>
    <w:rsid w:val="00D01D4C"/>
    <w:rsid w:val="00D12DE8"/>
    <w:rsid w:val="00D16456"/>
    <w:rsid w:val="00D17539"/>
    <w:rsid w:val="00D219E8"/>
    <w:rsid w:val="00D240D3"/>
    <w:rsid w:val="00D36945"/>
    <w:rsid w:val="00D459C8"/>
    <w:rsid w:val="00D53CB2"/>
    <w:rsid w:val="00D6180A"/>
    <w:rsid w:val="00D64E3C"/>
    <w:rsid w:val="00D656DC"/>
    <w:rsid w:val="00D833C5"/>
    <w:rsid w:val="00DB18FE"/>
    <w:rsid w:val="00DB70FB"/>
    <w:rsid w:val="00DB7F02"/>
    <w:rsid w:val="00DC47A0"/>
    <w:rsid w:val="00DC4A78"/>
    <w:rsid w:val="00DD5A4D"/>
    <w:rsid w:val="00DD7011"/>
    <w:rsid w:val="00DE11F7"/>
    <w:rsid w:val="00E002FE"/>
    <w:rsid w:val="00E12BFB"/>
    <w:rsid w:val="00E33ADA"/>
    <w:rsid w:val="00E41C4A"/>
    <w:rsid w:val="00E46C79"/>
    <w:rsid w:val="00E50187"/>
    <w:rsid w:val="00E50607"/>
    <w:rsid w:val="00E55BCF"/>
    <w:rsid w:val="00E603E1"/>
    <w:rsid w:val="00E62613"/>
    <w:rsid w:val="00E67B5F"/>
    <w:rsid w:val="00E721E2"/>
    <w:rsid w:val="00E73B69"/>
    <w:rsid w:val="00E84E2C"/>
    <w:rsid w:val="00EB0EF6"/>
    <w:rsid w:val="00EB5AEB"/>
    <w:rsid w:val="00EC301D"/>
    <w:rsid w:val="00EC41CB"/>
    <w:rsid w:val="00EC4435"/>
    <w:rsid w:val="00EF2C16"/>
    <w:rsid w:val="00EF3D86"/>
    <w:rsid w:val="00F12D02"/>
    <w:rsid w:val="00F22644"/>
    <w:rsid w:val="00F22708"/>
    <w:rsid w:val="00F32278"/>
    <w:rsid w:val="00F323B3"/>
    <w:rsid w:val="00F3598B"/>
    <w:rsid w:val="00F37552"/>
    <w:rsid w:val="00F40693"/>
    <w:rsid w:val="00F5050B"/>
    <w:rsid w:val="00F61D20"/>
    <w:rsid w:val="00F63E45"/>
    <w:rsid w:val="00F72209"/>
    <w:rsid w:val="00F72678"/>
    <w:rsid w:val="00F72A1E"/>
    <w:rsid w:val="00F74174"/>
    <w:rsid w:val="00F85E9B"/>
    <w:rsid w:val="00F922B2"/>
    <w:rsid w:val="00F94EBC"/>
    <w:rsid w:val="00F96DF2"/>
    <w:rsid w:val="00FA2FCA"/>
    <w:rsid w:val="00FB2458"/>
    <w:rsid w:val="00FB37C3"/>
    <w:rsid w:val="00FB698A"/>
    <w:rsid w:val="00FC1237"/>
    <w:rsid w:val="00FC13C1"/>
    <w:rsid w:val="00FD2153"/>
    <w:rsid w:val="00FD3AEF"/>
    <w:rsid w:val="00FD3B77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1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29cf726300e3698fcb3fbdc94503894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a63761b58e818b90951fd8255495670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Props1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8140D-FE54-4973-B26E-4243E1729036}"/>
</file>

<file path=customXml/itemProps3.xml><?xml version="1.0" encoding="utf-8"?>
<ds:datastoreItem xmlns:ds="http://schemas.openxmlformats.org/officeDocument/2006/customXml" ds:itemID="{FB02B274-9174-4331-AE5A-93F411CCE6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Kučera Petr</cp:lastModifiedBy>
  <cp:revision>36</cp:revision>
  <cp:lastPrinted>2020-11-10T08:44:00Z</cp:lastPrinted>
  <dcterms:created xsi:type="dcterms:W3CDTF">2021-03-02T07:56:00Z</dcterms:created>
  <dcterms:modified xsi:type="dcterms:W3CDTF">2024-01-16T16:05:00Z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