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F269F3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4124F2">
        <w:rPr>
          <w:b/>
          <w:szCs w:val="24"/>
        </w:rPr>
        <w:t>xxxxxxxxxxxx</w:t>
      </w:r>
      <w:proofErr w:type="spellEnd"/>
      <w:r w:rsidR="009F7EAD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590F47">
        <w:rPr>
          <w:szCs w:val="24"/>
        </w:rPr>
        <w:t xml:space="preserve"> </w:t>
      </w:r>
      <w:proofErr w:type="spellStart"/>
      <w:r w:rsidR="004124F2">
        <w:rPr>
          <w:szCs w:val="24"/>
        </w:rPr>
        <w:t>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F269F3">
        <w:rPr>
          <w:b/>
          <w:szCs w:val="24"/>
        </w:rPr>
        <w:t>Jičín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</w:t>
      </w:r>
      <w:r w:rsidR="0069066D" w:rsidRPr="00A36B00">
        <w:rPr>
          <w:szCs w:val="24"/>
        </w:rPr>
        <w:lastRenderedPageBreak/>
        <w:t>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716DB4" w:rsidRPr="006D0515">
        <w:rPr>
          <w:color w:val="auto"/>
          <w:szCs w:val="24"/>
        </w:rPr>
        <w:t>07. 02. 2013.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Cs w:val="24"/>
              </w:rPr>
            </w:pPr>
          </w:p>
          <w:p w:rsidR="004124F2" w:rsidRPr="0069066D" w:rsidRDefault="004124F2" w:rsidP="004124F2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.....................</w:t>
            </w:r>
            <w:r w:rsidRPr="0069066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............................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124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F269F3" w:rsidRPr="00F269F3">
      <w:rPr>
        <w:sz w:val="24"/>
        <w:szCs w:val="24"/>
      </w:rPr>
      <w:t>118697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24F2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D0515"/>
    <w:rsid w:val="006E78CF"/>
    <w:rsid w:val="006F3956"/>
    <w:rsid w:val="007002A6"/>
    <w:rsid w:val="00716DB4"/>
    <w:rsid w:val="00757D34"/>
    <w:rsid w:val="007720F2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9F7EAD"/>
    <w:rsid w:val="00A3158D"/>
    <w:rsid w:val="00A36B00"/>
    <w:rsid w:val="00A760FC"/>
    <w:rsid w:val="00A7645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63374"/>
    <w:rsid w:val="00EA229A"/>
    <w:rsid w:val="00EF36F5"/>
    <w:rsid w:val="00F269F3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9B18D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2013-12-03T11:46:00Z</cp:lastPrinted>
  <dcterms:created xsi:type="dcterms:W3CDTF">2024-01-16T07:18:00Z</dcterms:created>
  <dcterms:modified xsi:type="dcterms:W3CDTF">2024-01-19T09:37:00Z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