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08F8" w14:textId="77777777" w:rsidR="00BE7560" w:rsidRDefault="00BE7560"/>
    <w:p w14:paraId="3E0DCEA3" w14:textId="77777777" w:rsidR="00BE7560" w:rsidRDefault="00BE7560"/>
    <w:p w14:paraId="32BD1410" w14:textId="77777777" w:rsidR="00BE7560" w:rsidRDefault="00BE7560">
      <w:pPr>
        <w:jc w:val="center"/>
        <w:rPr>
          <w:b/>
        </w:rPr>
      </w:pPr>
      <w:r>
        <w:rPr>
          <w:b/>
        </w:rPr>
        <w:t xml:space="preserve">  SMLOUVA  č.</w:t>
      </w:r>
      <w:r w:rsidR="00814DD8">
        <w:rPr>
          <w:b/>
        </w:rPr>
        <w:t xml:space="preserve">  </w:t>
      </w:r>
    </w:p>
    <w:p w14:paraId="1AB78348" w14:textId="77777777" w:rsidR="00BE7560" w:rsidRDefault="00BE7560"/>
    <w:p w14:paraId="0D340FFD" w14:textId="77777777" w:rsidR="00BE7560" w:rsidRDefault="00BE7560">
      <w:pPr>
        <w:pStyle w:val="Zkladntext"/>
      </w:pPr>
      <w:r>
        <w:t>o zajištění koordinátora bezpečnosti a ochrany zdraví při práci na staveništi</w:t>
      </w:r>
    </w:p>
    <w:p w14:paraId="2156248B" w14:textId="77777777" w:rsidR="00BE7560" w:rsidRDefault="00BE7560">
      <w:pPr>
        <w:pBdr>
          <w:bottom w:val="single" w:sz="4" w:space="1" w:color="auto"/>
        </w:pBdr>
        <w:jc w:val="center"/>
      </w:pPr>
    </w:p>
    <w:p w14:paraId="00C4B4DA" w14:textId="77777777" w:rsidR="00BE7560" w:rsidRDefault="00BE7560">
      <w:pPr>
        <w:jc w:val="center"/>
      </w:pPr>
    </w:p>
    <w:p w14:paraId="155AC632" w14:textId="77777777" w:rsidR="00BE7560" w:rsidRDefault="00BE7560"/>
    <w:p w14:paraId="56722C14" w14:textId="77777777" w:rsidR="00BE7560" w:rsidRDefault="00BE7560"/>
    <w:p w14:paraId="7511DE48" w14:textId="77777777" w:rsidR="00BE7560" w:rsidRDefault="00BE7560">
      <w:pPr>
        <w:jc w:val="center"/>
      </w:pPr>
      <w:r>
        <w:t>uzavřená mezi</w:t>
      </w:r>
    </w:p>
    <w:p w14:paraId="49895E9A" w14:textId="77777777" w:rsidR="00BE7560" w:rsidRDefault="00BE7560">
      <w:pPr>
        <w:jc w:val="center"/>
      </w:pPr>
    </w:p>
    <w:p w14:paraId="35FF09E5" w14:textId="77777777" w:rsidR="00BE7560" w:rsidRDefault="00BE7560">
      <w:pPr>
        <w:rPr>
          <w:b/>
        </w:rPr>
      </w:pPr>
      <w:r>
        <w:rPr>
          <w:b/>
        </w:rPr>
        <w:t>dodavatelem:</w:t>
      </w:r>
    </w:p>
    <w:p w14:paraId="142B68C4" w14:textId="77777777" w:rsidR="00BE7560" w:rsidRDefault="00BE7560"/>
    <w:p w14:paraId="605EE11F" w14:textId="77777777" w:rsidR="00BE7560" w:rsidRDefault="00BE7560">
      <w:pPr>
        <w:numPr>
          <w:ilvl w:val="0"/>
          <w:numId w:val="1"/>
        </w:numPr>
      </w:pPr>
      <w:r>
        <w:rPr>
          <w:b/>
        </w:rPr>
        <w:t>Jiří  N ě m e c</w:t>
      </w:r>
    </w:p>
    <w:p w14:paraId="32EF4BC3" w14:textId="77777777" w:rsidR="00BE7560" w:rsidRDefault="00BE7560">
      <w:pPr>
        <w:ind w:left="705"/>
      </w:pPr>
      <w:r>
        <w:t>Poradenská a zprostředkovatelská činnost v oblasti bezpečnosti práce</w:t>
      </w:r>
      <w:r w:rsidR="00471D85">
        <w:t>,</w:t>
      </w:r>
      <w:r>
        <w:t xml:space="preserve"> technickoorganizační činnost požární ochrany</w:t>
      </w:r>
      <w:r w:rsidR="00471D85">
        <w:t>, koordinátor bezpečnosti</w:t>
      </w:r>
      <w:r w:rsidR="00471D85">
        <w:br/>
        <w:t xml:space="preserve">a ochrany zdraví při práci na staveništi. </w:t>
      </w:r>
    </w:p>
    <w:p w14:paraId="213A4817" w14:textId="77777777" w:rsidR="00BE7560" w:rsidRDefault="00BE7560">
      <w:pPr>
        <w:ind w:left="705"/>
      </w:pPr>
      <w:r>
        <w:t>Smrkovická 2170,  397 01   Písek</w:t>
      </w:r>
    </w:p>
    <w:p w14:paraId="53EC6270" w14:textId="77777777" w:rsidR="00BE7560" w:rsidRDefault="00BE7560">
      <w:pPr>
        <w:ind w:left="705"/>
      </w:pPr>
      <w:r>
        <w:t>zastoupený:  panem Jiřím Němcem</w:t>
      </w:r>
    </w:p>
    <w:p w14:paraId="2E89327D" w14:textId="77777777" w:rsidR="00C12480" w:rsidRDefault="00BE7560">
      <w:pPr>
        <w:ind w:left="705"/>
      </w:pPr>
      <w:r>
        <w:t xml:space="preserve">bankovní spojení:    </w:t>
      </w:r>
      <w:r w:rsidR="00C12480">
        <w:tab/>
      </w:r>
      <w:r>
        <w:t xml:space="preserve">KB Písek        </w:t>
      </w:r>
    </w:p>
    <w:p w14:paraId="6062AA0B" w14:textId="77777777" w:rsidR="00BE7560" w:rsidRDefault="00BE7560">
      <w:pPr>
        <w:ind w:left="705"/>
      </w:pPr>
      <w:r>
        <w:t>č</w:t>
      </w:r>
      <w:r w:rsidR="00C12480">
        <w:t>íslo</w:t>
      </w:r>
      <w:r>
        <w:t>. úč</w:t>
      </w:r>
      <w:r w:rsidR="00C12480">
        <w:t>tu</w:t>
      </w:r>
      <w:r>
        <w:t xml:space="preserve">.:  </w:t>
      </w:r>
      <w:r w:rsidR="00C12480">
        <w:tab/>
      </w:r>
      <w:r w:rsidR="00C12480">
        <w:tab/>
      </w:r>
      <w:r>
        <w:t>7622090217/0100</w:t>
      </w:r>
    </w:p>
    <w:p w14:paraId="44225085" w14:textId="77777777" w:rsidR="00BE7560" w:rsidRDefault="00BE7560" w:rsidP="00A01217">
      <w:pPr>
        <w:ind w:left="705"/>
      </w:pPr>
      <w:r>
        <w:t>IČ:  608 66 837</w:t>
      </w:r>
    </w:p>
    <w:p w14:paraId="7377E710" w14:textId="77777777" w:rsidR="00BE7560" w:rsidRDefault="00BE7560">
      <w:pPr>
        <w:jc w:val="center"/>
      </w:pPr>
      <w:r>
        <w:t>a</w:t>
      </w:r>
    </w:p>
    <w:p w14:paraId="59E84E77" w14:textId="77777777" w:rsidR="00BE7560" w:rsidRDefault="00BE7560"/>
    <w:p w14:paraId="40171C99" w14:textId="77777777" w:rsidR="00BE7560" w:rsidRDefault="00BE7560">
      <w:pPr>
        <w:rPr>
          <w:b/>
        </w:rPr>
      </w:pPr>
      <w:r>
        <w:rPr>
          <w:b/>
        </w:rPr>
        <w:t>o</w:t>
      </w:r>
      <w:r w:rsidR="00C12480">
        <w:rPr>
          <w:b/>
        </w:rPr>
        <w:t>dběratelem</w:t>
      </w:r>
      <w:r>
        <w:rPr>
          <w:b/>
        </w:rPr>
        <w:t>:</w:t>
      </w:r>
    </w:p>
    <w:p w14:paraId="51B0EC9A" w14:textId="77777777" w:rsidR="00BE7560" w:rsidRDefault="00BE7560">
      <w:pPr>
        <w:rPr>
          <w:b/>
        </w:rPr>
      </w:pPr>
    </w:p>
    <w:p w14:paraId="0B71B3AE" w14:textId="77777777" w:rsidR="00447F18" w:rsidRPr="00C12480" w:rsidRDefault="00A01217" w:rsidP="00447F18">
      <w:pPr>
        <w:jc w:val="both"/>
        <w:rPr>
          <w:szCs w:val="24"/>
        </w:rPr>
      </w:pPr>
      <w:r w:rsidRPr="00A01217">
        <w:rPr>
          <w:b/>
        </w:rPr>
        <w:tab/>
      </w:r>
      <w:r w:rsidR="00447F18" w:rsidRPr="00C12480">
        <w:rPr>
          <w:b/>
          <w:bCs/>
          <w:snapToGrid w:val="0"/>
          <w:szCs w:val="24"/>
        </w:rPr>
        <w:t>Zdravotnická záchranná služba Jihočeského kraje</w:t>
      </w:r>
      <w:r w:rsidR="00447F18" w:rsidRPr="00C12480">
        <w:rPr>
          <w:szCs w:val="24"/>
        </w:rPr>
        <w:t xml:space="preserve"> </w:t>
      </w:r>
    </w:p>
    <w:p w14:paraId="2406C49F" w14:textId="77777777" w:rsidR="00447F18" w:rsidRPr="00C12480" w:rsidRDefault="00447F18" w:rsidP="00447F18">
      <w:pPr>
        <w:ind w:firstLine="708"/>
        <w:jc w:val="both"/>
        <w:rPr>
          <w:szCs w:val="24"/>
        </w:rPr>
      </w:pPr>
      <w:r w:rsidRPr="00447F18">
        <w:rPr>
          <w:szCs w:val="24"/>
        </w:rPr>
        <w:t>B. Němcové 1931/6, 370 01 České Budějovice</w:t>
      </w:r>
    </w:p>
    <w:p w14:paraId="32B1DA42" w14:textId="77777777" w:rsidR="00447F18" w:rsidRDefault="00447F18" w:rsidP="00447F18">
      <w:pPr>
        <w:ind w:firstLine="708"/>
        <w:jc w:val="both"/>
        <w:rPr>
          <w:szCs w:val="24"/>
        </w:rPr>
      </w:pPr>
      <w:r w:rsidRPr="00C12480">
        <w:rPr>
          <w:color w:val="000000"/>
          <w:szCs w:val="24"/>
        </w:rPr>
        <w:t xml:space="preserve">zastoupený pro věci smluvní: </w:t>
      </w:r>
      <w:r w:rsidRPr="00447F18">
        <w:rPr>
          <w:szCs w:val="24"/>
        </w:rPr>
        <w:t>MUDr. Marek Slabý, MBA,</w:t>
      </w:r>
      <w:r w:rsidR="00F714DD">
        <w:rPr>
          <w:szCs w:val="24"/>
        </w:rPr>
        <w:t xml:space="preserve"> LL</w:t>
      </w:r>
      <w:r w:rsidR="001F6716">
        <w:rPr>
          <w:szCs w:val="24"/>
        </w:rPr>
        <w:t>.</w:t>
      </w:r>
      <w:r w:rsidR="00F714DD">
        <w:rPr>
          <w:szCs w:val="24"/>
        </w:rPr>
        <w:t xml:space="preserve">M, </w:t>
      </w:r>
      <w:r w:rsidRPr="00447F18">
        <w:rPr>
          <w:szCs w:val="24"/>
        </w:rPr>
        <w:t>ředitel ZZS JčK</w:t>
      </w:r>
    </w:p>
    <w:p w14:paraId="6C0EEF4A" w14:textId="77777777" w:rsidR="00447F18" w:rsidRPr="00447F18" w:rsidRDefault="00447F18" w:rsidP="00447F18">
      <w:pPr>
        <w:ind w:firstLine="708"/>
        <w:jc w:val="both"/>
        <w:rPr>
          <w:szCs w:val="24"/>
        </w:rPr>
      </w:pPr>
      <w:r w:rsidRPr="00AA1D0A">
        <w:rPr>
          <w:color w:val="000000"/>
          <w:szCs w:val="24"/>
        </w:rPr>
        <w:t xml:space="preserve">zastoupený pro věci technické: </w:t>
      </w:r>
      <w:r w:rsidRPr="00447F18">
        <w:rPr>
          <w:szCs w:val="24"/>
        </w:rPr>
        <w:t>Ing. Miroslav Beneš, ZZS JčK</w:t>
      </w:r>
      <w:r w:rsidRPr="00AA1D0A">
        <w:rPr>
          <w:color w:val="000000"/>
          <w:szCs w:val="24"/>
        </w:rPr>
        <w:t xml:space="preserve">   </w:t>
      </w:r>
    </w:p>
    <w:p w14:paraId="13FED782" w14:textId="77777777" w:rsidR="00C12480" w:rsidRDefault="00447F18" w:rsidP="00447F18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IČO: </w:t>
      </w:r>
      <w:r w:rsidR="00C12480">
        <w:rPr>
          <w:color w:val="000000"/>
          <w:szCs w:val="24"/>
        </w:rPr>
        <w:tab/>
      </w:r>
      <w:r>
        <w:rPr>
          <w:color w:val="000000"/>
          <w:szCs w:val="24"/>
        </w:rPr>
        <w:t>4819</w:t>
      </w:r>
      <w:r w:rsidR="00C12480">
        <w:rPr>
          <w:color w:val="000000"/>
          <w:szCs w:val="24"/>
        </w:rPr>
        <w:t>9</w:t>
      </w:r>
      <w:r>
        <w:rPr>
          <w:color w:val="000000"/>
          <w:szCs w:val="24"/>
        </w:rPr>
        <w:t>931</w:t>
      </w:r>
    </w:p>
    <w:p w14:paraId="329E3FD0" w14:textId="77777777" w:rsidR="00C12480" w:rsidRDefault="00C12480" w:rsidP="00447F18">
      <w:pPr>
        <w:ind w:firstLine="708"/>
        <w:jc w:val="both"/>
        <w:rPr>
          <w:snapToGrid w:val="0"/>
          <w:szCs w:val="24"/>
        </w:rPr>
      </w:pPr>
      <w:r>
        <w:rPr>
          <w:szCs w:val="24"/>
        </w:rPr>
        <w:t>b</w:t>
      </w:r>
      <w:r w:rsidRPr="00AA1D0A">
        <w:rPr>
          <w:szCs w:val="24"/>
        </w:rPr>
        <w:t xml:space="preserve">ankovní spojení: </w:t>
      </w:r>
      <w:r>
        <w:rPr>
          <w:szCs w:val="24"/>
        </w:rPr>
        <w:tab/>
      </w:r>
      <w:r w:rsidR="001F6716">
        <w:rPr>
          <w:snapToGrid w:val="0"/>
          <w:szCs w:val="24"/>
        </w:rPr>
        <w:t>ČSOB</w:t>
      </w:r>
      <w:r>
        <w:rPr>
          <w:snapToGrid w:val="0"/>
          <w:szCs w:val="24"/>
        </w:rPr>
        <w:t>, a.s.</w:t>
      </w:r>
    </w:p>
    <w:p w14:paraId="7C02E121" w14:textId="77777777" w:rsidR="00C12480" w:rsidRDefault="00C12480" w:rsidP="00447F18">
      <w:pPr>
        <w:ind w:firstLine="708"/>
        <w:jc w:val="both"/>
        <w:rPr>
          <w:color w:val="000000"/>
          <w:szCs w:val="24"/>
        </w:rPr>
      </w:pPr>
      <w:r>
        <w:rPr>
          <w:szCs w:val="24"/>
        </w:rPr>
        <w:t>č</w:t>
      </w:r>
      <w:r w:rsidRPr="00AA1D0A">
        <w:rPr>
          <w:szCs w:val="24"/>
        </w:rPr>
        <w:t xml:space="preserve">íslo účtu:       </w:t>
      </w:r>
      <w:r>
        <w:rPr>
          <w:szCs w:val="24"/>
        </w:rPr>
        <w:tab/>
      </w:r>
      <w:r>
        <w:rPr>
          <w:szCs w:val="24"/>
        </w:rPr>
        <w:tab/>
      </w:r>
      <w:r w:rsidR="001F6716">
        <w:rPr>
          <w:snapToGrid w:val="0"/>
          <w:szCs w:val="24"/>
        </w:rPr>
        <w:t>234602215/0300</w:t>
      </w:r>
      <w:r w:rsidRPr="00AA1D0A">
        <w:rPr>
          <w:snapToGrid w:val="0"/>
          <w:szCs w:val="24"/>
        </w:rPr>
        <w:t xml:space="preserve">  </w:t>
      </w:r>
    </w:p>
    <w:p w14:paraId="1583B5A3" w14:textId="77777777" w:rsidR="006B1466" w:rsidRDefault="006B1466" w:rsidP="006B1466">
      <w:pPr>
        <w:rPr>
          <w:b/>
        </w:rPr>
      </w:pPr>
    </w:p>
    <w:p w14:paraId="78DBF16C" w14:textId="77777777" w:rsidR="006B79BB" w:rsidRDefault="00A01217" w:rsidP="006B1466">
      <w:r>
        <w:tab/>
      </w:r>
    </w:p>
    <w:p w14:paraId="28C9B9D1" w14:textId="77777777" w:rsidR="00BE7560" w:rsidRDefault="00BE7560"/>
    <w:p w14:paraId="5DEA4AE2" w14:textId="77777777" w:rsidR="00BE7560" w:rsidRDefault="00BE7560"/>
    <w:p w14:paraId="0047B6A4" w14:textId="77777777" w:rsidR="00BE7560" w:rsidRDefault="00BE7560">
      <w:pPr>
        <w:numPr>
          <w:ilvl w:val="0"/>
          <w:numId w:val="1"/>
        </w:numPr>
      </w:pPr>
      <w:r>
        <w:rPr>
          <w:b/>
        </w:rPr>
        <w:t>Předmětem smlouvy je:</w:t>
      </w:r>
    </w:p>
    <w:p w14:paraId="5A3672B1" w14:textId="77777777" w:rsidR="00BE7560" w:rsidRDefault="00F714DD">
      <w:pPr>
        <w:ind w:left="705"/>
      </w:pPr>
      <w:r>
        <w:t>Výkon funkce</w:t>
      </w:r>
      <w:r w:rsidR="00BE7560">
        <w:t xml:space="preserve"> koordinátora bezpečnosti a ochrany zdraví při práci na staveništi podle Zákona č. 309/2006 Sb.</w:t>
      </w:r>
    </w:p>
    <w:p w14:paraId="75DAC438" w14:textId="77777777" w:rsidR="00330493" w:rsidRDefault="00BE7560">
      <w:pPr>
        <w:ind w:left="705"/>
      </w:pPr>
      <w:r>
        <w:t xml:space="preserve">s účinností od 1. ledna 2007. </w:t>
      </w:r>
    </w:p>
    <w:p w14:paraId="64A6915A" w14:textId="77777777" w:rsidR="00330493" w:rsidRPr="0082467B" w:rsidRDefault="00330493">
      <w:pPr>
        <w:ind w:left="705"/>
      </w:pPr>
      <w:r>
        <w:t>Stavba:</w:t>
      </w:r>
      <w:r w:rsidR="00EE575A">
        <w:t xml:space="preserve"> </w:t>
      </w:r>
      <w:r w:rsidR="0069090A">
        <w:t>„</w:t>
      </w:r>
      <w:bookmarkStart w:id="0" w:name="_Hlk43371837"/>
      <w:r w:rsidR="0082467B" w:rsidRPr="0082467B">
        <w:rPr>
          <w:b/>
          <w:bCs/>
          <w:szCs w:val="24"/>
        </w:rPr>
        <w:t>S</w:t>
      </w:r>
      <w:r w:rsidR="00746AC1">
        <w:rPr>
          <w:b/>
          <w:bCs/>
          <w:szCs w:val="24"/>
        </w:rPr>
        <w:t xml:space="preserve">TAVEBNÍ ÚPRAVY AUTODÍLNY a NÁSTAVBA ŠATEN v objektu </w:t>
      </w:r>
      <w:bookmarkEnd w:id="0"/>
      <w:r w:rsidR="00746AC1">
        <w:rPr>
          <w:b/>
          <w:bCs/>
          <w:szCs w:val="24"/>
        </w:rPr>
        <w:br/>
        <w:t xml:space="preserve">garáží + STAVEBNÍ ÚPRAVY VE 2. NP administrativní budovy č.p. 2477 </w:t>
      </w:r>
      <w:r w:rsidR="00746AC1">
        <w:rPr>
          <w:b/>
          <w:bCs/>
          <w:szCs w:val="24"/>
        </w:rPr>
        <w:br/>
        <w:t xml:space="preserve">ZZS Jčk </w:t>
      </w:r>
      <w:r w:rsidR="00F44A5B">
        <w:rPr>
          <w:b/>
          <w:bCs/>
          <w:szCs w:val="24"/>
        </w:rPr>
        <w:t>O</w:t>
      </w:r>
      <w:r w:rsidR="00746AC1">
        <w:rPr>
          <w:b/>
          <w:bCs/>
          <w:szCs w:val="24"/>
        </w:rPr>
        <w:t>blastní středisko Písek</w:t>
      </w:r>
      <w:r w:rsidR="0069090A" w:rsidRPr="0082467B">
        <w:rPr>
          <w:b/>
        </w:rPr>
        <w:t>“</w:t>
      </w:r>
    </w:p>
    <w:p w14:paraId="65231105" w14:textId="77777777" w:rsidR="00BE7560" w:rsidRDefault="00330493" w:rsidP="00EE575A">
      <w:pPr>
        <w:ind w:left="705"/>
      </w:pPr>
      <w:r>
        <w:t xml:space="preserve">  </w:t>
      </w:r>
      <w:r w:rsidR="00BE7560">
        <w:t xml:space="preserve"> </w:t>
      </w:r>
    </w:p>
    <w:p w14:paraId="0D50D92B" w14:textId="77777777" w:rsidR="00BE7560" w:rsidRDefault="00BE7560"/>
    <w:p w14:paraId="71A7ECC2" w14:textId="77777777" w:rsidR="00BE7560" w:rsidRDefault="00BE7560">
      <w:pPr>
        <w:numPr>
          <w:ilvl w:val="0"/>
          <w:numId w:val="1"/>
        </w:numPr>
      </w:pPr>
      <w:r>
        <w:rPr>
          <w:b/>
        </w:rPr>
        <w:t>Termín plnění:</w:t>
      </w:r>
      <w:r>
        <w:t xml:space="preserve">   od </w:t>
      </w:r>
      <w:r w:rsidR="00746AC1">
        <w:t>2</w:t>
      </w:r>
      <w:r w:rsidR="00814DD8">
        <w:t>/20</w:t>
      </w:r>
      <w:r w:rsidR="00183A0C">
        <w:t>2</w:t>
      </w:r>
      <w:r w:rsidR="00746AC1">
        <w:t>4</w:t>
      </w:r>
      <w:r w:rsidR="00814DD8">
        <w:t xml:space="preserve"> </w:t>
      </w:r>
      <w:r>
        <w:t xml:space="preserve">  do ukončení stavby</w:t>
      </w:r>
      <w:r w:rsidR="00814DD8">
        <w:t xml:space="preserve">  </w:t>
      </w:r>
    </w:p>
    <w:p w14:paraId="5232B9C6" w14:textId="77777777" w:rsidR="00BE7560" w:rsidRDefault="00BE7560"/>
    <w:p w14:paraId="7F0DBEF6" w14:textId="77777777" w:rsidR="00BE7560" w:rsidRDefault="00BE7560"/>
    <w:p w14:paraId="4D63E1FF" w14:textId="77777777" w:rsidR="00A01217" w:rsidRDefault="00A01217"/>
    <w:p w14:paraId="0BE1CC95" w14:textId="77777777" w:rsidR="00BE7560" w:rsidRDefault="00BE756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Úhrada poskytovaných služeb:</w:t>
      </w:r>
    </w:p>
    <w:p w14:paraId="7072148B" w14:textId="77777777" w:rsidR="00BE7560" w:rsidRDefault="00BE7560" w:rsidP="001F6716">
      <w:pPr>
        <w:ind w:left="705"/>
      </w:pPr>
      <w:r>
        <w:t>C</w:t>
      </w:r>
      <w:r w:rsidR="00814DD8">
        <w:t xml:space="preserve">ena služby se sjednává částkou   </w:t>
      </w:r>
      <w:r w:rsidR="00740129">
        <w:t>7</w:t>
      </w:r>
      <w:r w:rsidR="00183A0C">
        <w:t>8</w:t>
      </w:r>
      <w:r w:rsidR="0069090A">
        <w:t xml:space="preserve"> 000</w:t>
      </w:r>
      <w:r>
        <w:t>,- Kč</w:t>
      </w:r>
      <w:r w:rsidR="00277CD0">
        <w:t xml:space="preserve"> uhrazenou</w:t>
      </w:r>
      <w:r>
        <w:t xml:space="preserve"> </w:t>
      </w:r>
      <w:r w:rsidR="00EE575A">
        <w:t>n</w:t>
      </w:r>
      <w:r>
        <w:t xml:space="preserve">a účet dodavatele </w:t>
      </w:r>
      <w:r w:rsidR="001F6716">
        <w:t>uvedeného v záhlaví smlouvy.</w:t>
      </w:r>
    </w:p>
    <w:p w14:paraId="638AFCF9" w14:textId="77777777" w:rsidR="00BE7560" w:rsidRDefault="0069090A">
      <w:pPr>
        <w:ind w:left="705"/>
      </w:pPr>
      <w:r>
        <w:t>Cena bude průběžně fakturována po dobu stavby</w:t>
      </w:r>
      <w:r w:rsidR="0082467B">
        <w:t xml:space="preserve"> na základě dodavatelem vystaven</w:t>
      </w:r>
      <w:r w:rsidR="001F6716">
        <w:t>ých</w:t>
      </w:r>
      <w:r w:rsidR="00F44A5B">
        <w:t xml:space="preserve"> </w:t>
      </w:r>
      <w:r w:rsidR="0082467B">
        <w:t>faktur.</w:t>
      </w:r>
    </w:p>
    <w:p w14:paraId="6617CC9F" w14:textId="77777777" w:rsidR="0082467B" w:rsidRDefault="0082467B" w:rsidP="0079221F">
      <w:pPr>
        <w:ind w:left="705"/>
      </w:pPr>
      <w:r w:rsidRPr="0095262A">
        <w:t>Faktura musí mít náležitosti daňového dokladu podle platných předpisů</w:t>
      </w:r>
      <w:r>
        <w:t xml:space="preserve">, musí obsahovat identifikační </w:t>
      </w:r>
      <w:r w:rsidR="0079221F">
        <w:t>údaje</w:t>
      </w:r>
      <w:r w:rsidRPr="005419B9">
        <w:t xml:space="preserve"> projektu, tj. název projektu: </w:t>
      </w:r>
      <w:r w:rsidR="00176348" w:rsidRPr="0082467B">
        <w:rPr>
          <w:b/>
          <w:bCs/>
          <w:szCs w:val="24"/>
        </w:rPr>
        <w:t>S</w:t>
      </w:r>
      <w:r w:rsidR="00176348">
        <w:rPr>
          <w:b/>
          <w:bCs/>
          <w:szCs w:val="24"/>
        </w:rPr>
        <w:t>TAVEBNÍ ÚPRAVY AUTODÍLNY a NÁSTAVBA ŠATEN v objektu garáží + STAVEBNÍ ÚPRAVY VE 2. NP administrativní budovy č.p. 2477 ZZS Jčk oblastní středisko Písek</w:t>
      </w:r>
      <w:r w:rsidR="0079221F">
        <w:t>.</w:t>
      </w:r>
      <w:r>
        <w:t xml:space="preserve"> </w:t>
      </w:r>
    </w:p>
    <w:p w14:paraId="3A11ECBE" w14:textId="77777777" w:rsidR="0069090A" w:rsidRDefault="0069090A"/>
    <w:p w14:paraId="5CB40DF6" w14:textId="77777777" w:rsidR="00BE7560" w:rsidRDefault="00BE7560">
      <w:pPr>
        <w:numPr>
          <w:ilvl w:val="0"/>
          <w:numId w:val="1"/>
        </w:numPr>
        <w:rPr>
          <w:b/>
        </w:rPr>
      </w:pPr>
      <w:r>
        <w:rPr>
          <w:b/>
        </w:rPr>
        <w:t>Odběratel se zavazuje:</w:t>
      </w:r>
    </w:p>
    <w:p w14:paraId="02888783" w14:textId="77777777" w:rsidR="00BE7560" w:rsidRDefault="00BE7560">
      <w:pPr>
        <w:ind w:left="705"/>
      </w:pPr>
      <w:r>
        <w:t>Poskytnout dodavateli veškeré dostupné informace a podklady pro vyhotovení požadované dokumentace. Umožnit nahlédnutí do své evidence za účelem získání potřebných údajů a zajistit spolupráci odpovědných pracovníků. Dodržování všech právních předpisů, příkazů během stavby.  Zabránit zneužití dokumentace třetím subjektem. Dokumentace předaná odběrateli - lze publikovat jen se souhlasem dodavatele.</w:t>
      </w:r>
    </w:p>
    <w:p w14:paraId="4AC36AB4" w14:textId="77777777" w:rsidR="00BE7560" w:rsidRDefault="00BE7560"/>
    <w:p w14:paraId="45E16B7C" w14:textId="77777777" w:rsidR="00AF4A4E" w:rsidRDefault="00BE7560">
      <w:pPr>
        <w:numPr>
          <w:ilvl w:val="0"/>
          <w:numId w:val="1"/>
        </w:numPr>
        <w:rPr>
          <w:b/>
        </w:rPr>
      </w:pPr>
      <w:r>
        <w:rPr>
          <w:b/>
        </w:rPr>
        <w:t>Dodavatel se zavazuje:</w:t>
      </w:r>
    </w:p>
    <w:p w14:paraId="73E55AB2" w14:textId="77777777" w:rsidR="00BE7560" w:rsidRPr="00AF4A4E" w:rsidRDefault="00AF4A4E" w:rsidP="00AF4A4E">
      <w:pPr>
        <w:numPr>
          <w:ilvl w:val="0"/>
          <w:numId w:val="2"/>
        </w:numPr>
        <w:rPr>
          <w:b/>
        </w:rPr>
      </w:pPr>
      <w:r>
        <w:t>seznámit se s dokumentací pro provedení stavby a s obsahem a podmínka</w:t>
      </w:r>
      <w:r w:rsidR="00E50E62">
        <w:t xml:space="preserve">mi stavebních povolení, kontrolovat </w:t>
      </w:r>
      <w:r>
        <w:t>dodržování podmínek vztahujících se k</w:t>
      </w:r>
      <w:r w:rsidR="00E50E62">
        <w:t> </w:t>
      </w:r>
      <w:r>
        <w:t>BOZP</w:t>
      </w:r>
      <w:r w:rsidR="00E50E62">
        <w:br/>
      </w:r>
      <w:r>
        <w:t xml:space="preserve"> po dobu realizace stavby</w:t>
      </w:r>
    </w:p>
    <w:p w14:paraId="40D55906" w14:textId="77777777" w:rsidR="00AF4A4E" w:rsidRPr="00AF4A4E" w:rsidRDefault="00AF4A4E" w:rsidP="00AF4A4E">
      <w:pPr>
        <w:numPr>
          <w:ilvl w:val="0"/>
          <w:numId w:val="2"/>
        </w:numPr>
        <w:rPr>
          <w:b/>
        </w:rPr>
      </w:pPr>
      <w:r>
        <w:t xml:space="preserve">účastnit se při odevzdání staveniště zhotoviteli a </w:t>
      </w:r>
      <w:r w:rsidR="00E50E62">
        <w:t>provádět</w:t>
      </w:r>
      <w:r>
        <w:t xml:space="preserve"> zápis</w:t>
      </w:r>
      <w:r w:rsidR="00E50E62">
        <w:t>y</w:t>
      </w:r>
      <w:r>
        <w:t xml:space="preserve"> o skutečnostech vztahujících se k BOZP do stavebního deníku</w:t>
      </w:r>
    </w:p>
    <w:p w14:paraId="53C5067B" w14:textId="77777777" w:rsidR="00AF4A4E" w:rsidRPr="00AF4A4E" w:rsidRDefault="00AF4A4E" w:rsidP="00AF4A4E">
      <w:pPr>
        <w:numPr>
          <w:ilvl w:val="0"/>
          <w:numId w:val="2"/>
        </w:numPr>
        <w:rPr>
          <w:b/>
        </w:rPr>
      </w:pPr>
      <w:r>
        <w:t>připravit dokumentaci podle požadavků zákona č. 309/2006 Sb. a prováděcích předpisů</w:t>
      </w:r>
    </w:p>
    <w:p w14:paraId="48968B94" w14:textId="77777777" w:rsidR="00AF4A4E" w:rsidRPr="00AF4A4E" w:rsidRDefault="00AF4A4E" w:rsidP="00AF4A4E">
      <w:pPr>
        <w:numPr>
          <w:ilvl w:val="0"/>
          <w:numId w:val="2"/>
        </w:numPr>
        <w:rPr>
          <w:b/>
        </w:rPr>
      </w:pPr>
      <w:r>
        <w:t>zpracovat přehled právních předpisů vztahujících se ke stavbě a informací o rizicích, která se mohou při realizaci stavby vyskytnout, se zřetelem na práce a činnosti vystavující fyzickou osobu zvýšenému ohrožení života nebo poškození zdraví</w:t>
      </w:r>
    </w:p>
    <w:p w14:paraId="52758003" w14:textId="77777777" w:rsidR="00AF4A4E" w:rsidRPr="00E50E62" w:rsidRDefault="00AF4A4E" w:rsidP="00AF4A4E">
      <w:pPr>
        <w:numPr>
          <w:ilvl w:val="0"/>
          <w:numId w:val="2"/>
        </w:numPr>
        <w:rPr>
          <w:b/>
        </w:rPr>
      </w:pPr>
      <w:r>
        <w:t>zpracovat další podklady nutné pro zajištění bezpečného a zdraví neohrožujícího pracovního prostředí a podmínek výkonu práce, na které je třeba vzít zřetel s ohledem na charakter stavby a její realizaci</w:t>
      </w:r>
    </w:p>
    <w:p w14:paraId="00BCC55E" w14:textId="77777777" w:rsidR="00E50E62" w:rsidRPr="00E50E62" w:rsidRDefault="00E50E62" w:rsidP="00AF4A4E">
      <w:pPr>
        <w:numPr>
          <w:ilvl w:val="0"/>
          <w:numId w:val="2"/>
        </w:numPr>
        <w:rPr>
          <w:b/>
        </w:rPr>
      </w:pPr>
      <w:r>
        <w:t>zpracovat plán bezpečnosti práce na staveništi v písemné i grafické podobě tak, aby obsahoval údaje, informace a postupy zpracované v podrobnostech nezbytných pro zajištění bezpečné a zdraví neohrožující práce, a aby byl odsouhlasen s podepsán zhotovitelem stavby</w:t>
      </w:r>
    </w:p>
    <w:p w14:paraId="64EC4531" w14:textId="77777777" w:rsidR="00E50E62" w:rsidRPr="00E50E62" w:rsidRDefault="00E50E62" w:rsidP="00AF4A4E">
      <w:pPr>
        <w:numPr>
          <w:ilvl w:val="0"/>
          <w:numId w:val="2"/>
        </w:numPr>
        <w:rPr>
          <w:b/>
        </w:rPr>
      </w:pPr>
      <w:r>
        <w:t xml:space="preserve">zajistit ohlášení zahájení stavebních prací na staveništi příslušnému oblastnímu inspektorátu práce v dostatečném časovém předstihu </w:t>
      </w:r>
      <w:r w:rsidR="003E4078">
        <w:t>(min</w:t>
      </w:r>
      <w:r w:rsidR="005774CE">
        <w:t>imálně 8 dní před</w:t>
      </w:r>
      <w:r>
        <w:t xml:space="preserve"> za</w:t>
      </w:r>
      <w:r w:rsidR="005774CE">
        <w:t>hájením stavebních prací)</w:t>
      </w:r>
    </w:p>
    <w:p w14:paraId="572762C9" w14:textId="77777777" w:rsidR="00E50E62" w:rsidRPr="00E50E62" w:rsidRDefault="00E50E62" w:rsidP="00AF4A4E">
      <w:pPr>
        <w:numPr>
          <w:ilvl w:val="0"/>
          <w:numId w:val="2"/>
        </w:numPr>
        <w:rPr>
          <w:b/>
        </w:rPr>
      </w:pPr>
      <w:r>
        <w:t>informovat zhotovitele stavby a všechny dotčené subdodavatele o bezpečnostních a zdravotních rizicích, která jsou koordinátorovi známa a která vzniknou na staveništi během postupu jednotlivých prací</w:t>
      </w:r>
      <w:r w:rsidR="005774CE">
        <w:t xml:space="preserve"> (písemně)</w:t>
      </w:r>
    </w:p>
    <w:p w14:paraId="1D05933C" w14:textId="77777777" w:rsidR="00E50E62" w:rsidRPr="00D96351" w:rsidRDefault="00E50E62" w:rsidP="00AF4A4E">
      <w:pPr>
        <w:numPr>
          <w:ilvl w:val="0"/>
          <w:numId w:val="2"/>
        </w:numPr>
        <w:rPr>
          <w:b/>
        </w:rPr>
      </w:pPr>
      <w:r>
        <w:t>spolupracovat se zhotovitelem stavby při tvorbě harmonogramu jednotlivých prací, při stanovení času potřebného k bezpečnému provádění jednotlivých činností, při tvorbě povinné dokumentace pro zařízení staveniště a stavbu v oblasti BOZP a dbát</w:t>
      </w:r>
      <w:r w:rsidR="00D50A78">
        <w:t xml:space="preserve"> na to, aby jím doporučené řešení bylo technicky realizovatelné a v souladu s právními a ostatními předpisy k zajištění BOZP a s přihlédnutím k účelu stanovenému zadavatelem stavby ekonomicky přiměřené</w:t>
      </w:r>
    </w:p>
    <w:p w14:paraId="214891BA" w14:textId="77777777" w:rsidR="00D96351" w:rsidRPr="00D50A78" w:rsidRDefault="00D96351" w:rsidP="00D96351">
      <w:pPr>
        <w:rPr>
          <w:b/>
        </w:rPr>
      </w:pPr>
    </w:p>
    <w:p w14:paraId="79EE32F2" w14:textId="77777777" w:rsidR="00D50A78" w:rsidRPr="00D50A78" w:rsidRDefault="00D50A78" w:rsidP="00AF4A4E">
      <w:pPr>
        <w:numPr>
          <w:ilvl w:val="0"/>
          <w:numId w:val="2"/>
        </w:numPr>
        <w:rPr>
          <w:b/>
        </w:rPr>
      </w:pPr>
      <w:r>
        <w:lastRenderedPageBreak/>
        <w:t>kontrolovat způsob zabezpečení obvodu staveniště, včetně vjezdu na staveniště, s cílem zamezit vstupu nepovolaným osobám</w:t>
      </w:r>
    </w:p>
    <w:p w14:paraId="42255910" w14:textId="77777777" w:rsidR="00D50A78" w:rsidRPr="00D50A78" w:rsidRDefault="00D50A78" w:rsidP="00AF4A4E">
      <w:pPr>
        <w:numPr>
          <w:ilvl w:val="0"/>
          <w:numId w:val="2"/>
        </w:numPr>
        <w:rPr>
          <w:b/>
        </w:rPr>
      </w:pPr>
      <w:r>
        <w:t>spolupracovat s technickým dozorem investora při organizování kontrolních dnů stavby, pokud možno společně s kontrolními dny k dodržování plánu BOZP a účastnit se jich</w:t>
      </w:r>
    </w:p>
    <w:p w14:paraId="2DD68B10" w14:textId="77777777" w:rsidR="00D50A78" w:rsidRDefault="00D50A78" w:rsidP="00AF4A4E">
      <w:pPr>
        <w:numPr>
          <w:ilvl w:val="0"/>
          <w:numId w:val="2"/>
        </w:numPr>
      </w:pPr>
      <w:r w:rsidRPr="00D50A78">
        <w:t>sledovat dodržování plánu BOZP</w:t>
      </w:r>
      <w:r>
        <w:t xml:space="preserve"> zhotovitelem stavby a subdodavateli, provádět zápisy z kontrolních dnů o zjištěných nedostatcích v BOZP na staveništi a navrhovat opatření vedoucí k odstranění nedostatků</w:t>
      </w:r>
    </w:p>
    <w:p w14:paraId="1AA1ACE5" w14:textId="77777777" w:rsidR="00D50A78" w:rsidRDefault="00D50A78" w:rsidP="00AF4A4E">
      <w:pPr>
        <w:numPr>
          <w:ilvl w:val="0"/>
          <w:numId w:val="2"/>
        </w:numPr>
      </w:pPr>
      <w:r>
        <w:t>provádět kontrolu staveniště se zřetelem na dodržování pravidel BOZP i mimo kontrolní dny stavby, upozorňovat zhotovitele na zjištěné nedostatky, provádět o nich zápisy, požadovat bezodkladné zjednání nápravy a zapisovat údaje o tom, zda a jakým způsobem byly tyto nedostatky odstraněny</w:t>
      </w:r>
    </w:p>
    <w:p w14:paraId="47729CFD" w14:textId="77777777" w:rsidR="00D50A78" w:rsidRDefault="00D50A78" w:rsidP="00AF4A4E">
      <w:pPr>
        <w:numPr>
          <w:ilvl w:val="0"/>
          <w:numId w:val="2"/>
        </w:numPr>
      </w:pPr>
      <w:r>
        <w:t>aktualizovat plán BOZP na základě nových skutečností zjištěných při kontrolních dnech stavby</w:t>
      </w:r>
      <w:r w:rsidRPr="00D50A78">
        <w:t xml:space="preserve"> </w:t>
      </w:r>
      <w:r>
        <w:t>a při kontrolách mimo harmonogram kontrolních dnů</w:t>
      </w:r>
    </w:p>
    <w:p w14:paraId="12FD80E9" w14:textId="77777777" w:rsidR="00D50A78" w:rsidRDefault="00D50A78" w:rsidP="00AF4A4E">
      <w:pPr>
        <w:numPr>
          <w:ilvl w:val="0"/>
          <w:numId w:val="2"/>
        </w:numPr>
      </w:pPr>
      <w:r>
        <w:t>bezodkladně upozorňovat zadavatele na nedostatky v uplatňování požadavk</w:t>
      </w:r>
      <w:r w:rsidR="003E4078">
        <w:t>ů na BOZP zjištěných na staveništi a vyžadovat zjednání nápravy a navrhovat přiměřená opatření</w:t>
      </w:r>
    </w:p>
    <w:p w14:paraId="22472CCF" w14:textId="77777777" w:rsidR="003E4078" w:rsidRDefault="003E4078" w:rsidP="00AF4A4E">
      <w:pPr>
        <w:numPr>
          <w:ilvl w:val="0"/>
          <w:numId w:val="2"/>
        </w:numPr>
      </w:pPr>
      <w:r>
        <w:t>spoluúčastnit se při vyšetřování pracovních úrazů a vypracování požadované dokumentace</w:t>
      </w:r>
    </w:p>
    <w:p w14:paraId="1F8EC397" w14:textId="77777777" w:rsidR="003E4078" w:rsidRDefault="003E4078" w:rsidP="00AF4A4E">
      <w:pPr>
        <w:numPr>
          <w:ilvl w:val="0"/>
          <w:numId w:val="2"/>
        </w:numPr>
      </w:pPr>
      <w:r>
        <w:t>být přítomen při jednání s orgány státního odborného dozoru nad BOZP, se stavebním úřadem a ostatními dotčenými orgány, účastnit se na kontrolních prohlídkách stavby vyvolaných těmito orgány</w:t>
      </w:r>
    </w:p>
    <w:p w14:paraId="42F228C9" w14:textId="77777777" w:rsidR="003E4078" w:rsidRDefault="003E4078" w:rsidP="00AF4A4E">
      <w:pPr>
        <w:numPr>
          <w:ilvl w:val="0"/>
          <w:numId w:val="2"/>
        </w:numPr>
      </w:pPr>
      <w:r>
        <w:t>připravit podklady pro odevzdání a převzetí dokončené stavby, účastnit se závěrečné kontrolní prohlídky stavby a součinnosti se zadavatelem při zajištění kolaudačního souhlasu</w:t>
      </w:r>
    </w:p>
    <w:p w14:paraId="5F1371F2" w14:textId="77777777" w:rsidR="003E4078" w:rsidRPr="00D50A78" w:rsidRDefault="003E4078" w:rsidP="00AF4A4E">
      <w:pPr>
        <w:numPr>
          <w:ilvl w:val="0"/>
          <w:numId w:val="2"/>
        </w:numPr>
      </w:pPr>
      <w:r>
        <w:t>zpracovat požadavky na BOZP při udržovacích pracích</w:t>
      </w:r>
    </w:p>
    <w:p w14:paraId="08074355" w14:textId="77777777" w:rsidR="00AF4A4E" w:rsidRDefault="00AF4A4E" w:rsidP="00AF4A4E">
      <w:pPr>
        <w:ind w:left="705"/>
        <w:rPr>
          <w:b/>
        </w:rPr>
      </w:pPr>
    </w:p>
    <w:p w14:paraId="19AED55E" w14:textId="77777777" w:rsidR="00BE7560" w:rsidRDefault="00BE7560">
      <w:pPr>
        <w:numPr>
          <w:ilvl w:val="0"/>
          <w:numId w:val="1"/>
        </w:numPr>
        <w:rPr>
          <w:b/>
        </w:rPr>
      </w:pPr>
      <w:r>
        <w:rPr>
          <w:b/>
        </w:rPr>
        <w:t>Způsob předání:</w:t>
      </w:r>
    </w:p>
    <w:p w14:paraId="633C478B" w14:textId="77777777" w:rsidR="00BE7560" w:rsidRDefault="00BE7560">
      <w:pPr>
        <w:ind w:left="705"/>
      </w:pPr>
      <w:r>
        <w:t>Dokumentace bude předávána podle požadavku odběratele v dohodnutých termínech</w:t>
      </w:r>
    </w:p>
    <w:p w14:paraId="1A919BE1" w14:textId="77777777" w:rsidR="00BE7560" w:rsidRDefault="00BE7560">
      <w:pPr>
        <w:ind w:left="705"/>
      </w:pPr>
      <w:r>
        <w:t xml:space="preserve"> a v dohodnuté formě /tisky, tabulky, protokoly…./.</w:t>
      </w:r>
    </w:p>
    <w:p w14:paraId="5F15CE4B" w14:textId="77777777" w:rsidR="0079221F" w:rsidRPr="0079221F" w:rsidRDefault="0079221F" w:rsidP="0079221F"/>
    <w:p w14:paraId="6297FEFE" w14:textId="77777777" w:rsidR="00277CD0" w:rsidRPr="00F44A5B" w:rsidRDefault="00277CD0" w:rsidP="0079221F">
      <w:pPr>
        <w:numPr>
          <w:ilvl w:val="0"/>
          <w:numId w:val="1"/>
        </w:numPr>
        <w:rPr>
          <w:b/>
          <w:bCs/>
        </w:rPr>
      </w:pPr>
      <w:r w:rsidRPr="00F44A5B">
        <w:rPr>
          <w:b/>
          <w:bCs/>
        </w:rPr>
        <w:t>Závěrečná ustanovení:</w:t>
      </w:r>
    </w:p>
    <w:p w14:paraId="7C1E37C0" w14:textId="77777777" w:rsidR="0079221F" w:rsidRDefault="0079221F" w:rsidP="00F44A5B">
      <w:pPr>
        <w:ind w:left="709"/>
      </w:pPr>
      <w:r w:rsidRPr="0079221F">
        <w:t>Smlouva je vyhotovena ve dvou výtiscích, jeden obdrží odběratel a jeden dodavatel.</w:t>
      </w:r>
    </w:p>
    <w:p w14:paraId="2E4DCD04" w14:textId="77777777" w:rsidR="001F6716" w:rsidRPr="00F44A5B" w:rsidRDefault="001F6716" w:rsidP="00F44A5B">
      <w:pPr>
        <w:ind w:left="709"/>
        <w:rPr>
          <w:szCs w:val="24"/>
        </w:rPr>
      </w:pPr>
      <w:r w:rsidRPr="00F44A5B">
        <w:rPr>
          <w:szCs w:val="24"/>
        </w:rPr>
        <w:t>Smlouva nabývá platnosti dnem jejího podpisu oběma smluvními stranami a účinnosti dnem jejího zveřejnění v registru smluv.</w:t>
      </w:r>
    </w:p>
    <w:p w14:paraId="79BEED7D" w14:textId="77777777" w:rsidR="001F6716" w:rsidRPr="00F44A5B" w:rsidRDefault="001F6716" w:rsidP="00F44A5B">
      <w:pPr>
        <w:pStyle w:val="text-smlouva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44A5B">
        <w:rPr>
          <w:rFonts w:ascii="Times New Roman" w:hAnsi="Times New Roman" w:cs="Times New Roman"/>
          <w:sz w:val="24"/>
          <w:szCs w:val="24"/>
        </w:rPr>
        <w:t xml:space="preserve">Odběratel má povinnost uveřejnit smlouvu s Dodavatelem včetně jejích změn a dodatků v registru smluv. </w:t>
      </w:r>
    </w:p>
    <w:p w14:paraId="2CA9C8DA" w14:textId="77777777" w:rsidR="001F6716" w:rsidRPr="00F44A5B" w:rsidRDefault="001F6716" w:rsidP="00F44A5B">
      <w:pPr>
        <w:pStyle w:val="text-smlouva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44A5B">
        <w:rPr>
          <w:rFonts w:ascii="Times New Roman" w:hAnsi="Times New Roman" w:cs="Times New Roman"/>
          <w:sz w:val="24"/>
          <w:szCs w:val="24"/>
        </w:rPr>
        <w:t>Smluvní strany výslovně sjednávají, že uveřejnění této smlouvy v registru smluv dle zákona č. 340/2015 Sb., o zvláštních podmínkách účinnosti některých smluv, uveřejňování těchto smluv a o registru smluv (zákon o registru smluv) zajistí Odběratel. Dodavatel je seznámen se skutečností, že poskytnutí těchto informací se dle citovaných zákonů nepovažuje za porušení obchodního tajemství a s jejich zveřejněním tímto vyslovuje svůj souhlas.</w:t>
      </w:r>
    </w:p>
    <w:p w14:paraId="7B9A9958" w14:textId="77777777" w:rsidR="00BE7560" w:rsidRDefault="00BE7560"/>
    <w:p w14:paraId="74F9BCC7" w14:textId="5DA20A5B" w:rsidR="00BE7560" w:rsidRDefault="00D96351" w:rsidP="00D96351">
      <w:r>
        <w:t xml:space="preserve">          V Písku dne                                                              V Českých Budějovicích dne 19.1.2024</w:t>
      </w:r>
    </w:p>
    <w:p w14:paraId="2879A7E0" w14:textId="77777777" w:rsidR="00D96351" w:rsidRDefault="00D96351" w:rsidP="00D96351">
      <w:pPr>
        <w:ind w:left="4956"/>
      </w:pPr>
    </w:p>
    <w:p w14:paraId="2BCC0938" w14:textId="77777777" w:rsidR="00BE7560" w:rsidRDefault="00BE7560">
      <w:r>
        <w:tab/>
        <w:t>………………………………….</w:t>
      </w:r>
      <w:r>
        <w:tab/>
      </w:r>
      <w:r>
        <w:tab/>
      </w:r>
      <w:r>
        <w:tab/>
        <w:t>………………………………….</w:t>
      </w:r>
    </w:p>
    <w:p w14:paraId="4D8A649D" w14:textId="3CC16962" w:rsidR="00BE7560" w:rsidRDefault="00BE7560"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="00D96351">
        <w:tab/>
      </w:r>
      <w:r w:rsidR="00D96351">
        <w:tab/>
      </w:r>
      <w:r w:rsidR="00D96351">
        <w:tab/>
        <w:t>MUDr. Marek Slabý, MBA, LL.M</w:t>
      </w:r>
    </w:p>
    <w:p w14:paraId="5F6A9B82" w14:textId="39B48F79" w:rsidR="00D96351" w:rsidRDefault="00D963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ZZS JčK</w:t>
      </w:r>
    </w:p>
    <w:p w14:paraId="5142A883" w14:textId="628A7D13" w:rsidR="00BE7560" w:rsidRDefault="00D96351">
      <w:pPr>
        <w:ind w:left="705"/>
      </w:pPr>
      <w:r>
        <w:t>za</w:t>
      </w:r>
      <w:r w:rsidR="00BE7560">
        <w:t xml:space="preserve"> </w:t>
      </w:r>
      <w:r w:rsidR="00CD34ED">
        <w:t>dodavatele</w:t>
      </w:r>
      <w:r w:rsidR="00BE7560">
        <w:tab/>
      </w:r>
      <w:r w:rsidR="00BE7560">
        <w:tab/>
      </w:r>
      <w:r w:rsidR="00BE7560">
        <w:tab/>
      </w:r>
      <w:r w:rsidR="00BE7560">
        <w:tab/>
        <w:t xml:space="preserve">                   </w:t>
      </w:r>
      <w:r>
        <w:t xml:space="preserve">     za </w:t>
      </w:r>
      <w:r w:rsidR="00CD34ED">
        <w:t>odběratele</w:t>
      </w:r>
    </w:p>
    <w:sectPr w:rsidR="00BE7560" w:rsidSect="005541AE">
      <w:pgSz w:w="11906" w:h="16838"/>
      <w:pgMar w:top="1418" w:right="113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F44AE"/>
    <w:multiLevelType w:val="hybridMultilevel"/>
    <w:tmpl w:val="F8A43A24"/>
    <w:lvl w:ilvl="0" w:tplc="FEE2B80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30A1C82"/>
    <w:multiLevelType w:val="singleLevel"/>
    <w:tmpl w:val="C25E3F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7F6E65EA"/>
    <w:multiLevelType w:val="hybridMultilevel"/>
    <w:tmpl w:val="EF40FC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124411">
    <w:abstractNumId w:val="1"/>
  </w:num>
  <w:num w:numId="2" w16cid:durableId="1226336401">
    <w:abstractNumId w:val="0"/>
  </w:num>
  <w:num w:numId="3" w16cid:durableId="149102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AB"/>
    <w:rsid w:val="00034F79"/>
    <w:rsid w:val="000540B0"/>
    <w:rsid w:val="00095071"/>
    <w:rsid w:val="00176348"/>
    <w:rsid w:val="00183A0C"/>
    <w:rsid w:val="001F6716"/>
    <w:rsid w:val="002249BE"/>
    <w:rsid w:val="00277CD0"/>
    <w:rsid w:val="00330493"/>
    <w:rsid w:val="00344A04"/>
    <w:rsid w:val="003A1C0C"/>
    <w:rsid w:val="003E4078"/>
    <w:rsid w:val="00420568"/>
    <w:rsid w:val="00431B09"/>
    <w:rsid w:val="00447F18"/>
    <w:rsid w:val="00471D85"/>
    <w:rsid w:val="004C77D2"/>
    <w:rsid w:val="005541AE"/>
    <w:rsid w:val="005774CE"/>
    <w:rsid w:val="005A1EC7"/>
    <w:rsid w:val="005D43B0"/>
    <w:rsid w:val="00647A86"/>
    <w:rsid w:val="0069090A"/>
    <w:rsid w:val="006954F9"/>
    <w:rsid w:val="006B1466"/>
    <w:rsid w:val="006B79BB"/>
    <w:rsid w:val="00724153"/>
    <w:rsid w:val="00740129"/>
    <w:rsid w:val="00746AC1"/>
    <w:rsid w:val="0079221F"/>
    <w:rsid w:val="008075AB"/>
    <w:rsid w:val="00814DD8"/>
    <w:rsid w:val="0082467B"/>
    <w:rsid w:val="00833734"/>
    <w:rsid w:val="008B4D47"/>
    <w:rsid w:val="00990F00"/>
    <w:rsid w:val="00992235"/>
    <w:rsid w:val="00A01217"/>
    <w:rsid w:val="00AD3666"/>
    <w:rsid w:val="00AF4A4E"/>
    <w:rsid w:val="00AF6E3F"/>
    <w:rsid w:val="00B43EAB"/>
    <w:rsid w:val="00BE7560"/>
    <w:rsid w:val="00BF0322"/>
    <w:rsid w:val="00C12480"/>
    <w:rsid w:val="00C15385"/>
    <w:rsid w:val="00CD34ED"/>
    <w:rsid w:val="00D1203B"/>
    <w:rsid w:val="00D44F16"/>
    <w:rsid w:val="00D47C95"/>
    <w:rsid w:val="00D50A78"/>
    <w:rsid w:val="00D96351"/>
    <w:rsid w:val="00DA0FCC"/>
    <w:rsid w:val="00E50E62"/>
    <w:rsid w:val="00E82969"/>
    <w:rsid w:val="00EE575A"/>
    <w:rsid w:val="00F425DF"/>
    <w:rsid w:val="00F44A5B"/>
    <w:rsid w:val="00F52B1E"/>
    <w:rsid w:val="00F714DD"/>
    <w:rsid w:val="00FC10F7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29860"/>
  <w15:chartTrackingRefBased/>
  <w15:docId w15:val="{07A578E7-9907-4CA7-97BD-9909A422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</w:style>
  <w:style w:type="paragraph" w:styleId="Textbubliny">
    <w:name w:val="Balloon Text"/>
    <w:basedOn w:val="Normln"/>
    <w:semiHidden/>
    <w:rsid w:val="008B4D4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447F18"/>
    <w:rPr>
      <w:rFonts w:ascii="Times New Roman" w:hAnsi="Times New Roman"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3A1C0C"/>
    <w:rPr>
      <w:sz w:val="24"/>
    </w:rPr>
  </w:style>
  <w:style w:type="paragraph" w:customStyle="1" w:styleId="text-smlouva">
    <w:name w:val="text - smlouva"/>
    <w:basedOn w:val="Zkladntext"/>
    <w:link w:val="text-smlouvaChar"/>
    <w:qFormat/>
    <w:rsid w:val="001F6716"/>
    <w:pPr>
      <w:ind w:left="567" w:hanging="567"/>
      <w:jc w:val="both"/>
    </w:pPr>
    <w:rPr>
      <w:rFonts w:ascii="Tahoma" w:hAnsi="Tahoma" w:cs="Tahoma"/>
      <w:snapToGrid w:val="0"/>
      <w:color w:val="000000"/>
      <w:sz w:val="16"/>
      <w:szCs w:val="16"/>
    </w:rPr>
  </w:style>
  <w:style w:type="character" w:customStyle="1" w:styleId="text-smlouvaChar">
    <w:name w:val="text - smlouva Char"/>
    <w:link w:val="text-smlouva"/>
    <w:rsid w:val="001F6716"/>
    <w:rPr>
      <w:rFonts w:ascii="Tahoma" w:hAnsi="Tahoma" w:cs="Tahoma"/>
      <w:snapToGrid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 SMLOUVA  č</vt:lpstr>
    </vt:vector>
  </TitlesOfParts>
  <Company>Transgas, a.s.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SMLOUVA  č</dc:title>
  <dc:subject/>
  <dc:creator>Němcová Eva</dc:creator>
  <cp:keywords/>
  <cp:lastModifiedBy>Schacková Kateřina</cp:lastModifiedBy>
  <cp:revision>3</cp:revision>
  <cp:lastPrinted>2020-07-03T10:05:00Z</cp:lastPrinted>
  <dcterms:created xsi:type="dcterms:W3CDTF">2024-01-19T08:23:00Z</dcterms:created>
  <dcterms:modified xsi:type="dcterms:W3CDTF">2024-01-19T08:41:00Z</dcterms:modified>
</cp:coreProperties>
</file>