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0A" w:rsidRDefault="00430BB0" w:rsidP="00224F2F">
      <w:pPr>
        <w:pStyle w:val="Nadpis20"/>
        <w:keepNext/>
        <w:keepLines/>
        <w:shd w:val="clear" w:color="auto" w:fill="auto"/>
        <w:spacing w:line="220" w:lineRule="exact"/>
        <w:jc w:val="center"/>
        <w:rPr>
          <w:rStyle w:val="Nadpis2dkovn3pt"/>
          <w:b/>
          <w:bCs/>
        </w:rPr>
      </w:pPr>
      <w:bookmarkStart w:id="0" w:name="bookmark0"/>
      <w:r>
        <w:rPr>
          <w:rStyle w:val="Nadpis2dkovn3pt"/>
          <w:b/>
          <w:bCs/>
        </w:rPr>
        <w:t>OBJEDNÁVKA</w:t>
      </w:r>
      <w:bookmarkEnd w:id="0"/>
    </w:p>
    <w:p w:rsidR="00224F2F" w:rsidRDefault="00224F2F" w:rsidP="00224F2F">
      <w:pPr>
        <w:pStyle w:val="Nadpis20"/>
        <w:keepNext/>
        <w:keepLines/>
        <w:shd w:val="clear" w:color="auto" w:fill="auto"/>
        <w:spacing w:line="220" w:lineRule="exact"/>
        <w:jc w:val="center"/>
        <w:rPr>
          <w:rStyle w:val="Nadpis2dkovn3pt"/>
          <w:b/>
          <w:bCs/>
        </w:rPr>
      </w:pPr>
    </w:p>
    <w:p w:rsidR="00224F2F" w:rsidRDefault="00224F2F" w:rsidP="00224F2F">
      <w:pPr>
        <w:pStyle w:val="Nadpis20"/>
        <w:keepNext/>
        <w:keepLines/>
        <w:shd w:val="clear" w:color="auto" w:fill="auto"/>
        <w:spacing w:line="220" w:lineRule="exact"/>
        <w:jc w:val="center"/>
      </w:pPr>
    </w:p>
    <w:p w:rsidR="00DE1C0A" w:rsidRDefault="00430BB0">
      <w:pPr>
        <w:pStyle w:val="Zkladntext30"/>
        <w:shd w:val="clear" w:color="auto" w:fill="auto"/>
        <w:tabs>
          <w:tab w:val="left" w:pos="1400"/>
        </w:tabs>
        <w:jc w:val="left"/>
      </w:pPr>
      <w:r>
        <w:t>Dodavatel:</w:t>
      </w:r>
      <w:r>
        <w:tab/>
        <w:t>Česká společnost pro akreditaci ve zdravotnictví s.r.o.</w:t>
      </w:r>
    </w:p>
    <w:p w:rsidR="00224F2F" w:rsidRDefault="00430BB0" w:rsidP="00224F2F">
      <w:pPr>
        <w:pStyle w:val="Zkladntext22"/>
        <w:shd w:val="clear" w:color="auto" w:fill="auto"/>
        <w:ind w:left="1416"/>
        <w:rPr>
          <w:rStyle w:val="Zkladntext2"/>
        </w:rPr>
      </w:pPr>
      <w:proofErr w:type="spellStart"/>
      <w:r>
        <w:rPr>
          <w:rStyle w:val="Zkladntext2"/>
        </w:rPr>
        <w:t>nábř</w:t>
      </w:r>
      <w:proofErr w:type="spellEnd"/>
      <w:r>
        <w:rPr>
          <w:rStyle w:val="Zkladntext2"/>
        </w:rPr>
        <w:t xml:space="preserve">. Přemyslovců 867/8, 779 00 Olomouc </w:t>
      </w:r>
    </w:p>
    <w:p w:rsidR="00DE1C0A" w:rsidRDefault="00430BB0" w:rsidP="00224F2F">
      <w:pPr>
        <w:pStyle w:val="Zkladntext22"/>
        <w:shd w:val="clear" w:color="auto" w:fill="auto"/>
        <w:ind w:left="1416"/>
      </w:pPr>
      <w:r>
        <w:rPr>
          <w:rStyle w:val="Zkladntext2"/>
        </w:rPr>
        <w:t>IČ: 29446520</w:t>
      </w:r>
    </w:p>
    <w:p w:rsidR="00224F2F" w:rsidRDefault="00430BB0" w:rsidP="00224F2F">
      <w:pPr>
        <w:pStyle w:val="Zkladntext22"/>
        <w:shd w:val="clear" w:color="auto" w:fill="auto"/>
        <w:ind w:left="1416"/>
        <w:rPr>
          <w:rStyle w:val="Zkladntext2"/>
        </w:rPr>
      </w:pPr>
      <w:r>
        <w:rPr>
          <w:rStyle w:val="Zkladntext2"/>
        </w:rPr>
        <w:t xml:space="preserve">Zastoupená: RNDr. Renata </w:t>
      </w:r>
      <w:proofErr w:type="spellStart"/>
      <w:r>
        <w:rPr>
          <w:rStyle w:val="Zkladntext2"/>
        </w:rPr>
        <w:t>Podstatová</w:t>
      </w:r>
      <w:proofErr w:type="spellEnd"/>
      <w:r>
        <w:rPr>
          <w:rStyle w:val="Zkladntext2"/>
        </w:rPr>
        <w:t xml:space="preserve">, jednatel </w:t>
      </w:r>
    </w:p>
    <w:p w:rsidR="00224F2F" w:rsidRDefault="00430BB0" w:rsidP="00224F2F">
      <w:pPr>
        <w:pStyle w:val="Zkladntext22"/>
        <w:shd w:val="clear" w:color="auto" w:fill="auto"/>
        <w:ind w:left="1416"/>
        <w:rPr>
          <w:rStyle w:val="Zkladntext20"/>
        </w:rPr>
      </w:pPr>
      <w:r>
        <w:rPr>
          <w:rStyle w:val="Zkladntext2"/>
        </w:rPr>
        <w:t xml:space="preserve">email: </w:t>
      </w:r>
      <w:proofErr w:type="spellStart"/>
      <w:r w:rsidR="00224F2F" w:rsidRPr="00224F2F">
        <w:rPr>
          <w:rStyle w:val="Zkladntext2"/>
          <w:highlight w:val="black"/>
        </w:rPr>
        <w:t>x</w:t>
      </w:r>
      <w:hyperlink r:id="rId6" w:history="1">
        <w:r w:rsidR="00224F2F" w:rsidRPr="00224F2F">
          <w:rPr>
            <w:rStyle w:val="Hypertextovodkaz"/>
            <w:highlight w:val="black"/>
          </w:rPr>
          <w:t>x</w:t>
        </w:r>
      </w:hyperlink>
      <w:r w:rsidR="00224F2F" w:rsidRPr="00224F2F">
        <w:rPr>
          <w:highlight w:val="black"/>
        </w:rPr>
        <w:t>xxxxxxxxxxxxxxxxxxxx</w:t>
      </w:r>
      <w:proofErr w:type="spellEnd"/>
    </w:p>
    <w:p w:rsidR="00DE1C0A" w:rsidRDefault="00430BB0" w:rsidP="00224F2F">
      <w:pPr>
        <w:pStyle w:val="Zkladntext22"/>
        <w:shd w:val="clear" w:color="auto" w:fill="auto"/>
        <w:ind w:left="1416"/>
      </w:pPr>
      <w:r>
        <w:rPr>
          <w:rStyle w:val="Zkladntext2"/>
        </w:rPr>
        <w:t xml:space="preserve">mobil: </w:t>
      </w:r>
      <w:proofErr w:type="spellStart"/>
      <w:r w:rsidR="00224F2F" w:rsidRPr="00224F2F">
        <w:rPr>
          <w:rStyle w:val="Zkladntext2"/>
          <w:highlight w:val="black"/>
        </w:rPr>
        <w:t>xxxxxxxxxxxxxxxxxxx</w:t>
      </w:r>
      <w:proofErr w:type="spellEnd"/>
    </w:p>
    <w:p w:rsidR="00224F2F" w:rsidRDefault="00224F2F">
      <w:pPr>
        <w:pStyle w:val="Nadpis20"/>
        <w:keepNext/>
        <w:keepLines/>
        <w:shd w:val="clear" w:color="auto" w:fill="auto"/>
        <w:tabs>
          <w:tab w:val="left" w:pos="1408"/>
        </w:tabs>
        <w:spacing w:line="274" w:lineRule="exact"/>
      </w:pPr>
      <w:bookmarkStart w:id="1" w:name="bookmark1"/>
    </w:p>
    <w:p w:rsidR="00224F2F" w:rsidRDefault="00224F2F">
      <w:pPr>
        <w:pStyle w:val="Nadpis20"/>
        <w:keepNext/>
        <w:keepLines/>
        <w:shd w:val="clear" w:color="auto" w:fill="auto"/>
        <w:tabs>
          <w:tab w:val="left" w:pos="1408"/>
        </w:tabs>
        <w:spacing w:line="274" w:lineRule="exact"/>
      </w:pPr>
    </w:p>
    <w:p w:rsidR="00224F2F" w:rsidRDefault="00224F2F">
      <w:pPr>
        <w:pStyle w:val="Nadpis20"/>
        <w:keepNext/>
        <w:keepLines/>
        <w:shd w:val="clear" w:color="auto" w:fill="auto"/>
        <w:tabs>
          <w:tab w:val="left" w:pos="1408"/>
        </w:tabs>
        <w:spacing w:line="274" w:lineRule="exact"/>
      </w:pPr>
    </w:p>
    <w:p w:rsidR="00DE1C0A" w:rsidRDefault="00430BB0">
      <w:pPr>
        <w:pStyle w:val="Nadpis20"/>
        <w:keepNext/>
        <w:keepLines/>
        <w:shd w:val="clear" w:color="auto" w:fill="auto"/>
        <w:tabs>
          <w:tab w:val="left" w:pos="1408"/>
        </w:tabs>
        <w:spacing w:line="274" w:lineRule="exact"/>
      </w:pPr>
      <w:r>
        <w:t>Objednatel:</w:t>
      </w:r>
      <w:r>
        <w:tab/>
        <w:t>Psychiatrická nemocnice Brno</w:t>
      </w:r>
      <w:bookmarkEnd w:id="1"/>
    </w:p>
    <w:p w:rsidR="00224F2F" w:rsidRDefault="00430BB0" w:rsidP="00224F2F">
      <w:pPr>
        <w:pStyle w:val="Zkladntext22"/>
        <w:shd w:val="clear" w:color="auto" w:fill="auto"/>
        <w:spacing w:line="274" w:lineRule="exact"/>
        <w:ind w:left="708" w:firstLine="708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Brno</w:t>
      </w:r>
    </w:p>
    <w:p w:rsidR="00224F2F" w:rsidRDefault="00430BB0" w:rsidP="00224F2F">
      <w:pPr>
        <w:pStyle w:val="Zkladntext22"/>
        <w:shd w:val="clear" w:color="auto" w:fill="auto"/>
        <w:spacing w:line="274" w:lineRule="exact"/>
        <w:ind w:left="708" w:firstLine="708"/>
        <w:rPr>
          <w:rStyle w:val="Zkladntext2"/>
        </w:rPr>
      </w:pPr>
      <w:r>
        <w:rPr>
          <w:rStyle w:val="Zkladntext2"/>
        </w:rPr>
        <w:t xml:space="preserve"> IČ: 00160105 </w:t>
      </w:r>
    </w:p>
    <w:p w:rsidR="00DE1C0A" w:rsidRDefault="00430BB0" w:rsidP="00224F2F">
      <w:pPr>
        <w:pStyle w:val="Zkladntext22"/>
        <w:shd w:val="clear" w:color="auto" w:fill="auto"/>
        <w:spacing w:line="274" w:lineRule="exact"/>
        <w:ind w:left="708" w:firstLine="708"/>
      </w:pPr>
      <w:r>
        <w:rPr>
          <w:rStyle w:val="Zkladntext2"/>
        </w:rPr>
        <w:t>DIČ: CZ00160105</w:t>
      </w:r>
    </w:p>
    <w:p w:rsidR="00224F2F" w:rsidRDefault="00224F2F">
      <w:pPr>
        <w:pStyle w:val="Zkladntext22"/>
        <w:shd w:val="clear" w:color="auto" w:fill="auto"/>
        <w:spacing w:line="317" w:lineRule="exact"/>
        <w:rPr>
          <w:rStyle w:val="Zkladntext2"/>
        </w:rPr>
      </w:pPr>
    </w:p>
    <w:p w:rsidR="00224F2F" w:rsidRDefault="00224F2F">
      <w:pPr>
        <w:pStyle w:val="Zkladntext22"/>
        <w:shd w:val="clear" w:color="auto" w:fill="auto"/>
        <w:spacing w:line="317" w:lineRule="exact"/>
        <w:rPr>
          <w:rStyle w:val="Zkladntext2"/>
        </w:rPr>
      </w:pPr>
    </w:p>
    <w:p w:rsidR="00DE1C0A" w:rsidRDefault="00430BB0">
      <w:pPr>
        <w:pStyle w:val="Zkladntext22"/>
        <w:shd w:val="clear" w:color="auto" w:fill="auto"/>
        <w:spacing w:line="317" w:lineRule="exact"/>
        <w:rPr>
          <w:rStyle w:val="Zkladntext2"/>
        </w:rPr>
      </w:pPr>
      <w:r>
        <w:rPr>
          <w:rStyle w:val="Zkladntext2"/>
        </w:rPr>
        <w:t>Objednatel objednává u dodavatele „</w:t>
      </w:r>
      <w:proofErr w:type="spellStart"/>
      <w:r>
        <w:rPr>
          <w:rStyle w:val="Zkladntext2"/>
        </w:rPr>
        <w:t>Předakreditační</w:t>
      </w:r>
      <w:proofErr w:type="spellEnd"/>
      <w:r>
        <w:rPr>
          <w:rStyle w:val="Zkladntext2"/>
        </w:rPr>
        <w:t xml:space="preserve"> konzu</w:t>
      </w:r>
      <w:r>
        <w:rPr>
          <w:rStyle w:val="Zkladntext2"/>
        </w:rPr>
        <w:t>ltaci - plnění hodnotících standardů a ukazatelů kvality a bezpečí a platné legislativy" v Psychiatrické nemocnici Brno.</w:t>
      </w:r>
    </w:p>
    <w:p w:rsidR="00224F2F" w:rsidRDefault="00224F2F">
      <w:pPr>
        <w:pStyle w:val="Zkladntext22"/>
        <w:shd w:val="clear" w:color="auto" w:fill="auto"/>
        <w:spacing w:line="317" w:lineRule="exact"/>
      </w:pPr>
    </w:p>
    <w:p w:rsidR="00DE1C0A" w:rsidRDefault="00430BB0">
      <w:pPr>
        <w:pStyle w:val="Zkladntext30"/>
        <w:shd w:val="clear" w:color="auto" w:fill="auto"/>
        <w:spacing w:line="317" w:lineRule="exact"/>
        <w:jc w:val="left"/>
      </w:pPr>
      <w:r>
        <w:t xml:space="preserve">Konzultace proběhne dne </w:t>
      </w:r>
      <w:proofErr w:type="gramStart"/>
      <w:r>
        <w:t>21.2.2024</w:t>
      </w:r>
      <w:proofErr w:type="gramEnd"/>
      <w:r>
        <w:t>, za smluvenou cenu ve výši 38 760,- Kč bez DPH.</w:t>
      </w:r>
    </w:p>
    <w:p w:rsidR="00224F2F" w:rsidRDefault="00224F2F">
      <w:pPr>
        <w:pStyle w:val="Zkladntext30"/>
        <w:shd w:val="clear" w:color="auto" w:fill="auto"/>
        <w:spacing w:line="317" w:lineRule="exact"/>
        <w:jc w:val="left"/>
      </w:pPr>
    </w:p>
    <w:p w:rsidR="00224F2F" w:rsidRDefault="00224F2F">
      <w:pPr>
        <w:pStyle w:val="Zkladntext30"/>
        <w:shd w:val="clear" w:color="auto" w:fill="auto"/>
        <w:spacing w:line="317" w:lineRule="exact"/>
        <w:jc w:val="left"/>
      </w:pPr>
      <w:r>
        <w:t>Služba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16"/>
        <w:gridCol w:w="1454"/>
        <w:gridCol w:w="1984"/>
        <w:gridCol w:w="1667"/>
      </w:tblGrid>
      <w:tr w:rsidR="00DE1C0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116" w:type="dxa"/>
            <w:shd w:val="clear" w:color="auto" w:fill="FFFFFF"/>
          </w:tcPr>
          <w:p w:rsidR="00DE1C0A" w:rsidRDefault="00DE1C0A">
            <w:pPr>
              <w:rPr>
                <w:sz w:val="10"/>
                <w:szCs w:val="10"/>
              </w:rPr>
            </w:pPr>
          </w:p>
          <w:p w:rsidR="00224F2F" w:rsidRDefault="00224F2F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auditor/den</w:t>
            </w:r>
          </w:p>
        </w:tc>
        <w:tc>
          <w:tcPr>
            <w:tcW w:w="1984" w:type="dxa"/>
            <w:shd w:val="clear" w:color="auto" w:fill="FFFFFF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proofErr w:type="gramStart"/>
            <w:r>
              <w:rPr>
                <w:rStyle w:val="Zkladntext2Tahoma95pt"/>
              </w:rPr>
              <w:t xml:space="preserve">auditor </w:t>
            </w:r>
            <w:r w:rsidR="00224F2F">
              <w:rPr>
                <w:rStyle w:val="Zkladntext2Tahoma95pt"/>
              </w:rPr>
              <w:t xml:space="preserve">      </w:t>
            </w:r>
            <w:r>
              <w:rPr>
                <w:rStyle w:val="Zkladntext2Tahoma95pt"/>
              </w:rPr>
              <w:t>dny</w:t>
            </w:r>
            <w:proofErr w:type="gramEnd"/>
          </w:p>
        </w:tc>
        <w:tc>
          <w:tcPr>
            <w:tcW w:w="1667" w:type="dxa"/>
            <w:shd w:val="clear" w:color="auto" w:fill="FFFFFF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celkem</w:t>
            </w:r>
          </w:p>
        </w:tc>
      </w:tr>
      <w:tr w:rsidR="00DE1C0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Konzultace</w:t>
            </w:r>
          </w:p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 xml:space="preserve">(cena za </w:t>
            </w:r>
            <w:r>
              <w:rPr>
                <w:rStyle w:val="Zkladntext2Tahoma95pt"/>
              </w:rPr>
              <w:t>jednoho konzultanta a jeden den)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8 500,00 Kč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 xml:space="preserve">4 </w:t>
            </w:r>
            <w:r w:rsidR="00224F2F">
              <w:rPr>
                <w:rStyle w:val="Zkladntext2Tahoma95pt"/>
              </w:rPr>
              <w:t xml:space="preserve">                </w:t>
            </w:r>
            <w:r>
              <w:rPr>
                <w:rStyle w:val="Zkladntext2Tahoma95pt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34 000,00 Kč</w:t>
            </w:r>
          </w:p>
        </w:tc>
      </w:tr>
      <w:tr w:rsidR="00DE1C0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16" w:type="dxa"/>
            <w:tcBorders>
              <w:top w:val="single" w:sz="4" w:space="0" w:color="auto"/>
            </w:tcBorders>
            <w:shd w:val="clear" w:color="auto" w:fill="FFFFFF"/>
          </w:tcPr>
          <w:p w:rsidR="00DE1C0A" w:rsidRDefault="00DE1C0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cena/1 km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celkem km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celkem</w:t>
            </w:r>
          </w:p>
        </w:tc>
      </w:tr>
      <w:tr w:rsidR="00DE1C0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C0A" w:rsidRDefault="00430BB0">
            <w:pPr>
              <w:pStyle w:val="Zkladntext22"/>
              <w:shd w:val="clear" w:color="auto" w:fill="auto"/>
            </w:pPr>
            <w:r>
              <w:rPr>
                <w:rStyle w:val="Zkladntext2Tahoma95pt"/>
              </w:rPr>
              <w:t xml:space="preserve">Cestovné - sazba za km cesty do místa určení a zpět (zdroj: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www.mapy.cz</w:t>
              </w:r>
            </w:hyperlink>
            <w:r>
              <w:rPr>
                <w:rStyle w:val="Zkladntext2Tahoma95pt"/>
                <w:lang w:val="en-US" w:eastAsia="en-US" w:bidi="en-US"/>
              </w:rPr>
              <w:t xml:space="preserve"> </w:t>
            </w:r>
            <w:r>
              <w:rPr>
                <w:rStyle w:val="Zkladntext2Tahoma95pt"/>
              </w:rPr>
              <w:t>- plánovač tras)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6,00 Kč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460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2 760,00 Kč</w:t>
            </w:r>
          </w:p>
        </w:tc>
      </w:tr>
      <w:tr w:rsidR="00DE1C0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116" w:type="dxa"/>
            <w:tcBorders>
              <w:top w:val="single" w:sz="4" w:space="0" w:color="auto"/>
            </w:tcBorders>
            <w:shd w:val="clear" w:color="auto" w:fill="FFFFFF"/>
          </w:tcPr>
          <w:p w:rsidR="00DE1C0A" w:rsidRDefault="00DE1C0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zpráva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cena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celkem</w:t>
            </w:r>
          </w:p>
        </w:tc>
      </w:tr>
      <w:tr w:rsidR="00DE1C0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Vypracování závěrečné zprávy s návrhy doporučení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2 000,00 Kč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"/>
              </w:rPr>
              <w:t>2 000,00 Kč</w:t>
            </w:r>
          </w:p>
        </w:tc>
      </w:tr>
      <w:tr w:rsidR="00DE1C0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Tun"/>
              </w:rPr>
              <w:t>Celkem bez DPH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E1C0A" w:rsidRDefault="00DE1C0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DE1C0A" w:rsidRDefault="00DE1C0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C0A" w:rsidRDefault="00430BB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ahoma95ptTun"/>
              </w:rPr>
              <w:t>38 760,00 Kč</w:t>
            </w:r>
          </w:p>
        </w:tc>
      </w:tr>
    </w:tbl>
    <w:p w:rsidR="00224F2F" w:rsidRDefault="00224F2F">
      <w:pPr>
        <w:pStyle w:val="Zkladntext22"/>
        <w:shd w:val="clear" w:color="auto" w:fill="auto"/>
        <w:spacing w:line="317" w:lineRule="exact"/>
        <w:rPr>
          <w:rStyle w:val="Zkladntext2"/>
        </w:rPr>
      </w:pPr>
    </w:p>
    <w:p w:rsidR="00224F2F" w:rsidRDefault="00224F2F">
      <w:pPr>
        <w:pStyle w:val="Zkladntext22"/>
        <w:shd w:val="clear" w:color="auto" w:fill="auto"/>
        <w:spacing w:line="317" w:lineRule="exact"/>
        <w:rPr>
          <w:rStyle w:val="Zkladntext2"/>
        </w:rPr>
      </w:pPr>
    </w:p>
    <w:p w:rsidR="00DE1C0A" w:rsidRDefault="00430BB0">
      <w:pPr>
        <w:pStyle w:val="Zkladntext22"/>
        <w:shd w:val="clear" w:color="auto" w:fill="auto"/>
        <w:spacing w:line="317" w:lineRule="exact"/>
      </w:pPr>
      <w:r>
        <w:rPr>
          <w:rStyle w:val="Zkladntext2"/>
        </w:rPr>
        <w:t xml:space="preserve">Tato cena je konečná a obsahuje veškeré náklady spojené s činností - 4 konzultanty po dobu jednoho dne, dopravu konzultantů, vypracování </w:t>
      </w:r>
      <w:r>
        <w:rPr>
          <w:rStyle w:val="Zkladntext2"/>
        </w:rPr>
        <w:t>závěrečné zprávy s doporučeními k akreditaci.</w:t>
      </w:r>
    </w:p>
    <w:p w:rsidR="00224F2F" w:rsidRDefault="00224F2F">
      <w:pPr>
        <w:pStyle w:val="Zkladntext22"/>
        <w:shd w:val="clear" w:color="auto" w:fill="auto"/>
        <w:tabs>
          <w:tab w:val="left" w:pos="1984"/>
        </w:tabs>
        <w:spacing w:line="280" w:lineRule="exact"/>
        <w:rPr>
          <w:rStyle w:val="Zkladntext2"/>
        </w:rPr>
      </w:pPr>
    </w:p>
    <w:p w:rsidR="00224F2F" w:rsidRDefault="00224F2F">
      <w:pPr>
        <w:pStyle w:val="Zkladntext22"/>
        <w:shd w:val="clear" w:color="auto" w:fill="auto"/>
        <w:tabs>
          <w:tab w:val="left" w:pos="1984"/>
        </w:tabs>
        <w:spacing w:line="280" w:lineRule="exact"/>
        <w:rPr>
          <w:rStyle w:val="Zkladntext2"/>
        </w:rPr>
      </w:pPr>
    </w:p>
    <w:p w:rsidR="00DE1C0A" w:rsidRDefault="00430BB0">
      <w:pPr>
        <w:pStyle w:val="Zkladntext22"/>
        <w:shd w:val="clear" w:color="auto" w:fill="auto"/>
        <w:tabs>
          <w:tab w:val="left" w:pos="1984"/>
        </w:tabs>
        <w:spacing w:line="280" w:lineRule="exact"/>
        <w:rPr>
          <w:rStyle w:val="Zkladntext2"/>
        </w:rPr>
      </w:pPr>
      <w:r>
        <w:rPr>
          <w:rStyle w:val="Zkladntext2"/>
        </w:rPr>
        <w:t>V Brně dne:</w:t>
      </w:r>
      <w:r w:rsidR="00224F2F">
        <w:rPr>
          <w:rStyle w:val="Zkladntext2"/>
        </w:rPr>
        <w:t xml:space="preserve"> </w:t>
      </w:r>
      <w:proofErr w:type="gramStart"/>
      <w:r w:rsidR="00224F2F">
        <w:rPr>
          <w:rStyle w:val="Zkladntext2"/>
        </w:rPr>
        <w:t>08.01.2024</w:t>
      </w:r>
      <w:proofErr w:type="gramEnd"/>
    </w:p>
    <w:p w:rsidR="00430BB0" w:rsidRDefault="00430BB0">
      <w:pPr>
        <w:pStyle w:val="Zkladntext22"/>
        <w:shd w:val="clear" w:color="auto" w:fill="auto"/>
        <w:tabs>
          <w:tab w:val="left" w:pos="1984"/>
        </w:tabs>
        <w:spacing w:line="280" w:lineRule="exact"/>
        <w:rPr>
          <w:rStyle w:val="Zkladntext2"/>
        </w:rPr>
      </w:pPr>
    </w:p>
    <w:p w:rsidR="00430BB0" w:rsidRDefault="00430BB0">
      <w:pPr>
        <w:pStyle w:val="Zkladntext22"/>
        <w:shd w:val="clear" w:color="auto" w:fill="auto"/>
        <w:tabs>
          <w:tab w:val="left" w:pos="1984"/>
        </w:tabs>
        <w:spacing w:line="280" w:lineRule="exact"/>
      </w:pPr>
      <w:r>
        <w:rPr>
          <w:rStyle w:val="Zkladntext2"/>
        </w:rPr>
        <w:t>Česká společnost pro akreditaci ve zdravotnictví s.r.o.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Psychiatrická nemocnice Brno </w:t>
      </w:r>
    </w:p>
    <w:p w:rsidR="00430BB0" w:rsidRDefault="00430BB0">
      <w:pPr>
        <w:pStyle w:val="Zkladntext50"/>
        <w:shd w:val="clear" w:color="auto" w:fill="auto"/>
        <w:jc w:val="left"/>
        <w:rPr>
          <w:rFonts w:ascii="Arial" w:hAnsi="Arial" w:cs="Arial"/>
          <w:sz w:val="22"/>
          <w:szCs w:val="22"/>
        </w:rPr>
      </w:pPr>
      <w:proofErr w:type="spellStart"/>
      <w:r w:rsidRPr="00430BB0">
        <w:rPr>
          <w:rFonts w:ascii="Arial" w:hAnsi="Arial" w:cs="Arial"/>
          <w:sz w:val="22"/>
          <w:szCs w:val="22"/>
        </w:rPr>
        <w:t>Nábř</w:t>
      </w:r>
      <w:proofErr w:type="spellEnd"/>
      <w:r w:rsidRPr="00430BB0">
        <w:rPr>
          <w:rFonts w:ascii="Arial" w:hAnsi="Arial" w:cs="Arial"/>
          <w:sz w:val="22"/>
          <w:szCs w:val="22"/>
        </w:rPr>
        <w:t xml:space="preserve">. Přemyslovců </w:t>
      </w:r>
      <w:proofErr w:type="gramStart"/>
      <w:r w:rsidRPr="00430BB0">
        <w:rPr>
          <w:rFonts w:ascii="Arial" w:hAnsi="Arial" w:cs="Arial"/>
          <w:sz w:val="22"/>
          <w:szCs w:val="22"/>
        </w:rPr>
        <w:t>867/8,  779</w:t>
      </w:r>
      <w:r>
        <w:rPr>
          <w:rFonts w:ascii="Arial" w:hAnsi="Arial" w:cs="Arial"/>
          <w:sz w:val="22"/>
          <w:szCs w:val="22"/>
        </w:rPr>
        <w:t xml:space="preserve"> </w:t>
      </w:r>
      <w:r w:rsidRPr="00430BB0">
        <w:rPr>
          <w:rFonts w:ascii="Arial" w:hAnsi="Arial" w:cs="Arial"/>
          <w:sz w:val="22"/>
          <w:szCs w:val="22"/>
        </w:rPr>
        <w:t>00</w:t>
      </w:r>
      <w:proofErr w:type="gramEnd"/>
      <w:r w:rsidRPr="00430BB0">
        <w:rPr>
          <w:rFonts w:ascii="Arial" w:hAnsi="Arial" w:cs="Arial"/>
          <w:sz w:val="22"/>
          <w:szCs w:val="22"/>
        </w:rPr>
        <w:t xml:space="preserve"> Olomouc </w:t>
      </w:r>
      <w:r w:rsidRPr="00430BB0">
        <w:rPr>
          <w:rFonts w:ascii="Arial" w:hAnsi="Arial" w:cs="Arial"/>
          <w:sz w:val="22"/>
          <w:szCs w:val="22"/>
        </w:rPr>
        <w:tab/>
      </w:r>
      <w:r w:rsidRPr="00430BB0">
        <w:rPr>
          <w:rFonts w:ascii="Arial" w:hAnsi="Arial" w:cs="Arial"/>
          <w:sz w:val="22"/>
          <w:szCs w:val="22"/>
        </w:rPr>
        <w:tab/>
      </w:r>
      <w:r w:rsidRPr="00430BB0">
        <w:rPr>
          <w:rFonts w:ascii="Arial" w:hAnsi="Arial" w:cs="Arial"/>
          <w:sz w:val="22"/>
          <w:szCs w:val="22"/>
        </w:rPr>
        <w:tab/>
      </w:r>
      <w:r w:rsidRPr="00430BB0">
        <w:rPr>
          <w:rFonts w:ascii="Arial" w:hAnsi="Arial" w:cs="Arial"/>
          <w:sz w:val="22"/>
          <w:szCs w:val="22"/>
        </w:rPr>
        <w:tab/>
      </w:r>
      <w:r w:rsidRPr="00430BB0">
        <w:rPr>
          <w:rFonts w:ascii="Arial" w:hAnsi="Arial" w:cs="Arial"/>
          <w:sz w:val="22"/>
          <w:szCs w:val="22"/>
        </w:rPr>
        <w:tab/>
      </w:r>
      <w:proofErr w:type="spellStart"/>
      <w:r w:rsidRPr="00430BB0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úskova</w:t>
      </w:r>
      <w:proofErr w:type="spellEnd"/>
      <w:r>
        <w:rPr>
          <w:rFonts w:ascii="Arial" w:hAnsi="Arial" w:cs="Arial"/>
          <w:sz w:val="22"/>
          <w:szCs w:val="22"/>
        </w:rPr>
        <w:t xml:space="preserve"> 2  618 32 Brno </w:t>
      </w:r>
    </w:p>
    <w:p w:rsidR="00430BB0" w:rsidRDefault="00430BB0">
      <w:pPr>
        <w:pStyle w:val="Zkladntext50"/>
        <w:shd w:val="clear" w:color="auto" w:fill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294 46 520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MUDr. Pavel </w:t>
      </w:r>
      <w:proofErr w:type="spellStart"/>
      <w:r>
        <w:rPr>
          <w:rFonts w:ascii="Arial" w:hAnsi="Arial" w:cs="Arial"/>
          <w:sz w:val="22"/>
          <w:szCs w:val="22"/>
        </w:rPr>
        <w:t>Mošťák</w:t>
      </w:r>
      <w:proofErr w:type="spellEnd"/>
    </w:p>
    <w:p w:rsidR="00430BB0" w:rsidRDefault="00430BB0">
      <w:pPr>
        <w:pStyle w:val="Zkladntext50"/>
        <w:shd w:val="clear" w:color="auto" w:fill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</w:t>
      </w:r>
    </w:p>
    <w:p w:rsidR="00430BB0" w:rsidRDefault="00430BB0">
      <w:pPr>
        <w:pStyle w:val="Zkladntext50"/>
        <w:shd w:val="clear" w:color="auto" w:fill="auto"/>
        <w:jc w:val="left"/>
        <w:rPr>
          <w:rFonts w:ascii="Arial" w:hAnsi="Arial" w:cs="Arial"/>
          <w:sz w:val="22"/>
          <w:szCs w:val="22"/>
        </w:rPr>
      </w:pPr>
    </w:p>
    <w:p w:rsidR="00430BB0" w:rsidRDefault="00430BB0">
      <w:pPr>
        <w:pStyle w:val="Zkladntext50"/>
        <w:shd w:val="clear" w:color="auto" w:fill="auto"/>
        <w:jc w:val="left"/>
        <w:rPr>
          <w:rFonts w:ascii="Arial" w:hAnsi="Arial" w:cs="Arial"/>
          <w:sz w:val="22"/>
          <w:szCs w:val="22"/>
        </w:rPr>
      </w:pPr>
    </w:p>
    <w:p w:rsidR="00430BB0" w:rsidRDefault="00430BB0">
      <w:pPr>
        <w:pStyle w:val="Zkladntext50"/>
        <w:shd w:val="clear" w:color="auto" w:fill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Objednatel</w:t>
      </w:r>
    </w:p>
    <w:sectPr w:rsidR="00430BB0" w:rsidSect="00DE1C0A">
      <w:type w:val="continuous"/>
      <w:pgSz w:w="11909" w:h="16840"/>
      <w:pgMar w:top="1415" w:right="360" w:bottom="1415" w:left="13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2F" w:rsidRDefault="00224F2F" w:rsidP="00DE1C0A">
      <w:r>
        <w:separator/>
      </w:r>
    </w:p>
  </w:endnote>
  <w:endnote w:type="continuationSeparator" w:id="0">
    <w:p w:rsidR="00224F2F" w:rsidRDefault="00224F2F" w:rsidP="00DE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2F" w:rsidRDefault="00224F2F"/>
  </w:footnote>
  <w:footnote w:type="continuationSeparator" w:id="0">
    <w:p w:rsidR="00224F2F" w:rsidRDefault="00224F2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1C0A"/>
    <w:rsid w:val="00224F2F"/>
    <w:rsid w:val="00430BB0"/>
    <w:rsid w:val="00DE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E1C0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1C0A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DE1C0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dkovn3pt">
    <w:name w:val="Nadpis #2 + Řádkování 3 pt"/>
    <w:basedOn w:val="Nadpis2"/>
    <w:rsid w:val="00DE1C0A"/>
    <w:rPr>
      <w:color w:val="000000"/>
      <w:spacing w:val="6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E1C0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"/>
    <w:basedOn w:val="Standardnpsmoodstavce"/>
    <w:rsid w:val="00DE1C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"/>
    <w:basedOn w:val="Zkladntext21"/>
    <w:rsid w:val="00DE1C0A"/>
    <w:rPr>
      <w:u w:val="singl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DE1C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9ptTun">
    <w:name w:val="Základní text (4) + 9 pt;Tučné"/>
    <w:basedOn w:val="Zkladntext4"/>
    <w:rsid w:val="00DE1C0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8ptKurzva">
    <w:name w:val="Základní text (4) + 8 pt;Kurzíva"/>
    <w:basedOn w:val="Zkladntext4"/>
    <w:rsid w:val="00DE1C0A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11pt">
    <w:name w:val="Základní text (4) + 11 pt"/>
    <w:basedOn w:val="Zkladntext4"/>
    <w:rsid w:val="00DE1C0A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115ptTunKurzva">
    <w:name w:val="Základní text (4) + 11;5 pt;Tučné;Kurzíva"/>
    <w:basedOn w:val="Zkladntext4"/>
    <w:rsid w:val="00DE1C0A"/>
    <w:rPr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41">
    <w:name w:val="Základní text (4)"/>
    <w:basedOn w:val="Zkladntext4"/>
    <w:rsid w:val="00DE1C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E1C0A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Nadpis11">
    <w:name w:val="Nadpis #1"/>
    <w:basedOn w:val="Nadpis1"/>
    <w:rsid w:val="00DE1C0A"/>
    <w:rPr>
      <w:color w:val="000000"/>
      <w:w w:val="100"/>
      <w:position w:val="0"/>
      <w:lang w:val="cs-CZ" w:eastAsia="cs-CZ" w:bidi="cs-CZ"/>
    </w:rPr>
  </w:style>
  <w:style w:type="character" w:customStyle="1" w:styleId="Nadpis185ptNekurzvadkovn0pt">
    <w:name w:val="Nadpis #1 + 8;5 pt;Ne kurzíva;Řádkování 0 pt"/>
    <w:basedOn w:val="Nadpis1"/>
    <w:rsid w:val="00DE1C0A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185ptNekurzvadkovn0pt0">
    <w:name w:val="Nadpis #1 + 8;5 pt;Ne kurzíva;Řádkování 0 pt"/>
    <w:basedOn w:val="Nadpis1"/>
    <w:rsid w:val="00DE1C0A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DE1C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ahoma95pt">
    <w:name w:val="Základní text (2) + Tahoma;9;5 pt"/>
    <w:basedOn w:val="Zkladntext21"/>
    <w:rsid w:val="00DE1C0A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ahoma95ptTun">
    <w:name w:val="Základní text (2) + Tahoma;9;5 pt;Tučné"/>
    <w:basedOn w:val="Zkladntext21"/>
    <w:rsid w:val="00DE1C0A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4ptKurzvadkovn0pt">
    <w:name w:val="Základní text (2) + 14 pt;Kurzíva;Řádkování 0 pt"/>
    <w:basedOn w:val="Zkladntext21"/>
    <w:rsid w:val="00DE1C0A"/>
    <w:rPr>
      <w:i/>
      <w:iCs/>
      <w:color w:val="000000"/>
      <w:spacing w:val="-10"/>
      <w:w w:val="100"/>
      <w:position w:val="0"/>
      <w:sz w:val="28"/>
      <w:szCs w:val="2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E1C0A"/>
    <w:rPr>
      <w:rFonts w:ascii="Tahoma" w:eastAsia="Tahoma" w:hAnsi="Tahoma" w:cs="Tahoma"/>
      <w:b w:val="0"/>
      <w:bCs w:val="0"/>
      <w:i w:val="0"/>
      <w:iCs w:val="0"/>
      <w:smallCaps w:val="0"/>
      <w:strike w:val="0"/>
      <w:w w:val="75"/>
      <w:sz w:val="16"/>
      <w:szCs w:val="16"/>
      <w:u w:val="none"/>
    </w:rPr>
  </w:style>
  <w:style w:type="character" w:customStyle="1" w:styleId="Zkladntext5ArialNarrow85ptMtko100">
    <w:name w:val="Základní text (5) + Arial Narrow;8;5 pt;Měřítko 100%"/>
    <w:basedOn w:val="Zkladntext5"/>
    <w:rsid w:val="00DE1C0A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E1C0A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6Tahoma8ptNetunMtko75">
    <w:name w:val="Základní text (6) + Tahoma;8 pt;Ne tučné;Měřítko 75%"/>
    <w:basedOn w:val="Zkladntext6"/>
    <w:rsid w:val="00DE1C0A"/>
    <w:rPr>
      <w:rFonts w:ascii="Tahoma" w:eastAsia="Tahoma" w:hAnsi="Tahoma" w:cs="Tahoma"/>
      <w:b/>
      <w:bCs/>
      <w:color w:val="000000"/>
      <w:spacing w:val="0"/>
      <w:w w:val="75"/>
      <w:position w:val="0"/>
      <w:sz w:val="16"/>
      <w:szCs w:val="1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E1C0A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DE1C0A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85ptNetun">
    <w:name w:val="Základní text (8) + 8;5 pt;Ne tučné"/>
    <w:basedOn w:val="Zkladntext8"/>
    <w:rsid w:val="00DE1C0A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PalatinoLinotype85ptNetun">
    <w:name w:val="Základní text (8) + Palatino Linotype;8;5 pt;Ne tučné"/>
    <w:basedOn w:val="Zkladntext8"/>
    <w:rsid w:val="00DE1C0A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Nadpis20">
    <w:name w:val="Nadpis #2"/>
    <w:basedOn w:val="Normln"/>
    <w:link w:val="Nadpis2"/>
    <w:rsid w:val="00DE1C0A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DE1C0A"/>
    <w:pPr>
      <w:shd w:val="clear" w:color="auto" w:fill="FFFFFF"/>
      <w:spacing w:line="252" w:lineRule="exact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2">
    <w:name w:val="Základní text (2)"/>
    <w:basedOn w:val="Normln"/>
    <w:link w:val="Zkladntext21"/>
    <w:rsid w:val="00DE1C0A"/>
    <w:pPr>
      <w:shd w:val="clear" w:color="auto" w:fill="FFFFFF"/>
      <w:spacing w:line="252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E1C0A"/>
    <w:pPr>
      <w:shd w:val="clear" w:color="auto" w:fill="FFFFFF"/>
      <w:spacing w:line="936" w:lineRule="exact"/>
      <w:jc w:val="center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10">
    <w:name w:val="Nadpis #1"/>
    <w:basedOn w:val="Normln"/>
    <w:link w:val="Nadpis1"/>
    <w:rsid w:val="00DE1C0A"/>
    <w:pPr>
      <w:shd w:val="clear" w:color="auto" w:fill="FFFFFF"/>
      <w:spacing w:line="0" w:lineRule="atLeast"/>
      <w:jc w:val="both"/>
      <w:outlineLvl w:val="0"/>
    </w:pPr>
    <w:rPr>
      <w:rFonts w:ascii="Arial Narrow" w:eastAsia="Arial Narrow" w:hAnsi="Arial Narrow" w:cs="Arial Narrow"/>
      <w:i/>
      <w:iCs/>
      <w:spacing w:val="-1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DE1C0A"/>
    <w:pPr>
      <w:shd w:val="clear" w:color="auto" w:fill="FFFFFF"/>
      <w:spacing w:line="202" w:lineRule="exact"/>
      <w:jc w:val="both"/>
    </w:pPr>
    <w:rPr>
      <w:rFonts w:ascii="Tahoma" w:eastAsia="Tahoma" w:hAnsi="Tahoma" w:cs="Tahoma"/>
      <w:w w:val="75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DE1C0A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DE1C0A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DE1C0A"/>
    <w:pPr>
      <w:shd w:val="clear" w:color="auto" w:fill="FFFFFF"/>
      <w:spacing w:line="202" w:lineRule="exact"/>
      <w:jc w:val="center"/>
    </w:pPr>
    <w:rPr>
      <w:rFonts w:ascii="Tahoma" w:eastAsia="Tahoma" w:hAnsi="Tahoma" w:cs="Tahoma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p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.podstatova@csa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KM_reditel-20240117151852</vt:lpstr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KM_reditel-20240117151852</dc:title>
  <dc:creator>horak</dc:creator>
  <cp:lastModifiedBy>horak</cp:lastModifiedBy>
  <cp:revision>1</cp:revision>
  <dcterms:created xsi:type="dcterms:W3CDTF">2024-01-18T16:28:00Z</dcterms:created>
  <dcterms:modified xsi:type="dcterms:W3CDTF">2024-01-18T16:49:00Z</dcterms:modified>
</cp:coreProperties>
</file>