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FD" w:rsidRPr="00CC3BFD" w:rsidRDefault="00CC3BFD" w:rsidP="00931A6D">
      <w:pPr>
        <w:pStyle w:val="Normln1"/>
        <w:ind w:left="708" w:firstLine="708"/>
        <w:rPr>
          <w:rFonts w:ascii="Times New Roman" w:hAnsi="Times New Roman"/>
          <w:color w:val="000000"/>
          <w:sz w:val="20"/>
        </w:rPr>
      </w:pPr>
      <w:bookmarkStart w:id="0" w:name="_GoBack"/>
      <w:bookmarkEnd w:id="0"/>
      <w:r w:rsidRPr="00CC3BFD">
        <w:rPr>
          <w:rFonts w:ascii="Times New Roman" w:hAnsi="Times New Roman"/>
          <w:color w:val="000000"/>
          <w:sz w:val="20"/>
        </w:rPr>
        <w:t>DNEŠNÍHO DNE, MĚSÍCE A ROKU:</w:t>
      </w:r>
    </w:p>
    <w:p w:rsidR="00CC3BFD" w:rsidRPr="00CC3BFD" w:rsidRDefault="00CC3BFD" w:rsidP="00433D53">
      <w:pPr>
        <w:pStyle w:val="Normln1"/>
        <w:rPr>
          <w:rFonts w:ascii="Times New Roman" w:hAnsi="Times New Roman"/>
          <w:b/>
          <w:color w:val="000000"/>
          <w:sz w:val="20"/>
        </w:rPr>
      </w:pPr>
    </w:p>
    <w:p w:rsidR="00CC3BFD" w:rsidRPr="00CC3BFD" w:rsidRDefault="00433D53" w:rsidP="00931A6D">
      <w:pPr>
        <w:pStyle w:val="Normln1"/>
        <w:ind w:left="1416"/>
        <w:jc w:val="both"/>
        <w:rPr>
          <w:rFonts w:ascii="Times New Roman" w:hAnsi="Times New Roman"/>
          <w:b/>
          <w:color w:val="000000"/>
          <w:sz w:val="20"/>
        </w:rPr>
      </w:pPr>
      <w:r w:rsidRPr="00CC3BFD">
        <w:rPr>
          <w:rFonts w:ascii="Times New Roman" w:hAnsi="Times New Roman"/>
          <w:b/>
          <w:color w:val="000000"/>
          <w:sz w:val="20"/>
        </w:rPr>
        <w:t xml:space="preserve">Alžbětiny Lázně, a.s. </w:t>
      </w:r>
    </w:p>
    <w:p w:rsidR="00433D53" w:rsidRPr="00CC3BFD" w:rsidRDefault="00433D53" w:rsidP="00931A6D">
      <w:pPr>
        <w:pStyle w:val="Normln1"/>
        <w:ind w:left="1416"/>
        <w:jc w:val="both"/>
        <w:rPr>
          <w:rFonts w:ascii="Times New Roman" w:hAnsi="Times New Roman"/>
          <w:b/>
          <w:color w:val="000000"/>
          <w:sz w:val="20"/>
        </w:rPr>
      </w:pPr>
      <w:r w:rsidRPr="00CC3BFD">
        <w:rPr>
          <w:rFonts w:ascii="Times New Roman" w:hAnsi="Times New Roman"/>
          <w:color w:val="000000"/>
          <w:sz w:val="20"/>
        </w:rPr>
        <w:t>se sídlem</w:t>
      </w:r>
      <w:r w:rsidR="00CC3BFD">
        <w:rPr>
          <w:rFonts w:ascii="Times New Roman" w:hAnsi="Times New Roman"/>
          <w:color w:val="000000"/>
          <w:sz w:val="20"/>
        </w:rPr>
        <w:t>:</w:t>
      </w:r>
      <w:r w:rsidRPr="00CC3BFD">
        <w:rPr>
          <w:rFonts w:ascii="Times New Roman" w:hAnsi="Times New Roman"/>
          <w:color w:val="000000"/>
          <w:sz w:val="20"/>
        </w:rPr>
        <w:t xml:space="preserve"> Smetanovy sady 1145/1, Karlovy Vary</w:t>
      </w:r>
      <w:r w:rsidR="00CC3BFD">
        <w:rPr>
          <w:rFonts w:ascii="Times New Roman" w:hAnsi="Times New Roman"/>
          <w:color w:val="000000"/>
          <w:sz w:val="20"/>
        </w:rPr>
        <w:t>, PSČ: 360 01</w:t>
      </w:r>
    </w:p>
    <w:p w:rsidR="00433D53" w:rsidRPr="00CC3BFD" w:rsidRDefault="00433D53" w:rsidP="00931A6D">
      <w:pPr>
        <w:pStyle w:val="Normln1"/>
        <w:ind w:left="1416"/>
        <w:jc w:val="both"/>
        <w:rPr>
          <w:rFonts w:ascii="Times New Roman" w:hAnsi="Times New Roman"/>
          <w:color w:val="000000"/>
          <w:sz w:val="20"/>
        </w:rPr>
      </w:pPr>
      <w:r w:rsidRPr="00CC3BFD">
        <w:rPr>
          <w:rFonts w:ascii="Times New Roman" w:hAnsi="Times New Roman"/>
          <w:color w:val="000000"/>
          <w:sz w:val="20"/>
        </w:rPr>
        <w:t>IČ: 26342421</w:t>
      </w:r>
      <w:r w:rsidR="00CC3BFD">
        <w:rPr>
          <w:rFonts w:ascii="Times New Roman" w:hAnsi="Times New Roman"/>
          <w:color w:val="000000"/>
          <w:sz w:val="20"/>
        </w:rPr>
        <w:tab/>
      </w:r>
      <w:r w:rsidRPr="00CC3BFD">
        <w:rPr>
          <w:rFonts w:ascii="Times New Roman" w:hAnsi="Times New Roman"/>
          <w:color w:val="000000"/>
          <w:sz w:val="20"/>
        </w:rPr>
        <w:t xml:space="preserve"> DIČ : </w:t>
      </w:r>
      <w:r w:rsidR="00C17E0B">
        <w:rPr>
          <w:rFonts w:ascii="Times New Roman" w:hAnsi="Times New Roman"/>
          <w:color w:val="000000"/>
          <w:sz w:val="20"/>
        </w:rPr>
        <w:t>CZ</w:t>
      </w:r>
      <w:r w:rsidRPr="00CC3BFD">
        <w:rPr>
          <w:rFonts w:ascii="Times New Roman" w:hAnsi="Times New Roman"/>
          <w:color w:val="000000"/>
          <w:sz w:val="20"/>
        </w:rPr>
        <w:t>26342421</w:t>
      </w:r>
    </w:p>
    <w:p w:rsidR="00433D53" w:rsidRPr="00CC3BFD" w:rsidRDefault="00433D53" w:rsidP="00931A6D">
      <w:pPr>
        <w:pStyle w:val="Normln1"/>
        <w:ind w:left="1416"/>
        <w:jc w:val="both"/>
        <w:rPr>
          <w:rFonts w:ascii="Times New Roman" w:hAnsi="Times New Roman"/>
          <w:color w:val="000000"/>
          <w:sz w:val="20"/>
        </w:rPr>
      </w:pPr>
      <w:r w:rsidRPr="00CC3BFD">
        <w:rPr>
          <w:rFonts w:ascii="Times New Roman" w:hAnsi="Times New Roman"/>
          <w:color w:val="000000"/>
          <w:sz w:val="20"/>
        </w:rPr>
        <w:t>zaps</w:t>
      </w:r>
      <w:r w:rsidR="00CC3BFD">
        <w:rPr>
          <w:rFonts w:ascii="Times New Roman" w:hAnsi="Times New Roman"/>
          <w:color w:val="000000"/>
          <w:sz w:val="20"/>
        </w:rPr>
        <w:t>aná</w:t>
      </w:r>
      <w:r w:rsidRPr="00CC3BFD">
        <w:rPr>
          <w:rFonts w:ascii="Times New Roman" w:hAnsi="Times New Roman"/>
          <w:color w:val="000000"/>
          <w:sz w:val="20"/>
        </w:rPr>
        <w:t xml:space="preserve"> v</w:t>
      </w:r>
      <w:r w:rsidR="00CC3BFD">
        <w:rPr>
          <w:rFonts w:ascii="Times New Roman" w:hAnsi="Times New Roman"/>
          <w:color w:val="000000"/>
          <w:sz w:val="20"/>
        </w:rPr>
        <w:t> obchodním rejstříku vedeném</w:t>
      </w:r>
      <w:r w:rsidRPr="00CC3BFD">
        <w:rPr>
          <w:rFonts w:ascii="Times New Roman" w:hAnsi="Times New Roman"/>
          <w:color w:val="000000"/>
          <w:sz w:val="20"/>
        </w:rPr>
        <w:t xml:space="preserve"> Krajsk</w:t>
      </w:r>
      <w:r w:rsidR="00CC3BFD">
        <w:rPr>
          <w:rFonts w:ascii="Times New Roman" w:hAnsi="Times New Roman"/>
          <w:color w:val="000000"/>
          <w:sz w:val="20"/>
        </w:rPr>
        <w:t>ým</w:t>
      </w:r>
      <w:r w:rsidRPr="00CC3BFD">
        <w:rPr>
          <w:rFonts w:ascii="Times New Roman" w:hAnsi="Times New Roman"/>
          <w:color w:val="000000"/>
          <w:sz w:val="20"/>
        </w:rPr>
        <w:t xml:space="preserve"> soud</w:t>
      </w:r>
      <w:r w:rsidR="00CC3BFD">
        <w:rPr>
          <w:rFonts w:ascii="Times New Roman" w:hAnsi="Times New Roman"/>
          <w:color w:val="000000"/>
          <w:sz w:val="20"/>
        </w:rPr>
        <w:t>em</w:t>
      </w:r>
      <w:r w:rsidRPr="00CC3BFD">
        <w:rPr>
          <w:rFonts w:ascii="Times New Roman" w:hAnsi="Times New Roman"/>
          <w:color w:val="000000"/>
          <w:sz w:val="20"/>
        </w:rPr>
        <w:t xml:space="preserve"> v</w:t>
      </w:r>
      <w:r w:rsidR="00CC3BFD">
        <w:rPr>
          <w:rFonts w:ascii="Times New Roman" w:hAnsi="Times New Roman"/>
          <w:color w:val="000000"/>
          <w:sz w:val="20"/>
        </w:rPr>
        <w:t> </w:t>
      </w:r>
      <w:r w:rsidRPr="00CC3BFD">
        <w:rPr>
          <w:rFonts w:ascii="Times New Roman" w:hAnsi="Times New Roman"/>
          <w:color w:val="000000"/>
          <w:sz w:val="20"/>
        </w:rPr>
        <w:t>Plzni</w:t>
      </w:r>
      <w:r w:rsidR="00CC3BFD">
        <w:rPr>
          <w:rFonts w:ascii="Times New Roman" w:hAnsi="Times New Roman"/>
          <w:color w:val="000000"/>
          <w:sz w:val="20"/>
        </w:rPr>
        <w:t xml:space="preserve"> v</w:t>
      </w:r>
      <w:r w:rsidRPr="00CC3BFD">
        <w:rPr>
          <w:rFonts w:ascii="Times New Roman" w:hAnsi="Times New Roman"/>
          <w:color w:val="000000"/>
          <w:sz w:val="20"/>
        </w:rPr>
        <w:t xml:space="preserve"> oddíl</w:t>
      </w:r>
      <w:r w:rsidR="00CC3BFD">
        <w:rPr>
          <w:rFonts w:ascii="Times New Roman" w:hAnsi="Times New Roman"/>
          <w:color w:val="000000"/>
          <w:sz w:val="20"/>
        </w:rPr>
        <w:t>u</w:t>
      </w:r>
      <w:r w:rsidRPr="00CC3BFD">
        <w:rPr>
          <w:rFonts w:ascii="Times New Roman" w:hAnsi="Times New Roman"/>
          <w:color w:val="000000"/>
          <w:sz w:val="20"/>
        </w:rPr>
        <w:t xml:space="preserve"> B, vložka 968</w:t>
      </w:r>
    </w:p>
    <w:p w:rsidR="00433D53" w:rsidRPr="00CC3BFD" w:rsidRDefault="00433D53" w:rsidP="00931A6D">
      <w:pPr>
        <w:pStyle w:val="Normln1"/>
        <w:ind w:left="1416"/>
        <w:jc w:val="both"/>
        <w:rPr>
          <w:rFonts w:ascii="Times New Roman" w:hAnsi="Times New Roman"/>
          <w:color w:val="000000"/>
          <w:sz w:val="20"/>
        </w:rPr>
      </w:pPr>
      <w:r w:rsidRPr="00CC3BFD">
        <w:rPr>
          <w:rFonts w:ascii="Times New Roman" w:hAnsi="Times New Roman"/>
          <w:color w:val="000000"/>
          <w:sz w:val="20"/>
        </w:rPr>
        <w:t xml:space="preserve">bankovní spojení: </w:t>
      </w:r>
      <w:r w:rsidR="00CC3BFD" w:rsidRPr="00CC3BFD">
        <w:rPr>
          <w:rFonts w:ascii="Times New Roman" w:hAnsi="Times New Roman"/>
          <w:color w:val="000000"/>
          <w:sz w:val="20"/>
        </w:rPr>
        <w:t xml:space="preserve">číslo účtu </w:t>
      </w:r>
      <w:r w:rsidR="00797F52">
        <w:rPr>
          <w:rFonts w:ascii="Times New Roman" w:hAnsi="Times New Roman"/>
          <w:color w:val="000000"/>
          <w:sz w:val="20"/>
        </w:rPr>
        <w:t>2108400953/2700</w:t>
      </w:r>
      <w:r w:rsidR="00CC3BFD">
        <w:rPr>
          <w:rFonts w:ascii="Times New Roman" w:hAnsi="Times New Roman"/>
          <w:color w:val="000000"/>
          <w:sz w:val="20"/>
        </w:rPr>
        <w:t xml:space="preserve"> vedený u </w:t>
      </w:r>
      <w:r w:rsidR="00797F52">
        <w:rPr>
          <w:rFonts w:ascii="Times New Roman" w:hAnsi="Times New Roman"/>
          <w:color w:val="000000"/>
          <w:sz w:val="20"/>
        </w:rPr>
        <w:t>UniCreditbank</w:t>
      </w:r>
      <w:r w:rsidRPr="00CC3BFD">
        <w:rPr>
          <w:rFonts w:ascii="Times New Roman" w:hAnsi="Times New Roman"/>
          <w:color w:val="000000"/>
          <w:sz w:val="20"/>
        </w:rPr>
        <w:t xml:space="preserve"> a.s., pobočka Karlovy Vary</w:t>
      </w:r>
    </w:p>
    <w:p w:rsidR="00433D53" w:rsidRPr="00CC3BFD" w:rsidRDefault="00CC3BFD" w:rsidP="00931A6D">
      <w:pPr>
        <w:pStyle w:val="Normln1"/>
        <w:ind w:left="2550" w:hanging="1134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zastoupená: </w:t>
      </w:r>
      <w:r w:rsidR="00592DBE">
        <w:rPr>
          <w:rFonts w:ascii="Times New Roman" w:hAnsi="Times New Roman"/>
          <w:color w:val="000000"/>
          <w:sz w:val="20"/>
        </w:rPr>
        <w:t>Mgr. Hanou Žákovou, Bc. předsedkyní představenstva</w:t>
      </w:r>
    </w:p>
    <w:p w:rsidR="00433D53" w:rsidRPr="00CC3BFD" w:rsidRDefault="00433D53" w:rsidP="00931A6D">
      <w:pPr>
        <w:ind w:left="1416"/>
      </w:pPr>
      <w:r w:rsidRPr="00CC3BFD">
        <w:t xml:space="preserve">     </w:t>
      </w:r>
    </w:p>
    <w:p w:rsidR="00433D53" w:rsidRDefault="00433D53" w:rsidP="00931A6D">
      <w:pPr>
        <w:ind w:left="1416"/>
        <w:rPr>
          <w:i/>
        </w:rPr>
      </w:pPr>
      <w:r w:rsidRPr="00CC3BFD">
        <w:rPr>
          <w:i/>
        </w:rPr>
        <w:t xml:space="preserve">na straně jedné jako </w:t>
      </w:r>
      <w:r w:rsidR="00416ADC">
        <w:rPr>
          <w:i/>
        </w:rPr>
        <w:t>účastn</w:t>
      </w:r>
      <w:r w:rsidR="00797F52">
        <w:rPr>
          <w:i/>
        </w:rPr>
        <w:t>í</w:t>
      </w:r>
      <w:r w:rsidR="00416ADC">
        <w:rPr>
          <w:i/>
        </w:rPr>
        <w:t>k I</w:t>
      </w:r>
      <w:r w:rsidRPr="00CC3BFD">
        <w:rPr>
          <w:i/>
        </w:rPr>
        <w:t xml:space="preserve"> (dále jen „</w:t>
      </w:r>
      <w:r w:rsidR="00416ADC">
        <w:rPr>
          <w:i/>
        </w:rPr>
        <w:t>účastník I</w:t>
      </w:r>
      <w:r w:rsidRPr="00CC3BFD">
        <w:rPr>
          <w:i/>
        </w:rPr>
        <w:t>“)</w:t>
      </w:r>
    </w:p>
    <w:p w:rsidR="00CC3BFD" w:rsidRPr="00CC3BFD" w:rsidRDefault="00CC3BFD" w:rsidP="00931A6D">
      <w:pPr>
        <w:ind w:left="1416"/>
      </w:pPr>
    </w:p>
    <w:p w:rsidR="00CC3BFD" w:rsidRPr="00CC3BFD" w:rsidRDefault="00CC3BFD" w:rsidP="00931A6D">
      <w:pPr>
        <w:ind w:left="1416"/>
      </w:pPr>
      <w:r w:rsidRPr="00CC3BFD">
        <w:t>a</w:t>
      </w:r>
    </w:p>
    <w:p w:rsidR="00CC3BFD" w:rsidRPr="00CC3BFD" w:rsidRDefault="00CC3BFD" w:rsidP="00931A6D">
      <w:pPr>
        <w:ind w:left="1416"/>
      </w:pPr>
    </w:p>
    <w:p w:rsidR="00796B4A" w:rsidRPr="00796B4A" w:rsidRDefault="00796B4A" w:rsidP="00931A6D">
      <w:pPr>
        <w:pStyle w:val="BodyText21"/>
        <w:widowControl/>
        <w:ind w:left="1416"/>
        <w:rPr>
          <w:b/>
          <w:snapToGrid/>
          <w:sz w:val="18"/>
          <w:szCs w:val="18"/>
        </w:rPr>
      </w:pPr>
      <w:r w:rsidRPr="00796B4A">
        <w:rPr>
          <w:b/>
          <w:snapToGrid/>
          <w:sz w:val="18"/>
          <w:szCs w:val="18"/>
        </w:rPr>
        <w:t>TJ Slovan Karlovy Vary, o</w:t>
      </w:r>
      <w:r w:rsidR="00F83550">
        <w:rPr>
          <w:b/>
          <w:snapToGrid/>
          <w:sz w:val="18"/>
          <w:szCs w:val="18"/>
        </w:rPr>
        <w:t>.s.</w:t>
      </w:r>
    </w:p>
    <w:p w:rsidR="00796B4A" w:rsidRPr="00343F65" w:rsidRDefault="00796B4A" w:rsidP="00931A6D">
      <w:pPr>
        <w:pStyle w:val="BodyText21"/>
        <w:widowControl/>
        <w:ind w:left="1416"/>
        <w:rPr>
          <w:b/>
          <w:i/>
          <w:snapToGrid/>
          <w:sz w:val="18"/>
          <w:szCs w:val="18"/>
        </w:rPr>
      </w:pPr>
      <w:r w:rsidRPr="00343F65">
        <w:rPr>
          <w:snapToGrid/>
          <w:sz w:val="18"/>
          <w:szCs w:val="18"/>
        </w:rPr>
        <w:t xml:space="preserve">se sídlem: </w:t>
      </w:r>
      <w:r>
        <w:rPr>
          <w:snapToGrid/>
          <w:sz w:val="18"/>
          <w:szCs w:val="18"/>
        </w:rPr>
        <w:t>Dr.D</w:t>
      </w:r>
      <w:r w:rsidR="00F83550">
        <w:rPr>
          <w:snapToGrid/>
          <w:sz w:val="18"/>
          <w:szCs w:val="18"/>
        </w:rPr>
        <w:t xml:space="preserve">avida </w:t>
      </w:r>
      <w:r>
        <w:rPr>
          <w:snapToGrid/>
          <w:sz w:val="18"/>
          <w:szCs w:val="18"/>
        </w:rPr>
        <w:t xml:space="preserve">Bechera </w:t>
      </w:r>
      <w:r w:rsidR="00F83550">
        <w:rPr>
          <w:snapToGrid/>
          <w:sz w:val="18"/>
          <w:szCs w:val="18"/>
        </w:rPr>
        <w:t>1009/18</w:t>
      </w:r>
      <w:r>
        <w:rPr>
          <w:snapToGrid/>
          <w:sz w:val="18"/>
          <w:szCs w:val="18"/>
        </w:rPr>
        <w:t>, Karlovy Vary, PSČ: 360 01</w:t>
      </w:r>
    </w:p>
    <w:p w:rsidR="00796B4A" w:rsidRPr="00343F65" w:rsidRDefault="00796B4A" w:rsidP="00931A6D">
      <w:pPr>
        <w:pStyle w:val="BodyText21"/>
        <w:widowControl/>
        <w:ind w:left="1416"/>
        <w:rPr>
          <w:i/>
          <w:sz w:val="18"/>
          <w:szCs w:val="18"/>
        </w:rPr>
      </w:pPr>
      <w:r w:rsidRPr="00343F65">
        <w:rPr>
          <w:snapToGrid/>
          <w:sz w:val="18"/>
          <w:szCs w:val="18"/>
        </w:rPr>
        <w:t>IČ:</w:t>
      </w:r>
      <w:r>
        <w:rPr>
          <w:snapToGrid/>
          <w:sz w:val="18"/>
          <w:szCs w:val="18"/>
        </w:rPr>
        <w:t xml:space="preserve"> 00520179</w:t>
      </w:r>
      <w:r w:rsidR="00F83550">
        <w:rPr>
          <w:snapToGrid/>
          <w:sz w:val="18"/>
          <w:szCs w:val="18"/>
        </w:rPr>
        <w:t xml:space="preserve">  </w:t>
      </w:r>
      <w:r w:rsidRPr="00343F65">
        <w:rPr>
          <w:snapToGrid/>
          <w:sz w:val="18"/>
          <w:szCs w:val="18"/>
        </w:rPr>
        <w:t>DIČ: CZ</w:t>
      </w:r>
      <w:r>
        <w:rPr>
          <w:snapToGrid/>
          <w:sz w:val="18"/>
          <w:szCs w:val="18"/>
        </w:rPr>
        <w:t xml:space="preserve"> CZ00520179</w:t>
      </w:r>
    </w:p>
    <w:p w:rsidR="00796B4A" w:rsidRPr="00343F65" w:rsidRDefault="00F83550" w:rsidP="00931A6D">
      <w:pPr>
        <w:pStyle w:val="BodyText21"/>
        <w:widowControl/>
        <w:ind w:left="1416"/>
        <w:rPr>
          <w:snapToGrid/>
          <w:sz w:val="18"/>
          <w:szCs w:val="18"/>
        </w:rPr>
      </w:pPr>
      <w:r>
        <w:rPr>
          <w:snapToGrid/>
          <w:sz w:val="18"/>
          <w:szCs w:val="18"/>
        </w:rPr>
        <w:t>zapsané ve spolkovém rejstříku vedeném u Krajského soudu v Plzni pod spisovou značkou L 20</w:t>
      </w:r>
    </w:p>
    <w:p w:rsidR="00796B4A" w:rsidRDefault="00796B4A" w:rsidP="00931A6D">
      <w:pPr>
        <w:ind w:left="3684" w:hanging="2268"/>
        <w:jc w:val="both"/>
        <w:rPr>
          <w:sz w:val="18"/>
          <w:szCs w:val="18"/>
        </w:rPr>
      </w:pPr>
      <w:r w:rsidRPr="00343F65">
        <w:rPr>
          <w:sz w:val="18"/>
          <w:szCs w:val="18"/>
        </w:rPr>
        <w:t>bankovní spojení: č</w:t>
      </w:r>
      <w:r w:rsidR="00ED50C6">
        <w:rPr>
          <w:sz w:val="18"/>
          <w:szCs w:val="18"/>
        </w:rPr>
        <w:t>íslo účtu</w:t>
      </w:r>
      <w:r w:rsidRPr="00343F65">
        <w:rPr>
          <w:sz w:val="18"/>
          <w:szCs w:val="18"/>
        </w:rPr>
        <w:t xml:space="preserve">: </w:t>
      </w:r>
      <w:r w:rsidR="00257528">
        <w:rPr>
          <w:sz w:val="18"/>
          <w:szCs w:val="18"/>
        </w:rPr>
        <w:t>16738341/0100</w:t>
      </w:r>
      <w:r>
        <w:rPr>
          <w:sz w:val="18"/>
          <w:szCs w:val="18"/>
        </w:rPr>
        <w:t xml:space="preserve"> v</w:t>
      </w:r>
      <w:r w:rsidRPr="00343F65">
        <w:rPr>
          <w:sz w:val="18"/>
          <w:szCs w:val="18"/>
        </w:rPr>
        <w:t>edený u</w:t>
      </w:r>
      <w:r>
        <w:rPr>
          <w:sz w:val="18"/>
          <w:szCs w:val="18"/>
        </w:rPr>
        <w:t xml:space="preserve"> : </w:t>
      </w:r>
      <w:r w:rsidR="00257528">
        <w:rPr>
          <w:sz w:val="18"/>
          <w:szCs w:val="18"/>
        </w:rPr>
        <w:t>Komerční banka</w:t>
      </w:r>
      <w:r>
        <w:rPr>
          <w:sz w:val="18"/>
          <w:szCs w:val="18"/>
        </w:rPr>
        <w:t xml:space="preserve">, a.s. </w:t>
      </w:r>
      <w:r w:rsidRPr="00343F65">
        <w:rPr>
          <w:sz w:val="18"/>
          <w:szCs w:val="18"/>
        </w:rPr>
        <w:t xml:space="preserve"> pobočka</w:t>
      </w:r>
      <w:r>
        <w:rPr>
          <w:sz w:val="18"/>
          <w:szCs w:val="18"/>
        </w:rPr>
        <w:t xml:space="preserve"> Karlovy Vary</w:t>
      </w:r>
    </w:p>
    <w:p w:rsidR="00796B4A" w:rsidRDefault="00796B4A" w:rsidP="00931A6D">
      <w:pPr>
        <w:ind w:left="3684" w:hanging="22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zastoupené  </w:t>
      </w:r>
      <w:r w:rsidR="002B1984">
        <w:rPr>
          <w:sz w:val="18"/>
          <w:szCs w:val="18"/>
        </w:rPr>
        <w:t>RNDr.Františkem Wo</w:t>
      </w:r>
      <w:r w:rsidR="00257528">
        <w:rPr>
          <w:sz w:val="18"/>
          <w:szCs w:val="18"/>
        </w:rPr>
        <w:t>h</w:t>
      </w:r>
      <w:r w:rsidR="002B1984">
        <w:rPr>
          <w:sz w:val="18"/>
          <w:szCs w:val="18"/>
        </w:rPr>
        <w:t xml:space="preserve">lmuthem </w:t>
      </w:r>
    </w:p>
    <w:p w:rsidR="00CC3BFD" w:rsidRDefault="00CC3BFD" w:rsidP="00931A6D">
      <w:pPr>
        <w:ind w:left="1416"/>
      </w:pPr>
    </w:p>
    <w:p w:rsidR="00CC3BFD" w:rsidRDefault="00CC3BFD" w:rsidP="00931A6D">
      <w:pPr>
        <w:ind w:left="1416"/>
        <w:rPr>
          <w:i/>
        </w:rPr>
      </w:pPr>
      <w:r>
        <w:t xml:space="preserve"> </w:t>
      </w:r>
      <w:r w:rsidRPr="00CC3BFD">
        <w:rPr>
          <w:i/>
        </w:rPr>
        <w:t>na straně</w:t>
      </w:r>
      <w:r w:rsidR="00416ADC">
        <w:rPr>
          <w:i/>
        </w:rPr>
        <w:t xml:space="preserve"> </w:t>
      </w:r>
      <w:r>
        <w:rPr>
          <w:i/>
        </w:rPr>
        <w:t>druhé</w:t>
      </w:r>
      <w:r w:rsidRPr="00CC3BFD">
        <w:rPr>
          <w:i/>
        </w:rPr>
        <w:t xml:space="preserve"> jako </w:t>
      </w:r>
      <w:r w:rsidR="00416ADC">
        <w:rPr>
          <w:i/>
        </w:rPr>
        <w:t>účastník II</w:t>
      </w:r>
      <w:r w:rsidRPr="00CC3BFD">
        <w:rPr>
          <w:i/>
        </w:rPr>
        <w:t xml:space="preserve"> (dále jen „</w:t>
      </w:r>
      <w:r w:rsidR="00416ADC">
        <w:rPr>
          <w:i/>
        </w:rPr>
        <w:t>účastník II</w:t>
      </w:r>
      <w:r w:rsidRPr="00CC3BFD">
        <w:rPr>
          <w:i/>
        </w:rPr>
        <w:t>“</w:t>
      </w:r>
      <w:r w:rsidR="00F83550">
        <w:rPr>
          <w:i/>
        </w:rPr>
        <w:t>)</w:t>
      </w:r>
    </w:p>
    <w:p w:rsidR="00F83550" w:rsidRDefault="00F83550" w:rsidP="00931A6D">
      <w:pPr>
        <w:ind w:left="1416"/>
        <w:rPr>
          <w:i/>
        </w:rPr>
      </w:pPr>
    </w:p>
    <w:p w:rsidR="00416ADC" w:rsidRDefault="00F83550" w:rsidP="00931A6D">
      <w:pPr>
        <w:ind w:left="1416"/>
        <w:rPr>
          <w:i/>
        </w:rPr>
      </w:pPr>
      <w:r>
        <w:rPr>
          <w:i/>
        </w:rPr>
        <w:t xml:space="preserve">účastník I. </w:t>
      </w:r>
      <w:r w:rsidR="00A8386C">
        <w:rPr>
          <w:i/>
        </w:rPr>
        <w:t>a</w:t>
      </w:r>
      <w:r>
        <w:rPr>
          <w:i/>
        </w:rPr>
        <w:t xml:space="preserve"> účastník II.společně též „smluvní strany“</w:t>
      </w:r>
    </w:p>
    <w:p w:rsidR="00F83550" w:rsidRDefault="00F83550" w:rsidP="00CC3BFD">
      <w:pPr>
        <w:rPr>
          <w:i/>
        </w:rPr>
      </w:pPr>
    </w:p>
    <w:p w:rsidR="00F83550" w:rsidRDefault="00F83550" w:rsidP="00CC3BFD">
      <w:pPr>
        <w:rPr>
          <w:i/>
        </w:rPr>
      </w:pPr>
    </w:p>
    <w:p w:rsidR="00964E61" w:rsidRDefault="00964E61" w:rsidP="00CC3BFD">
      <w:r w:rsidRPr="00964E61">
        <w:t>VZHLEDEM  K TOMU,  ŽE:</w:t>
      </w:r>
    </w:p>
    <w:p w:rsidR="00964E61" w:rsidRDefault="00964E61" w:rsidP="00CC3BFD"/>
    <w:p w:rsidR="00964E61" w:rsidRDefault="00964E61" w:rsidP="00964E61">
      <w:pPr>
        <w:ind w:left="705" w:hanging="705"/>
        <w:jc w:val="both"/>
      </w:pPr>
      <w:r>
        <w:t>(A)</w:t>
      </w:r>
      <w:r>
        <w:tab/>
        <w:t xml:space="preserve">Smluvní strany uzavřely dne </w:t>
      </w:r>
      <w:r w:rsidR="0013186E">
        <w:t xml:space="preserve"> </w:t>
      </w:r>
      <w:r w:rsidR="00547736">
        <w:t>9</w:t>
      </w:r>
      <w:r w:rsidR="0013186E">
        <w:t xml:space="preserve">.1.2009 </w:t>
      </w:r>
      <w:r w:rsidR="00F83550">
        <w:t xml:space="preserve"> </w:t>
      </w:r>
      <w:r w:rsidR="0013186E">
        <w:t>s</w:t>
      </w:r>
      <w:r>
        <w:t>mlouvu</w:t>
      </w:r>
      <w:r w:rsidR="00F83550">
        <w:t xml:space="preserve"> (dále jen smlouva)</w:t>
      </w:r>
      <w:r w:rsidR="00416ADC">
        <w:t>,</w:t>
      </w:r>
      <w:r w:rsidR="00F83550">
        <w:t xml:space="preserve"> </w:t>
      </w:r>
      <w:r w:rsidR="00416ADC">
        <w:t>na základě které účastník I</w:t>
      </w:r>
      <w:r w:rsidR="00A8386C">
        <w:t>.</w:t>
      </w:r>
      <w:r w:rsidR="00416ADC">
        <w:t xml:space="preserve"> umožňuje účastníkovi II</w:t>
      </w:r>
      <w:r w:rsidR="00A8386C">
        <w:t>.</w:t>
      </w:r>
      <w:r w:rsidR="00416ADC">
        <w:t xml:space="preserve"> ve stanovených dnech a časech výlučně užívat </w:t>
      </w:r>
      <w:r w:rsidR="000D69B9">
        <w:t>plavecký</w:t>
      </w:r>
      <w:r w:rsidR="00416ADC">
        <w:t xml:space="preserve"> bazén umístěný</w:t>
      </w:r>
      <w:r>
        <w:t xml:space="preserve"> v suterénu nemovitosti – budovy č</w:t>
      </w:r>
      <w:r w:rsidR="00F83550">
        <w:t>.</w:t>
      </w:r>
      <w:r>
        <w:t xml:space="preserve">p. 1145 vystavěné na </w:t>
      </w:r>
      <w:r w:rsidR="00F83550">
        <w:t xml:space="preserve">stavebním </w:t>
      </w:r>
      <w:r>
        <w:t>pozemku parc. č. 2290 v katastrálním území Karlovy Vary, obec a okres Karlovy Vary, zapsané u Katastrálního úřadu pro Karlovarský kraj, Katastrální pracoviště Karlovy Vary</w:t>
      </w:r>
      <w:r w:rsidR="00F83550">
        <w:t xml:space="preserve"> na LV č. 2959, nacházející se na adrese Smetanovy sady 1145/1, Karlovy Vary, a účastník II. hradí účastníkovi I. </w:t>
      </w:r>
      <w:r w:rsidR="00A8386C">
        <w:t>z</w:t>
      </w:r>
      <w:r w:rsidR="00F83550">
        <w:t>a užívání plaveckého bazénu úplatu</w:t>
      </w:r>
      <w:r>
        <w:t>; a</w:t>
      </w:r>
    </w:p>
    <w:p w:rsidR="00964E61" w:rsidRDefault="00964E61" w:rsidP="00964E61">
      <w:pPr>
        <w:ind w:left="705" w:hanging="705"/>
        <w:jc w:val="both"/>
      </w:pPr>
    </w:p>
    <w:p w:rsidR="00F83550" w:rsidRDefault="00964E61" w:rsidP="00964E61">
      <w:pPr>
        <w:ind w:left="705" w:hanging="705"/>
        <w:jc w:val="both"/>
      </w:pPr>
      <w:r>
        <w:t>(B)</w:t>
      </w:r>
      <w:r>
        <w:tab/>
      </w:r>
      <w:r w:rsidR="00F83550">
        <w:t>Sml</w:t>
      </w:r>
      <w:r w:rsidR="008D5A6F">
        <w:t>ouva</w:t>
      </w:r>
      <w:r w:rsidR="00F83550">
        <w:t xml:space="preserve"> byla mezi smluvními stranami uzavřena na dobu určitou a doposud trvá; a</w:t>
      </w:r>
    </w:p>
    <w:p w:rsidR="008D5A6F" w:rsidRDefault="008D5A6F" w:rsidP="00964E61">
      <w:pPr>
        <w:ind w:left="705" w:hanging="705"/>
        <w:jc w:val="both"/>
      </w:pPr>
    </w:p>
    <w:p w:rsidR="008D5A6F" w:rsidRDefault="008D5A6F" w:rsidP="00964E61">
      <w:pPr>
        <w:ind w:left="705" w:hanging="705"/>
        <w:jc w:val="both"/>
      </w:pPr>
      <w:r>
        <w:t xml:space="preserve">(C)       </w:t>
      </w:r>
      <w:r w:rsidR="00640F37">
        <w:t xml:space="preserve"> </w:t>
      </w:r>
      <w:r>
        <w:t xml:space="preserve">Po dobu trvání smlouvy smluvní strany mezi sebou upravovaly vztahy vyplývající ze smlouvy dle svých vzájemných požadavků, a proto v mezidobí od uzavření smlouvy uzavřely ke smlouvě dodatky č. 1 až č. </w:t>
      </w:r>
      <w:r w:rsidR="00DE2D35">
        <w:t>2</w:t>
      </w:r>
      <w:r w:rsidR="008B7D9B">
        <w:t>3</w:t>
      </w:r>
      <w:r>
        <w:t>, kterými uzavřenou smlouvu dle svých potřeb změnily; a</w:t>
      </w:r>
    </w:p>
    <w:p w:rsidR="008D5A6F" w:rsidRDefault="008D5A6F" w:rsidP="00964E61">
      <w:pPr>
        <w:ind w:left="705" w:hanging="705"/>
        <w:jc w:val="both"/>
      </w:pPr>
    </w:p>
    <w:p w:rsidR="008D5A6F" w:rsidRDefault="008D5A6F" w:rsidP="00964E61">
      <w:pPr>
        <w:ind w:left="705" w:hanging="705"/>
        <w:jc w:val="both"/>
      </w:pPr>
      <w:r>
        <w:t xml:space="preserve">(D)     </w:t>
      </w:r>
      <w:r w:rsidR="00640F37">
        <w:t xml:space="preserve"> </w:t>
      </w:r>
      <w:r>
        <w:t xml:space="preserve">Na základě žádosti účastníka II. o prodloužení doby užívní plaveckého bazénu </w:t>
      </w:r>
      <w:r w:rsidR="00477BEE">
        <w:t xml:space="preserve">a rozšíření předmětu nájmu o relaxační bazén </w:t>
      </w:r>
      <w:r>
        <w:t xml:space="preserve">mají smluvní strany zájem na prodloužení platnosti smlouvy na další období, když účastník II.potřebuje využívat plavecký bazén </w:t>
      </w:r>
      <w:r w:rsidR="00477BEE">
        <w:t xml:space="preserve">a relaxační bazén </w:t>
      </w:r>
      <w:r>
        <w:t xml:space="preserve">v dalším časovém údobí, a proto smluvní strany mají zájem na uzavření dalšího dodatku </w:t>
      </w:r>
      <w:r w:rsidR="00A8386C">
        <w:t xml:space="preserve">ke </w:t>
      </w:r>
      <w:r>
        <w:t>smlouv</w:t>
      </w:r>
      <w:r w:rsidR="00A8386C">
        <w:t>ě</w:t>
      </w:r>
    </w:p>
    <w:p w:rsidR="008B7D9B" w:rsidRDefault="008B7D9B" w:rsidP="00964E61">
      <w:pPr>
        <w:ind w:left="705" w:hanging="705"/>
        <w:jc w:val="both"/>
      </w:pPr>
    </w:p>
    <w:p w:rsidR="00F83550" w:rsidRDefault="00F83550" w:rsidP="00964E61">
      <w:pPr>
        <w:ind w:left="705" w:hanging="705"/>
        <w:jc w:val="both"/>
      </w:pPr>
    </w:p>
    <w:p w:rsidR="008D5A6F" w:rsidRPr="00A8386C" w:rsidRDefault="008D5A6F" w:rsidP="00A8386C">
      <w:pPr>
        <w:ind w:left="705" w:hanging="705"/>
        <w:jc w:val="center"/>
        <w:rPr>
          <w:sz w:val="22"/>
          <w:szCs w:val="22"/>
        </w:rPr>
      </w:pPr>
      <w:r w:rsidRPr="00A8386C">
        <w:rPr>
          <w:sz w:val="22"/>
          <w:szCs w:val="22"/>
        </w:rPr>
        <w:t>se smluvní strany dohodly na uzavření tohoto</w:t>
      </w:r>
    </w:p>
    <w:p w:rsidR="005C2265" w:rsidRDefault="005C2265" w:rsidP="006D2599">
      <w:pPr>
        <w:jc w:val="center"/>
        <w:rPr>
          <w:b/>
        </w:rPr>
      </w:pPr>
    </w:p>
    <w:p w:rsidR="00E30A28" w:rsidRDefault="00E30A28" w:rsidP="006D2599">
      <w:pPr>
        <w:jc w:val="center"/>
        <w:rPr>
          <w:b/>
        </w:rPr>
      </w:pPr>
    </w:p>
    <w:p w:rsidR="0018482D" w:rsidRPr="00416ADC" w:rsidRDefault="0018482D" w:rsidP="006D2599">
      <w:pPr>
        <w:jc w:val="center"/>
        <w:rPr>
          <w:b/>
        </w:rPr>
      </w:pPr>
    </w:p>
    <w:p w:rsidR="00416ADC" w:rsidRPr="00931A6D" w:rsidRDefault="005C2265" w:rsidP="006D2599">
      <w:pPr>
        <w:jc w:val="center"/>
        <w:rPr>
          <w:b/>
        </w:rPr>
      </w:pPr>
      <w:r w:rsidRPr="00931A6D">
        <w:rPr>
          <w:b/>
          <w:sz w:val="40"/>
          <w:szCs w:val="28"/>
        </w:rPr>
        <w:t>D</w:t>
      </w:r>
      <w:r w:rsidR="006D2599" w:rsidRPr="00931A6D">
        <w:rPr>
          <w:b/>
          <w:sz w:val="40"/>
          <w:szCs w:val="28"/>
        </w:rPr>
        <w:t xml:space="preserve"> O D A T K U  č.</w:t>
      </w:r>
      <w:r w:rsidR="0013186E" w:rsidRPr="00931A6D">
        <w:rPr>
          <w:b/>
          <w:sz w:val="40"/>
          <w:szCs w:val="28"/>
        </w:rPr>
        <w:t xml:space="preserve"> </w:t>
      </w:r>
      <w:r w:rsidR="00843A2B">
        <w:rPr>
          <w:b/>
          <w:sz w:val="40"/>
          <w:szCs w:val="28"/>
        </w:rPr>
        <w:t>1/24</w:t>
      </w:r>
      <w:r w:rsidR="00CD620F" w:rsidRPr="00931A6D">
        <w:rPr>
          <w:b/>
          <w:sz w:val="40"/>
          <w:szCs w:val="28"/>
        </w:rPr>
        <w:t xml:space="preserve"> </w:t>
      </w:r>
      <w:r w:rsidR="00931A6D">
        <w:rPr>
          <w:b/>
          <w:sz w:val="32"/>
          <w:szCs w:val="28"/>
        </w:rPr>
        <w:br/>
      </w:r>
      <w:r w:rsidR="00416ADC" w:rsidRPr="00F3441F">
        <w:rPr>
          <w:b/>
          <w:sz w:val="24"/>
          <w:szCs w:val="28"/>
        </w:rPr>
        <w:t xml:space="preserve">ke </w:t>
      </w:r>
      <w:r w:rsidR="006D2599" w:rsidRPr="00F3441F">
        <w:rPr>
          <w:b/>
          <w:sz w:val="24"/>
          <w:szCs w:val="28"/>
        </w:rPr>
        <w:t>smlouv</w:t>
      </w:r>
      <w:r w:rsidR="00416ADC" w:rsidRPr="00F3441F">
        <w:rPr>
          <w:b/>
          <w:sz w:val="24"/>
          <w:szCs w:val="28"/>
        </w:rPr>
        <w:t>ě</w:t>
      </w:r>
      <w:r w:rsidR="006D2599" w:rsidRPr="00F3441F">
        <w:rPr>
          <w:b/>
          <w:sz w:val="24"/>
          <w:szCs w:val="28"/>
        </w:rPr>
        <w:t xml:space="preserve"> </w:t>
      </w:r>
      <w:r w:rsidR="00416ADC" w:rsidRPr="00F3441F">
        <w:rPr>
          <w:b/>
          <w:sz w:val="24"/>
          <w:szCs w:val="28"/>
        </w:rPr>
        <w:t xml:space="preserve">uzavřené </w:t>
      </w:r>
      <w:r w:rsidR="006D2599" w:rsidRPr="00F3441F">
        <w:rPr>
          <w:b/>
          <w:sz w:val="24"/>
          <w:szCs w:val="28"/>
        </w:rPr>
        <w:t xml:space="preserve">dne </w:t>
      </w:r>
      <w:r w:rsidR="00547736" w:rsidRPr="00F3441F">
        <w:rPr>
          <w:b/>
          <w:sz w:val="24"/>
          <w:szCs w:val="28"/>
        </w:rPr>
        <w:t>9</w:t>
      </w:r>
      <w:r w:rsidR="0013186E" w:rsidRPr="00F3441F">
        <w:rPr>
          <w:b/>
          <w:sz w:val="24"/>
          <w:szCs w:val="28"/>
        </w:rPr>
        <w:t>.</w:t>
      </w:r>
      <w:r w:rsidR="0043682D" w:rsidRPr="00F3441F">
        <w:rPr>
          <w:b/>
          <w:sz w:val="24"/>
          <w:szCs w:val="28"/>
        </w:rPr>
        <w:t>1</w:t>
      </w:r>
      <w:r w:rsidR="0013186E" w:rsidRPr="00F3441F">
        <w:rPr>
          <w:b/>
          <w:sz w:val="24"/>
          <w:szCs w:val="28"/>
        </w:rPr>
        <w:t>.2009</w:t>
      </w:r>
    </w:p>
    <w:p w:rsidR="006D2599" w:rsidRDefault="006D2599" w:rsidP="0052295D">
      <w:pPr>
        <w:jc w:val="both"/>
        <w:rPr>
          <w:b/>
        </w:rPr>
      </w:pPr>
    </w:p>
    <w:p w:rsidR="0052295D" w:rsidRDefault="0052295D" w:rsidP="0052295D">
      <w:pPr>
        <w:jc w:val="both"/>
        <w:rPr>
          <w:b/>
        </w:rPr>
      </w:pPr>
    </w:p>
    <w:p w:rsidR="008B7D9B" w:rsidRDefault="008B7D9B" w:rsidP="0052295D">
      <w:pPr>
        <w:jc w:val="both"/>
        <w:rPr>
          <w:b/>
        </w:rPr>
      </w:pPr>
    </w:p>
    <w:p w:rsidR="008B7D9B" w:rsidRDefault="008B7D9B" w:rsidP="0052295D">
      <w:pPr>
        <w:jc w:val="both"/>
        <w:rPr>
          <w:b/>
        </w:rPr>
      </w:pPr>
    </w:p>
    <w:p w:rsidR="006D2599" w:rsidRDefault="006D2599" w:rsidP="00F3441F">
      <w:r>
        <w:t xml:space="preserve">Smluvní strany se dohodly, že ustanovení článku </w:t>
      </w:r>
      <w:r w:rsidR="009225F6">
        <w:t>I.</w:t>
      </w:r>
      <w:r w:rsidR="00024596">
        <w:t xml:space="preserve">,IV.a V. </w:t>
      </w:r>
      <w:r>
        <w:t xml:space="preserve"> smlouvy ze dne </w:t>
      </w:r>
      <w:r w:rsidR="00796B4A">
        <w:t>9</w:t>
      </w:r>
      <w:r w:rsidR="0013186E">
        <w:t>.1.2009</w:t>
      </w:r>
      <w:r>
        <w:t xml:space="preserve">, ve znění pozdějších </w:t>
      </w:r>
      <w:r w:rsidR="0018482D">
        <w:t>dodatků</w:t>
      </w:r>
      <w:r>
        <w:t xml:space="preserve">, se mění a doplňuje tak, že jeho </w:t>
      </w:r>
      <w:r w:rsidR="00025281">
        <w:t xml:space="preserve">úplné </w:t>
      </w:r>
      <w:r>
        <w:t>znění je následující:</w:t>
      </w:r>
      <w:r w:rsidR="00F3441F">
        <w:br/>
      </w:r>
    </w:p>
    <w:p w:rsidR="00477BEE" w:rsidRDefault="00477BEE" w:rsidP="006D2599">
      <w:pPr>
        <w:jc w:val="both"/>
      </w:pPr>
    </w:p>
    <w:p w:rsidR="00477BEE" w:rsidRPr="00092DE5" w:rsidRDefault="00477BEE" w:rsidP="00E30A28">
      <w:pPr>
        <w:numPr>
          <w:ilvl w:val="0"/>
          <w:numId w:val="7"/>
        </w:numPr>
        <w:jc w:val="both"/>
        <w:rPr>
          <w:b/>
        </w:rPr>
      </w:pPr>
      <w:r w:rsidRPr="00092DE5">
        <w:rPr>
          <w:b/>
        </w:rPr>
        <w:lastRenderedPageBreak/>
        <w:t xml:space="preserve">Předmět užívání </w:t>
      </w:r>
    </w:p>
    <w:p w:rsidR="00477BEE" w:rsidRDefault="00477BEE" w:rsidP="006D2599">
      <w:pPr>
        <w:jc w:val="both"/>
      </w:pPr>
    </w:p>
    <w:p w:rsidR="00477BEE" w:rsidRPr="00024596" w:rsidRDefault="00477BEE" w:rsidP="00477BEE">
      <w:pPr>
        <w:pStyle w:val="Zkladntextodsazen"/>
        <w:tabs>
          <w:tab w:val="left" w:pos="709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709" w:hanging="709"/>
      </w:pPr>
      <w:r w:rsidRPr="00024596">
        <w:t>1.2.</w:t>
      </w:r>
      <w:r w:rsidRPr="00024596">
        <w:tab/>
        <w:t>Smluvní strany se dohodly, že společně s</w:t>
      </w:r>
      <w:r w:rsidR="009C5437">
        <w:t> </w:t>
      </w:r>
      <w:r w:rsidRPr="00024596">
        <w:t>výlučným</w:t>
      </w:r>
      <w:r w:rsidR="009C5437">
        <w:t xml:space="preserve"> </w:t>
      </w:r>
      <w:r w:rsidRPr="00024596">
        <w:t xml:space="preserve">užíváním </w:t>
      </w:r>
      <w:r w:rsidR="009C5437">
        <w:t>části</w:t>
      </w:r>
      <w:r w:rsidR="009C5437" w:rsidRPr="00024596">
        <w:t xml:space="preserve"> </w:t>
      </w:r>
      <w:r w:rsidRPr="00024596">
        <w:t>bazénového komplexu</w:t>
      </w:r>
      <w:r w:rsidR="009C5437">
        <w:t xml:space="preserve"> v rozsahu – plavecký bazén</w:t>
      </w:r>
      <w:r w:rsidRPr="00024596">
        <w:t xml:space="preserve"> dle článku I. odst. 1.1.</w:t>
      </w:r>
      <w:r w:rsidR="008B7D9B">
        <w:t xml:space="preserve">a 1.2 </w:t>
      </w:r>
      <w:r w:rsidRPr="00024596">
        <w:t xml:space="preserve"> této smlouvy je účastník II. oprá</w:t>
      </w:r>
      <w:r w:rsidR="006F56A8">
        <w:t>vněn užívat také relaxační bazén a dále šatny, sprchy, pánská a dámská WC.</w:t>
      </w:r>
    </w:p>
    <w:p w:rsidR="00874210" w:rsidRPr="00024596" w:rsidRDefault="00874210" w:rsidP="006D2599">
      <w:pPr>
        <w:jc w:val="both"/>
      </w:pPr>
    </w:p>
    <w:p w:rsidR="00025281" w:rsidRPr="00024596" w:rsidRDefault="00025281" w:rsidP="00E30A28">
      <w:pPr>
        <w:pStyle w:val="Nadpis2"/>
        <w:numPr>
          <w:ilvl w:val="0"/>
          <w:numId w:val="7"/>
        </w:numPr>
        <w:tabs>
          <w:tab w:val="left" w:pos="709"/>
        </w:tabs>
        <w:spacing w:before="0" w:after="0"/>
        <w:rPr>
          <w:rFonts w:ascii="Times New Roman" w:hAnsi="Times New Roman" w:cs="Times New Roman"/>
          <w:i w:val="0"/>
          <w:sz w:val="20"/>
          <w:szCs w:val="20"/>
        </w:rPr>
      </w:pPr>
      <w:r w:rsidRPr="00024596">
        <w:rPr>
          <w:rFonts w:ascii="Times New Roman" w:hAnsi="Times New Roman" w:cs="Times New Roman"/>
          <w:i w:val="0"/>
          <w:sz w:val="20"/>
          <w:szCs w:val="20"/>
        </w:rPr>
        <w:t xml:space="preserve">Doba užívání   </w:t>
      </w:r>
    </w:p>
    <w:p w:rsidR="00025281" w:rsidRPr="00024596" w:rsidRDefault="00025281" w:rsidP="00025281">
      <w:pPr>
        <w:jc w:val="both"/>
        <w:rPr>
          <w:snapToGrid w:val="0"/>
        </w:rPr>
      </w:pPr>
      <w:r w:rsidRPr="00024596">
        <w:rPr>
          <w:b/>
          <w:snapToGrid w:val="0"/>
        </w:rPr>
        <w:t xml:space="preserve">            </w:t>
      </w:r>
    </w:p>
    <w:p w:rsidR="00383DCE" w:rsidRPr="00383DCE" w:rsidRDefault="00796B4A" w:rsidP="00E30A28">
      <w:pPr>
        <w:ind w:left="705" w:hanging="705"/>
        <w:rPr>
          <w:snapToGrid w:val="0"/>
        </w:rPr>
      </w:pPr>
      <w:r w:rsidRPr="00024596">
        <w:rPr>
          <w:snapToGrid w:val="0"/>
        </w:rPr>
        <w:t>4.2.</w:t>
      </w:r>
      <w:r w:rsidRPr="00024596">
        <w:rPr>
          <w:snapToGrid w:val="0"/>
        </w:rPr>
        <w:tab/>
        <w:t>Smluvní strany se dohodly, že předmět užívání dle článku I. odst. 1.</w:t>
      </w:r>
      <w:r w:rsidR="00024596">
        <w:rPr>
          <w:snapToGrid w:val="0"/>
        </w:rPr>
        <w:t>2</w:t>
      </w:r>
      <w:r w:rsidRPr="00024596">
        <w:rPr>
          <w:snapToGrid w:val="0"/>
        </w:rPr>
        <w:t xml:space="preserve">. této smlouvy bude účastníkem </w:t>
      </w:r>
      <w:r w:rsidR="00436D0A">
        <w:rPr>
          <w:snapToGrid w:val="0"/>
        </w:rPr>
        <w:br/>
      </w:r>
      <w:r w:rsidRPr="00024596">
        <w:rPr>
          <w:snapToGrid w:val="0"/>
        </w:rPr>
        <w:t xml:space="preserve">I. účastníkovi II. přenecháván do užívání </w:t>
      </w:r>
      <w:r w:rsidR="008D5A6F" w:rsidRPr="00024596">
        <w:rPr>
          <w:snapToGrid w:val="0"/>
        </w:rPr>
        <w:t xml:space="preserve">po období </w:t>
      </w:r>
      <w:r w:rsidR="008D5A6F" w:rsidRPr="00C75D89">
        <w:rPr>
          <w:b/>
          <w:snapToGrid w:val="0"/>
        </w:rPr>
        <w:t>od</w:t>
      </w:r>
      <w:r w:rsidR="00561F5D">
        <w:rPr>
          <w:b/>
          <w:snapToGrid w:val="0"/>
        </w:rPr>
        <w:t xml:space="preserve"> </w:t>
      </w:r>
      <w:r w:rsidR="00843A2B">
        <w:rPr>
          <w:b/>
          <w:snapToGrid w:val="0"/>
        </w:rPr>
        <w:t>10. ledna 2024</w:t>
      </w:r>
      <w:r w:rsidR="00561F5D">
        <w:rPr>
          <w:b/>
          <w:snapToGrid w:val="0"/>
        </w:rPr>
        <w:t xml:space="preserve"> </w:t>
      </w:r>
      <w:r w:rsidR="00795DBD" w:rsidRPr="00C75D89">
        <w:rPr>
          <w:b/>
          <w:snapToGrid w:val="0"/>
        </w:rPr>
        <w:t xml:space="preserve">do </w:t>
      </w:r>
      <w:r w:rsidR="00843A2B">
        <w:rPr>
          <w:b/>
          <w:snapToGrid w:val="0"/>
        </w:rPr>
        <w:t>12. června</w:t>
      </w:r>
      <w:r w:rsidR="00CD620F">
        <w:rPr>
          <w:b/>
          <w:snapToGrid w:val="0"/>
        </w:rPr>
        <w:t xml:space="preserve"> 202</w:t>
      </w:r>
      <w:r w:rsidR="00843A2B">
        <w:rPr>
          <w:b/>
          <w:snapToGrid w:val="0"/>
        </w:rPr>
        <w:t>4</w:t>
      </w:r>
      <w:r w:rsidR="00CD620F">
        <w:rPr>
          <w:b/>
          <w:snapToGrid w:val="0"/>
        </w:rPr>
        <w:t xml:space="preserve"> </w:t>
      </w:r>
      <w:r w:rsidR="00561F5D">
        <w:rPr>
          <w:b/>
          <w:snapToGrid w:val="0"/>
        </w:rPr>
        <w:t>, vždy</w:t>
      </w:r>
      <w:r w:rsidRPr="00024596">
        <w:rPr>
          <w:snapToGrid w:val="0"/>
        </w:rPr>
        <w:t xml:space="preserve"> na dobu </w:t>
      </w:r>
      <w:r w:rsidR="00C75D89">
        <w:rPr>
          <w:snapToGrid w:val="0"/>
        </w:rPr>
        <w:t xml:space="preserve"> </w:t>
      </w:r>
      <w:r w:rsidR="00E30A28">
        <w:rPr>
          <w:snapToGrid w:val="0"/>
        </w:rPr>
        <w:br/>
      </w:r>
      <w:r w:rsidRPr="00024596">
        <w:rPr>
          <w:b/>
          <w:bCs/>
          <w:snapToGrid w:val="0"/>
        </w:rPr>
        <w:t>u r č i t o</w:t>
      </w:r>
      <w:r w:rsidR="007B12E9">
        <w:rPr>
          <w:b/>
          <w:bCs/>
          <w:snapToGrid w:val="0"/>
        </w:rPr>
        <w:t xml:space="preserve"> </w:t>
      </w:r>
      <w:r w:rsidRPr="00024596">
        <w:rPr>
          <w:b/>
          <w:bCs/>
          <w:snapToGrid w:val="0"/>
        </w:rPr>
        <w:t xml:space="preserve">u, </w:t>
      </w:r>
      <w:r w:rsidR="00177F08" w:rsidRPr="00024596">
        <w:rPr>
          <w:b/>
          <w:bCs/>
          <w:snapToGrid w:val="0"/>
        </w:rPr>
        <w:t xml:space="preserve"> </w:t>
      </w:r>
      <w:r w:rsidR="00383DCE">
        <w:rPr>
          <w:b/>
          <w:bCs/>
          <w:snapToGrid w:val="0"/>
        </w:rPr>
        <w:t xml:space="preserve">pracovní dny - </w:t>
      </w:r>
      <w:r w:rsidRPr="00024596">
        <w:rPr>
          <w:b/>
          <w:bCs/>
          <w:snapToGrid w:val="0"/>
        </w:rPr>
        <w:t xml:space="preserve">středa </w:t>
      </w:r>
      <w:r w:rsidR="00885788" w:rsidRPr="00024596">
        <w:rPr>
          <w:b/>
          <w:bCs/>
          <w:snapToGrid w:val="0"/>
        </w:rPr>
        <w:t xml:space="preserve"> </w:t>
      </w:r>
      <w:r w:rsidR="00383B69" w:rsidRPr="00024596">
        <w:rPr>
          <w:b/>
          <w:bCs/>
          <w:snapToGrid w:val="0"/>
        </w:rPr>
        <w:t>1</w:t>
      </w:r>
      <w:r w:rsidR="00885788" w:rsidRPr="00024596">
        <w:rPr>
          <w:b/>
          <w:bCs/>
          <w:snapToGrid w:val="0"/>
        </w:rPr>
        <w:t>6,30</w:t>
      </w:r>
      <w:r w:rsidR="00383B69" w:rsidRPr="00024596">
        <w:rPr>
          <w:b/>
          <w:bCs/>
          <w:snapToGrid w:val="0"/>
        </w:rPr>
        <w:t>-1</w:t>
      </w:r>
      <w:r w:rsidR="00885788" w:rsidRPr="00024596">
        <w:rPr>
          <w:b/>
          <w:bCs/>
          <w:snapToGrid w:val="0"/>
        </w:rPr>
        <w:t>8</w:t>
      </w:r>
      <w:r w:rsidR="00383B69" w:rsidRPr="00024596">
        <w:rPr>
          <w:b/>
          <w:bCs/>
          <w:snapToGrid w:val="0"/>
        </w:rPr>
        <w:t>,</w:t>
      </w:r>
      <w:r w:rsidR="00885788" w:rsidRPr="00024596">
        <w:rPr>
          <w:b/>
          <w:bCs/>
          <w:snapToGrid w:val="0"/>
        </w:rPr>
        <w:t>00</w:t>
      </w:r>
      <w:r w:rsidR="00ED50C6" w:rsidRPr="00024596">
        <w:rPr>
          <w:b/>
          <w:bCs/>
          <w:snapToGrid w:val="0"/>
        </w:rPr>
        <w:t>,</w:t>
      </w:r>
      <w:r w:rsidRPr="00024596">
        <w:rPr>
          <w:bCs/>
          <w:snapToGrid w:val="0"/>
        </w:rPr>
        <w:t xml:space="preserve"> </w:t>
      </w:r>
      <w:r w:rsidR="008D5A6F" w:rsidRPr="00024596">
        <w:rPr>
          <w:bCs/>
          <w:snapToGrid w:val="0"/>
        </w:rPr>
        <w:t xml:space="preserve">a </w:t>
      </w:r>
      <w:r w:rsidRPr="00024596">
        <w:rPr>
          <w:bCs/>
          <w:snapToGrid w:val="0"/>
        </w:rPr>
        <w:t>to v časových termínech, jejichž soupis</w:t>
      </w:r>
      <w:r w:rsidR="00177F08" w:rsidRPr="00024596">
        <w:rPr>
          <w:bCs/>
          <w:snapToGrid w:val="0"/>
        </w:rPr>
        <w:t xml:space="preserve"> včetně výše jednotlivých plateb</w:t>
      </w:r>
      <w:r w:rsidRPr="00024596">
        <w:rPr>
          <w:bCs/>
          <w:snapToGrid w:val="0"/>
        </w:rPr>
        <w:t xml:space="preserve"> tvoří jako příloha č. </w:t>
      </w:r>
      <w:r w:rsidR="00481E86" w:rsidRPr="00024596">
        <w:rPr>
          <w:bCs/>
          <w:snapToGrid w:val="0"/>
        </w:rPr>
        <w:t>1</w:t>
      </w:r>
      <w:r w:rsidRPr="00024596">
        <w:rPr>
          <w:bCs/>
          <w:snapToGrid w:val="0"/>
        </w:rPr>
        <w:t xml:space="preserve"> nedílnou součást této smlouvy</w:t>
      </w:r>
      <w:r w:rsidRPr="00024596">
        <w:rPr>
          <w:snapToGrid w:val="0"/>
        </w:rPr>
        <w:t>.</w:t>
      </w:r>
      <w:r w:rsidRPr="00024596">
        <w:rPr>
          <w:bCs/>
          <w:snapToGrid w:val="0"/>
        </w:rPr>
        <w:t xml:space="preserve"> </w:t>
      </w:r>
      <w:r w:rsidR="00436D0A">
        <w:rPr>
          <w:bCs/>
          <w:snapToGrid w:val="0"/>
        </w:rPr>
        <w:br/>
      </w:r>
    </w:p>
    <w:p w:rsidR="0052295D" w:rsidRPr="001F3EF0" w:rsidRDefault="00383DCE" w:rsidP="0018482D">
      <w:pPr>
        <w:ind w:left="705" w:hanging="705"/>
        <w:jc w:val="both"/>
        <w:rPr>
          <w:b/>
          <w:snapToGrid w:val="0"/>
        </w:rPr>
      </w:pPr>
      <w:r w:rsidRPr="00383DCE">
        <w:rPr>
          <w:bCs/>
          <w:snapToGrid w:val="0"/>
          <w:color w:val="FF0000"/>
        </w:rPr>
        <w:tab/>
      </w:r>
      <w:r w:rsidRPr="001F3EF0">
        <w:rPr>
          <w:bCs/>
          <w:snapToGrid w:val="0"/>
        </w:rPr>
        <w:t xml:space="preserve">Užívání bazénového komplexu ze strany nájemce v uvedených termínech je podmíněno </w:t>
      </w:r>
      <w:r w:rsidRPr="001F3EF0">
        <w:rPr>
          <w:snapToGrid w:val="0"/>
        </w:rPr>
        <w:t>jeho provozním otevřením, tj. zejména s ohledem na mimořádná opatření vlády a technický stav komplexu. V případě nemožnosti užívat bazénový komplex z jakýchkoliv důvodů nevzniká nájemci žádné právo na náhradu jakékoliv škody. Pronajímatel oznámí nemožnost užívat bazén v případě, že tato nevyplývá z obecně známých informací, vždy alepoň tři dny předem, pokud se nejedná o havarijní stav, který nebylo možno předjímat.</w:t>
      </w:r>
    </w:p>
    <w:p w:rsidR="0018482D" w:rsidRPr="00024596" w:rsidRDefault="0018482D" w:rsidP="006D2599">
      <w:pPr>
        <w:jc w:val="both"/>
      </w:pPr>
    </w:p>
    <w:p w:rsidR="00874210" w:rsidRPr="00024596" w:rsidRDefault="00874210" w:rsidP="00E30A28">
      <w:pPr>
        <w:numPr>
          <w:ilvl w:val="0"/>
          <w:numId w:val="7"/>
        </w:numPr>
        <w:jc w:val="both"/>
        <w:rPr>
          <w:b/>
        </w:rPr>
      </w:pPr>
    </w:p>
    <w:p w:rsidR="00874210" w:rsidRPr="00024596" w:rsidRDefault="00874210" w:rsidP="006D2599">
      <w:pPr>
        <w:jc w:val="both"/>
      </w:pPr>
    </w:p>
    <w:p w:rsidR="00466C92" w:rsidRPr="00024596" w:rsidRDefault="00466C92" w:rsidP="006D2599">
      <w:pPr>
        <w:jc w:val="both"/>
      </w:pPr>
      <w:r w:rsidRPr="00024596">
        <w:t xml:space="preserve">Smluvní strany se dohodly, že ustanovení </w:t>
      </w:r>
      <w:r w:rsidR="008D5A6F" w:rsidRPr="00024596">
        <w:t xml:space="preserve">odstavec 5.1 článku V. smlouvy ze dne </w:t>
      </w:r>
      <w:r w:rsidR="0013186E" w:rsidRPr="00024596">
        <w:t xml:space="preserve"> </w:t>
      </w:r>
      <w:r w:rsidR="00796B4A" w:rsidRPr="00024596">
        <w:t>9</w:t>
      </w:r>
      <w:r w:rsidR="0013186E" w:rsidRPr="00024596">
        <w:t>.1.2009</w:t>
      </w:r>
      <w:r w:rsidRPr="00024596">
        <w:t xml:space="preserve">, ve znění pozdějších </w:t>
      </w:r>
      <w:r w:rsidR="0018482D" w:rsidRPr="00024596">
        <w:t>dodatků</w:t>
      </w:r>
      <w:r w:rsidRPr="00024596">
        <w:t xml:space="preserve">, </w:t>
      </w:r>
      <w:r w:rsidR="008D5A6F" w:rsidRPr="00024596">
        <w:t>se mění a dopl</w:t>
      </w:r>
      <w:r w:rsidR="00A8386C" w:rsidRPr="00024596">
        <w:t>ň</w:t>
      </w:r>
      <w:r w:rsidR="008D5A6F" w:rsidRPr="00024596">
        <w:t xml:space="preserve">uje tak ,že jeho úplné znění je následující : </w:t>
      </w:r>
    </w:p>
    <w:p w:rsidR="008D5A6F" w:rsidRPr="00024596" w:rsidRDefault="008D5A6F" w:rsidP="006D2599">
      <w:pPr>
        <w:jc w:val="both"/>
      </w:pPr>
    </w:p>
    <w:p w:rsidR="008D5A6F" w:rsidRPr="00CC2F9D" w:rsidRDefault="008D5A6F" w:rsidP="00CD62F5">
      <w:pPr>
        <w:jc w:val="both"/>
      </w:pPr>
      <w:r w:rsidRPr="00024596">
        <w:t>5.1</w:t>
      </w:r>
      <w:r w:rsidRPr="00CC2F9D">
        <w:t>.        Pokud není v příloze č.</w:t>
      </w:r>
      <w:r w:rsidR="00481E86" w:rsidRPr="00CC2F9D">
        <w:t>1</w:t>
      </w:r>
      <w:r w:rsidRPr="00CC2F9D">
        <w:t xml:space="preserve"> uvedeno jinak</w:t>
      </w:r>
      <w:r w:rsidR="00A8386C" w:rsidRPr="00CC2F9D">
        <w:t>,</w:t>
      </w:r>
      <w:r w:rsidRPr="00CC2F9D">
        <w:t xml:space="preserve"> činí výše úplaty za užívání předmětu užív</w:t>
      </w:r>
      <w:r w:rsidR="00A8386C" w:rsidRPr="00CC2F9D">
        <w:t>á</w:t>
      </w:r>
      <w:r w:rsidRPr="00CC2F9D">
        <w:t xml:space="preserve">ní dle článku I.odst.    </w:t>
      </w:r>
    </w:p>
    <w:p w:rsidR="008D5A6F" w:rsidRPr="00024596" w:rsidRDefault="008D5A6F" w:rsidP="00CD62F5">
      <w:pPr>
        <w:ind w:left="700"/>
        <w:jc w:val="both"/>
      </w:pPr>
      <w:r w:rsidRPr="00CC2F9D">
        <w:t>1.</w:t>
      </w:r>
      <w:r w:rsidR="00092DE5" w:rsidRPr="00CC2F9D">
        <w:t>2</w:t>
      </w:r>
      <w:r w:rsidRPr="00CC2F9D">
        <w:t>.této</w:t>
      </w:r>
      <w:r w:rsidR="007B12E9" w:rsidRPr="00CC2F9D">
        <w:t xml:space="preserve"> </w:t>
      </w:r>
      <w:r w:rsidRPr="00CC2F9D">
        <w:t xml:space="preserve">smlouvy účastníkem II.částku </w:t>
      </w:r>
      <w:r w:rsidR="006C41B9" w:rsidRPr="00CC2F9D">
        <w:t>5.</w:t>
      </w:r>
      <w:r w:rsidR="00843A2B">
        <w:t>460</w:t>
      </w:r>
      <w:r w:rsidR="00C75D89" w:rsidRPr="00CC2F9D">
        <w:t>,- K</w:t>
      </w:r>
      <w:r w:rsidR="00ED4D77" w:rsidRPr="00CC2F9D">
        <w:t>č</w:t>
      </w:r>
      <w:r w:rsidR="006C41B9" w:rsidRPr="00CC2F9D">
        <w:t xml:space="preserve"> </w:t>
      </w:r>
      <w:r w:rsidR="00EB23C0" w:rsidRPr="00CC2F9D">
        <w:t>(</w:t>
      </w:r>
      <w:r w:rsidR="006C41B9" w:rsidRPr="00CC2F9D">
        <w:t>plavecký</w:t>
      </w:r>
      <w:r w:rsidR="00EB23C0" w:rsidRPr="00CC2F9D">
        <w:t xml:space="preserve"> bazén) a </w:t>
      </w:r>
      <w:r w:rsidR="006C41B9" w:rsidRPr="00CC2F9D">
        <w:t>6</w:t>
      </w:r>
      <w:r w:rsidR="00843A2B">
        <w:t>90</w:t>
      </w:r>
      <w:r w:rsidR="00EB23C0" w:rsidRPr="00CC2F9D">
        <w:t>,- K</w:t>
      </w:r>
      <w:r w:rsidR="00383DCE" w:rsidRPr="00CC2F9D">
        <w:t>č</w:t>
      </w:r>
      <w:r w:rsidR="00EB23C0" w:rsidRPr="00CC2F9D">
        <w:t xml:space="preserve"> (relaxační bazén),</w:t>
      </w:r>
      <w:r w:rsidR="00383DCE" w:rsidRPr="00CC2F9D">
        <w:t xml:space="preserve"> </w:t>
      </w:r>
      <w:r w:rsidR="00CD62F5">
        <w:br/>
      </w:r>
      <w:r w:rsidR="00EB23C0" w:rsidRPr="00CD62F5">
        <w:rPr>
          <w:b/>
        </w:rPr>
        <w:t xml:space="preserve">celkem </w:t>
      </w:r>
      <w:r w:rsidR="006C41B9" w:rsidRPr="00CD62F5">
        <w:rPr>
          <w:b/>
        </w:rPr>
        <w:t>6.</w:t>
      </w:r>
      <w:r w:rsidR="00843A2B">
        <w:rPr>
          <w:b/>
        </w:rPr>
        <w:t>150</w:t>
      </w:r>
      <w:r w:rsidR="00EB23C0" w:rsidRPr="00CD62F5">
        <w:rPr>
          <w:b/>
        </w:rPr>
        <w:t xml:space="preserve">,- Kč </w:t>
      </w:r>
      <w:r w:rsidR="006C41B9" w:rsidRPr="00CD62F5">
        <w:rPr>
          <w:sz w:val="18"/>
        </w:rPr>
        <w:t>(</w:t>
      </w:r>
      <w:r w:rsidRPr="00CD62F5">
        <w:rPr>
          <w:sz w:val="18"/>
        </w:rPr>
        <w:t xml:space="preserve">slovy </w:t>
      </w:r>
      <w:r w:rsidR="006C41B9" w:rsidRPr="00CD62F5">
        <w:rPr>
          <w:sz w:val="18"/>
        </w:rPr>
        <w:t>šesttisíc</w:t>
      </w:r>
      <w:r w:rsidR="00843A2B">
        <w:rPr>
          <w:sz w:val="18"/>
        </w:rPr>
        <w:t>jednostopadesát</w:t>
      </w:r>
      <w:r w:rsidR="006C41B9" w:rsidRPr="00CD62F5">
        <w:rPr>
          <w:sz w:val="18"/>
        </w:rPr>
        <w:t>korun</w:t>
      </w:r>
      <w:r w:rsidR="00E3050A" w:rsidRPr="00CD62F5">
        <w:rPr>
          <w:sz w:val="18"/>
        </w:rPr>
        <w:t>českých</w:t>
      </w:r>
      <w:r w:rsidR="00A8386C" w:rsidRPr="00CD62F5">
        <w:rPr>
          <w:sz w:val="18"/>
        </w:rPr>
        <w:t>)</w:t>
      </w:r>
      <w:r w:rsidR="00E3050A" w:rsidRPr="00CD62F5">
        <w:rPr>
          <w:sz w:val="18"/>
        </w:rPr>
        <w:t xml:space="preserve"> </w:t>
      </w:r>
      <w:r w:rsidRPr="00CD62F5">
        <w:rPr>
          <w:b/>
        </w:rPr>
        <w:t xml:space="preserve">včetně </w:t>
      </w:r>
      <w:r w:rsidR="008E1737" w:rsidRPr="00CD62F5">
        <w:rPr>
          <w:b/>
        </w:rPr>
        <w:t xml:space="preserve"> </w:t>
      </w:r>
      <w:r w:rsidRPr="00CD62F5">
        <w:rPr>
          <w:b/>
        </w:rPr>
        <w:t xml:space="preserve">DPH </w:t>
      </w:r>
      <w:r w:rsidR="00843A2B">
        <w:rPr>
          <w:b/>
        </w:rPr>
        <w:t xml:space="preserve"> </w:t>
      </w:r>
      <w:r w:rsidRPr="00CD62F5">
        <w:rPr>
          <w:b/>
        </w:rPr>
        <w:t>za každou</w:t>
      </w:r>
      <w:r w:rsidR="00A8386C" w:rsidRPr="00CD62F5">
        <w:rPr>
          <w:b/>
        </w:rPr>
        <w:t xml:space="preserve"> i</w:t>
      </w:r>
      <w:r w:rsidRPr="00CD62F5">
        <w:rPr>
          <w:b/>
        </w:rPr>
        <w:t xml:space="preserve"> </w:t>
      </w:r>
      <w:r w:rsidR="00843A2B">
        <w:rPr>
          <w:b/>
        </w:rPr>
        <w:t xml:space="preserve">  </w:t>
      </w:r>
      <w:r w:rsidRPr="00CD62F5">
        <w:rPr>
          <w:b/>
        </w:rPr>
        <w:t>započatou hodinu a půl</w:t>
      </w:r>
      <w:r w:rsidRPr="00CC2F9D">
        <w:t>.</w:t>
      </w:r>
      <w:r w:rsidRPr="00024596">
        <w:t xml:space="preserve"> </w:t>
      </w:r>
    </w:p>
    <w:p w:rsidR="008D5A6F" w:rsidRPr="00024596" w:rsidRDefault="008D5A6F" w:rsidP="006D2599">
      <w:pPr>
        <w:jc w:val="both"/>
      </w:pPr>
    </w:p>
    <w:p w:rsidR="00466C92" w:rsidRPr="00024596" w:rsidRDefault="00466C92" w:rsidP="006D2599">
      <w:pPr>
        <w:jc w:val="both"/>
      </w:pPr>
    </w:p>
    <w:p w:rsidR="00466C92" w:rsidRPr="00024596" w:rsidRDefault="00466C92" w:rsidP="00E30A28">
      <w:pPr>
        <w:numPr>
          <w:ilvl w:val="0"/>
          <w:numId w:val="7"/>
        </w:numPr>
        <w:jc w:val="both"/>
        <w:rPr>
          <w:b/>
        </w:rPr>
      </w:pPr>
    </w:p>
    <w:p w:rsidR="008D5A6F" w:rsidRPr="00024596" w:rsidRDefault="008D5A6F" w:rsidP="006D2599">
      <w:pPr>
        <w:jc w:val="both"/>
        <w:rPr>
          <w:b/>
        </w:rPr>
      </w:pPr>
    </w:p>
    <w:p w:rsidR="008D5A6F" w:rsidRPr="00CD62F5" w:rsidRDefault="008D5A6F" w:rsidP="006D2599">
      <w:pPr>
        <w:jc w:val="both"/>
      </w:pPr>
      <w:r w:rsidRPr="00024596">
        <w:t xml:space="preserve">Smluvní strany se dohodly, že ostatní ustanovení smlouvy ze dne 9.1.2009 , ve znění pozdějších dodatků, která nejsou dotčena tímto dodatkem, zůstávají beze změny.  </w:t>
      </w:r>
    </w:p>
    <w:p w:rsidR="008D5A6F" w:rsidRPr="00024596" w:rsidRDefault="008D5A6F" w:rsidP="006D2599">
      <w:pPr>
        <w:jc w:val="both"/>
        <w:rPr>
          <w:b/>
        </w:rPr>
      </w:pPr>
    </w:p>
    <w:p w:rsidR="008D5A6F" w:rsidRPr="00024596" w:rsidRDefault="008D5A6F" w:rsidP="00E30A28">
      <w:pPr>
        <w:numPr>
          <w:ilvl w:val="0"/>
          <w:numId w:val="7"/>
        </w:numPr>
        <w:jc w:val="both"/>
        <w:rPr>
          <w:b/>
        </w:rPr>
      </w:pPr>
    </w:p>
    <w:p w:rsidR="00466C92" w:rsidRPr="00024596" w:rsidRDefault="00466C92" w:rsidP="006D2599">
      <w:pPr>
        <w:jc w:val="both"/>
        <w:rPr>
          <w:b/>
        </w:rPr>
      </w:pPr>
    </w:p>
    <w:p w:rsidR="00625DC0" w:rsidRPr="00024596" w:rsidRDefault="00625DC0" w:rsidP="00625DC0">
      <w:pPr>
        <w:pStyle w:val="Normlnodsazen"/>
        <w:spacing w:after="0"/>
        <w:ind w:left="705" w:hanging="705"/>
        <w:jc w:val="both"/>
        <w:rPr>
          <w:snapToGrid w:val="0"/>
          <w:sz w:val="20"/>
        </w:rPr>
      </w:pPr>
      <w:r w:rsidRPr="00024596">
        <w:rPr>
          <w:snapToGrid w:val="0"/>
          <w:sz w:val="20"/>
        </w:rPr>
        <w:t>1.</w:t>
      </w:r>
      <w:r w:rsidRPr="00024596">
        <w:rPr>
          <w:snapToGrid w:val="0"/>
          <w:sz w:val="20"/>
        </w:rPr>
        <w:tab/>
        <w:t>Tento dodatek nabývá platnosti a účinnosti okamžikem jejího podpisu oprávněnými zástupci smluvních stran.</w:t>
      </w:r>
    </w:p>
    <w:p w:rsidR="00625DC0" w:rsidRPr="00024596" w:rsidRDefault="00625DC0" w:rsidP="00625DC0">
      <w:pPr>
        <w:pStyle w:val="Normlnodsazen"/>
        <w:spacing w:after="0"/>
        <w:ind w:left="705" w:hanging="705"/>
        <w:jc w:val="both"/>
        <w:rPr>
          <w:snapToGrid w:val="0"/>
          <w:sz w:val="20"/>
        </w:rPr>
      </w:pPr>
    </w:p>
    <w:p w:rsidR="00625DC0" w:rsidRPr="00024596" w:rsidRDefault="00625DC0" w:rsidP="00625DC0">
      <w:pPr>
        <w:pStyle w:val="Normlnodsazen"/>
        <w:spacing w:after="0"/>
        <w:ind w:left="705" w:hanging="705"/>
        <w:jc w:val="both"/>
        <w:rPr>
          <w:snapToGrid w:val="0"/>
          <w:sz w:val="20"/>
        </w:rPr>
      </w:pPr>
      <w:r w:rsidRPr="00024596">
        <w:rPr>
          <w:snapToGrid w:val="0"/>
          <w:sz w:val="20"/>
        </w:rPr>
        <w:t>2.</w:t>
      </w:r>
      <w:r w:rsidRPr="00024596">
        <w:rPr>
          <w:snapToGrid w:val="0"/>
          <w:sz w:val="20"/>
        </w:rPr>
        <w:tab/>
        <w:t xml:space="preserve">Dodatek je vyhotoven ve </w:t>
      </w:r>
      <w:r w:rsidR="00025281" w:rsidRPr="00024596">
        <w:rPr>
          <w:snapToGrid w:val="0"/>
          <w:sz w:val="20"/>
        </w:rPr>
        <w:t>dvou</w:t>
      </w:r>
      <w:r w:rsidRPr="00024596">
        <w:rPr>
          <w:snapToGrid w:val="0"/>
          <w:sz w:val="20"/>
        </w:rPr>
        <w:t xml:space="preserve"> stejnopisech, z nichž obě smluvní strany obdrží </w:t>
      </w:r>
      <w:r w:rsidR="00025281" w:rsidRPr="00024596">
        <w:rPr>
          <w:snapToGrid w:val="0"/>
          <w:sz w:val="20"/>
        </w:rPr>
        <w:t xml:space="preserve">po jednom </w:t>
      </w:r>
      <w:r w:rsidRPr="00024596">
        <w:rPr>
          <w:snapToGrid w:val="0"/>
          <w:sz w:val="20"/>
        </w:rPr>
        <w:t>stejnopis</w:t>
      </w:r>
      <w:r w:rsidR="00025281" w:rsidRPr="00024596">
        <w:rPr>
          <w:snapToGrid w:val="0"/>
          <w:sz w:val="20"/>
        </w:rPr>
        <w:t>u</w:t>
      </w:r>
      <w:r w:rsidRPr="00024596">
        <w:rPr>
          <w:snapToGrid w:val="0"/>
          <w:sz w:val="20"/>
        </w:rPr>
        <w:t xml:space="preserve">. </w:t>
      </w:r>
    </w:p>
    <w:p w:rsidR="00625DC0" w:rsidRPr="00024596" w:rsidRDefault="00625DC0" w:rsidP="00625DC0">
      <w:pPr>
        <w:ind w:left="705" w:hanging="705"/>
        <w:jc w:val="both"/>
      </w:pPr>
    </w:p>
    <w:p w:rsidR="00625DC0" w:rsidRPr="00024596" w:rsidRDefault="00A8386C" w:rsidP="00625DC0">
      <w:pPr>
        <w:ind w:left="709" w:hanging="709"/>
        <w:jc w:val="both"/>
        <w:rPr>
          <w:snapToGrid w:val="0"/>
        </w:rPr>
      </w:pPr>
      <w:r w:rsidRPr="00024596">
        <w:rPr>
          <w:snapToGrid w:val="0"/>
        </w:rPr>
        <w:t>3</w:t>
      </w:r>
      <w:r w:rsidR="00625DC0" w:rsidRPr="00024596">
        <w:rPr>
          <w:snapToGrid w:val="0"/>
        </w:rPr>
        <w:t>.</w:t>
      </w:r>
      <w:r w:rsidR="00625DC0" w:rsidRPr="00024596">
        <w:rPr>
          <w:snapToGrid w:val="0"/>
        </w:rPr>
        <w:tab/>
        <w:t>Smluvní strany potvrzují autentičnost tohoto dodatku a prohlašují, že si dodatek (včetně příloh) přečetly, jeho obsah</w:t>
      </w:r>
      <w:r w:rsidR="008D5A6F" w:rsidRPr="00024596">
        <w:rPr>
          <w:snapToGrid w:val="0"/>
        </w:rPr>
        <w:t>u zcela prozuměly a jeho obsahem (</w:t>
      </w:r>
      <w:r w:rsidR="00625DC0" w:rsidRPr="00024596">
        <w:rPr>
          <w:snapToGrid w:val="0"/>
        </w:rPr>
        <w:t>včetně obsahu příloh) souhlasí, že dodatek byl sepsán na základě pravdivých údajů, z jejich pravé a svobodné vůle a nebyl uzavřen v tísni ani za jinak jednostranně nevýhodných podmínek, což stvrzují podpisem svým nebo svého oprávněného zástupce.</w:t>
      </w:r>
    </w:p>
    <w:p w:rsidR="00466C92" w:rsidRPr="00024596" w:rsidRDefault="00466C92" w:rsidP="006D2599">
      <w:pPr>
        <w:jc w:val="both"/>
        <w:rPr>
          <w:b/>
        </w:rPr>
      </w:pPr>
    </w:p>
    <w:p w:rsidR="00466C92" w:rsidRPr="00024596" w:rsidRDefault="00466C92" w:rsidP="006D2599">
      <w:pPr>
        <w:jc w:val="both"/>
        <w:rPr>
          <w:b/>
        </w:rPr>
      </w:pPr>
    </w:p>
    <w:p w:rsidR="0018482D" w:rsidRPr="00024596" w:rsidRDefault="00466C92" w:rsidP="006D2599">
      <w:pPr>
        <w:jc w:val="both"/>
      </w:pPr>
      <w:r w:rsidRPr="00024596">
        <w:rPr>
          <w:b/>
        </w:rPr>
        <w:t>Př</w:t>
      </w:r>
      <w:r w:rsidR="00874210" w:rsidRPr="00024596">
        <w:rPr>
          <w:b/>
        </w:rPr>
        <w:t>í</w:t>
      </w:r>
      <w:r w:rsidRPr="00024596">
        <w:rPr>
          <w:b/>
        </w:rPr>
        <w:t>loha č.</w:t>
      </w:r>
      <w:r w:rsidR="005B3116" w:rsidRPr="00024596">
        <w:rPr>
          <w:b/>
        </w:rPr>
        <w:t>1</w:t>
      </w:r>
      <w:r w:rsidRPr="00024596">
        <w:rPr>
          <w:b/>
        </w:rPr>
        <w:t>:</w:t>
      </w:r>
      <w:r w:rsidRPr="00024596">
        <w:rPr>
          <w:b/>
        </w:rPr>
        <w:tab/>
      </w:r>
      <w:r w:rsidR="0018482D" w:rsidRPr="00024596">
        <w:t>Soupis časových termínů</w:t>
      </w:r>
      <w:r w:rsidR="0079234A" w:rsidRPr="00024596">
        <w:t xml:space="preserve"> + plateb  </w:t>
      </w:r>
    </w:p>
    <w:p w:rsidR="00466C92" w:rsidRDefault="00466C92" w:rsidP="006D2599">
      <w:pPr>
        <w:jc w:val="both"/>
        <w:rPr>
          <w:b/>
        </w:rPr>
      </w:pPr>
    </w:p>
    <w:p w:rsidR="00383DCE" w:rsidRPr="00024596" w:rsidRDefault="00383DCE" w:rsidP="006D2599">
      <w:pPr>
        <w:jc w:val="both"/>
        <w:rPr>
          <w:b/>
        </w:rPr>
      </w:pPr>
    </w:p>
    <w:p w:rsidR="00466C92" w:rsidRDefault="00466C92" w:rsidP="006D2599">
      <w:pPr>
        <w:jc w:val="both"/>
      </w:pPr>
      <w:r w:rsidRPr="00024596">
        <w:t> Karlov</w:t>
      </w:r>
      <w:r w:rsidR="0079234A" w:rsidRPr="00024596">
        <w:t xml:space="preserve">y Vary </w:t>
      </w:r>
      <w:r w:rsidRPr="00024596">
        <w:t xml:space="preserve"> dne </w:t>
      </w:r>
      <w:r w:rsidR="00383B69" w:rsidRPr="00024596">
        <w:t xml:space="preserve"> </w:t>
      </w:r>
      <w:r w:rsidR="00E3050A">
        <w:t>……………………….</w:t>
      </w:r>
      <w:r w:rsidR="00E3050A">
        <w:tab/>
      </w:r>
      <w:r w:rsidR="00E3050A">
        <w:tab/>
      </w:r>
      <w:r w:rsidR="00E3050A">
        <w:tab/>
      </w:r>
      <w:r w:rsidR="0079234A" w:rsidRPr="00024596">
        <w:t xml:space="preserve">Karlovy Vary dne </w:t>
      </w:r>
      <w:r w:rsidR="00204362">
        <w:t xml:space="preserve"> </w:t>
      </w:r>
      <w:r w:rsidR="00561F5D">
        <w:t xml:space="preserve"> </w:t>
      </w:r>
      <w:r w:rsidR="00E3050A">
        <w:t>……………………….</w:t>
      </w:r>
    </w:p>
    <w:p w:rsidR="00F87431" w:rsidRDefault="00F87431" w:rsidP="006D2599">
      <w:pPr>
        <w:jc w:val="both"/>
      </w:pPr>
    </w:p>
    <w:p w:rsidR="00466C92" w:rsidRPr="00024596" w:rsidRDefault="00466C92" w:rsidP="006D2599">
      <w:pPr>
        <w:jc w:val="both"/>
      </w:pPr>
    </w:p>
    <w:p w:rsidR="00553D04" w:rsidRPr="00024596" w:rsidRDefault="00553D04" w:rsidP="006D2599">
      <w:pPr>
        <w:jc w:val="both"/>
      </w:pPr>
    </w:p>
    <w:p w:rsidR="00553D04" w:rsidRPr="00024596" w:rsidRDefault="00553D04" w:rsidP="006D2599">
      <w:pPr>
        <w:jc w:val="both"/>
      </w:pPr>
    </w:p>
    <w:p w:rsidR="00466C92" w:rsidRDefault="00466C92" w:rsidP="00466C92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796B4A" w:rsidRDefault="00466C92" w:rsidP="00466C92">
      <w:pPr>
        <w:ind w:left="284" w:hanging="284"/>
        <w:rPr>
          <w:b/>
        </w:rPr>
      </w:pPr>
      <w:r w:rsidRPr="00466C92">
        <w:rPr>
          <w:b/>
        </w:rPr>
        <w:t>Alžbětiny Lázně, a.s.</w:t>
      </w:r>
      <w:r w:rsidRPr="00466C92">
        <w:rPr>
          <w:b/>
        </w:rPr>
        <w:tab/>
      </w:r>
      <w:r w:rsidRPr="00466C92">
        <w:rPr>
          <w:b/>
        </w:rPr>
        <w:tab/>
      </w:r>
      <w:r w:rsidRPr="00466C92">
        <w:rPr>
          <w:b/>
        </w:rPr>
        <w:tab/>
      </w:r>
      <w:r w:rsidRPr="00466C92">
        <w:rPr>
          <w:b/>
        </w:rPr>
        <w:tab/>
      </w:r>
      <w:r w:rsidRPr="00466C92">
        <w:rPr>
          <w:b/>
        </w:rPr>
        <w:tab/>
      </w:r>
      <w:r w:rsidR="00383DCE">
        <w:rPr>
          <w:b/>
        </w:rPr>
        <w:t>T</w:t>
      </w:r>
      <w:r w:rsidR="00D667A8" w:rsidRPr="00A60D8C">
        <w:rPr>
          <w:b/>
          <w:bCs/>
          <w:sz w:val="18"/>
          <w:szCs w:val="18"/>
        </w:rPr>
        <w:t>J Slovan Karlovy Vary,</w:t>
      </w:r>
      <w:r w:rsidR="00257528">
        <w:rPr>
          <w:b/>
          <w:bCs/>
          <w:sz w:val="18"/>
          <w:szCs w:val="18"/>
        </w:rPr>
        <w:t>zapsaný spolek</w:t>
      </w:r>
      <w:r w:rsidR="00D667A8" w:rsidRPr="00A60D8C">
        <w:rPr>
          <w:b/>
          <w:bCs/>
          <w:sz w:val="18"/>
          <w:szCs w:val="18"/>
        </w:rPr>
        <w:t xml:space="preserve"> </w:t>
      </w:r>
    </w:p>
    <w:p w:rsidR="00466C92" w:rsidRDefault="00592DBE" w:rsidP="00466C92">
      <w:pPr>
        <w:ind w:left="284" w:hanging="284"/>
      </w:pPr>
      <w:r>
        <w:t>Mgr. Hana Žáková, Bc.</w:t>
      </w:r>
      <w:r w:rsidR="00E3050A">
        <w:tab/>
      </w:r>
      <w:r w:rsidR="00E3050A">
        <w:tab/>
      </w:r>
      <w:r w:rsidR="00E3050A">
        <w:tab/>
      </w:r>
      <w:r w:rsidR="00E3050A">
        <w:tab/>
      </w:r>
      <w:r>
        <w:tab/>
      </w:r>
      <w:r w:rsidR="00383DCE">
        <w:t>zastoupený</w:t>
      </w:r>
    </w:p>
    <w:p w:rsidR="00466C92" w:rsidRDefault="00592DBE" w:rsidP="00466C92">
      <w:pPr>
        <w:ind w:left="284" w:hanging="284"/>
      </w:pPr>
      <w:r>
        <w:t>Předsedkyně</w:t>
      </w:r>
      <w:r w:rsidR="00E3050A">
        <w:t xml:space="preserve"> představenstva</w:t>
      </w:r>
      <w:r w:rsidR="00E3050A">
        <w:tab/>
      </w:r>
      <w:r>
        <w:tab/>
      </w:r>
      <w:r>
        <w:tab/>
      </w:r>
      <w:r>
        <w:tab/>
      </w:r>
      <w:r w:rsidR="002B1984">
        <w:t>RNDr.Františkem Wo</w:t>
      </w:r>
      <w:r w:rsidR="00257528">
        <w:t>h</w:t>
      </w:r>
      <w:r w:rsidR="002B1984">
        <w:t xml:space="preserve">lmuthem </w:t>
      </w:r>
    </w:p>
    <w:sectPr w:rsidR="00466C92" w:rsidSect="00931A6D">
      <w:footerReference w:type="default" r:id="rId7"/>
      <w:pgSz w:w="11906" w:h="16838"/>
      <w:pgMar w:top="1418" w:right="96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A4" w:rsidRDefault="005522A4" w:rsidP="007165A7">
      <w:r>
        <w:separator/>
      </w:r>
    </w:p>
  </w:endnote>
  <w:endnote w:type="continuationSeparator" w:id="0">
    <w:p w:rsidR="005522A4" w:rsidRDefault="005522A4" w:rsidP="0071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C0" w:rsidRDefault="00EB23C0">
    <w:pPr>
      <w:pStyle w:val="Zpat"/>
      <w:jc w:val="right"/>
    </w:pPr>
    <w:r w:rsidRPr="007165A7">
      <w:rPr>
        <w:sz w:val="16"/>
        <w:szCs w:val="16"/>
      </w:rPr>
      <w:t xml:space="preserve">Stránka </w:t>
    </w:r>
    <w:r w:rsidRPr="007165A7">
      <w:rPr>
        <w:b/>
        <w:sz w:val="16"/>
        <w:szCs w:val="16"/>
      </w:rPr>
      <w:fldChar w:fldCharType="begin"/>
    </w:r>
    <w:r w:rsidRPr="007165A7">
      <w:rPr>
        <w:b/>
        <w:sz w:val="16"/>
        <w:szCs w:val="16"/>
      </w:rPr>
      <w:instrText>PAGE</w:instrText>
    </w:r>
    <w:r w:rsidRPr="007165A7">
      <w:rPr>
        <w:b/>
        <w:sz w:val="16"/>
        <w:szCs w:val="16"/>
      </w:rPr>
      <w:fldChar w:fldCharType="separate"/>
    </w:r>
    <w:r w:rsidR="005F1732">
      <w:rPr>
        <w:b/>
        <w:sz w:val="16"/>
        <w:szCs w:val="16"/>
      </w:rPr>
      <w:t>2</w:t>
    </w:r>
    <w:r w:rsidRPr="007165A7">
      <w:rPr>
        <w:b/>
        <w:sz w:val="16"/>
        <w:szCs w:val="16"/>
      </w:rPr>
      <w:fldChar w:fldCharType="end"/>
    </w:r>
    <w:r w:rsidRPr="007165A7">
      <w:rPr>
        <w:sz w:val="16"/>
        <w:szCs w:val="16"/>
      </w:rPr>
      <w:t xml:space="preserve"> z </w:t>
    </w:r>
    <w:r>
      <w:rPr>
        <w:sz w:val="16"/>
        <w:szCs w:val="16"/>
      </w:rPr>
      <w:t>2</w:t>
    </w:r>
  </w:p>
  <w:p w:rsidR="00EB23C0" w:rsidRDefault="00EB23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A4" w:rsidRDefault="005522A4" w:rsidP="007165A7">
      <w:r>
        <w:separator/>
      </w:r>
    </w:p>
  </w:footnote>
  <w:footnote w:type="continuationSeparator" w:id="0">
    <w:p w:rsidR="005522A4" w:rsidRDefault="005522A4" w:rsidP="0071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FAE"/>
    <w:multiLevelType w:val="hybridMultilevel"/>
    <w:tmpl w:val="3774E372"/>
    <w:lvl w:ilvl="0" w:tplc="AB42A19C">
      <w:start w:val="6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B0A42F7"/>
    <w:multiLevelType w:val="hybridMultilevel"/>
    <w:tmpl w:val="9CB433C4"/>
    <w:lvl w:ilvl="0" w:tplc="0792E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5706C"/>
    <w:multiLevelType w:val="hybridMultilevel"/>
    <w:tmpl w:val="3C38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02DFF"/>
    <w:multiLevelType w:val="hybridMultilevel"/>
    <w:tmpl w:val="1BDE5ED6"/>
    <w:lvl w:ilvl="0" w:tplc="02782DF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F4C2FFE"/>
    <w:multiLevelType w:val="hybridMultilevel"/>
    <w:tmpl w:val="8638937E"/>
    <w:lvl w:ilvl="0" w:tplc="78340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31635"/>
    <w:multiLevelType w:val="multilevel"/>
    <w:tmpl w:val="351CB984"/>
    <w:name w:val="WW8Num83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3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3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3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  <w:ind w:left="0" w:firstLine="0"/>
      </w:pPr>
      <w:rPr>
        <w:rFonts w:hint="default"/>
      </w:rPr>
    </w:lvl>
  </w:abstractNum>
  <w:abstractNum w:abstractNumId="6">
    <w:nsid w:val="34253E4A"/>
    <w:multiLevelType w:val="hybridMultilevel"/>
    <w:tmpl w:val="B22CE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D53"/>
    <w:rsid w:val="00002FE2"/>
    <w:rsid w:val="00024596"/>
    <w:rsid w:val="00025281"/>
    <w:rsid w:val="000310C6"/>
    <w:rsid w:val="00055397"/>
    <w:rsid w:val="0007336D"/>
    <w:rsid w:val="000743BF"/>
    <w:rsid w:val="00080337"/>
    <w:rsid w:val="00092DE5"/>
    <w:rsid w:val="000C3435"/>
    <w:rsid w:val="000D69B9"/>
    <w:rsid w:val="000E65E9"/>
    <w:rsid w:val="00104E33"/>
    <w:rsid w:val="00120F3E"/>
    <w:rsid w:val="00124027"/>
    <w:rsid w:val="0013186E"/>
    <w:rsid w:val="00136BF1"/>
    <w:rsid w:val="00170EF3"/>
    <w:rsid w:val="00171476"/>
    <w:rsid w:val="00177299"/>
    <w:rsid w:val="00177F08"/>
    <w:rsid w:val="00180513"/>
    <w:rsid w:val="0018482D"/>
    <w:rsid w:val="001B5964"/>
    <w:rsid w:val="001C4D1B"/>
    <w:rsid w:val="001D1D61"/>
    <w:rsid w:val="001E39E0"/>
    <w:rsid w:val="001F3EF0"/>
    <w:rsid w:val="002010F4"/>
    <w:rsid w:val="00204362"/>
    <w:rsid w:val="00206B61"/>
    <w:rsid w:val="002103A5"/>
    <w:rsid w:val="00210B99"/>
    <w:rsid w:val="00234716"/>
    <w:rsid w:val="00237DDB"/>
    <w:rsid w:val="00242FC8"/>
    <w:rsid w:val="00257528"/>
    <w:rsid w:val="00276F92"/>
    <w:rsid w:val="00281ED4"/>
    <w:rsid w:val="002B1984"/>
    <w:rsid w:val="002C01B4"/>
    <w:rsid w:val="002F5D28"/>
    <w:rsid w:val="002F73C0"/>
    <w:rsid w:val="0031176C"/>
    <w:rsid w:val="0033695D"/>
    <w:rsid w:val="00345684"/>
    <w:rsid w:val="00353783"/>
    <w:rsid w:val="00383B69"/>
    <w:rsid w:val="00383DCE"/>
    <w:rsid w:val="003958E1"/>
    <w:rsid w:val="003A2CDD"/>
    <w:rsid w:val="003A3F65"/>
    <w:rsid w:val="003D0EAE"/>
    <w:rsid w:val="003E4A3E"/>
    <w:rsid w:val="00410B31"/>
    <w:rsid w:val="00416ADC"/>
    <w:rsid w:val="00420FDD"/>
    <w:rsid w:val="00433D53"/>
    <w:rsid w:val="0043682D"/>
    <w:rsid w:val="00436D0A"/>
    <w:rsid w:val="00446F1E"/>
    <w:rsid w:val="00451789"/>
    <w:rsid w:val="00455376"/>
    <w:rsid w:val="00461DD2"/>
    <w:rsid w:val="00466C92"/>
    <w:rsid w:val="00477BEE"/>
    <w:rsid w:val="00481E86"/>
    <w:rsid w:val="00492F77"/>
    <w:rsid w:val="004C1E25"/>
    <w:rsid w:val="004D1929"/>
    <w:rsid w:val="00514480"/>
    <w:rsid w:val="0052295D"/>
    <w:rsid w:val="0052325E"/>
    <w:rsid w:val="00546AEC"/>
    <w:rsid w:val="00547736"/>
    <w:rsid w:val="005522A4"/>
    <w:rsid w:val="00553D04"/>
    <w:rsid w:val="005560D2"/>
    <w:rsid w:val="00561F5D"/>
    <w:rsid w:val="00592DBE"/>
    <w:rsid w:val="005B3116"/>
    <w:rsid w:val="005B72BA"/>
    <w:rsid w:val="005C2265"/>
    <w:rsid w:val="005C7467"/>
    <w:rsid w:val="005C771A"/>
    <w:rsid w:val="005F1732"/>
    <w:rsid w:val="005F2A95"/>
    <w:rsid w:val="00607C04"/>
    <w:rsid w:val="00624495"/>
    <w:rsid w:val="00625DC0"/>
    <w:rsid w:val="00640F37"/>
    <w:rsid w:val="00641783"/>
    <w:rsid w:val="006559FF"/>
    <w:rsid w:val="0066559E"/>
    <w:rsid w:val="00687FEC"/>
    <w:rsid w:val="006B093A"/>
    <w:rsid w:val="006C41B9"/>
    <w:rsid w:val="006C4CCB"/>
    <w:rsid w:val="006D2599"/>
    <w:rsid w:val="006D7320"/>
    <w:rsid w:val="006F56A8"/>
    <w:rsid w:val="00704D1C"/>
    <w:rsid w:val="007124B9"/>
    <w:rsid w:val="007165A7"/>
    <w:rsid w:val="00727F02"/>
    <w:rsid w:val="00750A55"/>
    <w:rsid w:val="0075181D"/>
    <w:rsid w:val="007664BB"/>
    <w:rsid w:val="00774574"/>
    <w:rsid w:val="0079234A"/>
    <w:rsid w:val="00795DBD"/>
    <w:rsid w:val="00796A9B"/>
    <w:rsid w:val="00796B4A"/>
    <w:rsid w:val="00797F52"/>
    <w:rsid w:val="007A0B46"/>
    <w:rsid w:val="007B12E9"/>
    <w:rsid w:val="007C0C84"/>
    <w:rsid w:val="007C465E"/>
    <w:rsid w:val="007D0606"/>
    <w:rsid w:val="007D44B3"/>
    <w:rsid w:val="007E32FB"/>
    <w:rsid w:val="007E48CA"/>
    <w:rsid w:val="00820D0E"/>
    <w:rsid w:val="00822204"/>
    <w:rsid w:val="00825C65"/>
    <w:rsid w:val="008324AB"/>
    <w:rsid w:val="008337D8"/>
    <w:rsid w:val="00843A2B"/>
    <w:rsid w:val="00866919"/>
    <w:rsid w:val="00874210"/>
    <w:rsid w:val="008752BF"/>
    <w:rsid w:val="00875E2A"/>
    <w:rsid w:val="00885788"/>
    <w:rsid w:val="008B656D"/>
    <w:rsid w:val="008B7D9B"/>
    <w:rsid w:val="008C0826"/>
    <w:rsid w:val="008C5361"/>
    <w:rsid w:val="008D04F4"/>
    <w:rsid w:val="008D5A6F"/>
    <w:rsid w:val="008E1737"/>
    <w:rsid w:val="0091218E"/>
    <w:rsid w:val="00915163"/>
    <w:rsid w:val="009225F6"/>
    <w:rsid w:val="00931A6D"/>
    <w:rsid w:val="00946F7D"/>
    <w:rsid w:val="00955CE1"/>
    <w:rsid w:val="00964E61"/>
    <w:rsid w:val="00974867"/>
    <w:rsid w:val="00986DA7"/>
    <w:rsid w:val="009942D1"/>
    <w:rsid w:val="009B0756"/>
    <w:rsid w:val="009C5437"/>
    <w:rsid w:val="009C5E69"/>
    <w:rsid w:val="009D2198"/>
    <w:rsid w:val="00A13B24"/>
    <w:rsid w:val="00A168FF"/>
    <w:rsid w:val="00A24581"/>
    <w:rsid w:val="00A8386C"/>
    <w:rsid w:val="00AD3A73"/>
    <w:rsid w:val="00B07CDF"/>
    <w:rsid w:val="00B130BC"/>
    <w:rsid w:val="00B15DCD"/>
    <w:rsid w:val="00B45A6B"/>
    <w:rsid w:val="00B61A49"/>
    <w:rsid w:val="00B82372"/>
    <w:rsid w:val="00BA0167"/>
    <w:rsid w:val="00BD4A33"/>
    <w:rsid w:val="00BE0F17"/>
    <w:rsid w:val="00C07524"/>
    <w:rsid w:val="00C14C1D"/>
    <w:rsid w:val="00C17E0B"/>
    <w:rsid w:val="00C57B84"/>
    <w:rsid w:val="00C75D89"/>
    <w:rsid w:val="00C83946"/>
    <w:rsid w:val="00C921CC"/>
    <w:rsid w:val="00C95642"/>
    <w:rsid w:val="00C978B2"/>
    <w:rsid w:val="00CB5D72"/>
    <w:rsid w:val="00CC0655"/>
    <w:rsid w:val="00CC2F9D"/>
    <w:rsid w:val="00CC3BFD"/>
    <w:rsid w:val="00CD620F"/>
    <w:rsid w:val="00CD62F5"/>
    <w:rsid w:val="00D05C61"/>
    <w:rsid w:val="00D071B2"/>
    <w:rsid w:val="00D13DE3"/>
    <w:rsid w:val="00D42799"/>
    <w:rsid w:val="00D47971"/>
    <w:rsid w:val="00D55E4E"/>
    <w:rsid w:val="00D6163F"/>
    <w:rsid w:val="00D667A8"/>
    <w:rsid w:val="00D77F40"/>
    <w:rsid w:val="00DA3ECC"/>
    <w:rsid w:val="00DB7AF1"/>
    <w:rsid w:val="00DC626C"/>
    <w:rsid w:val="00DD171A"/>
    <w:rsid w:val="00DE2D35"/>
    <w:rsid w:val="00E02819"/>
    <w:rsid w:val="00E21F0F"/>
    <w:rsid w:val="00E3050A"/>
    <w:rsid w:val="00E30A28"/>
    <w:rsid w:val="00E30DB6"/>
    <w:rsid w:val="00E40DFC"/>
    <w:rsid w:val="00E56E74"/>
    <w:rsid w:val="00EB23C0"/>
    <w:rsid w:val="00EC4DC9"/>
    <w:rsid w:val="00ED0765"/>
    <w:rsid w:val="00ED4D77"/>
    <w:rsid w:val="00ED50C6"/>
    <w:rsid w:val="00F044B8"/>
    <w:rsid w:val="00F04F30"/>
    <w:rsid w:val="00F07DBA"/>
    <w:rsid w:val="00F3441F"/>
    <w:rsid w:val="00F43BF3"/>
    <w:rsid w:val="00F75189"/>
    <w:rsid w:val="00F83550"/>
    <w:rsid w:val="00F85C6D"/>
    <w:rsid w:val="00F87431"/>
    <w:rsid w:val="00FC684A"/>
    <w:rsid w:val="00FE1279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53"/>
    <w:rPr>
      <w:rFonts w:ascii="Times New Roman" w:eastAsia="Times New Roman" w:hAnsi="Times New Roman"/>
      <w:noProof/>
    </w:rPr>
  </w:style>
  <w:style w:type="paragraph" w:styleId="Nadpis2">
    <w:name w:val="heading 2"/>
    <w:basedOn w:val="Normln"/>
    <w:next w:val="Normln"/>
    <w:link w:val="Nadpis2Char"/>
    <w:qFormat/>
    <w:rsid w:val="00025281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33D53"/>
    <w:pPr>
      <w:widowControl w:val="0"/>
    </w:pPr>
    <w:rPr>
      <w:rFonts w:ascii="Arial" w:eastAsia="Times New Roman" w:hAnsi="Arial"/>
      <w:noProof/>
      <w:sz w:val="24"/>
    </w:rPr>
  </w:style>
  <w:style w:type="paragraph" w:styleId="Zkladntext">
    <w:name w:val="Body Text"/>
    <w:basedOn w:val="Normln"/>
    <w:link w:val="ZkladntextChar"/>
    <w:rsid w:val="00D071B2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D071B2"/>
    <w:rPr>
      <w:rFonts w:ascii="Times New Roman" w:eastAsia="Times New Roman" w:hAnsi="Times New Roman"/>
      <w:noProof/>
      <w:sz w:val="24"/>
    </w:rPr>
  </w:style>
  <w:style w:type="paragraph" w:styleId="Zkladntextodsazen2">
    <w:name w:val="Body Text Indent 2"/>
    <w:basedOn w:val="Normln"/>
    <w:link w:val="Zkladntextodsazen2Char"/>
    <w:rsid w:val="00D071B2"/>
    <w:pPr>
      <w:widowControl w:val="0"/>
      <w:ind w:left="270" w:hanging="270"/>
    </w:pPr>
    <w:rPr>
      <w:rFonts w:ascii="Arial" w:hAnsi="Arial"/>
      <w:sz w:val="24"/>
    </w:rPr>
  </w:style>
  <w:style w:type="character" w:customStyle="1" w:styleId="Zkladntextodsazen2Char">
    <w:name w:val="Základní text odsazený 2 Char"/>
    <w:link w:val="Zkladntextodsazen2"/>
    <w:rsid w:val="00D071B2"/>
    <w:rPr>
      <w:rFonts w:ascii="Arial" w:eastAsia="Times New Roman" w:hAnsi="Arial"/>
      <w:noProof/>
      <w:sz w:val="24"/>
    </w:rPr>
  </w:style>
  <w:style w:type="paragraph" w:styleId="Normlnodsazen">
    <w:name w:val="Normal Indent"/>
    <w:basedOn w:val="Normln"/>
    <w:semiHidden/>
    <w:rsid w:val="00625DC0"/>
    <w:pPr>
      <w:spacing w:after="240"/>
      <w:ind w:left="1134"/>
    </w:pPr>
    <w:rPr>
      <w:noProof w:val="0"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716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165A7"/>
    <w:rPr>
      <w:rFonts w:ascii="Times New Roman" w:eastAsia="Times New Roman" w:hAnsi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7165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65A7"/>
    <w:rPr>
      <w:rFonts w:ascii="Times New Roman" w:eastAsia="Times New Roman" w:hAnsi="Times New Roman"/>
      <w:noProof/>
    </w:rPr>
  </w:style>
  <w:style w:type="paragraph" w:customStyle="1" w:styleId="BodyText21">
    <w:name w:val="Body Text 21"/>
    <w:basedOn w:val="Normln"/>
    <w:rsid w:val="00416ADC"/>
    <w:pPr>
      <w:widowControl w:val="0"/>
      <w:jc w:val="both"/>
    </w:pPr>
    <w:rPr>
      <w:noProof w:val="0"/>
      <w:snapToGrid w:val="0"/>
      <w:sz w:val="22"/>
    </w:rPr>
  </w:style>
  <w:style w:type="character" w:customStyle="1" w:styleId="Nadpis2Char">
    <w:name w:val="Nadpis 2 Char"/>
    <w:link w:val="Nadpis2"/>
    <w:rsid w:val="0002528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7BE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77BEE"/>
    <w:rPr>
      <w:rFonts w:ascii="Times New Roman" w:eastAsia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ROKU:</vt:lpstr>
    </vt:vector>
  </TitlesOfParts>
  <Company>-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ROKU:</dc:title>
  <dc:creator>Alžbětiny Lázně, a.s.</dc:creator>
  <cp:lastModifiedBy>Alžbětiny Lázně, a.s.</cp:lastModifiedBy>
  <cp:revision>2</cp:revision>
  <cp:lastPrinted>2023-01-09T08:23:00Z</cp:lastPrinted>
  <dcterms:created xsi:type="dcterms:W3CDTF">2024-01-18T12:47:00Z</dcterms:created>
  <dcterms:modified xsi:type="dcterms:W3CDTF">2024-01-18T12:47:00Z</dcterms:modified>
</cp:coreProperties>
</file>