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D11" w:rsidRPr="004616B7" w:rsidRDefault="00163D11" w:rsidP="008849AA">
      <w:pPr>
        <w:spacing w:after="0" w:line="240" w:lineRule="auto"/>
        <w:jc w:val="center"/>
        <w:rPr>
          <w:rFonts w:ascii="Times New Roman" w:hAnsi="Times New Roman" w:cs="Times New Roman"/>
          <w:b/>
          <w:sz w:val="24"/>
        </w:rPr>
      </w:pPr>
      <w:r w:rsidRPr="004616B7">
        <w:rPr>
          <w:rFonts w:ascii="Times New Roman" w:hAnsi="Times New Roman" w:cs="Times New Roman"/>
          <w:b/>
          <w:sz w:val="24"/>
        </w:rPr>
        <w:t>SMLOUVA O POSKYTNUTÍ STĚHOVACÍCH SLUŽEB</w:t>
      </w:r>
    </w:p>
    <w:p w:rsidR="00163D11" w:rsidRPr="004616B7" w:rsidRDefault="00163D11" w:rsidP="008849AA">
      <w:pPr>
        <w:spacing w:after="0" w:line="240" w:lineRule="auto"/>
        <w:jc w:val="center"/>
        <w:rPr>
          <w:rFonts w:ascii="Times New Roman" w:hAnsi="Times New Roman" w:cs="Times New Roman"/>
          <w:sz w:val="24"/>
        </w:rPr>
      </w:pPr>
      <w:r w:rsidRPr="004616B7">
        <w:rPr>
          <w:rFonts w:ascii="Times New Roman" w:hAnsi="Times New Roman" w:cs="Times New Roman"/>
          <w:sz w:val="24"/>
        </w:rPr>
        <w:t>uzavřená v souladu s § 1746 odst. 2 zákona č. 89/2012 Sb., občanský zákoník, ve znění pozdějších předpisů (dále jen „OZ“)</w:t>
      </w:r>
    </w:p>
    <w:p w:rsidR="00163D11" w:rsidRPr="004616B7" w:rsidRDefault="00163D11" w:rsidP="00163D11">
      <w:pPr>
        <w:spacing w:after="0" w:line="240" w:lineRule="auto"/>
        <w:jc w:val="both"/>
        <w:rPr>
          <w:rFonts w:ascii="Times New Roman" w:hAnsi="Times New Roman" w:cs="Times New Roman"/>
          <w:sz w:val="24"/>
        </w:rPr>
      </w:pPr>
    </w:p>
    <w:p w:rsidR="00163D11" w:rsidRPr="00820AF3" w:rsidRDefault="00163D11" w:rsidP="00820AF3">
      <w:pPr>
        <w:spacing w:after="0" w:line="240" w:lineRule="auto"/>
        <w:jc w:val="center"/>
        <w:rPr>
          <w:rFonts w:ascii="Times New Roman" w:hAnsi="Times New Roman" w:cs="Times New Roman"/>
          <w:b/>
          <w:sz w:val="24"/>
        </w:rPr>
      </w:pPr>
      <w:r w:rsidRPr="00820AF3">
        <w:rPr>
          <w:rFonts w:ascii="Times New Roman" w:hAnsi="Times New Roman" w:cs="Times New Roman"/>
          <w:b/>
          <w:sz w:val="24"/>
        </w:rPr>
        <w:t>Smluvní strany</w:t>
      </w:r>
    </w:p>
    <w:p w:rsidR="00163D11" w:rsidRPr="004616B7" w:rsidRDefault="00163D11" w:rsidP="00163D11">
      <w:pPr>
        <w:spacing w:after="0" w:line="240" w:lineRule="auto"/>
        <w:jc w:val="both"/>
        <w:rPr>
          <w:rFonts w:ascii="Times New Roman" w:hAnsi="Times New Roman" w:cs="Times New Roman"/>
          <w:sz w:val="24"/>
        </w:rPr>
      </w:pPr>
      <w:r w:rsidRPr="004616B7">
        <w:rPr>
          <w:rFonts w:ascii="Times New Roman" w:hAnsi="Times New Roman" w:cs="Times New Roman"/>
          <w:sz w:val="24"/>
        </w:rPr>
        <w:t>Zadavatel</w:t>
      </w:r>
    </w:p>
    <w:p w:rsidR="00163D11" w:rsidRPr="004616B7" w:rsidRDefault="00163D11" w:rsidP="00163D11">
      <w:pPr>
        <w:spacing w:after="0" w:line="240" w:lineRule="auto"/>
        <w:jc w:val="both"/>
        <w:rPr>
          <w:rFonts w:ascii="Times New Roman" w:hAnsi="Times New Roman" w:cs="Times New Roman"/>
          <w:b/>
          <w:sz w:val="24"/>
          <w:szCs w:val="24"/>
        </w:rPr>
      </w:pPr>
      <w:r w:rsidRPr="004616B7">
        <w:rPr>
          <w:rFonts w:ascii="Times New Roman" w:hAnsi="Times New Roman" w:cs="Times New Roman"/>
          <w:b/>
          <w:sz w:val="24"/>
          <w:szCs w:val="24"/>
        </w:rPr>
        <w:t xml:space="preserve">České vysoké učení technické v Praze </w:t>
      </w:r>
    </w:p>
    <w:p w:rsidR="00163D11" w:rsidRPr="004616B7" w:rsidRDefault="00163D11" w:rsidP="00163D11">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Fakulta elektrotechnická</w:t>
      </w:r>
    </w:p>
    <w:p w:rsidR="00163D11" w:rsidRPr="004616B7" w:rsidRDefault="00163D11" w:rsidP="00163D11">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se sídlem na adrese: Technická 2, 166 27 Praha 6 - Dejvice</w:t>
      </w:r>
    </w:p>
    <w:p w:rsidR="00163D11" w:rsidRPr="004616B7" w:rsidRDefault="00163D11" w:rsidP="00163D11">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IČ: 68407700</w:t>
      </w:r>
      <w:r w:rsidRPr="004616B7">
        <w:rPr>
          <w:rFonts w:ascii="Times New Roman" w:hAnsi="Times New Roman" w:cs="Times New Roman"/>
          <w:sz w:val="24"/>
          <w:szCs w:val="24"/>
        </w:rPr>
        <w:tab/>
        <w:t>DIČ: CZ68407700</w:t>
      </w:r>
    </w:p>
    <w:p w:rsidR="00163D11" w:rsidRPr="004616B7" w:rsidRDefault="00163D11" w:rsidP="00163D11">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 xml:space="preserve">Osoba oprávněná k podpisu smlouvy: </w:t>
      </w:r>
      <w:r w:rsidR="008D30E8">
        <w:rPr>
          <w:rFonts w:ascii="Times New Roman" w:hAnsi="Times New Roman" w:cs="Times New Roman"/>
          <w:sz w:val="24"/>
          <w:szCs w:val="24"/>
        </w:rPr>
        <w:t>I</w:t>
      </w:r>
      <w:r w:rsidRPr="004616B7">
        <w:rPr>
          <w:rFonts w:ascii="Times New Roman" w:hAnsi="Times New Roman" w:cs="Times New Roman"/>
          <w:sz w:val="24"/>
          <w:szCs w:val="24"/>
        </w:rPr>
        <w:t>ng. Igor Mráz, tajemník fakulty</w:t>
      </w:r>
    </w:p>
    <w:p w:rsidR="00163D11" w:rsidRPr="004616B7" w:rsidRDefault="00163D11" w:rsidP="00163D11">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 xml:space="preserve">Peněžní ústav: </w:t>
      </w:r>
      <w:r w:rsidR="008D30E8">
        <w:rPr>
          <w:rFonts w:ascii="Times New Roman" w:hAnsi="Times New Roman" w:cs="Times New Roman"/>
          <w:sz w:val="24"/>
          <w:szCs w:val="24"/>
        </w:rPr>
        <w:t>KB, a.</w:t>
      </w:r>
      <w:proofErr w:type="gramStart"/>
      <w:r w:rsidR="008D30E8">
        <w:rPr>
          <w:rFonts w:ascii="Times New Roman" w:hAnsi="Times New Roman" w:cs="Times New Roman"/>
          <w:sz w:val="24"/>
          <w:szCs w:val="24"/>
        </w:rPr>
        <w:t>s.,  Praha</w:t>
      </w:r>
      <w:proofErr w:type="gramEnd"/>
      <w:r w:rsidR="008D30E8">
        <w:rPr>
          <w:rFonts w:ascii="Times New Roman" w:hAnsi="Times New Roman" w:cs="Times New Roman"/>
          <w:sz w:val="24"/>
          <w:szCs w:val="24"/>
        </w:rPr>
        <w:t xml:space="preserve"> 6</w:t>
      </w:r>
    </w:p>
    <w:p w:rsidR="00163D11" w:rsidRPr="004616B7" w:rsidRDefault="00163D11" w:rsidP="00163D11">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 xml:space="preserve">Číslo účtu: </w:t>
      </w:r>
      <w:proofErr w:type="spellStart"/>
      <w:r w:rsidR="00C232BE">
        <w:rPr>
          <w:rFonts w:ascii="Times New Roman" w:hAnsi="Times New Roman" w:cs="Times New Roman"/>
          <w:sz w:val="24"/>
          <w:szCs w:val="24"/>
        </w:rPr>
        <w:t>xxxxxxxxxxxxxxxxxxxx</w:t>
      </w:r>
      <w:proofErr w:type="spellEnd"/>
    </w:p>
    <w:p w:rsidR="00163D11" w:rsidRPr="004616B7" w:rsidRDefault="00163D11" w:rsidP="00163D11">
      <w:pPr>
        <w:spacing w:after="0" w:line="240" w:lineRule="auto"/>
        <w:jc w:val="both"/>
        <w:rPr>
          <w:rFonts w:ascii="Times New Roman" w:hAnsi="Times New Roman" w:cs="Times New Roman"/>
          <w:sz w:val="24"/>
        </w:rPr>
      </w:pPr>
      <w:r w:rsidRPr="004616B7">
        <w:rPr>
          <w:rFonts w:ascii="Times New Roman" w:hAnsi="Times New Roman" w:cs="Times New Roman"/>
          <w:sz w:val="24"/>
        </w:rPr>
        <w:t>(dále jen „zadavatel“)</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163D11">
      <w:pPr>
        <w:spacing w:after="0" w:line="240" w:lineRule="auto"/>
        <w:jc w:val="both"/>
        <w:rPr>
          <w:rFonts w:ascii="Times New Roman" w:hAnsi="Times New Roman" w:cs="Times New Roman"/>
          <w:sz w:val="24"/>
        </w:rPr>
      </w:pPr>
      <w:r w:rsidRPr="004616B7">
        <w:rPr>
          <w:rFonts w:ascii="Times New Roman" w:hAnsi="Times New Roman" w:cs="Times New Roman"/>
          <w:sz w:val="24"/>
        </w:rPr>
        <w:t>Poskytovatel</w:t>
      </w:r>
    </w:p>
    <w:p w:rsidR="00163D11" w:rsidRPr="00B229CF" w:rsidRDefault="00163D11" w:rsidP="00163D11">
      <w:pPr>
        <w:spacing w:after="0" w:line="240" w:lineRule="auto"/>
        <w:jc w:val="both"/>
        <w:rPr>
          <w:rFonts w:ascii="Times New Roman" w:hAnsi="Times New Roman" w:cs="Times New Roman"/>
          <w:sz w:val="24"/>
          <w:szCs w:val="24"/>
        </w:rPr>
      </w:pPr>
      <w:r w:rsidRPr="00B229CF">
        <w:rPr>
          <w:rFonts w:ascii="Times New Roman" w:hAnsi="Times New Roman" w:cs="Times New Roman"/>
          <w:sz w:val="24"/>
          <w:szCs w:val="24"/>
        </w:rPr>
        <w:t>O</w:t>
      </w:r>
      <w:r w:rsidR="00440099" w:rsidRPr="00B229CF">
        <w:rPr>
          <w:rFonts w:ascii="Times New Roman" w:hAnsi="Times New Roman" w:cs="Times New Roman"/>
          <w:sz w:val="24"/>
          <w:szCs w:val="24"/>
        </w:rPr>
        <w:t>bchodní firma/název/jméno: A - STĚHOVÁNÍ s.r.o.</w:t>
      </w:r>
      <w:r w:rsidRPr="00B229CF">
        <w:rPr>
          <w:rFonts w:ascii="Times New Roman" w:hAnsi="Times New Roman" w:cs="Times New Roman"/>
          <w:sz w:val="24"/>
          <w:szCs w:val="24"/>
        </w:rPr>
        <w:t xml:space="preserve">     </w:t>
      </w:r>
    </w:p>
    <w:p w:rsidR="00163D11" w:rsidRPr="00B229CF" w:rsidRDefault="00440099" w:rsidP="00163D11">
      <w:pPr>
        <w:spacing w:after="0" w:line="240" w:lineRule="auto"/>
        <w:jc w:val="both"/>
        <w:rPr>
          <w:rFonts w:ascii="Times New Roman" w:hAnsi="Times New Roman" w:cs="Times New Roman"/>
          <w:sz w:val="24"/>
          <w:szCs w:val="24"/>
        </w:rPr>
      </w:pPr>
      <w:r w:rsidRPr="00B229CF">
        <w:rPr>
          <w:rFonts w:ascii="Times New Roman" w:hAnsi="Times New Roman" w:cs="Times New Roman"/>
          <w:sz w:val="24"/>
          <w:szCs w:val="24"/>
        </w:rPr>
        <w:t>Sídlo/místo podnikáni: Slavníkova 2357/9, 169 00 Praha 6</w:t>
      </w:r>
      <w:r w:rsidR="00163D11" w:rsidRPr="00B229CF">
        <w:rPr>
          <w:rFonts w:ascii="Times New Roman" w:hAnsi="Times New Roman" w:cs="Times New Roman"/>
          <w:sz w:val="24"/>
          <w:szCs w:val="24"/>
        </w:rPr>
        <w:tab/>
      </w:r>
      <w:r w:rsidR="00163D11" w:rsidRPr="00B229CF">
        <w:rPr>
          <w:rFonts w:ascii="Times New Roman" w:hAnsi="Times New Roman" w:cs="Times New Roman"/>
          <w:sz w:val="24"/>
          <w:szCs w:val="24"/>
        </w:rPr>
        <w:tab/>
        <w:t xml:space="preserve">     </w:t>
      </w:r>
    </w:p>
    <w:p w:rsidR="00163D11" w:rsidRPr="00B229CF" w:rsidRDefault="00B229CF" w:rsidP="00B229CF">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IČ: </w:t>
      </w:r>
      <w:r w:rsidRPr="00B229CF">
        <w:rPr>
          <w:rFonts w:ascii="Times New Roman" w:hAnsi="Times New Roman" w:cs="Times New Roman"/>
          <w:sz w:val="24"/>
          <w:szCs w:val="24"/>
        </w:rPr>
        <w:t>03978257</w:t>
      </w:r>
    </w:p>
    <w:p w:rsidR="00440099" w:rsidRPr="00B229CF" w:rsidRDefault="00440099" w:rsidP="00B229CF">
      <w:pPr>
        <w:spacing w:line="276" w:lineRule="auto"/>
        <w:contextualSpacing/>
        <w:rPr>
          <w:rFonts w:ascii="Times New Roman" w:hAnsi="Times New Roman" w:cs="Times New Roman"/>
          <w:sz w:val="24"/>
          <w:szCs w:val="24"/>
        </w:rPr>
      </w:pPr>
      <w:r w:rsidRPr="00B229CF">
        <w:rPr>
          <w:rFonts w:ascii="Times New Roman" w:hAnsi="Times New Roman" w:cs="Times New Roman"/>
          <w:sz w:val="24"/>
          <w:szCs w:val="24"/>
        </w:rPr>
        <w:t>DIČ/VAT: CZ03978257</w:t>
      </w:r>
      <w:r w:rsidR="00163D11" w:rsidRPr="00B229CF">
        <w:rPr>
          <w:rFonts w:ascii="Times New Roman" w:hAnsi="Times New Roman" w:cs="Times New Roman"/>
          <w:sz w:val="24"/>
          <w:szCs w:val="24"/>
        </w:rPr>
        <w:tab/>
        <w:t xml:space="preserve">     </w:t>
      </w:r>
    </w:p>
    <w:p w:rsidR="00163D11" w:rsidRPr="00B229CF" w:rsidRDefault="00163D11" w:rsidP="00B229CF">
      <w:pPr>
        <w:spacing w:line="276" w:lineRule="auto"/>
        <w:contextualSpacing/>
        <w:rPr>
          <w:rFonts w:ascii="Times New Roman" w:hAnsi="Times New Roman" w:cs="Times New Roman"/>
          <w:sz w:val="24"/>
          <w:szCs w:val="24"/>
        </w:rPr>
      </w:pPr>
      <w:r w:rsidRPr="00B229CF">
        <w:rPr>
          <w:rFonts w:ascii="Times New Roman" w:hAnsi="Times New Roman" w:cs="Times New Roman"/>
          <w:sz w:val="24"/>
          <w:szCs w:val="24"/>
        </w:rPr>
        <w:t>Jednající/zastoupen:</w:t>
      </w:r>
      <w:r w:rsidR="00996C99">
        <w:rPr>
          <w:rFonts w:ascii="Times New Roman" w:hAnsi="Times New Roman" w:cs="Times New Roman"/>
          <w:sz w:val="24"/>
          <w:szCs w:val="24"/>
        </w:rPr>
        <w:t xml:space="preserve"> </w:t>
      </w:r>
      <w:r w:rsidR="00996C99">
        <w:rPr>
          <w:rFonts w:ascii="Times New Roman" w:hAnsi="Times New Roman" w:cs="Times New Roman"/>
          <w:sz w:val="24"/>
        </w:rPr>
        <w:t>Milan Kudláček</w:t>
      </w:r>
      <w:r w:rsidR="002D0D93">
        <w:rPr>
          <w:rFonts w:ascii="Times New Roman" w:hAnsi="Times New Roman" w:cs="Times New Roman"/>
          <w:sz w:val="24"/>
        </w:rPr>
        <w:t>, jednatel</w:t>
      </w:r>
      <w:r w:rsidRPr="00B229CF">
        <w:rPr>
          <w:rFonts w:ascii="Times New Roman" w:hAnsi="Times New Roman" w:cs="Times New Roman"/>
          <w:sz w:val="24"/>
          <w:szCs w:val="24"/>
        </w:rPr>
        <w:tab/>
        <w:t xml:space="preserve">     </w:t>
      </w:r>
    </w:p>
    <w:p w:rsidR="00163D11" w:rsidRPr="004616B7" w:rsidRDefault="00163D11" w:rsidP="00B229CF">
      <w:pPr>
        <w:spacing w:after="0" w:line="240" w:lineRule="auto"/>
        <w:contextualSpacing/>
        <w:jc w:val="both"/>
        <w:rPr>
          <w:rFonts w:ascii="Times New Roman" w:hAnsi="Times New Roman" w:cs="Times New Roman"/>
          <w:sz w:val="24"/>
        </w:rPr>
      </w:pPr>
      <w:r w:rsidRPr="00B229CF">
        <w:rPr>
          <w:rFonts w:ascii="Times New Roman" w:hAnsi="Times New Roman" w:cs="Times New Roman"/>
          <w:sz w:val="24"/>
          <w:szCs w:val="24"/>
        </w:rPr>
        <w:t>Zápis v obchodním rejstříku:</w:t>
      </w:r>
      <w:r w:rsidRPr="004616B7">
        <w:rPr>
          <w:rFonts w:ascii="Times New Roman" w:hAnsi="Times New Roman" w:cs="Times New Roman"/>
          <w:sz w:val="24"/>
        </w:rPr>
        <w:t xml:space="preserve"> </w:t>
      </w:r>
      <w:r w:rsidR="00996C99">
        <w:rPr>
          <w:rFonts w:ascii="Times New Roman" w:hAnsi="Times New Roman" w:cs="Times New Roman"/>
          <w:sz w:val="24"/>
        </w:rPr>
        <w:t>Městský soud v Praze, oddíl C, vložka 240726</w:t>
      </w:r>
      <w:r w:rsidRPr="004616B7">
        <w:rPr>
          <w:rFonts w:ascii="Times New Roman" w:hAnsi="Times New Roman" w:cs="Times New Roman"/>
          <w:sz w:val="24"/>
        </w:rPr>
        <w:tab/>
      </w:r>
      <w:r w:rsidRPr="004616B7">
        <w:rPr>
          <w:rFonts w:ascii="Times New Roman" w:hAnsi="Times New Roman" w:cs="Times New Roman"/>
          <w:sz w:val="24"/>
        </w:rPr>
        <w:tab/>
        <w:t xml:space="preserve">     </w:t>
      </w:r>
    </w:p>
    <w:p w:rsidR="00163D11" w:rsidRPr="004616B7" w:rsidRDefault="00996C99" w:rsidP="00B229CF">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Korespondenční adresa: Bezručova 1472/96, 251 01 Říčany u Prahy, </w:t>
      </w:r>
    </w:p>
    <w:p w:rsidR="00163D11" w:rsidRPr="004616B7" w:rsidRDefault="00996C99" w:rsidP="00996C99">
      <w:pPr>
        <w:spacing w:after="0" w:line="240" w:lineRule="auto"/>
        <w:jc w:val="both"/>
        <w:rPr>
          <w:rFonts w:ascii="Times New Roman" w:hAnsi="Times New Roman" w:cs="Times New Roman"/>
          <w:sz w:val="24"/>
        </w:rPr>
      </w:pPr>
      <w:r>
        <w:rPr>
          <w:rFonts w:ascii="Times New Roman" w:hAnsi="Times New Roman" w:cs="Times New Roman"/>
          <w:sz w:val="24"/>
        </w:rPr>
        <w:t xml:space="preserve">Kontaktní osoby: </w:t>
      </w:r>
      <w:r w:rsidR="00C232BE">
        <w:rPr>
          <w:rFonts w:ascii="Times New Roman" w:hAnsi="Times New Roman" w:cs="Times New Roman"/>
          <w:sz w:val="24"/>
        </w:rPr>
        <w:t>…………</w:t>
      </w:r>
      <w:proofErr w:type="gramStart"/>
      <w:r w:rsidR="00C232BE">
        <w:rPr>
          <w:rFonts w:ascii="Times New Roman" w:hAnsi="Times New Roman" w:cs="Times New Roman"/>
          <w:sz w:val="24"/>
        </w:rPr>
        <w:t>…..</w:t>
      </w:r>
      <w:bookmarkStart w:id="0" w:name="_GoBack"/>
      <w:bookmarkEnd w:id="0"/>
      <w:proofErr w:type="gramEnd"/>
      <w:r w:rsidR="00163D11" w:rsidRPr="004616B7">
        <w:rPr>
          <w:rFonts w:ascii="Times New Roman" w:hAnsi="Times New Roman" w:cs="Times New Roman"/>
          <w:sz w:val="24"/>
        </w:rPr>
        <w:t>, tel. č.:</w:t>
      </w:r>
      <w:r>
        <w:rPr>
          <w:rFonts w:ascii="Times New Roman" w:hAnsi="Times New Roman" w:cs="Times New Roman"/>
          <w:sz w:val="24"/>
        </w:rPr>
        <w:t xml:space="preserve"> </w:t>
      </w:r>
      <w:proofErr w:type="spellStart"/>
      <w:r w:rsidR="00C232BE">
        <w:rPr>
          <w:rFonts w:ascii="Times New Roman" w:hAnsi="Times New Roman" w:cs="Times New Roman"/>
          <w:sz w:val="24"/>
        </w:rPr>
        <w:t>xxxxxxxxxxxxxx</w:t>
      </w:r>
      <w:proofErr w:type="spellEnd"/>
      <w:r w:rsidR="00163D11" w:rsidRPr="004616B7">
        <w:rPr>
          <w:rFonts w:ascii="Times New Roman" w:hAnsi="Times New Roman" w:cs="Times New Roman"/>
          <w:sz w:val="24"/>
        </w:rPr>
        <w:t>, e-mail:</w:t>
      </w:r>
      <w:r>
        <w:rPr>
          <w:rFonts w:ascii="Times New Roman" w:hAnsi="Times New Roman" w:cs="Times New Roman"/>
          <w:sz w:val="24"/>
        </w:rPr>
        <w:t xml:space="preserve"> </w:t>
      </w:r>
      <w:proofErr w:type="spellStart"/>
      <w:r w:rsidR="00C232BE">
        <w:rPr>
          <w:rFonts w:ascii="Times New Roman" w:hAnsi="Times New Roman" w:cs="Times New Roman"/>
          <w:sz w:val="24"/>
        </w:rPr>
        <w:t>xxxxxxxxxxxxxxxxxx</w:t>
      </w:r>
      <w:proofErr w:type="spellEnd"/>
    </w:p>
    <w:p w:rsidR="00163D11" w:rsidRPr="004616B7" w:rsidRDefault="00163D11" w:rsidP="00163D11">
      <w:pPr>
        <w:spacing w:after="0" w:line="240" w:lineRule="auto"/>
        <w:jc w:val="both"/>
        <w:rPr>
          <w:rFonts w:ascii="Times New Roman" w:hAnsi="Times New Roman" w:cs="Times New Roman"/>
          <w:sz w:val="24"/>
        </w:rPr>
      </w:pPr>
      <w:r w:rsidRPr="004616B7">
        <w:rPr>
          <w:rFonts w:ascii="Times New Roman" w:hAnsi="Times New Roman" w:cs="Times New Roman"/>
          <w:sz w:val="24"/>
        </w:rPr>
        <w:t>(dále jen „poskytovatel“)</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163D11">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Úvodní ustanovení</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je dodavatel vybraný Zadavatelem v rámci zadávacího řízení mimo režim zákona č. 134/2016 Sb., o zadávání veřejných zakázek.</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Účelem této Smlouvy (dále jen „Smlouva“) je zabezpečení stěhovacích a s nimi souvisejících služeb za účelem přemístění zařízení a vybavení do nově vybudovaných prostor.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Smluvní strany se zavazují činit veškerá právní jednání mající dopad na závazky vyplývající z této smlouvy pouze prostřednictvím výše uvedených kontaktních osob. </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163D11">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 xml:space="preserve">Předmět smlouvy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se zavazuje zadavateli poskytnout stěhovací služby blíže specifikované zejména dále v tomto článku a splnit další touto smlouvou sjednané závazky. Zadavatel se za to zavazuje poskytovateli zaplatit odměnu.</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Stěhovací služby</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Součástí závazku poskytnout stěhovací služby je poskytnutí veškerých služeb, jakož i s tím souvisejících dodávek, kterých je potřeba pro to, aby přístrojové, laboratorní, kancelářské a další věci zadavatele specifikované v příloze č. 1 smlouvy (dále jen „stěhované věci“) byly přestěhovány na místa požadovaná zadavatelem.</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Součástí závazku poskytnout stěhovací služby jsou následující povinnosti poskytovatele:</w:t>
      </w:r>
    </w:p>
    <w:p w:rsidR="00163D11" w:rsidRPr="004616B7" w:rsidRDefault="00163D11" w:rsidP="00163D1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předat zadavateli do 3 (slovy: tří) pracovních dnů ode dne výzvy zadavatele k uložení stěhovaných věcí potřebný počet</w:t>
      </w:r>
      <w:r w:rsidR="006F072F">
        <w:rPr>
          <w:rFonts w:ascii="Times New Roman" w:hAnsi="Times New Roman" w:cs="Times New Roman"/>
          <w:sz w:val="24"/>
        </w:rPr>
        <w:t xml:space="preserve"> papírových</w:t>
      </w:r>
      <w:r w:rsidRPr="004616B7">
        <w:rPr>
          <w:rFonts w:ascii="Times New Roman" w:hAnsi="Times New Roman" w:cs="Times New Roman"/>
          <w:sz w:val="24"/>
        </w:rPr>
        <w:t xml:space="preserve"> krabic</w:t>
      </w:r>
      <w:r w:rsidR="00796326">
        <w:rPr>
          <w:rFonts w:ascii="Times New Roman" w:hAnsi="Times New Roman" w:cs="Times New Roman"/>
          <w:sz w:val="24"/>
        </w:rPr>
        <w:t>.</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provést kontrolu stěhovaných věcí a jejich převzetí od zadavatele na výchozím místě</w:t>
      </w:r>
      <w:r w:rsidR="00740D31" w:rsidRPr="004616B7">
        <w:rPr>
          <w:rFonts w:ascii="Times New Roman" w:hAnsi="Times New Roman" w:cs="Times New Roman"/>
          <w:sz w:val="24"/>
        </w:rPr>
        <w:t>;</w:t>
      </w:r>
    </w:p>
    <w:p w:rsidR="00163D11"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lastRenderedPageBreak/>
        <w:t>zabalit stěhované věci tak, aby nebyly v průběhu plnění stěhovacích služeb poškozeny, považuje-li poskytovatel za nutné či alespoň vhodné, aby stěhované věci byly zabaleny</w:t>
      </w:r>
      <w:r w:rsidR="00740D31" w:rsidRPr="004616B7">
        <w:rPr>
          <w:rFonts w:ascii="Times New Roman" w:hAnsi="Times New Roman" w:cs="Times New Roman"/>
          <w:sz w:val="24"/>
        </w:rPr>
        <w:t>;</w:t>
      </w:r>
    </w:p>
    <w:p w:rsidR="00796326" w:rsidRPr="004616B7" w:rsidRDefault="00796326" w:rsidP="00740D31">
      <w:pPr>
        <w:pStyle w:val="Odstavecseseznamem"/>
        <w:numPr>
          <w:ilvl w:val="3"/>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v případě potřeby stěhovaný nábytek </w:t>
      </w:r>
      <w:proofErr w:type="spellStart"/>
      <w:r>
        <w:rPr>
          <w:rFonts w:ascii="Times New Roman" w:hAnsi="Times New Roman" w:cs="Times New Roman"/>
          <w:sz w:val="24"/>
        </w:rPr>
        <w:t>zdemontovat</w:t>
      </w:r>
      <w:proofErr w:type="spellEnd"/>
      <w:r>
        <w:rPr>
          <w:rFonts w:ascii="Times New Roman" w:hAnsi="Times New Roman" w:cs="Times New Roman"/>
          <w:sz w:val="24"/>
        </w:rPr>
        <w:t xml:space="preserve"> na výchozím místě a následně smontovat na místě složení.</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přesunout stěhované věci z vý</w:t>
      </w:r>
      <w:r w:rsidR="00740D31" w:rsidRPr="004616B7">
        <w:rPr>
          <w:rFonts w:ascii="Times New Roman" w:hAnsi="Times New Roman" w:cs="Times New Roman"/>
          <w:sz w:val="24"/>
        </w:rPr>
        <w:t>chozího místa na místo naložení;</w:t>
      </w:r>
      <w:r w:rsidRPr="004616B7">
        <w:rPr>
          <w:rFonts w:ascii="Times New Roman" w:hAnsi="Times New Roman" w:cs="Times New Roman"/>
          <w:sz w:val="24"/>
        </w:rPr>
        <w:t xml:space="preserve">  </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naložit stěhované věci na přepravní prostředky</w:t>
      </w:r>
      <w:r w:rsidR="00740D31" w:rsidRPr="004616B7">
        <w:rPr>
          <w:rFonts w:ascii="Times New Roman" w:hAnsi="Times New Roman" w:cs="Times New Roman"/>
          <w:sz w:val="24"/>
        </w:rPr>
        <w:t>;</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přepravit </w:t>
      </w:r>
      <w:r w:rsidR="00740D31" w:rsidRPr="004616B7">
        <w:rPr>
          <w:rFonts w:ascii="Times New Roman" w:hAnsi="Times New Roman" w:cs="Times New Roman"/>
          <w:sz w:val="24"/>
        </w:rPr>
        <w:t>stěhované věci na místo složení;</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složit stěhované věci v místě složení</w:t>
      </w:r>
      <w:r w:rsidR="00740D31" w:rsidRPr="004616B7">
        <w:rPr>
          <w:rFonts w:ascii="Times New Roman" w:hAnsi="Times New Roman" w:cs="Times New Roman"/>
          <w:sz w:val="24"/>
        </w:rPr>
        <w:t>;</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přesunout stěhované věc</w:t>
      </w:r>
      <w:r w:rsidR="00740D31" w:rsidRPr="004616B7">
        <w:rPr>
          <w:rFonts w:ascii="Times New Roman" w:hAnsi="Times New Roman" w:cs="Times New Roman"/>
          <w:sz w:val="24"/>
        </w:rPr>
        <w:t>i na místo určení;</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zkontrolovat, zda na stěhovaných věcech v souvislosti s poskytnutím stěhovacích služeb nevznikla zjevná poškození; výsledek této kontroly je poskytovatel povinen zaznamenat do kontro</w:t>
      </w:r>
      <w:r w:rsidR="00740D31" w:rsidRPr="004616B7">
        <w:rPr>
          <w:rFonts w:ascii="Times New Roman" w:hAnsi="Times New Roman" w:cs="Times New Roman"/>
          <w:sz w:val="24"/>
        </w:rPr>
        <w:t>lního listu;</w:t>
      </w:r>
    </w:p>
    <w:p w:rsidR="00163D11" w:rsidRPr="004616B7" w:rsidRDefault="00163D11" w:rsidP="00740D31">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předat stěhované věci zadavateli v místě určení.</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740D31">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Podmínky plnění předmětu smlouvy</w:t>
      </w:r>
    </w:p>
    <w:p w:rsidR="00163D11" w:rsidRPr="004616B7" w:rsidRDefault="00163D11" w:rsidP="00740D3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poskytne stěhovací služby s odbornou péčí a v ujednaných termínech.</w:t>
      </w:r>
    </w:p>
    <w:p w:rsidR="00163D11" w:rsidRPr="004616B7" w:rsidRDefault="00163D11" w:rsidP="00740D3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se zavazuje zajistit odpovídající počet pracovníků tak, aby byl schopen řádně a včas splnit závazky dle této smlouvy.</w:t>
      </w:r>
    </w:p>
    <w:p w:rsidR="00163D11" w:rsidRPr="004616B7" w:rsidRDefault="00163D11" w:rsidP="00740D3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se zavazuje opatřit veškeré věci, kterých je k poskytnutí stěhovacích služeb potřeba. Poskytovatel tak opatří zejména</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materiál potřebný k zabalení stěhovaných věcí, je-li k balení stěhovaných věcí povinen</w:t>
      </w:r>
      <w:r w:rsidR="00740D31" w:rsidRPr="004616B7">
        <w:rPr>
          <w:rFonts w:ascii="Times New Roman" w:hAnsi="Times New Roman" w:cs="Times New Roman"/>
          <w:sz w:val="24"/>
        </w:rPr>
        <w:t>;</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krabice, ve kterých budou stěhované věci přesunovány a přepravovány, a to v takovém počtu a o takových parametrech a vlastnostech, které jsou pro poskytnutí stěhovacích služeb vhodné; jsou-li v této smlouvě počty, parametry a vlastnosti krabic uvedeny, přijímají smluvní strany takové parametry jako ideální pro plnění stěhovacích služeb s tím, že poskytovatel může stěhovací služby poskytovat rovněž prostřednictvím krabic, jejichž množství, parametry nebo vlastnosti jsou odlišné, pokud při vynaložení odborné péče uzná jejich použití za vhodné; uvedené neplatí, pokud z této smlouvy vyplývá, že krabice, ve kterých budou stěhované věci přesunovány a přepravovány, má nebo bude mít zadavatel již k dispozici nezávisle na této smlouvě</w:t>
      </w:r>
      <w:r w:rsidR="00740D31" w:rsidRPr="004616B7">
        <w:rPr>
          <w:rFonts w:ascii="Times New Roman" w:hAnsi="Times New Roman" w:cs="Times New Roman"/>
          <w:sz w:val="24"/>
        </w:rPr>
        <w:t>;</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přepravní prostředky pro přepravu stěhovaných věcí; poskytovatel se zavazuje provádět přepravu stěhovaných věcí v rámci stěhovacích služeb vozidly vybavenými podvozkem na měchách, považuje-li za nutné či alespoň vhodné, aby stěhované věci byly takto přepravovány; poskytovatel se dále zavazuje, že v případě použití skříňového vozu v rámci stěhovacích služeb bude tento vybaven hydraulickým čelem; </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vozíky pro přesun stěhovaných věcí z výchozího místa na místo naložení a z místa složení na místo určení, je-li takovému přesunu stěhovaných věcí povinen.</w:t>
      </w:r>
    </w:p>
    <w:p w:rsidR="00163D11" w:rsidRPr="004616B7" w:rsidRDefault="00163D11" w:rsidP="00740D3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Jsou-li v budovách zadavatele dostupné výtahy, je poskytovatel oprávněn tyto při poskytování stěhovacích služeb využívat pouze tehdy, opatří-li je proti poškrábání či jinému poškození.  </w:t>
      </w:r>
    </w:p>
    <w:p w:rsidR="00163D11" w:rsidRPr="004616B7" w:rsidRDefault="00FD30FF"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Zadavatel může určit některé ze stěhovaných věcí jako</w:t>
      </w:r>
      <w:r w:rsidR="00163D11" w:rsidRPr="004616B7">
        <w:rPr>
          <w:rFonts w:ascii="Times New Roman" w:hAnsi="Times New Roman" w:cs="Times New Roman"/>
          <w:sz w:val="24"/>
        </w:rPr>
        <w:t xml:space="preserve"> křehké a obzvláště cenné. Poskytovatel se v této souvislosti v průběhu poskytování stěhovacích služeb zavazuje s</w:t>
      </w:r>
      <w:r w:rsidRPr="004616B7">
        <w:rPr>
          <w:rFonts w:ascii="Times New Roman" w:hAnsi="Times New Roman" w:cs="Times New Roman"/>
          <w:sz w:val="24"/>
        </w:rPr>
        <w:t xml:space="preserve"> takovými</w:t>
      </w:r>
      <w:r w:rsidR="00163D11" w:rsidRPr="004616B7">
        <w:rPr>
          <w:rFonts w:ascii="Times New Roman" w:hAnsi="Times New Roman" w:cs="Times New Roman"/>
          <w:sz w:val="24"/>
        </w:rPr>
        <w:t xml:space="preserve"> stěhovanými věcmi nakládat obzvláště opatrně a v nejvyšší možné míře eliminovat riziko jejich poškození či zničení.</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Zjistí-li poskytovatel před zahájením poskytování stěhovacích služeb nebo v průběhu jejich poskytování, že nemá dostatek informací o konkrétní vlastnosti stěhované věci, </w:t>
      </w:r>
      <w:r w:rsidRPr="004616B7">
        <w:rPr>
          <w:rFonts w:ascii="Times New Roman" w:hAnsi="Times New Roman" w:cs="Times New Roman"/>
          <w:sz w:val="24"/>
        </w:rPr>
        <w:lastRenderedPageBreak/>
        <w:t xml:space="preserve">požádá o ně písemně zadavatele. Zadavatel se zavazuje takovou informaci poskytovateli bezodkladně, nejpozději následující pracovní den, poskytnout. Smluvní strany sjednávají, že na termín poskytnutí stěhovaných služeb nemají ustanovení tohoto písmene žádný vliv.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Při poskytování stěhovacích služeb postupuje poskytovatel samostatně, není-li ve smlouvě dohodnuto jinak.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upozorní zadavatele písemně bez zbytečného odkladu na nevhodnou povahu věcí, které mu zadavatel k poskytnutí stěhovacích služeb předal, požadavků, které na poskytnutí stěhovacích služeb vznesl, a to i požadavků stanovených touto smlouvou, nebo pokynů, které mu zadavatel dal. To neplatí, nemohl-li poskytovatel tuto nevhodnost zjistit ani při vynaložení potřebné odborné péče.</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se zavazuje předložit zadavateli nejpozději do 3 (slovy: tří) pracovních dní od podpisu smlouvy doklad prokazující, že má uzavřeno pojištění odpovědnosti za škodu způsobenou při výkonu své podnikatelské činnosti kryjící případné škody způsobené při poskytování stěhovacích služeb zadavateli či t</w:t>
      </w:r>
      <w:r w:rsidR="00740D31" w:rsidRPr="004616B7">
        <w:rPr>
          <w:rFonts w:ascii="Times New Roman" w:hAnsi="Times New Roman" w:cs="Times New Roman"/>
          <w:sz w:val="24"/>
        </w:rPr>
        <w:t>řetím osobám ve výši minimálně 1</w:t>
      </w:r>
      <w:r w:rsidRPr="004616B7">
        <w:rPr>
          <w:rFonts w:ascii="Times New Roman" w:hAnsi="Times New Roman" w:cs="Times New Roman"/>
          <w:sz w:val="24"/>
        </w:rPr>
        <w:t xml:space="preserve">0 000 000,- (slovy: </w:t>
      </w:r>
      <w:r w:rsidR="00740D31" w:rsidRPr="004616B7">
        <w:rPr>
          <w:rFonts w:ascii="Times New Roman" w:hAnsi="Times New Roman" w:cs="Times New Roman"/>
          <w:sz w:val="24"/>
        </w:rPr>
        <w:t>deset</w:t>
      </w:r>
      <w:r w:rsidRPr="004616B7">
        <w:rPr>
          <w:rFonts w:ascii="Times New Roman" w:hAnsi="Times New Roman" w:cs="Times New Roman"/>
          <w:sz w:val="24"/>
        </w:rPr>
        <w:t xml:space="preserve"> milionů) Kč po celou dobu poskytování stěhovacích služeb. Poskytovatel se zavazuje pojištění dle tohoto písmene udržovat v platnosti po celou dobu poskytování stěhovacích služeb.</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Pokud v souvislosti s poskytováním stěhovacích služeb dojde ke vzniku škody, zejména otlučení rohů, poškrábání stěn, poškození podlahových krytin apod., zadavateli nebo třetím osobám z důvodu opomenutí, nedbalosti, neplnění povinností vyplývajících z příslušných právních předpisů, z této smlouvy nebo i z jiných důvodů, je poskytovatel povinen bez zbytečného odkladu tuto škodu nahradit uvedením v předešlý stav, a není-li to možné, tak nahradit v penězích. Veškeré náklady s tím spojené nese poskytovatel.</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odpovídá i za škodu způsobenou činností těch, kteří pro něj stěhovací služby provádějí jako jeho pracovníci, subdodavatelé nebo jinak.</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Poskytovatel se zavazuje uhradit škodu vzniklou na stěhovaných věcech v době od jejich převzetí poskytovatelem do jejich předání zadavateli. To neplatí, prokáže-li, že škodu nemohl odvrátit ani při vynaložení odborné péče.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se povinnosti k náhradě škody dle předchozího písmene zprostí, prokáže-li, že škodu způsobil/a</w:t>
      </w:r>
    </w:p>
    <w:p w:rsidR="00163D11" w:rsidRPr="004616B7" w:rsidRDefault="00163D11" w:rsidP="00740D3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zadavatel, přestože jej na vznik škody písemně upozornil,</w:t>
      </w:r>
    </w:p>
    <w:p w:rsidR="00163D11" w:rsidRPr="004616B7" w:rsidRDefault="00163D11" w:rsidP="00740D3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vada či přirozená povaha stěhované věci, včetně obvyklého úbytku.</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Smluvní strany sjednávají, že poskytovatel odpovídá za škodu stěhovaných věcí rovněž tehdy, způsobí-li ji vadný nebo nedostatečný obal, kterým ji poskytovatel opatřil, případně absence obalu stěhované věci, kterým ji měl opatřit.</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Smluvní strany sjednávají, že při ztrátě nebo zničení stěhované věci nahradí poskytovatel cenu, kterou stěhovaná věc měla v době jejího převzetí poskytovatelem.</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Smluvní strany sjednávají, že při poškození nebo znehodnocení stěhované věci nahradí poskytovatel rozdíl mezi cenou, kterou stěhovaná věc měla v době jejího převzetí poskytovatelem, a cenou, kterou by v této době měla stěhovaná věc poškozená nebo znehodnocená.</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Právo na náhradu škody dle tohoto odstavce je zadavatel povinen uplatnit u poskytovatele nejpozději do </w:t>
      </w:r>
      <w:r w:rsidR="009914F5" w:rsidRPr="004616B7">
        <w:rPr>
          <w:rFonts w:ascii="Times New Roman" w:hAnsi="Times New Roman" w:cs="Times New Roman"/>
          <w:sz w:val="24"/>
        </w:rPr>
        <w:t>60</w:t>
      </w:r>
      <w:r w:rsidRPr="004616B7">
        <w:rPr>
          <w:rFonts w:ascii="Times New Roman" w:hAnsi="Times New Roman" w:cs="Times New Roman"/>
          <w:sz w:val="24"/>
        </w:rPr>
        <w:t xml:space="preserve"> (slovy: </w:t>
      </w:r>
      <w:r w:rsidR="009914F5" w:rsidRPr="004616B7">
        <w:rPr>
          <w:rFonts w:ascii="Times New Roman" w:hAnsi="Times New Roman" w:cs="Times New Roman"/>
          <w:sz w:val="24"/>
        </w:rPr>
        <w:t>šedesáti</w:t>
      </w:r>
      <w:r w:rsidRPr="004616B7">
        <w:rPr>
          <w:rFonts w:ascii="Times New Roman" w:hAnsi="Times New Roman" w:cs="Times New Roman"/>
          <w:sz w:val="24"/>
        </w:rPr>
        <w:t xml:space="preserve">) </w:t>
      </w:r>
      <w:r w:rsidR="009914F5" w:rsidRPr="004616B7">
        <w:rPr>
          <w:rFonts w:ascii="Times New Roman" w:hAnsi="Times New Roman" w:cs="Times New Roman"/>
          <w:sz w:val="24"/>
        </w:rPr>
        <w:t>dnů</w:t>
      </w:r>
      <w:r w:rsidRPr="004616B7">
        <w:rPr>
          <w:rFonts w:ascii="Times New Roman" w:hAnsi="Times New Roman" w:cs="Times New Roman"/>
          <w:sz w:val="24"/>
        </w:rPr>
        <w:t xml:space="preserve"> ode dne předání stěhované věci zadavateli.</w:t>
      </w:r>
    </w:p>
    <w:p w:rsidR="00163D11"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Zadavatel má právo kontrolovat poskytování stěhovacích služeb. Zjistí-li, že posk</w:t>
      </w:r>
      <w:r w:rsidR="00740D31" w:rsidRPr="004616B7">
        <w:rPr>
          <w:rFonts w:ascii="Times New Roman" w:hAnsi="Times New Roman" w:cs="Times New Roman"/>
          <w:sz w:val="24"/>
        </w:rPr>
        <w:t>y</w:t>
      </w:r>
      <w:r w:rsidRPr="004616B7">
        <w:rPr>
          <w:rFonts w:ascii="Times New Roman" w:hAnsi="Times New Roman" w:cs="Times New Roman"/>
          <w:sz w:val="24"/>
        </w:rPr>
        <w:t>tovatel porušuje svou povinnost, může požadovat, aby zajistil nápravu a poskytoval stěhovací služby řádně. Jestliže tak poskytovatel neučiní ihned, nejpozději však do 3 (slovy: tří) hodin, nedohodne-li se zadavatel s poskytovatelem jinak, jedná se o podstatné porušení smlouvy.</w:t>
      </w:r>
    </w:p>
    <w:p w:rsidR="00970185" w:rsidRPr="004616B7" w:rsidRDefault="00820AF3" w:rsidP="00163D11">
      <w:pPr>
        <w:pStyle w:val="Odstavecseseznamem"/>
        <w:numPr>
          <w:ilvl w:val="1"/>
          <w:numId w:val="2"/>
        </w:num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Zadavatel za zavazuje, </w:t>
      </w:r>
      <w:r w:rsidR="00970185">
        <w:rPr>
          <w:rFonts w:ascii="Times New Roman" w:hAnsi="Times New Roman" w:cs="Times New Roman"/>
          <w:sz w:val="24"/>
        </w:rPr>
        <w:t>že všechny stěhované věci budou řádně označeny číslem místnosti</w:t>
      </w:r>
      <w:r>
        <w:rPr>
          <w:rFonts w:ascii="Times New Roman" w:hAnsi="Times New Roman" w:cs="Times New Roman"/>
          <w:sz w:val="24"/>
        </w:rPr>
        <w:t>,</w:t>
      </w:r>
      <w:r w:rsidR="00970185">
        <w:rPr>
          <w:rFonts w:ascii="Times New Roman" w:hAnsi="Times New Roman" w:cs="Times New Roman"/>
          <w:sz w:val="24"/>
        </w:rPr>
        <w:t xml:space="preserve"> do které se bude stěhovat.</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je povinen poskytnout zadavateli nezbytnou součinnost pro to, aby mohl kontrolu poskytování stěhovacích služeb dle tohoto odstavce provádět. Neposkytnutí nezbytné součinnosti poskytovatelem pro výkon kontroly poskytování stěhovacích služeb zadavatelem je považováno za podstatné porušení smlouvy.</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O výsledcích kontrol, při kterých zadavatel zjistí, že poskytovatel porušuje svou povinnost, se poskytovatel zavazuje vyhotovit zápis s ujednáním způsobu nápravy a termínu jejího zajištění.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Smluvní strany sjednávají, že bezodkladně po poskytnutí stěhovacích služeb, nejpozději však do </w:t>
      </w:r>
      <w:r w:rsidR="009914F5" w:rsidRPr="004616B7">
        <w:rPr>
          <w:rFonts w:ascii="Times New Roman" w:hAnsi="Times New Roman" w:cs="Times New Roman"/>
          <w:sz w:val="24"/>
        </w:rPr>
        <w:t>5</w:t>
      </w:r>
      <w:r w:rsidRPr="004616B7">
        <w:rPr>
          <w:rFonts w:ascii="Times New Roman" w:hAnsi="Times New Roman" w:cs="Times New Roman"/>
          <w:sz w:val="24"/>
        </w:rPr>
        <w:t xml:space="preserve"> (slovy: </w:t>
      </w:r>
      <w:r w:rsidR="009914F5" w:rsidRPr="004616B7">
        <w:rPr>
          <w:rFonts w:ascii="Times New Roman" w:hAnsi="Times New Roman" w:cs="Times New Roman"/>
          <w:sz w:val="24"/>
        </w:rPr>
        <w:t>pěti</w:t>
      </w:r>
      <w:r w:rsidRPr="004616B7">
        <w:rPr>
          <w:rFonts w:ascii="Times New Roman" w:hAnsi="Times New Roman" w:cs="Times New Roman"/>
          <w:sz w:val="24"/>
        </w:rPr>
        <w:t>) dnů ode dne jejich poskytnutí, je zadavatel povinen zkontrolovat, zda stěhované věci v době od jejich převzetí poskytovatelem do jejich předá</w:t>
      </w:r>
      <w:r w:rsidR="00740D31" w:rsidRPr="004616B7">
        <w:rPr>
          <w:rFonts w:ascii="Times New Roman" w:hAnsi="Times New Roman" w:cs="Times New Roman"/>
          <w:sz w:val="24"/>
        </w:rPr>
        <w:t xml:space="preserve">ní zadavateli nebyly poškozeny. </w:t>
      </w:r>
      <w:r w:rsidRPr="004616B7">
        <w:rPr>
          <w:rFonts w:ascii="Times New Roman" w:hAnsi="Times New Roman" w:cs="Times New Roman"/>
          <w:sz w:val="24"/>
        </w:rPr>
        <w:t>Zjistí-li zadavatel v</w:t>
      </w:r>
      <w:r w:rsidR="00740D31" w:rsidRPr="004616B7">
        <w:rPr>
          <w:rFonts w:ascii="Times New Roman" w:hAnsi="Times New Roman" w:cs="Times New Roman"/>
          <w:sz w:val="24"/>
        </w:rPr>
        <w:t xml:space="preserve"> uvedené </w:t>
      </w:r>
      <w:r w:rsidRPr="004616B7">
        <w:rPr>
          <w:rFonts w:ascii="Times New Roman" w:hAnsi="Times New Roman" w:cs="Times New Roman"/>
          <w:sz w:val="24"/>
        </w:rPr>
        <w:t>lhůtě poškození stěhovaných věcí, oznámí to nejpozději poslední den této lhůty poskytovateli.</w:t>
      </w:r>
      <w:r w:rsidR="00740D31" w:rsidRPr="004616B7">
        <w:rPr>
          <w:rFonts w:ascii="Times New Roman" w:hAnsi="Times New Roman" w:cs="Times New Roman"/>
          <w:sz w:val="24"/>
        </w:rPr>
        <w:t xml:space="preserve"> </w:t>
      </w:r>
      <w:r w:rsidRPr="004616B7">
        <w:rPr>
          <w:rFonts w:ascii="Times New Roman" w:hAnsi="Times New Roman" w:cs="Times New Roman"/>
          <w:sz w:val="24"/>
        </w:rPr>
        <w:t>Smluvní strany se dohodly, že v případě poškození stěhovaných věcí vstoupí bezodkladně po jejich oznámení do jednání a dohodnou se na způsobu náhrady vzniklé škody.</w:t>
      </w:r>
    </w:p>
    <w:p w:rsidR="00D173BB" w:rsidRPr="004616B7" w:rsidRDefault="00D173BB" w:rsidP="00D173BB">
      <w:pPr>
        <w:spacing w:after="0" w:line="240" w:lineRule="auto"/>
        <w:jc w:val="both"/>
        <w:rPr>
          <w:rFonts w:ascii="Times New Roman" w:hAnsi="Times New Roman" w:cs="Times New Roman"/>
          <w:sz w:val="24"/>
        </w:rPr>
      </w:pPr>
    </w:p>
    <w:p w:rsidR="00163D11" w:rsidRPr="004616B7" w:rsidRDefault="00D173BB" w:rsidP="00D173BB">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Doba poskytnutí</w:t>
      </w:r>
      <w:r w:rsidR="00163D11" w:rsidRPr="004616B7">
        <w:rPr>
          <w:rFonts w:ascii="Times New Roman" w:hAnsi="Times New Roman" w:cs="Times New Roman"/>
          <w:b/>
          <w:sz w:val="24"/>
        </w:rPr>
        <w:t xml:space="preserve"> stěhovacích služeb</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Poskytovatel se zavazuje poskytovat stěhovací služby </w:t>
      </w:r>
      <w:r w:rsidR="00D173BB" w:rsidRPr="004616B7">
        <w:rPr>
          <w:rFonts w:ascii="Times New Roman" w:hAnsi="Times New Roman" w:cs="Times New Roman"/>
          <w:sz w:val="24"/>
        </w:rPr>
        <w:t>na výzvu zadavatele</w:t>
      </w:r>
      <w:r w:rsidRPr="004616B7">
        <w:rPr>
          <w:rFonts w:ascii="Times New Roman" w:hAnsi="Times New Roman" w:cs="Times New Roman"/>
          <w:sz w:val="24"/>
        </w:rPr>
        <w:t xml:space="preserve">. </w:t>
      </w:r>
    </w:p>
    <w:p w:rsidR="00163D11" w:rsidRPr="004616B7" w:rsidRDefault="00163D11" w:rsidP="00163D11">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Má se za to, že dnem poskytnutí stěhovacích služeb je datum uvedené v protokolu u podpisu zadavatele.</w:t>
      </w:r>
    </w:p>
    <w:p w:rsidR="00820AF3" w:rsidRDefault="00D173BB" w:rsidP="00820AF3">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Stěhování bude probíhat v pracovních dnech </w:t>
      </w:r>
      <w:r w:rsidR="00163D11" w:rsidRPr="004616B7">
        <w:rPr>
          <w:rFonts w:ascii="Times New Roman" w:hAnsi="Times New Roman" w:cs="Times New Roman"/>
          <w:sz w:val="24"/>
        </w:rPr>
        <w:t xml:space="preserve">v době od </w:t>
      </w:r>
      <w:r w:rsidR="00DE0EA3">
        <w:rPr>
          <w:rFonts w:ascii="Times New Roman" w:hAnsi="Times New Roman" w:cs="Times New Roman"/>
          <w:sz w:val="24"/>
        </w:rPr>
        <w:t xml:space="preserve"> </w:t>
      </w:r>
      <w:r w:rsidR="00820AF3">
        <w:rPr>
          <w:rFonts w:ascii="Times New Roman" w:hAnsi="Times New Roman" w:cs="Times New Roman"/>
          <w:sz w:val="24"/>
        </w:rPr>
        <w:t>1</w:t>
      </w:r>
      <w:r w:rsidR="006E7818">
        <w:rPr>
          <w:rFonts w:ascii="Times New Roman" w:hAnsi="Times New Roman" w:cs="Times New Roman"/>
          <w:sz w:val="24"/>
        </w:rPr>
        <w:t>7</w:t>
      </w:r>
      <w:r w:rsidR="00820AF3">
        <w:rPr>
          <w:rFonts w:ascii="Times New Roman" w:hAnsi="Times New Roman" w:cs="Times New Roman"/>
          <w:sz w:val="24"/>
        </w:rPr>
        <w:t>.7. do 28.</w:t>
      </w:r>
      <w:r w:rsidR="00620B65">
        <w:rPr>
          <w:rFonts w:ascii="Times New Roman" w:hAnsi="Times New Roman" w:cs="Times New Roman"/>
          <w:sz w:val="24"/>
        </w:rPr>
        <w:t xml:space="preserve"> </w:t>
      </w:r>
      <w:r w:rsidR="00820AF3">
        <w:rPr>
          <w:rFonts w:ascii="Times New Roman" w:hAnsi="Times New Roman" w:cs="Times New Roman"/>
          <w:sz w:val="24"/>
        </w:rPr>
        <w:t>7.</w:t>
      </w:r>
      <w:r w:rsidR="00620B65">
        <w:rPr>
          <w:rFonts w:ascii="Times New Roman" w:hAnsi="Times New Roman" w:cs="Times New Roman"/>
          <w:sz w:val="24"/>
        </w:rPr>
        <w:t xml:space="preserve"> </w:t>
      </w:r>
      <w:r w:rsidR="00820AF3">
        <w:rPr>
          <w:rFonts w:ascii="Times New Roman" w:hAnsi="Times New Roman" w:cs="Times New Roman"/>
          <w:sz w:val="24"/>
        </w:rPr>
        <w:t xml:space="preserve">2017 s výjimkou místností B2-336,,B2-342, B2-345, B2-348, které by se stěhovaly v týdnu od 19. do </w:t>
      </w:r>
      <w:proofErr w:type="gramStart"/>
      <w:r w:rsidR="00820AF3">
        <w:rPr>
          <w:rFonts w:ascii="Times New Roman" w:hAnsi="Times New Roman" w:cs="Times New Roman"/>
          <w:sz w:val="24"/>
        </w:rPr>
        <w:t>2</w:t>
      </w:r>
      <w:r w:rsidR="002D0D93">
        <w:rPr>
          <w:rFonts w:ascii="Times New Roman" w:hAnsi="Times New Roman" w:cs="Times New Roman"/>
          <w:sz w:val="24"/>
        </w:rPr>
        <w:t>3</w:t>
      </w:r>
      <w:r w:rsidR="00820AF3">
        <w:rPr>
          <w:rFonts w:ascii="Times New Roman" w:hAnsi="Times New Roman" w:cs="Times New Roman"/>
          <w:sz w:val="24"/>
        </w:rPr>
        <w:t>.6.2017</w:t>
      </w:r>
      <w:proofErr w:type="gramEnd"/>
      <w:r w:rsidR="00820AF3">
        <w:rPr>
          <w:rFonts w:ascii="Times New Roman" w:hAnsi="Times New Roman" w:cs="Times New Roman"/>
          <w:sz w:val="24"/>
        </w:rPr>
        <w:t xml:space="preserve"> v den předem stanovený zadavatelem po dohodě s poskytovatelem. </w:t>
      </w:r>
    </w:p>
    <w:p w:rsidR="00D173BB" w:rsidRPr="004616B7" w:rsidRDefault="00163D11" w:rsidP="00820AF3">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Zadavatel je oprávněn v případě svých provozních potřeb tuto dobu upravit písemným pokynem poskytovateli. </w:t>
      </w:r>
    </w:p>
    <w:p w:rsidR="00D173BB" w:rsidRPr="004616B7" w:rsidRDefault="00D173BB" w:rsidP="00D173BB">
      <w:pPr>
        <w:spacing w:after="0" w:line="240" w:lineRule="auto"/>
        <w:ind w:left="288"/>
        <w:jc w:val="both"/>
        <w:rPr>
          <w:rFonts w:ascii="Times New Roman" w:hAnsi="Times New Roman" w:cs="Times New Roman"/>
          <w:sz w:val="24"/>
        </w:rPr>
      </w:pPr>
    </w:p>
    <w:p w:rsidR="00163D11" w:rsidRPr="004616B7" w:rsidRDefault="00163D11" w:rsidP="00D173BB">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Místa poskytování stěhovacích služeb</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Stěhovací služby budou poskytovány na následujících místech.</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Výchozí místo a místo naložení</w:t>
      </w:r>
      <w:r w:rsidR="00D173BB" w:rsidRPr="004616B7">
        <w:rPr>
          <w:rFonts w:ascii="Times New Roman" w:hAnsi="Times New Roman" w:cs="Times New Roman"/>
          <w:sz w:val="24"/>
        </w:rPr>
        <w:t xml:space="preserve"> – </w:t>
      </w:r>
      <w:r w:rsidR="008B5210">
        <w:rPr>
          <w:rFonts w:ascii="Times New Roman" w:hAnsi="Times New Roman" w:cs="Times New Roman"/>
          <w:sz w:val="24"/>
        </w:rPr>
        <w:t>Zikova 2 a 4</w:t>
      </w:r>
    </w:p>
    <w:p w:rsidR="00163D11" w:rsidRPr="004616B7" w:rsidRDefault="00163D11" w:rsidP="00D173BB">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Místo složení a místo určení</w:t>
      </w:r>
      <w:r w:rsidR="00D173BB" w:rsidRPr="004616B7">
        <w:rPr>
          <w:rFonts w:ascii="Times New Roman" w:hAnsi="Times New Roman" w:cs="Times New Roman"/>
          <w:sz w:val="24"/>
        </w:rPr>
        <w:t xml:space="preserve"> – určené místnosti v budově Českého institutu </w:t>
      </w:r>
      <w:r w:rsidR="008B5210">
        <w:rPr>
          <w:rFonts w:ascii="Times New Roman" w:hAnsi="Times New Roman" w:cs="Times New Roman"/>
          <w:sz w:val="24"/>
        </w:rPr>
        <w:t xml:space="preserve">informatiky, </w:t>
      </w:r>
      <w:r w:rsidR="00D173BB" w:rsidRPr="004616B7">
        <w:rPr>
          <w:rFonts w:ascii="Times New Roman" w:hAnsi="Times New Roman" w:cs="Times New Roman"/>
          <w:sz w:val="24"/>
        </w:rPr>
        <w:t>kybernetiky a robotiky, Jugoslávských partyzánů 1580/3.</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D173BB">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Odměna a platební podmínky</w:t>
      </w:r>
    </w:p>
    <w:p w:rsidR="00163D11" w:rsidRPr="004616B7" w:rsidRDefault="00163D11" w:rsidP="007659F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Odměna je stanovena na základě nabídky poskytovatele podané do výběrového říze</w:t>
      </w:r>
      <w:r w:rsidR="007659FA">
        <w:rPr>
          <w:rFonts w:ascii="Times New Roman" w:hAnsi="Times New Roman" w:cs="Times New Roman"/>
          <w:sz w:val="24"/>
        </w:rPr>
        <w:t xml:space="preserve">ní k veřejné zakázce a činí </w:t>
      </w:r>
      <w:r w:rsidR="007659FA" w:rsidRPr="007659FA">
        <w:rPr>
          <w:rFonts w:ascii="Times New Roman" w:hAnsi="Times New Roman" w:cs="Times New Roman"/>
          <w:sz w:val="24"/>
        </w:rPr>
        <w:t>298 000</w:t>
      </w:r>
      <w:r w:rsidRPr="004616B7">
        <w:rPr>
          <w:rFonts w:ascii="Times New Roman" w:hAnsi="Times New Roman" w:cs="Times New Roman"/>
          <w:sz w:val="24"/>
        </w:rPr>
        <w:t>,- (slovy:</w:t>
      </w:r>
      <w:r w:rsidR="005C33C2">
        <w:rPr>
          <w:rFonts w:ascii="Times New Roman" w:hAnsi="Times New Roman" w:cs="Times New Roman"/>
          <w:sz w:val="24"/>
        </w:rPr>
        <w:t xml:space="preserve"> </w:t>
      </w:r>
      <w:proofErr w:type="spellStart"/>
      <w:r w:rsidR="007659FA">
        <w:rPr>
          <w:rFonts w:ascii="Times New Roman" w:hAnsi="Times New Roman" w:cs="Times New Roman"/>
          <w:sz w:val="24"/>
        </w:rPr>
        <w:t>dvěstědevadesátosmtisíc</w:t>
      </w:r>
      <w:proofErr w:type="spellEnd"/>
      <w:r w:rsidRPr="004616B7">
        <w:rPr>
          <w:rFonts w:ascii="Times New Roman" w:hAnsi="Times New Roman" w:cs="Times New Roman"/>
          <w:sz w:val="24"/>
        </w:rPr>
        <w:t>) Kč bez daně z přidané hodnoty (dále jen „DPH“). Poskytovatel je oprávněn k odměně připočíst DPH ve výši stanovené v souladu se zákonem č. 235/2004 Sb., o dani z přidané hodnoty, ve znění pozdějších předpisů (dále jen „ZDPH“), a to ke dni uskutečnění zdanitelného plnění.</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Odměna je smluvními stranami sjednána jako nejvýše přípustná a nepřekročitelná.</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Poskytovatel prohlašuje, že odměna zahrnuje veškeré jeho náklady na splnění všech jeho závazků dle této smlouvy. Odměna tak zahrnuje zejména náklady na veškeré služby a dodávky nezbytné pro řádné a včasné splnění závazku poskytnout stěhovací služby včetně všech nákladů souvisejících. Poskytovatel dále prohlašuje, že v odměně jsou rovněž zohledněny veškerá rizika a vlivy, o kterých lze v průběhu plnění závazků dle této smlouvy uvažovat, a že odměna je stanovena i s přihlédnutím k vývoji cen v daném oboru včetně vývoje kurzu české měny k zahraničním měnám, a to až do doby splnění závazků z této smlouvy. </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lastRenderedPageBreak/>
        <w:t>Odměna bude zadavatelem uhrazena na základě řádně vystaveného daňového dokladu (dále také jen „faktury“). Poskytovatel vystaví a zašle fakturu zadavateli nejdříve dnem následujícím po dni poskytnutí stěhovacích služeb.</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Splatnost faktur je 30 dní ode dne jejich doručení zadavateli. </w:t>
      </w:r>
    </w:p>
    <w:p w:rsidR="00163D11" w:rsidRPr="004616B7" w:rsidRDefault="00163D11" w:rsidP="00D173BB">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Zadavatel si vyhrazuje právo vrátit fakturu poskytovateli bez úhrady, jestliže tato nebude splňovat náležitosti</w:t>
      </w:r>
      <w:r w:rsidR="009914F5" w:rsidRPr="004616B7">
        <w:rPr>
          <w:rFonts w:ascii="Times New Roman" w:hAnsi="Times New Roman" w:cs="Times New Roman"/>
          <w:sz w:val="24"/>
        </w:rPr>
        <w:t xml:space="preserve"> podle platných právních předpisů</w:t>
      </w:r>
      <w:r w:rsidRPr="004616B7">
        <w:rPr>
          <w:rFonts w:ascii="Times New Roman" w:hAnsi="Times New Roman" w:cs="Times New Roman"/>
          <w:sz w:val="24"/>
        </w:rPr>
        <w:t xml:space="preserve">. V tomto případě bude lhůta splatnosti započata po doručení faktury opravené. V tomto případě není zadavatel v prodlení s úhradou příslušné částky, na kterou </w:t>
      </w:r>
      <w:r w:rsidR="009914F5" w:rsidRPr="004616B7">
        <w:rPr>
          <w:rFonts w:ascii="Times New Roman" w:hAnsi="Times New Roman" w:cs="Times New Roman"/>
          <w:sz w:val="24"/>
        </w:rPr>
        <w:t xml:space="preserve">původní opravovaná </w:t>
      </w:r>
      <w:r w:rsidRPr="004616B7">
        <w:rPr>
          <w:rFonts w:ascii="Times New Roman" w:hAnsi="Times New Roman" w:cs="Times New Roman"/>
          <w:sz w:val="24"/>
        </w:rPr>
        <w:t>faktura zní.</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že číslo bankovního účtu poskytovatele uvedené v této smlouvě nebo na vystavené faktuře nebude uveřejněno způsobem umožňujícím dálkový přístup ve smyslu § 109 odst. 2 písm. c) ZDPH, je zadavatel oprávněn uhradit poskytovateli pouze tu část peněžitého závazku vyplývajícího z faktury, jež odpovídá výši základu DPH, a zbylou část pak ve smyslu § 109a ZDPH uhradit přímo správci daně. Stane-li se poskytovatel nespolehlivým plátcem ve smyslu § 106a ZDPH, použije se tohoto odstavce obdobně.</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8849AA">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Smluvní pokuty</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nedodržení dohodnutého termínu poskytnutí stěhovacích služeb se poskytovatel zadavateli zavazuje zaplatit smluvní pokutu ve výši 5 000 Kč (slovy: pět tisíc korun českých), a to za každý započatý den prodlení. Tím není dotčeno oprávnění zadavatele požadovat náhradu škody způsobenou porušením povinnosti ze strany poskytovatele, které je zajištěno smluvní pokutou.</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prodlení zadavatele s úhradou faktury je poskytovatel oprávněn požadovat po zadavateli zaplacení úroku z prodlení ve výši 0,05 % (slovy: nula celá pět setin) z dlužné částky za každý i započatý den prodlení.</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8849AA">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Odstoupení od smlouvy a výpověď závazků</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Odstoupení od smlouvy</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je oprávněn odstoupit od smlouvy v případě podstatného porušení povinností zadavatele.</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Zadavatel je oprávněn odstoupit od smlouvy:</w:t>
      </w:r>
    </w:p>
    <w:p w:rsidR="00163D11" w:rsidRPr="004616B7" w:rsidRDefault="00163D11" w:rsidP="008849AA">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podstatného porušení povinností poskytovatele;</w:t>
      </w:r>
    </w:p>
    <w:p w:rsidR="00163D11" w:rsidRPr="004616B7" w:rsidRDefault="00163D11" w:rsidP="008849AA">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bez zbytečného odkladu poté, co z chování poskytovatele nepochybně vyplyne, že poruší smlouvu podstatným způsobem, a nedá-li na výzvu zadavatele přiměřenou jistotu;</w:t>
      </w:r>
    </w:p>
    <w:p w:rsidR="00163D11" w:rsidRPr="004616B7" w:rsidRDefault="00163D11" w:rsidP="008849AA">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vydání rozhodnutí o úpadku poskytovatele dle § 136 zákona č. 182/2006 Sb., o úpadku a způsobech jeho řešení (insolvenční zákon), ve znění pozdějších předpisů;</w:t>
      </w:r>
    </w:p>
    <w:p w:rsidR="00163D11" w:rsidRPr="004616B7" w:rsidRDefault="00163D11" w:rsidP="008849AA">
      <w:pPr>
        <w:pStyle w:val="Odstavecseseznamem"/>
        <w:numPr>
          <w:ilvl w:val="3"/>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že poskytovatel v nabídce podané do zadávacího řízení k veřejné zakázce uvedl informace nebo předložil doklady, které neodpovídají skutečnosti a měly nebo mohly mít vliv na výsledek tohoto zadávacího řízení.</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V případě částečného odstoupení od této smlouvy zaniká smlouva pouze v rozsahu, který odpovídá částečnému plnění, k němuž se odstoupení od smlouvy vztahuje. Ve zbývajícím rozsahu nejsou závazky smluvních stran částečným odstoupením od smlouvy dotčeny.</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Odstoupení od smlouvy musí mít písemnou formu.</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lastRenderedPageBreak/>
        <w:t>Zadavatel je oprávněn kdykoli částečně nebo v celém rozsahu vypovědět závazky vzniklé ze smlouvy. Závazky zanikají účinností výpovědi. Výpověď nabývá účinnosti 3. (slovy: třetí) pracovní den po dni jejího doručení poskytovateli, nevyplývá-li z výpovědi, že má nabýt účinnosti později. Výpověď musí mít písemnou formu.</w:t>
      </w:r>
    </w:p>
    <w:p w:rsidR="00163D11" w:rsidRPr="004616B7" w:rsidRDefault="00163D11" w:rsidP="00163D11">
      <w:pPr>
        <w:spacing w:after="0" w:line="240" w:lineRule="auto"/>
        <w:jc w:val="both"/>
        <w:rPr>
          <w:rFonts w:ascii="Times New Roman" w:hAnsi="Times New Roman" w:cs="Times New Roman"/>
          <w:sz w:val="24"/>
        </w:rPr>
      </w:pPr>
    </w:p>
    <w:p w:rsidR="009914F5" w:rsidRPr="004616B7" w:rsidRDefault="009914F5" w:rsidP="00163D11">
      <w:pPr>
        <w:spacing w:after="0" w:line="240" w:lineRule="auto"/>
        <w:jc w:val="both"/>
        <w:rPr>
          <w:rFonts w:ascii="Times New Roman" w:hAnsi="Times New Roman" w:cs="Times New Roman"/>
          <w:sz w:val="24"/>
        </w:rPr>
      </w:pPr>
    </w:p>
    <w:p w:rsidR="00163D11" w:rsidRPr="004616B7" w:rsidRDefault="00163D11" w:rsidP="008849AA">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Dodatky a změny smlouvy</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Tuto smlouvu lze měnit nebo doplňovat pouze písemnými průběžně číslovanými dodatky.</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Předloží-li některá ze smluvních stran návrh dodatku, je druhá smluvní strana povinna se k takovému návrhu vyjádřit do 5 (slovy: pěti) pracovních dnů ode dne následujícího po doručení návrhu dodatku.</w:t>
      </w:r>
    </w:p>
    <w:p w:rsidR="00163D11" w:rsidRPr="004616B7" w:rsidRDefault="00163D11" w:rsidP="00163D11">
      <w:pPr>
        <w:spacing w:after="0" w:line="240" w:lineRule="auto"/>
        <w:jc w:val="both"/>
        <w:rPr>
          <w:rFonts w:ascii="Times New Roman" w:hAnsi="Times New Roman" w:cs="Times New Roman"/>
          <w:sz w:val="24"/>
        </w:rPr>
      </w:pPr>
    </w:p>
    <w:p w:rsidR="00163D11" w:rsidRPr="004616B7" w:rsidRDefault="00163D11" w:rsidP="008849AA">
      <w:pPr>
        <w:pStyle w:val="Odstavecseseznamem"/>
        <w:numPr>
          <w:ilvl w:val="0"/>
          <w:numId w:val="2"/>
        </w:numPr>
        <w:spacing w:after="0" w:line="240" w:lineRule="auto"/>
        <w:jc w:val="center"/>
        <w:rPr>
          <w:rFonts w:ascii="Times New Roman" w:hAnsi="Times New Roman" w:cs="Times New Roman"/>
          <w:b/>
          <w:sz w:val="24"/>
        </w:rPr>
      </w:pPr>
      <w:r w:rsidRPr="004616B7">
        <w:rPr>
          <w:rFonts w:ascii="Times New Roman" w:hAnsi="Times New Roman" w:cs="Times New Roman"/>
          <w:b/>
          <w:sz w:val="24"/>
        </w:rPr>
        <w:t>Závěrečná ustanovení</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Nedílnou součástí smlouvy je níže uvedená příloha smlouvy: </w:t>
      </w:r>
    </w:p>
    <w:p w:rsidR="00163D11" w:rsidRPr="004616B7" w:rsidRDefault="00163D11" w:rsidP="00163D11">
      <w:pPr>
        <w:pStyle w:val="Odstavecseseznamem"/>
        <w:numPr>
          <w:ilvl w:val="2"/>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Příloha č. 1 – Soupis stěhovaných věcí</w:t>
      </w:r>
      <w:r w:rsidR="008849AA" w:rsidRPr="004616B7">
        <w:rPr>
          <w:rFonts w:ascii="Times New Roman" w:hAnsi="Times New Roman" w:cs="Times New Roman"/>
          <w:sz w:val="24"/>
        </w:rPr>
        <w:t xml:space="preserve"> a cena</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Není-li v této smlouvě dohodnuto jinak, řídí se práva a povinnosti mezi smluvními stranami příslušnými ustanoveními OZ.  </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Poskytovatel je oprávněn převést svoje práva a povinnosti z této smlouvy na jinou osobu pouze s předchozím písemným souhlasem zadavatele.</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Zadavatel je oprávněn převést na třetí osobu některé své oprávnění a povinnosti vyplývající z této smlouvy nebo v souvislosti s ní. </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Tato smlouva je vyhotovena ve čtyřech stejnopisech, z nichž každý má platnost originálu. Každá smluvní strana obdrží po dvou z nich. </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Případné rozpory se smluvní strany zavazují řešit dohodou. Teprve nebude-li dosažení dohody mezi nimi možné, bude věc řešena u věcně </w:t>
      </w:r>
      <w:r w:rsidR="008128C4" w:rsidRPr="004616B7">
        <w:rPr>
          <w:rFonts w:ascii="Times New Roman" w:hAnsi="Times New Roman" w:cs="Times New Roman"/>
          <w:sz w:val="24"/>
        </w:rPr>
        <w:t>a</w:t>
      </w:r>
      <w:r w:rsidRPr="004616B7">
        <w:rPr>
          <w:rFonts w:ascii="Times New Roman" w:hAnsi="Times New Roman" w:cs="Times New Roman"/>
          <w:sz w:val="24"/>
        </w:rPr>
        <w:t xml:space="preserve"> místně příslušného soudu, v jehož obvodu má sídlo zadavatel.</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 xml:space="preserve">Poskytovatel se zavazuje zachovávat mlčenlivost o všech údajích finančního, obchodního a právního charakteru týkajících se zadavatele, se kterými byl seznámen v rámci vzájemné spolupráce se zadavatelem, nebo které získal či měl z titulu </w:t>
      </w:r>
      <w:r w:rsidR="008849AA" w:rsidRPr="004616B7">
        <w:rPr>
          <w:rFonts w:ascii="Times New Roman" w:hAnsi="Times New Roman" w:cs="Times New Roman"/>
          <w:sz w:val="24"/>
        </w:rPr>
        <w:t>činnosti podle této smlouvy</w:t>
      </w:r>
      <w:r w:rsidRPr="004616B7">
        <w:rPr>
          <w:rFonts w:ascii="Times New Roman" w:hAnsi="Times New Roman" w:cs="Times New Roman"/>
          <w:sz w:val="24"/>
        </w:rPr>
        <w:t xml:space="preserve">. </w:t>
      </w:r>
    </w:p>
    <w:p w:rsidR="00163D11" w:rsidRPr="004616B7" w:rsidRDefault="00163D11"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Smluvní strany potvrzují, že si tuto smlouvu před jejím podpisem přečetly a s jejím obsahem souhlasí, že smlouva představuje úplnou dohodu mezi smluvními stranami a že smlouva nebyla uzavřena v tísni za nápadně nevýhodných podmínek. Na důkaz toho připojují své podpisy.</w:t>
      </w:r>
    </w:p>
    <w:p w:rsidR="008128C4" w:rsidRPr="004616B7" w:rsidRDefault="008128C4" w:rsidP="008849AA">
      <w:pPr>
        <w:pStyle w:val="Odstavecseseznamem"/>
        <w:numPr>
          <w:ilvl w:val="1"/>
          <w:numId w:val="2"/>
        </w:numPr>
        <w:spacing w:after="0" w:line="240" w:lineRule="auto"/>
        <w:jc w:val="both"/>
        <w:rPr>
          <w:rFonts w:ascii="Times New Roman" w:hAnsi="Times New Roman" w:cs="Times New Roman"/>
          <w:sz w:val="24"/>
        </w:rPr>
      </w:pPr>
      <w:r w:rsidRPr="004616B7">
        <w:rPr>
          <w:rFonts w:ascii="Times New Roman" w:hAnsi="Times New Roman" w:cs="Times New Roman"/>
          <w:sz w:val="24"/>
        </w:rPr>
        <w:t>Tato smlouva nabývá platnosti podpisem oběma smluvními stranami a účinnosti uveřejněním v registru smluv, které provede zadavatel.</w:t>
      </w:r>
    </w:p>
    <w:p w:rsidR="00163D11" w:rsidRPr="004616B7" w:rsidRDefault="00163D11" w:rsidP="00163D11">
      <w:pPr>
        <w:spacing w:after="0" w:line="240" w:lineRule="auto"/>
        <w:jc w:val="both"/>
        <w:rPr>
          <w:rFonts w:ascii="Times New Roman" w:hAnsi="Times New Roman" w:cs="Times New Roman"/>
          <w:sz w:val="24"/>
        </w:rPr>
      </w:pPr>
    </w:p>
    <w:p w:rsidR="008849AA" w:rsidRPr="004616B7" w:rsidRDefault="008849AA" w:rsidP="008849AA">
      <w:pPr>
        <w:spacing w:after="120" w:line="240" w:lineRule="auto"/>
        <w:jc w:val="both"/>
        <w:rPr>
          <w:rFonts w:ascii="Times New Roman" w:hAnsi="Times New Roman" w:cs="Times New Roman"/>
          <w:sz w:val="24"/>
          <w:szCs w:val="24"/>
        </w:rPr>
      </w:pPr>
      <w:r w:rsidRPr="004616B7">
        <w:rPr>
          <w:rFonts w:ascii="Times New Roman" w:hAnsi="Times New Roman" w:cs="Times New Roman"/>
          <w:sz w:val="24"/>
          <w:szCs w:val="24"/>
        </w:rPr>
        <w:t>V Praze dne __________</w:t>
      </w:r>
      <w:r w:rsidRPr="004616B7">
        <w:rPr>
          <w:rFonts w:ascii="Times New Roman" w:hAnsi="Times New Roman" w:cs="Times New Roman"/>
          <w:sz w:val="24"/>
          <w:szCs w:val="24"/>
        </w:rPr>
        <w:tab/>
      </w:r>
      <w:r w:rsidRPr="004616B7">
        <w:rPr>
          <w:rFonts w:ascii="Times New Roman" w:hAnsi="Times New Roman" w:cs="Times New Roman"/>
          <w:sz w:val="24"/>
          <w:szCs w:val="24"/>
        </w:rPr>
        <w:tab/>
      </w:r>
      <w:r w:rsidRPr="004616B7">
        <w:rPr>
          <w:rFonts w:ascii="Times New Roman" w:hAnsi="Times New Roman" w:cs="Times New Roman"/>
          <w:sz w:val="24"/>
          <w:szCs w:val="24"/>
        </w:rPr>
        <w:tab/>
        <w:t>V ____________ dne _____________</w:t>
      </w:r>
    </w:p>
    <w:p w:rsidR="008849AA" w:rsidRPr="004616B7" w:rsidRDefault="008849AA" w:rsidP="008849AA">
      <w:pPr>
        <w:spacing w:after="120" w:line="240" w:lineRule="auto"/>
        <w:jc w:val="both"/>
        <w:rPr>
          <w:rFonts w:ascii="Times New Roman" w:hAnsi="Times New Roman" w:cs="Times New Roman"/>
          <w:sz w:val="24"/>
          <w:szCs w:val="24"/>
        </w:rPr>
      </w:pPr>
    </w:p>
    <w:p w:rsidR="008849AA" w:rsidRPr="004616B7" w:rsidRDefault="008849AA" w:rsidP="008849AA">
      <w:pPr>
        <w:spacing w:after="120" w:line="240" w:lineRule="auto"/>
        <w:jc w:val="both"/>
        <w:rPr>
          <w:rFonts w:ascii="Times New Roman" w:hAnsi="Times New Roman" w:cs="Times New Roman"/>
          <w:sz w:val="24"/>
          <w:szCs w:val="24"/>
        </w:rPr>
      </w:pPr>
      <w:r w:rsidRPr="004616B7">
        <w:rPr>
          <w:rFonts w:ascii="Times New Roman" w:hAnsi="Times New Roman" w:cs="Times New Roman"/>
          <w:sz w:val="24"/>
          <w:szCs w:val="24"/>
        </w:rPr>
        <w:t>Za objednatele:</w:t>
      </w:r>
      <w:r w:rsidRPr="004616B7">
        <w:rPr>
          <w:rFonts w:ascii="Times New Roman" w:hAnsi="Times New Roman" w:cs="Times New Roman"/>
          <w:sz w:val="24"/>
          <w:szCs w:val="24"/>
        </w:rPr>
        <w:tab/>
      </w:r>
      <w:r w:rsidRPr="004616B7">
        <w:rPr>
          <w:rFonts w:ascii="Times New Roman" w:hAnsi="Times New Roman" w:cs="Times New Roman"/>
          <w:sz w:val="24"/>
          <w:szCs w:val="24"/>
        </w:rPr>
        <w:tab/>
      </w:r>
      <w:r w:rsidRPr="004616B7">
        <w:rPr>
          <w:rFonts w:ascii="Times New Roman" w:hAnsi="Times New Roman" w:cs="Times New Roman"/>
          <w:sz w:val="24"/>
          <w:szCs w:val="24"/>
        </w:rPr>
        <w:tab/>
      </w:r>
      <w:r w:rsidRPr="004616B7">
        <w:rPr>
          <w:rFonts w:ascii="Times New Roman" w:hAnsi="Times New Roman" w:cs="Times New Roman"/>
          <w:sz w:val="24"/>
          <w:szCs w:val="24"/>
        </w:rPr>
        <w:tab/>
        <w:t>Za zhotovitele:</w:t>
      </w:r>
    </w:p>
    <w:p w:rsidR="008849AA" w:rsidRPr="004616B7" w:rsidRDefault="008849AA" w:rsidP="008849AA">
      <w:pPr>
        <w:spacing w:after="120" w:line="240" w:lineRule="auto"/>
        <w:jc w:val="both"/>
        <w:rPr>
          <w:rFonts w:ascii="Times New Roman" w:hAnsi="Times New Roman" w:cs="Times New Roman"/>
          <w:sz w:val="24"/>
          <w:szCs w:val="24"/>
        </w:rPr>
      </w:pPr>
    </w:p>
    <w:p w:rsidR="008849AA" w:rsidRPr="004616B7" w:rsidRDefault="008849AA" w:rsidP="008849AA">
      <w:pPr>
        <w:spacing w:after="120" w:line="240" w:lineRule="auto"/>
        <w:jc w:val="both"/>
        <w:rPr>
          <w:rFonts w:ascii="Times New Roman" w:hAnsi="Times New Roman" w:cs="Times New Roman"/>
          <w:sz w:val="24"/>
          <w:szCs w:val="24"/>
        </w:rPr>
      </w:pPr>
    </w:p>
    <w:p w:rsidR="008849AA" w:rsidRPr="004616B7" w:rsidRDefault="008849AA" w:rsidP="008849AA">
      <w:pPr>
        <w:spacing w:after="120" w:line="240" w:lineRule="auto"/>
        <w:jc w:val="both"/>
        <w:rPr>
          <w:rFonts w:ascii="Times New Roman" w:hAnsi="Times New Roman" w:cs="Times New Roman"/>
          <w:sz w:val="24"/>
          <w:szCs w:val="24"/>
        </w:rPr>
      </w:pPr>
    </w:p>
    <w:p w:rsidR="008849AA" w:rsidRPr="004616B7" w:rsidRDefault="008849AA" w:rsidP="008849AA">
      <w:pPr>
        <w:spacing w:after="0" w:line="240" w:lineRule="auto"/>
        <w:jc w:val="both"/>
        <w:rPr>
          <w:rFonts w:ascii="Times New Roman" w:hAnsi="Times New Roman" w:cs="Times New Roman"/>
          <w:sz w:val="24"/>
          <w:szCs w:val="24"/>
        </w:rPr>
      </w:pPr>
      <w:r w:rsidRPr="004616B7">
        <w:rPr>
          <w:rFonts w:ascii="Times New Roman" w:hAnsi="Times New Roman" w:cs="Times New Roman"/>
          <w:sz w:val="24"/>
          <w:szCs w:val="24"/>
        </w:rPr>
        <w:t>___________________________</w:t>
      </w:r>
      <w:r w:rsidRPr="004616B7">
        <w:rPr>
          <w:rFonts w:ascii="Times New Roman" w:hAnsi="Times New Roman" w:cs="Times New Roman"/>
          <w:sz w:val="24"/>
          <w:szCs w:val="24"/>
        </w:rPr>
        <w:tab/>
      </w:r>
      <w:r w:rsidR="003532D7">
        <w:rPr>
          <w:rFonts w:ascii="Times New Roman" w:hAnsi="Times New Roman" w:cs="Times New Roman"/>
          <w:sz w:val="24"/>
          <w:szCs w:val="24"/>
        </w:rPr>
        <w:tab/>
      </w:r>
      <w:r w:rsidR="003532D7">
        <w:rPr>
          <w:rFonts w:ascii="Times New Roman" w:hAnsi="Times New Roman" w:cs="Times New Roman"/>
          <w:sz w:val="24"/>
          <w:szCs w:val="24"/>
        </w:rPr>
        <w:tab/>
      </w:r>
      <w:r w:rsidRPr="004616B7">
        <w:rPr>
          <w:rFonts w:ascii="Times New Roman" w:hAnsi="Times New Roman" w:cs="Times New Roman"/>
          <w:sz w:val="24"/>
          <w:szCs w:val="24"/>
        </w:rPr>
        <w:t>___________________________</w:t>
      </w:r>
    </w:p>
    <w:p w:rsidR="008849AA" w:rsidRPr="004616B7" w:rsidRDefault="003532D7" w:rsidP="00884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49AA" w:rsidRPr="004616B7">
        <w:rPr>
          <w:rFonts w:ascii="Times New Roman" w:hAnsi="Times New Roman" w:cs="Times New Roman"/>
          <w:sz w:val="24"/>
          <w:szCs w:val="24"/>
        </w:rPr>
        <w:t>Ing. Igor Mráz</w:t>
      </w:r>
      <w:r w:rsidR="002D0D93">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rPr>
        <w:t>Milan Kudláček</w:t>
      </w:r>
    </w:p>
    <w:p w:rsidR="008849AA" w:rsidRPr="004616B7" w:rsidRDefault="003532D7" w:rsidP="00163D11">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           </w:t>
      </w:r>
      <w:r w:rsidR="008849AA" w:rsidRPr="004616B7">
        <w:rPr>
          <w:rFonts w:ascii="Times New Roman" w:hAnsi="Times New Roman" w:cs="Times New Roman"/>
          <w:sz w:val="24"/>
          <w:szCs w:val="24"/>
        </w:rPr>
        <w:t>tajemník fakulty</w:t>
      </w:r>
      <w:r w:rsidR="00970185">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szCs w:val="24"/>
        </w:rPr>
        <w:tab/>
      </w:r>
      <w:r w:rsidR="002D0D93">
        <w:rPr>
          <w:rFonts w:ascii="Times New Roman" w:hAnsi="Times New Roman" w:cs="Times New Roman"/>
          <w:sz w:val="24"/>
          <w:szCs w:val="24"/>
        </w:rPr>
        <w:tab/>
        <w:t xml:space="preserve">        </w:t>
      </w:r>
      <w:r w:rsidR="002D0D93">
        <w:rPr>
          <w:rFonts w:ascii="Times New Roman" w:hAnsi="Times New Roman" w:cs="Times New Roman"/>
          <w:sz w:val="24"/>
        </w:rPr>
        <w:t>jednatel</w:t>
      </w:r>
    </w:p>
    <w:sectPr w:rsidR="008849AA" w:rsidRPr="00461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277"/>
    <w:multiLevelType w:val="hybridMultilevel"/>
    <w:tmpl w:val="8538309C"/>
    <w:lvl w:ilvl="0" w:tplc="57AE2082">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A371CA"/>
    <w:multiLevelType w:val="hybridMultilevel"/>
    <w:tmpl w:val="E5D6F838"/>
    <w:lvl w:ilvl="0" w:tplc="E190FD16">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B7575E"/>
    <w:multiLevelType w:val="hybridMultilevel"/>
    <w:tmpl w:val="D56667FA"/>
    <w:lvl w:ilvl="0" w:tplc="7298AB7A">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B335AF"/>
    <w:multiLevelType w:val="hybridMultilevel"/>
    <w:tmpl w:val="327C19F2"/>
    <w:lvl w:ilvl="0" w:tplc="0174FD76">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902DE9"/>
    <w:multiLevelType w:val="multilevel"/>
    <w:tmpl w:val="2D86BD9C"/>
    <w:numStyleLink w:val="Smlouva"/>
  </w:abstractNum>
  <w:abstractNum w:abstractNumId="6" w15:restartNumberingAfterBreak="0">
    <w:nsid w:val="636A1FC0"/>
    <w:multiLevelType w:val="hybridMultilevel"/>
    <w:tmpl w:val="9C1A15B6"/>
    <w:lvl w:ilvl="0" w:tplc="25209EB6">
      <w:start w:val="1"/>
      <w:numFmt w:val="decimal"/>
      <w:lvlText w:val="%1)"/>
      <w:lvlJc w:val="left"/>
      <w:pPr>
        <w:ind w:left="1070" w:hanging="710"/>
      </w:pPr>
      <w:rPr>
        <w:rFonts w:hint="default"/>
      </w:rPr>
    </w:lvl>
    <w:lvl w:ilvl="1" w:tplc="16088F7E">
      <w:start w:val="1"/>
      <w:numFmt w:val="lowerLetter"/>
      <w:lvlText w:val="%2)"/>
      <w:lvlJc w:val="left"/>
      <w:pPr>
        <w:ind w:left="1790" w:hanging="710"/>
      </w:pPr>
      <w:rPr>
        <w:rFonts w:hint="default"/>
      </w:rPr>
    </w:lvl>
    <w:lvl w:ilvl="2" w:tplc="62EC779C">
      <w:start w:val="1"/>
      <w:numFmt w:val="decimal"/>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916717"/>
    <w:multiLevelType w:val="hybridMultilevel"/>
    <w:tmpl w:val="2FCE6AA4"/>
    <w:lvl w:ilvl="0" w:tplc="F7BCA4D6">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8E6813"/>
    <w:multiLevelType w:val="hybridMultilevel"/>
    <w:tmpl w:val="965249AC"/>
    <w:lvl w:ilvl="0" w:tplc="A7F62CDE">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C45B12"/>
    <w:multiLevelType w:val="hybridMultilevel"/>
    <w:tmpl w:val="DFA0AEFA"/>
    <w:lvl w:ilvl="0" w:tplc="89C27CB6">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lvlOverride w:ilvl="0">
      <w:lvl w:ilvl="0">
        <w:start w:val="1"/>
        <w:numFmt w:val="decimal"/>
        <w:lvlText w:val="Článek %1. "/>
        <w:lvlJc w:val="center"/>
        <w:pPr>
          <w:ind w:left="360" w:hanging="72"/>
        </w:pPr>
        <w:rPr>
          <w:rFonts w:ascii="Times New Roman" w:hAnsi="Times New Roman" w:cs="Times New Roman" w:hint="default"/>
          <w:b/>
          <w:i w:val="0"/>
          <w:sz w:val="24"/>
        </w:rPr>
      </w:lvl>
    </w:lvlOverride>
  </w:num>
  <w:num w:numId="3">
    <w:abstractNumId w:val="4"/>
  </w:num>
  <w:num w:numId="4">
    <w:abstractNumId w:val="0"/>
  </w:num>
  <w:num w:numId="5">
    <w:abstractNumId w:val="8"/>
  </w:num>
  <w:num w:numId="6">
    <w:abstractNumId w:val="6"/>
  </w:num>
  <w:num w:numId="7">
    <w:abstractNumId w:val="1"/>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11"/>
    <w:rsid w:val="00163D11"/>
    <w:rsid w:val="00164204"/>
    <w:rsid w:val="002D0D93"/>
    <w:rsid w:val="003532D7"/>
    <w:rsid w:val="00440099"/>
    <w:rsid w:val="004616B7"/>
    <w:rsid w:val="0053568D"/>
    <w:rsid w:val="005C33C2"/>
    <w:rsid w:val="00620B65"/>
    <w:rsid w:val="006E7818"/>
    <w:rsid w:val="006F072F"/>
    <w:rsid w:val="00740D31"/>
    <w:rsid w:val="007515FD"/>
    <w:rsid w:val="007659FA"/>
    <w:rsid w:val="00796326"/>
    <w:rsid w:val="007C42CA"/>
    <w:rsid w:val="008128C4"/>
    <w:rsid w:val="00820AF3"/>
    <w:rsid w:val="008849AA"/>
    <w:rsid w:val="008B5210"/>
    <w:rsid w:val="008D30E8"/>
    <w:rsid w:val="00970185"/>
    <w:rsid w:val="009914F5"/>
    <w:rsid w:val="00996C99"/>
    <w:rsid w:val="00AE3B02"/>
    <w:rsid w:val="00B229CF"/>
    <w:rsid w:val="00C0141B"/>
    <w:rsid w:val="00C232BE"/>
    <w:rsid w:val="00D012A4"/>
    <w:rsid w:val="00D173BB"/>
    <w:rsid w:val="00DE0EA3"/>
    <w:rsid w:val="00EB4F14"/>
    <w:rsid w:val="00FD3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6771"/>
  <w15:chartTrackingRefBased/>
  <w15:docId w15:val="{E74BC906-1204-497F-8462-49C51EA2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paragraph" w:styleId="Odstavecseseznamem">
    <w:name w:val="List Paragraph"/>
    <w:basedOn w:val="Normln"/>
    <w:uiPriority w:val="34"/>
    <w:qFormat/>
    <w:rsid w:val="00163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9AC7FF36.dotm</Template>
  <TotalTime>4</TotalTime>
  <Pages>6</Pages>
  <Words>2583</Words>
  <Characters>15242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Musil, Tomas</cp:lastModifiedBy>
  <cp:revision>3</cp:revision>
  <dcterms:created xsi:type="dcterms:W3CDTF">2017-06-27T10:29:00Z</dcterms:created>
  <dcterms:modified xsi:type="dcterms:W3CDTF">2017-06-27T10:39:00Z</dcterms:modified>
</cp:coreProperties>
</file>