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262" w:rsidRDefault="002E582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12700</wp:posOffset>
                </wp:positionV>
                <wp:extent cx="484505" cy="2927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262" w:rsidRDefault="005B3262">
                            <w:pPr>
                              <w:pStyle w:val="Zkladntext50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0.1pt;margin-top:1pt;width:38.15pt;height:23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" filled="f" stroked="f">
                <v:textbox inset="0,0,0,0">
                  <w:txbxContent>
                    <w:p w:rsidR="005B3262" w:rsidRDefault="005B3262">
                      <w:pPr>
                        <w:pStyle w:val="Zkladntext5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478790</wp:posOffset>
                </wp:positionV>
                <wp:extent cx="2441575" cy="5245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524510"/>
                        </a:xfrm>
                        <a:prstGeom prst="rect">
                          <a:avLst/>
                        </a:prstGeom>
                        <a:solidFill>
                          <a:srgbClr val="979797"/>
                        </a:solidFill>
                      </wps:spPr>
                      <wps:txbx>
                        <w:txbxContent>
                          <w:p w:rsidR="005B3262" w:rsidRDefault="002E582D">
                            <w:pPr>
                              <w:pStyle w:val="Zkladntext2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</w:pPr>
                            <w:r>
                              <w:rPr>
                                <w:color w:val="FFFFFF"/>
                              </w:rPr>
                              <w:t xml:space="preserve">DODATEK Č. 1 KE SMLOUVĚ O POSKYTOVÁNÍ SLUŽEB SKO, </w:t>
                            </w:r>
                            <w:r>
                              <w:rPr>
                                <w:color w:val="FFFFFF"/>
                                <w:lang w:val="en-US" w:eastAsia="en-US" w:bidi="en-US"/>
                              </w:rPr>
                              <w:t xml:space="preserve">SO </w:t>
                            </w:r>
                            <w:r>
                              <w:rPr>
                                <w:color w:val="FFFFFF"/>
                              </w:rPr>
                              <w:t>Č. 5891003967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0.25pt;margin-top:37.7pt;width:192.25pt;height:41.3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" fillcolor="#979797" stroked="f">
                <v:textbox inset="0,0,0,0">
                  <w:txbxContent>
                    <w:p w:rsidR="005B3262" w:rsidRDefault="002E582D">
                      <w:pPr>
                        <w:pStyle w:val="Zkladntext2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</w:pPr>
                      <w:r>
                        <w:rPr>
                          <w:color w:val="FFFFFF"/>
                        </w:rPr>
                        <w:t xml:space="preserve">DODATEK Č. 1 KE SMLOUVĚ O POSKYTOVÁNÍ SLUŽEB SKO, </w:t>
                      </w:r>
                      <w:r>
                        <w:rPr>
                          <w:color w:val="FFFFFF"/>
                          <w:lang w:val="en-US" w:eastAsia="en-US" w:bidi="en-US"/>
                        </w:rPr>
                        <w:t xml:space="preserve">SO </w:t>
                      </w:r>
                      <w:r>
                        <w:rPr>
                          <w:color w:val="FFFFFF"/>
                        </w:rPr>
                        <w:t>Č. 5891003967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B3262" w:rsidRDefault="005B3262">
      <w:pPr>
        <w:pStyle w:val="Zkladntext40"/>
        <w:shd w:val="clear" w:color="auto" w:fill="auto"/>
        <w:spacing w:after="0"/>
        <w:jc w:val="right"/>
        <w:rPr>
          <w:sz w:val="30"/>
          <w:szCs w:val="30"/>
        </w:rPr>
      </w:pPr>
    </w:p>
    <w:p w:rsidR="005B3262" w:rsidRDefault="002E582D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Technické služby Děčín</w:t>
      </w:r>
      <w:bookmarkEnd w:id="0"/>
      <w:bookmarkEnd w:id="1"/>
    </w:p>
    <w:p w:rsidR="005B3262" w:rsidRDefault="002E582D">
      <w:pPr>
        <w:pStyle w:val="Zkladntext30"/>
        <w:shd w:val="clear" w:color="auto" w:fill="auto"/>
        <w:tabs>
          <w:tab w:val="left" w:pos="2198"/>
        </w:tabs>
        <w:spacing w:after="240"/>
        <w:ind w:firstLine="0"/>
        <w:jc w:val="center"/>
      </w:pPr>
      <w:r>
        <w:t xml:space="preserve">Marius Pedersen </w:t>
      </w:r>
      <w:r>
        <w:rPr>
          <w:lang w:val="cs-CZ" w:eastAsia="cs-CZ" w:bidi="cs-CZ"/>
        </w:rPr>
        <w:t>Group</w:t>
      </w:r>
      <w:r>
        <w:rPr>
          <w:lang w:val="cs-CZ" w:eastAsia="cs-CZ" w:bidi="cs-CZ"/>
        </w:rPr>
        <w:tab/>
      </w:r>
      <w:r>
        <w:rPr>
          <w:u w:val="single"/>
          <w:lang w:val="cs-CZ" w:eastAsia="cs-CZ" w:bidi="cs-CZ"/>
        </w:rPr>
        <w:t>j</w:t>
      </w:r>
    </w:p>
    <w:p w:rsidR="005B3262" w:rsidRDefault="002E582D">
      <w:pPr>
        <w:pStyle w:val="Nadpis30"/>
        <w:keepNext/>
        <w:keepLines/>
        <w:shd w:val="clear" w:color="auto" w:fill="auto"/>
        <w:tabs>
          <w:tab w:val="left" w:pos="2674"/>
        </w:tabs>
      </w:pPr>
      <w:bookmarkStart w:id="2" w:name="bookmark2"/>
      <w:bookmarkStart w:id="3" w:name="bookmark3"/>
      <w:r>
        <w:t>ČÍSLO SMLOUVY:</w:t>
      </w:r>
      <w:r>
        <w:tab/>
        <w:t>5891003967</w:t>
      </w:r>
      <w:bookmarkEnd w:id="2"/>
      <w:bookmarkEnd w:id="3"/>
    </w:p>
    <w:p w:rsidR="005B3262" w:rsidRDefault="002E582D">
      <w:pPr>
        <w:pStyle w:val="Zkladntext1"/>
        <w:shd w:val="clear" w:color="auto" w:fill="auto"/>
        <w:spacing w:after="0"/>
        <w:sectPr w:rsidR="005B3262">
          <w:footerReference w:type="default" r:id="rId7"/>
          <w:pgSz w:w="11900" w:h="16840"/>
          <w:pgMar w:top="69" w:right="965" w:bottom="3136" w:left="6096" w:header="0" w:footer="3" w:gutter="0"/>
          <w:pgNumType w:start="1"/>
          <w:cols w:space="720"/>
          <w:noEndnote/>
          <w:docGrid w:linePitch="360"/>
        </w:sectPr>
      </w:pPr>
      <w:r>
        <w:t>INTERNÍ ČÍSLO SMLOUVY: 100023974</w:t>
      </w:r>
    </w:p>
    <w:p w:rsidR="005B3262" w:rsidRDefault="005B3262">
      <w:pPr>
        <w:spacing w:before="2" w:after="2" w:line="240" w:lineRule="exact"/>
        <w:rPr>
          <w:sz w:val="19"/>
          <w:szCs w:val="19"/>
        </w:rPr>
      </w:pPr>
    </w:p>
    <w:p w:rsidR="005B3262" w:rsidRDefault="005B3262">
      <w:pPr>
        <w:spacing w:line="1" w:lineRule="exact"/>
        <w:sectPr w:rsidR="005B3262">
          <w:type w:val="continuous"/>
          <w:pgSz w:w="11900" w:h="16840"/>
          <w:pgMar w:top="69" w:right="0" w:bottom="3136" w:left="0" w:header="0" w:footer="3" w:gutter="0"/>
          <w:cols w:space="720"/>
          <w:noEndnote/>
          <w:docGrid w:linePitch="360"/>
        </w:sectPr>
      </w:pPr>
    </w:p>
    <w:p w:rsidR="005B3262" w:rsidRDefault="002E582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3834765</wp:posOffset>
                </wp:positionH>
                <wp:positionV relativeFrom="paragraph">
                  <wp:posOffset>12700</wp:posOffset>
                </wp:positionV>
                <wp:extent cx="1877695" cy="69215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692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B3262" w:rsidRDefault="002E582D">
                            <w:pPr>
                              <w:pStyle w:val="Zkladntext1"/>
                              <w:shd w:val="clear" w:color="auto" w:fill="auto"/>
                              <w:spacing w:after="0" w:line="288" w:lineRule="auto"/>
                            </w:pPr>
                            <w:proofErr w:type="gramStart"/>
                            <w:r>
                              <w:t>Objednatel - zasilatelská</w:t>
                            </w:r>
                            <w:proofErr w:type="gramEnd"/>
                            <w:r>
                              <w:t xml:space="preserve"> adresa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Národní památkový ústav </w:t>
                            </w:r>
                            <w:r>
                              <w:t>Zámecká 51</w:t>
                            </w:r>
                          </w:p>
                          <w:p w:rsidR="005B3262" w:rsidRDefault="002E582D">
                            <w:pPr>
                              <w:pStyle w:val="Zkladntext1"/>
                              <w:shd w:val="clear" w:color="auto" w:fill="auto"/>
                              <w:spacing w:after="0" w:line="288" w:lineRule="auto"/>
                            </w:pPr>
                            <w:r>
                              <w:t xml:space="preserve">40722 Benešov nad </w:t>
                            </w:r>
                            <w:proofErr w:type="spellStart"/>
                            <w:r>
                              <w:t>Ploučnící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01.95pt;margin-top:1pt;width:147.85pt;height:54.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" filled="f" strokeweight=".5pt">
                <v:textbox inset="0,0,0,0">
                  <w:txbxContent>
                    <w:p w:rsidR="005B3262" w:rsidRDefault="002E582D">
                      <w:pPr>
                        <w:pStyle w:val="Zkladntext1"/>
                        <w:shd w:val="clear" w:color="auto" w:fill="auto"/>
                        <w:spacing w:after="0" w:line="288" w:lineRule="auto"/>
                      </w:pPr>
                      <w:proofErr w:type="gramStart"/>
                      <w:r>
                        <w:t>Objednatel - zasilatelská</w:t>
                      </w:r>
                      <w:proofErr w:type="gramEnd"/>
                      <w:r>
                        <w:t xml:space="preserve"> adresa </w:t>
                      </w:r>
                      <w:r>
                        <w:rPr>
                          <w:b/>
                          <w:bCs/>
                        </w:rPr>
                        <w:t xml:space="preserve">Národní památkový ústav </w:t>
                      </w:r>
                      <w:r>
                        <w:t>Zámecká 51</w:t>
                      </w:r>
                    </w:p>
                    <w:p w:rsidR="005B3262" w:rsidRDefault="002E582D">
                      <w:pPr>
                        <w:pStyle w:val="Zkladntext1"/>
                        <w:shd w:val="clear" w:color="auto" w:fill="auto"/>
                        <w:spacing w:after="0" w:line="288" w:lineRule="auto"/>
                      </w:pPr>
                      <w:r>
                        <w:t xml:space="preserve">40722 Benešov nad </w:t>
                      </w:r>
                      <w:proofErr w:type="spellStart"/>
                      <w:r>
                        <w:t>Ploučnící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B3262" w:rsidRDefault="002E582D">
      <w:pPr>
        <w:pStyle w:val="Nadpis20"/>
        <w:keepNext/>
        <w:keepLines/>
        <w:shd w:val="clear" w:color="auto" w:fill="auto"/>
        <w:spacing w:after="200" w:line="240" w:lineRule="auto"/>
      </w:pPr>
      <w:bookmarkStart w:id="4" w:name="bookmark4"/>
      <w:bookmarkStart w:id="5" w:name="bookmark5"/>
      <w:r>
        <w:t>ČLÁNEK I. SMLUVNÍ STRANY</w:t>
      </w:r>
      <w:bookmarkEnd w:id="4"/>
      <w:bookmarkEnd w:id="5"/>
    </w:p>
    <w:p w:rsidR="005B3262" w:rsidRDefault="002E582D">
      <w:pPr>
        <w:pStyle w:val="Zkladntext1"/>
        <w:shd w:val="clear" w:color="auto" w:fill="auto"/>
        <w:ind w:firstLine="160"/>
      </w:pPr>
      <w:proofErr w:type="gramStart"/>
      <w:r>
        <w:t>Objednatel - sídlo</w:t>
      </w:r>
      <w:proofErr w:type="gramEnd"/>
    </w:p>
    <w:p w:rsidR="005B3262" w:rsidRDefault="002E582D">
      <w:pPr>
        <w:pStyle w:val="Zkladntext1"/>
        <w:shd w:val="clear" w:color="auto" w:fill="auto"/>
        <w:ind w:firstLine="160"/>
      </w:pPr>
      <w:r>
        <w:rPr>
          <w:b/>
          <w:bCs/>
        </w:rPr>
        <w:t>Národní památkový ústav</w:t>
      </w:r>
    </w:p>
    <w:p w:rsidR="005B3262" w:rsidRDefault="002E582D">
      <w:pPr>
        <w:pStyle w:val="Zkladntext1"/>
        <w:shd w:val="clear" w:color="auto" w:fill="auto"/>
        <w:ind w:firstLine="160"/>
      </w:pPr>
      <w:r>
        <w:t>Valdštejnské náměstí 162/3</w:t>
      </w:r>
    </w:p>
    <w:p w:rsidR="005B3262" w:rsidRDefault="002E582D">
      <w:pPr>
        <w:pStyle w:val="Zkladntext1"/>
        <w:shd w:val="clear" w:color="auto" w:fill="auto"/>
        <w:spacing w:after="0"/>
        <w:ind w:firstLine="160"/>
        <w:sectPr w:rsidR="005B3262">
          <w:type w:val="continuous"/>
          <w:pgSz w:w="11900" w:h="16840"/>
          <w:pgMar w:top="69" w:right="5862" w:bottom="3136" w:left="639" w:header="0" w:footer="3" w:gutter="0"/>
          <w:cols w:space="720"/>
          <w:noEndnote/>
          <w:docGrid w:linePitch="360"/>
        </w:sectPr>
      </w:pPr>
      <w:r>
        <w:t>11800 Praha</w:t>
      </w:r>
    </w:p>
    <w:p w:rsidR="005B3262" w:rsidRDefault="005B3262">
      <w:pPr>
        <w:spacing w:line="240" w:lineRule="exact"/>
        <w:rPr>
          <w:sz w:val="19"/>
          <w:szCs w:val="19"/>
        </w:rPr>
      </w:pPr>
    </w:p>
    <w:p w:rsidR="005B3262" w:rsidRDefault="005B3262">
      <w:pPr>
        <w:spacing w:before="109" w:after="109" w:line="240" w:lineRule="exact"/>
        <w:rPr>
          <w:sz w:val="19"/>
          <w:szCs w:val="19"/>
        </w:rPr>
      </w:pPr>
    </w:p>
    <w:p w:rsidR="005B3262" w:rsidRDefault="005B3262">
      <w:pPr>
        <w:spacing w:line="1" w:lineRule="exact"/>
        <w:sectPr w:rsidR="005B3262">
          <w:type w:val="continuous"/>
          <w:pgSz w:w="11900" w:h="16840"/>
          <w:pgMar w:top="69" w:right="0" w:bottom="337" w:left="0" w:header="0" w:footer="3" w:gutter="0"/>
          <w:cols w:space="720"/>
          <w:noEndnote/>
          <w:docGrid w:linePitch="360"/>
        </w:sectPr>
      </w:pPr>
    </w:p>
    <w:p w:rsidR="005B3262" w:rsidRDefault="002E582D">
      <w:pPr>
        <w:pStyle w:val="Nadpis30"/>
        <w:keepNext/>
        <w:keepLines/>
        <w:framePr w:w="984" w:h="1075" w:wrap="none" w:vAnchor="text" w:hAnchor="page" w:x="803" w:y="21"/>
        <w:shd w:val="clear" w:color="auto" w:fill="auto"/>
      </w:pPr>
      <w:bookmarkStart w:id="6" w:name="bookmark6"/>
      <w:bookmarkStart w:id="7" w:name="bookmark7"/>
      <w:r>
        <w:t>IČO:</w:t>
      </w:r>
      <w:bookmarkEnd w:id="6"/>
      <w:bookmarkEnd w:id="7"/>
    </w:p>
    <w:p w:rsidR="005B3262" w:rsidRDefault="002E582D">
      <w:pPr>
        <w:pStyle w:val="Zkladntext1"/>
        <w:framePr w:w="984" w:h="1075" w:wrap="none" w:vAnchor="text" w:hAnchor="page" w:x="803" w:y="21"/>
        <w:shd w:val="clear" w:color="auto" w:fill="auto"/>
      </w:pPr>
      <w:r>
        <w:t>DIČ:</w:t>
      </w:r>
    </w:p>
    <w:p w:rsidR="005B3262" w:rsidRDefault="002E582D">
      <w:pPr>
        <w:pStyle w:val="Zkladntext1"/>
        <w:framePr w:w="984" w:h="1075" w:wrap="none" w:vAnchor="text" w:hAnchor="page" w:x="803" w:y="21"/>
        <w:shd w:val="clear" w:color="auto" w:fill="auto"/>
      </w:pPr>
      <w:r>
        <w:t>Číslo účtu:</w:t>
      </w:r>
    </w:p>
    <w:p w:rsidR="005B3262" w:rsidRDefault="002E582D">
      <w:pPr>
        <w:pStyle w:val="Zkladntext1"/>
        <w:framePr w:w="984" w:h="1075" w:wrap="none" w:vAnchor="text" w:hAnchor="page" w:x="803" w:y="21"/>
        <w:shd w:val="clear" w:color="auto" w:fill="auto"/>
      </w:pPr>
      <w:r>
        <w:t>IBAN:</w:t>
      </w:r>
    </w:p>
    <w:p w:rsidR="005B3262" w:rsidRDefault="002E582D">
      <w:pPr>
        <w:pStyle w:val="Titulekobrzku0"/>
        <w:framePr w:w="1205" w:h="518" w:wrap="none" w:vAnchor="text" w:hAnchor="page" w:x="2214" w:y="35"/>
        <w:shd w:val="clear" w:color="auto" w:fill="auto"/>
      </w:pPr>
      <w:r>
        <w:rPr>
          <w:b/>
          <w:bCs/>
        </w:rPr>
        <w:t>75032333</w:t>
      </w:r>
    </w:p>
    <w:p w:rsidR="005B3262" w:rsidRDefault="002E582D">
      <w:pPr>
        <w:pStyle w:val="Titulekobrzku0"/>
        <w:framePr w:w="1205" w:h="518" w:wrap="none" w:vAnchor="text" w:hAnchor="page" w:x="2214" w:y="35"/>
        <w:shd w:val="clear" w:color="auto" w:fill="auto"/>
        <w:spacing w:after="0"/>
      </w:pPr>
      <w:r>
        <w:t>CZ75032333</w:t>
      </w:r>
    </w:p>
    <w:p w:rsidR="005B3262" w:rsidRDefault="002E582D">
      <w:pPr>
        <w:pStyle w:val="Zkladntext1"/>
        <w:framePr w:w="1800" w:h="806" w:wrap="none" w:vAnchor="text" w:hAnchor="page" w:x="5728" w:y="54"/>
        <w:shd w:val="clear" w:color="auto" w:fill="auto"/>
        <w:spacing w:after="0" w:line="276" w:lineRule="auto"/>
      </w:pPr>
      <w:r>
        <w:t>Zastoupený:</w:t>
      </w:r>
    </w:p>
    <w:p w:rsidR="005B3262" w:rsidRDefault="002E582D">
      <w:pPr>
        <w:pStyle w:val="Zkladntext1"/>
        <w:framePr w:w="1800" w:h="806" w:wrap="none" w:vAnchor="text" w:hAnchor="page" w:x="5728" w:y="54"/>
        <w:shd w:val="clear" w:color="auto" w:fill="auto"/>
        <w:spacing w:after="0" w:line="276" w:lineRule="auto"/>
      </w:pPr>
      <w:r>
        <w:t>Spisová značka: e-mail pro fakturaci:</w:t>
      </w:r>
    </w:p>
    <w:p w:rsidR="005B3262" w:rsidRDefault="002E582D">
      <w:pPr>
        <w:pStyle w:val="Zkladntext1"/>
        <w:framePr w:w="2578" w:h="254" w:wrap="none" w:vAnchor="text" w:hAnchor="page" w:x="7715" w:y="59"/>
        <w:shd w:val="clear" w:color="auto" w:fill="auto"/>
        <w:spacing w:after="0"/>
      </w:pPr>
      <w:r>
        <w:t>Renata Křížková, kastelánka</w:t>
      </w:r>
    </w:p>
    <w:p w:rsidR="005B3262" w:rsidRDefault="002E582D">
      <w:pPr>
        <w:pStyle w:val="Zkladntext1"/>
        <w:framePr w:w="3523" w:h="1310" w:wrap="none" w:vAnchor="text" w:hAnchor="page" w:x="788" w:y="1235"/>
        <w:shd w:val="clear" w:color="auto" w:fill="auto"/>
      </w:pPr>
      <w:proofErr w:type="gramStart"/>
      <w:r>
        <w:t>Objednatel - provozovna</w:t>
      </w:r>
      <w:proofErr w:type="gramEnd"/>
    </w:p>
    <w:p w:rsidR="005B3262" w:rsidRDefault="002E582D">
      <w:pPr>
        <w:pStyle w:val="Zkladntext1"/>
        <w:framePr w:w="3523" w:h="1310" w:wrap="none" w:vAnchor="text" w:hAnchor="page" w:x="788" w:y="1235"/>
        <w:shd w:val="clear" w:color="auto" w:fill="auto"/>
      </w:pPr>
      <w:r>
        <w:rPr>
          <w:b/>
          <w:bCs/>
        </w:rPr>
        <w:t xml:space="preserve">Státní zámek Benešov nad </w:t>
      </w:r>
      <w:proofErr w:type="spellStart"/>
      <w:r>
        <w:rPr>
          <w:b/>
          <w:bCs/>
        </w:rPr>
        <w:t>Ploučnící</w:t>
      </w:r>
      <w:proofErr w:type="spellEnd"/>
    </w:p>
    <w:p w:rsidR="005B3262" w:rsidRDefault="002E582D">
      <w:pPr>
        <w:pStyle w:val="Zkladntext1"/>
        <w:framePr w:w="3523" w:h="1310" w:wrap="none" w:vAnchor="text" w:hAnchor="page" w:x="788" w:y="1235"/>
        <w:shd w:val="clear" w:color="auto" w:fill="auto"/>
      </w:pPr>
      <w:r>
        <w:t>Národní kulturní památka</w:t>
      </w:r>
    </w:p>
    <w:p w:rsidR="005B3262" w:rsidRDefault="002E582D">
      <w:pPr>
        <w:pStyle w:val="Zkladntext1"/>
        <w:framePr w:w="3523" w:h="1310" w:wrap="none" w:vAnchor="text" w:hAnchor="page" w:x="788" w:y="1235"/>
        <w:shd w:val="clear" w:color="auto" w:fill="auto"/>
      </w:pPr>
      <w:r>
        <w:t>Zámecká 51</w:t>
      </w:r>
    </w:p>
    <w:p w:rsidR="005B3262" w:rsidRDefault="002E582D">
      <w:pPr>
        <w:pStyle w:val="Zkladntext1"/>
        <w:framePr w:w="3523" w:h="1310" w:wrap="none" w:vAnchor="text" w:hAnchor="page" w:x="788" w:y="1235"/>
        <w:shd w:val="clear" w:color="auto" w:fill="auto"/>
      </w:pPr>
      <w:r>
        <w:t xml:space="preserve">407 22 Benešov nad </w:t>
      </w:r>
      <w:proofErr w:type="spellStart"/>
      <w:r>
        <w:t>Ploučnící</w:t>
      </w:r>
      <w:proofErr w:type="spellEnd"/>
    </w:p>
    <w:p w:rsidR="005B3262" w:rsidRDefault="002E582D">
      <w:pPr>
        <w:pStyle w:val="Zkladntext1"/>
        <w:framePr w:w="1546" w:h="830" w:wrap="none" w:vAnchor="text" w:hAnchor="page" w:x="5718" w:y="1499"/>
        <w:shd w:val="clear" w:color="auto" w:fill="auto"/>
        <w:spacing w:after="0" w:line="290" w:lineRule="auto"/>
      </w:pPr>
      <w:r>
        <w:t>Kontaktní osoba: Telefon: e-mail:</w:t>
      </w:r>
    </w:p>
    <w:p w:rsidR="005B3262" w:rsidRDefault="002E582D">
      <w:pPr>
        <w:pStyle w:val="Zkladntext1"/>
        <w:framePr w:w="2314" w:h="274" w:wrap="none" w:vAnchor="text" w:hAnchor="page" w:x="7700" w:y="1508"/>
        <w:shd w:val="clear" w:color="auto" w:fill="auto"/>
        <w:spacing w:after="0"/>
      </w:pPr>
      <w:r>
        <w:t>Národní památkový ústav</w:t>
      </w:r>
    </w:p>
    <w:p w:rsidR="005B3262" w:rsidRDefault="002E582D">
      <w:pPr>
        <w:pStyle w:val="Zkladntext1"/>
        <w:framePr w:w="2698" w:h="1046" w:wrap="none" w:vAnchor="text" w:hAnchor="page" w:x="774" w:y="3078"/>
        <w:shd w:val="clear" w:color="auto" w:fill="auto"/>
      </w:pPr>
      <w:proofErr w:type="gramStart"/>
      <w:r>
        <w:t>Zhotovitel - sídlo</w:t>
      </w:r>
      <w:proofErr w:type="gramEnd"/>
    </w:p>
    <w:p w:rsidR="005B3262" w:rsidRDefault="002E582D">
      <w:pPr>
        <w:pStyle w:val="Zkladntext1"/>
        <w:framePr w:w="2698" w:h="1046" w:wrap="none" w:vAnchor="text" w:hAnchor="page" w:x="774" w:y="3078"/>
        <w:shd w:val="clear" w:color="auto" w:fill="auto"/>
      </w:pPr>
      <w:r>
        <w:rPr>
          <w:b/>
          <w:bCs/>
        </w:rPr>
        <w:t>Technické služby Děčín a.s.</w:t>
      </w:r>
    </w:p>
    <w:p w:rsidR="005B3262" w:rsidRDefault="002E582D">
      <w:pPr>
        <w:pStyle w:val="Zkladntext1"/>
        <w:framePr w:w="2698" w:h="1046" w:wrap="none" w:vAnchor="text" w:hAnchor="page" w:x="774" w:y="3078"/>
        <w:shd w:val="clear" w:color="auto" w:fill="auto"/>
      </w:pPr>
      <w:r>
        <w:t>Březová 402</w:t>
      </w:r>
    </w:p>
    <w:p w:rsidR="005B3262" w:rsidRDefault="002E582D">
      <w:pPr>
        <w:pStyle w:val="Zkladntext1"/>
        <w:framePr w:w="2698" w:h="1046" w:wrap="none" w:vAnchor="text" w:hAnchor="page" w:x="774" w:y="3078"/>
        <w:shd w:val="clear" w:color="auto" w:fill="auto"/>
      </w:pPr>
      <w:r>
        <w:t xml:space="preserve">405 01 Děčín </w:t>
      </w:r>
      <w:r>
        <w:rPr>
          <w:lang w:val="en-US" w:eastAsia="en-US" w:bidi="en-US"/>
        </w:rPr>
        <w:t>III</w:t>
      </w:r>
    </w:p>
    <w:p w:rsidR="005B3262" w:rsidRDefault="002E582D">
      <w:pPr>
        <w:pStyle w:val="Nadpis30"/>
        <w:keepNext/>
        <w:keepLines/>
        <w:framePr w:w="2664" w:h="1061" w:wrap="none" w:vAnchor="text" w:hAnchor="page" w:x="740" w:y="4748"/>
        <w:shd w:val="clear" w:color="auto" w:fill="auto"/>
        <w:tabs>
          <w:tab w:val="left" w:pos="1406"/>
        </w:tabs>
        <w:spacing w:after="0"/>
      </w:pPr>
      <w:bookmarkStart w:id="8" w:name="bookmark8"/>
      <w:bookmarkStart w:id="9" w:name="bookmark9"/>
      <w:r>
        <w:t>IČO:</w:t>
      </w:r>
      <w:r>
        <w:tab/>
        <w:t>64052257</w:t>
      </w:r>
      <w:bookmarkEnd w:id="8"/>
      <w:bookmarkEnd w:id="9"/>
    </w:p>
    <w:p w:rsidR="005B3262" w:rsidRDefault="002E582D">
      <w:pPr>
        <w:pStyle w:val="Zkladntext1"/>
        <w:framePr w:w="2664" w:h="1061" w:wrap="none" w:vAnchor="text" w:hAnchor="page" w:x="740" w:y="4748"/>
        <w:shd w:val="clear" w:color="auto" w:fill="auto"/>
        <w:tabs>
          <w:tab w:val="left" w:pos="1267"/>
        </w:tabs>
        <w:spacing w:after="0"/>
      </w:pPr>
      <w:r>
        <w:t>DIČ:</w:t>
      </w:r>
      <w:r>
        <w:tab/>
      </w:r>
      <w:r>
        <w:rPr>
          <w:u w:val="single"/>
        </w:rPr>
        <w:t>CZ64052257</w:t>
      </w:r>
    </w:p>
    <w:p w:rsidR="005B3262" w:rsidRDefault="002E582D">
      <w:pPr>
        <w:pStyle w:val="Zkladntext1"/>
        <w:framePr w:w="2664" w:h="1061" w:wrap="none" w:vAnchor="text" w:hAnchor="page" w:x="740" w:y="4748"/>
        <w:shd w:val="clear" w:color="auto" w:fill="auto"/>
        <w:spacing w:after="0"/>
      </w:pPr>
      <w:r>
        <w:t>Číslo</w:t>
      </w:r>
    </w:p>
    <w:p w:rsidR="005B3262" w:rsidRDefault="002E582D">
      <w:pPr>
        <w:pStyle w:val="Zkladntext1"/>
        <w:framePr w:w="2664" w:h="1061" w:wrap="none" w:vAnchor="text" w:hAnchor="page" w:x="740" w:y="4748"/>
        <w:shd w:val="clear" w:color="auto" w:fill="auto"/>
        <w:tabs>
          <w:tab w:val="left" w:pos="1272"/>
        </w:tabs>
        <w:spacing w:after="0"/>
        <w:rPr>
          <w:sz w:val="38"/>
          <w:szCs w:val="38"/>
        </w:rPr>
      </w:pPr>
      <w:r>
        <w:t>IBAN:</w:t>
      </w:r>
    </w:p>
    <w:p w:rsidR="005B3262" w:rsidRDefault="002E582D">
      <w:pPr>
        <w:pStyle w:val="Zkladntext1"/>
        <w:framePr w:w="1800" w:h="1051" w:wrap="none" w:vAnchor="text" w:hAnchor="page" w:x="5675" w:y="4782"/>
        <w:shd w:val="clear" w:color="auto" w:fill="auto"/>
      </w:pPr>
      <w:r>
        <w:t>Zastoupený:</w:t>
      </w:r>
    </w:p>
    <w:p w:rsidR="005B3262" w:rsidRDefault="002E582D">
      <w:pPr>
        <w:pStyle w:val="Zkladntext1"/>
        <w:framePr w:w="1800" w:h="1051" w:wrap="none" w:vAnchor="text" w:hAnchor="page" w:x="5675" w:y="4782"/>
        <w:shd w:val="clear" w:color="auto" w:fill="auto"/>
        <w:spacing w:after="300"/>
      </w:pPr>
      <w:r>
        <w:t>Spisová značka:</w:t>
      </w:r>
    </w:p>
    <w:p w:rsidR="005B3262" w:rsidRDefault="002E582D">
      <w:pPr>
        <w:pStyle w:val="Zkladntext1"/>
        <w:framePr w:w="1800" w:h="1051" w:wrap="none" w:vAnchor="text" w:hAnchor="page" w:x="5675" w:y="4782"/>
        <w:shd w:val="clear" w:color="auto" w:fill="auto"/>
        <w:spacing w:after="160"/>
      </w:pPr>
      <w:r>
        <w:t>e-mail pro fakturaci:</w:t>
      </w:r>
    </w:p>
    <w:p w:rsidR="005B3262" w:rsidRDefault="002E582D">
      <w:pPr>
        <w:pStyle w:val="Zkladntext1"/>
        <w:framePr w:w="3586" w:h="773" w:wrap="none" w:vAnchor="text" w:hAnchor="page" w:x="7648" w:y="4772"/>
        <w:shd w:val="clear" w:color="auto" w:fill="auto"/>
        <w:spacing w:after="0" w:line="286" w:lineRule="auto"/>
      </w:pPr>
      <w:r>
        <w:t>Mgr. Radovan Černý, ředitel společnosti Krajským soudem v Ústí nad Labem, oddíl B vložka 772</w:t>
      </w:r>
    </w:p>
    <w:p w:rsidR="005B3262" w:rsidRDefault="002E582D">
      <w:pPr>
        <w:pStyle w:val="Zkladntext1"/>
        <w:framePr w:w="2621" w:h="1090" w:wrap="none" w:vAnchor="text" w:hAnchor="page" w:x="640" w:y="6030"/>
        <w:shd w:val="clear" w:color="auto" w:fill="auto"/>
        <w:spacing w:after="0" w:line="288" w:lineRule="auto"/>
      </w:pPr>
      <w:proofErr w:type="gramStart"/>
      <w:r>
        <w:t>Zhotovitel - provozovna</w:t>
      </w:r>
      <w:proofErr w:type="gramEnd"/>
      <w:r>
        <w:t xml:space="preserve"> </w:t>
      </w:r>
      <w:r>
        <w:rPr>
          <w:b/>
          <w:bCs/>
        </w:rPr>
        <w:t xml:space="preserve">PJ Technické služby Děčín </w:t>
      </w:r>
      <w:r>
        <w:t>Březová 402</w:t>
      </w:r>
    </w:p>
    <w:p w:rsidR="005B3262" w:rsidRDefault="002E582D">
      <w:pPr>
        <w:pStyle w:val="Zkladntext1"/>
        <w:framePr w:w="2621" w:h="1090" w:wrap="none" w:vAnchor="text" w:hAnchor="page" w:x="640" w:y="6030"/>
        <w:shd w:val="clear" w:color="auto" w:fill="auto"/>
        <w:spacing w:after="0" w:line="288" w:lineRule="auto"/>
      </w:pPr>
      <w:r>
        <w:t>405 02 Děčín</w:t>
      </w:r>
    </w:p>
    <w:p w:rsidR="005B3262" w:rsidRDefault="002E582D">
      <w:pPr>
        <w:pStyle w:val="Titulekobrzku0"/>
        <w:framePr w:w="1541" w:h="778" w:wrap="none" w:vAnchor="text" w:hAnchor="page" w:x="5632" w:y="6309"/>
        <w:shd w:val="clear" w:color="auto" w:fill="auto"/>
      </w:pPr>
      <w:r>
        <w:t>Kontaktní osoba:</w:t>
      </w:r>
    </w:p>
    <w:p w:rsidR="005B3262" w:rsidRDefault="002E582D">
      <w:pPr>
        <w:pStyle w:val="Titulekobrzku0"/>
        <w:framePr w:w="1541" w:h="778" w:wrap="none" w:vAnchor="text" w:hAnchor="page" w:x="5632" w:y="6309"/>
        <w:shd w:val="clear" w:color="auto" w:fill="auto"/>
      </w:pPr>
      <w:r>
        <w:t>Telefon:</w:t>
      </w:r>
    </w:p>
    <w:p w:rsidR="005B3262" w:rsidRDefault="002E582D">
      <w:pPr>
        <w:pStyle w:val="Titulekobrzku0"/>
        <w:framePr w:w="1541" w:h="778" w:wrap="none" w:vAnchor="text" w:hAnchor="page" w:x="5632" w:y="6309"/>
        <w:shd w:val="clear" w:color="auto" w:fill="auto"/>
      </w:pPr>
      <w:r>
        <w:t>e-mail:</w:t>
      </w:r>
    </w:p>
    <w:p w:rsidR="005B3262" w:rsidRDefault="002E582D">
      <w:pPr>
        <w:pStyle w:val="Zkladntext1"/>
        <w:framePr w:w="9187" w:h="269" w:wrap="none" w:vAnchor="text" w:hAnchor="page" w:x="913" w:y="8727"/>
        <w:shd w:val="clear" w:color="auto" w:fill="auto"/>
        <w:spacing w:after="0"/>
      </w:pPr>
      <w:r>
        <w:t>Smluvní strany se níže uvedeného dne, měsíce a roku dohodly na uzavření tohoto dodatku ke smlouvě.</w:t>
      </w:r>
    </w:p>
    <w:p w:rsidR="005B3262" w:rsidRDefault="002E582D">
      <w:pPr>
        <w:spacing w:line="360" w:lineRule="exact"/>
      </w:pPr>
      <w:r>
        <w:rPr>
          <w:noProof/>
        </w:rPr>
        <w:drawing>
          <wp:anchor distT="295910" distB="0" distL="0" distR="0" simplePos="0" relativeHeight="62914692" behindDoc="1" locked="0" layoutInCell="1" allowOverlap="1">
            <wp:simplePos x="0" y="0"/>
            <wp:positionH relativeFrom="page">
              <wp:posOffset>1386840</wp:posOffset>
            </wp:positionH>
            <wp:positionV relativeFrom="paragraph">
              <wp:posOffset>317500</wp:posOffset>
            </wp:positionV>
            <wp:extent cx="1511935" cy="27432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119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353695</wp:posOffset>
            </wp:positionV>
            <wp:extent cx="1334770" cy="24384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3477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4779645</wp:posOffset>
            </wp:positionH>
            <wp:positionV relativeFrom="paragraph">
              <wp:posOffset>1289050</wp:posOffset>
            </wp:positionV>
            <wp:extent cx="1334770" cy="23749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33477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4815840</wp:posOffset>
            </wp:positionH>
            <wp:positionV relativeFrom="paragraph">
              <wp:posOffset>3523615</wp:posOffset>
            </wp:positionV>
            <wp:extent cx="1487170" cy="23177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48717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212850" distR="0" simplePos="0" relativeHeight="62914696" behindDoc="1" locked="0" layoutInCell="1" allowOverlap="1">
            <wp:simplePos x="0" y="0"/>
            <wp:positionH relativeFrom="page">
              <wp:posOffset>4788535</wp:posOffset>
            </wp:positionH>
            <wp:positionV relativeFrom="paragraph">
              <wp:posOffset>3983990</wp:posOffset>
            </wp:positionV>
            <wp:extent cx="1944370" cy="66421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94437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after="714" w:line="1" w:lineRule="exact"/>
      </w:pPr>
    </w:p>
    <w:p w:rsidR="005B3262" w:rsidRDefault="005B3262">
      <w:pPr>
        <w:spacing w:line="1" w:lineRule="exact"/>
        <w:sectPr w:rsidR="005B3262">
          <w:type w:val="continuous"/>
          <w:pgSz w:w="11900" w:h="16840"/>
          <w:pgMar w:top="69" w:right="659" w:bottom="337" w:left="389" w:header="0" w:footer="3" w:gutter="0"/>
          <w:cols w:space="720"/>
          <w:noEndnote/>
          <w:docGrid w:linePitch="360"/>
        </w:sectPr>
      </w:pPr>
    </w:p>
    <w:p w:rsidR="005B3262" w:rsidRDefault="002E582D">
      <w:pPr>
        <w:pStyle w:val="Nadpis20"/>
        <w:keepNext/>
        <w:keepLines/>
        <w:shd w:val="clear" w:color="auto" w:fill="auto"/>
        <w:spacing w:after="180" w:line="218" w:lineRule="auto"/>
      </w:pPr>
      <w:bookmarkStart w:id="10" w:name="bookmark10"/>
      <w:bookmarkStart w:id="11" w:name="bookmark11"/>
      <w:r>
        <w:lastRenderedPageBreak/>
        <w:t>ČLÁNEK II. PŘEDMĚT DODATKU</w:t>
      </w:r>
      <w:bookmarkEnd w:id="10"/>
      <w:bookmarkEnd w:id="11"/>
    </w:p>
    <w:p w:rsidR="005B3262" w:rsidRDefault="002E582D">
      <w:pPr>
        <w:pStyle w:val="Zkladntext1"/>
        <w:numPr>
          <w:ilvl w:val="0"/>
          <w:numId w:val="1"/>
        </w:numPr>
        <w:shd w:val="clear" w:color="auto" w:fill="auto"/>
        <w:tabs>
          <w:tab w:val="left" w:pos="745"/>
        </w:tabs>
        <w:spacing w:after="120" w:line="252" w:lineRule="auto"/>
        <w:ind w:left="720" w:hanging="320"/>
      </w:pPr>
      <w:r>
        <w:t>Smluvní strany se níže uvedeného dne, měsíce a roku dohodly na následujících změnách uzavřené Smlouvy, když nové znění článků smlouvy či její přílohy nově zní, jak je uvedeno v tomto dodatku níže.</w:t>
      </w:r>
    </w:p>
    <w:p w:rsidR="005B3262" w:rsidRDefault="002E582D">
      <w:pPr>
        <w:pStyle w:val="Zkladntext1"/>
        <w:numPr>
          <w:ilvl w:val="0"/>
          <w:numId w:val="1"/>
        </w:numPr>
        <w:shd w:val="clear" w:color="auto" w:fill="auto"/>
        <w:tabs>
          <w:tab w:val="left" w:pos="745"/>
        </w:tabs>
        <w:spacing w:after="120" w:line="252" w:lineRule="auto"/>
        <w:ind w:firstLine="380"/>
      </w:pPr>
      <w:r>
        <w:t>Příloha č. 1 Smlouvy se mění a ode dne účinnosti tohoto dodatku zní, jak je přiložena k tomuto dodatku.</w:t>
      </w:r>
    </w:p>
    <w:p w:rsidR="005B3262" w:rsidRDefault="002E582D">
      <w:pPr>
        <w:pStyle w:val="Zkladntext1"/>
        <w:numPr>
          <w:ilvl w:val="0"/>
          <w:numId w:val="1"/>
        </w:numPr>
        <w:shd w:val="clear" w:color="auto" w:fill="auto"/>
        <w:tabs>
          <w:tab w:val="left" w:pos="745"/>
        </w:tabs>
        <w:spacing w:after="120"/>
        <w:ind w:left="720" w:hanging="320"/>
      </w:pPr>
      <w:r>
        <w:t>Ostatní body Smlouvy a předchozích dodatků se nemění a zůstávají dále v platnosti. Dodatek je vyhotoven ve dvou výtiscích, z nichž každá ze smluvních stran obdrží jeden výtisk.</w:t>
      </w:r>
    </w:p>
    <w:p w:rsidR="005B3262" w:rsidRDefault="002E582D">
      <w:pPr>
        <w:pStyle w:val="Zkladntext1"/>
        <w:numPr>
          <w:ilvl w:val="0"/>
          <w:numId w:val="1"/>
        </w:numPr>
        <w:shd w:val="clear" w:color="auto" w:fill="auto"/>
        <w:tabs>
          <w:tab w:val="left" w:pos="754"/>
        </w:tabs>
        <w:spacing w:after="880" w:line="252" w:lineRule="auto"/>
        <w:ind w:left="720" w:hanging="320"/>
      </w:pPr>
      <w:r>
        <w:t>Tento Dodatek je projevem shodné a svobodné vůle obou smluvních stran, které se s Dodatkem i se všemi jeho přílohami seznámily a s jejich zněním souhlasí, což potvrzují svými vlastnoručními podpisy.</w:t>
      </w:r>
    </w:p>
    <w:p w:rsidR="005B3262" w:rsidRDefault="002E582D">
      <w:pPr>
        <w:pStyle w:val="Zkladntext1"/>
        <w:shd w:val="clear" w:color="auto" w:fill="auto"/>
        <w:spacing w:after="1340"/>
        <w:ind w:firstLine="380"/>
      </w:pPr>
      <w:r>
        <w:rPr>
          <w:noProof/>
        </w:rPr>
        <w:drawing>
          <wp:anchor distT="0" distB="15240" distL="114300" distR="1455420" simplePos="0" relativeHeight="125829384" behindDoc="0" locked="0" layoutInCell="1" allowOverlap="1">
            <wp:simplePos x="0" y="0"/>
            <wp:positionH relativeFrom="page">
              <wp:posOffset>852805</wp:posOffset>
            </wp:positionH>
            <wp:positionV relativeFrom="paragraph">
              <wp:posOffset>863600</wp:posOffset>
            </wp:positionV>
            <wp:extent cx="871855" cy="274320"/>
            <wp:effectExtent l="0" t="0" r="0" b="0"/>
            <wp:wrapSquare wrapText="righ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87185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1736725</wp:posOffset>
                </wp:positionH>
                <wp:positionV relativeFrom="paragraph">
                  <wp:posOffset>991870</wp:posOffset>
                </wp:positionV>
                <wp:extent cx="1325880" cy="16129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262" w:rsidRDefault="002E582D">
                            <w:pPr>
                              <w:pStyle w:val="Titulekobrzku0"/>
                              <w:shd w:val="clear" w:color="auto" w:fill="auto"/>
                              <w:spacing w:after="0"/>
                            </w:pPr>
                            <w:r>
                              <w:t>Benešov nad Ploučnicí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9" type="#_x0000_t202" style="position:absolute;left:0;text-align:left;margin-left:136.75pt;margin-top:78.1pt;width:104.4pt;height:12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" filled="f" stroked="f">
                <v:textbox inset="0,0,0,0">
                  <w:txbxContent>
                    <w:p w:rsidR="005B3262" w:rsidRDefault="002E582D">
                      <w:pPr>
                        <w:pStyle w:val="Titulekobrzku0"/>
                        <w:shd w:val="clear" w:color="auto" w:fill="auto"/>
                        <w:spacing w:after="0"/>
                      </w:pPr>
                      <w:r>
                        <w:t>Benešov nad Ploučnicí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Nedílnou součástí tohoto Dodatku je příloha č. 1 Ceník poskytovaných služeb</w:t>
      </w:r>
    </w:p>
    <w:p w:rsidR="005B3262" w:rsidRDefault="002E582D">
      <w:pPr>
        <w:pStyle w:val="Zkladntext1"/>
        <w:shd w:val="clear" w:color="auto" w:fill="auto"/>
        <w:spacing w:after="0"/>
        <w:ind w:left="1240"/>
        <w:sectPr w:rsidR="005B3262">
          <w:pgSz w:w="11900" w:h="16840"/>
          <w:pgMar w:top="625" w:right="799" w:bottom="7217" w:left="599" w:header="0" w:footer="3" w:gutter="0"/>
          <w:cols w:space="720"/>
          <w:noEndnote/>
          <w:docGrid w:linePitch="360"/>
        </w:sectPr>
      </w:pPr>
      <w:r>
        <w:t>Dne</w:t>
      </w:r>
      <w:r w:rsidR="00D0650C">
        <w:t xml:space="preserve">                </w:t>
      </w:r>
      <w:r>
        <w:t xml:space="preserve"> Děčín</w:t>
      </w:r>
    </w:p>
    <w:p w:rsidR="005B3262" w:rsidRDefault="005B3262">
      <w:pPr>
        <w:spacing w:before="119" w:after="119" w:line="240" w:lineRule="exact"/>
        <w:rPr>
          <w:sz w:val="19"/>
          <w:szCs w:val="19"/>
        </w:rPr>
      </w:pPr>
    </w:p>
    <w:p w:rsidR="005B3262" w:rsidRDefault="005B3262">
      <w:pPr>
        <w:spacing w:line="1" w:lineRule="exact"/>
        <w:sectPr w:rsidR="005B3262">
          <w:type w:val="continuous"/>
          <w:pgSz w:w="11900" w:h="16840"/>
          <w:pgMar w:top="625" w:right="0" w:bottom="352" w:left="0" w:header="0" w:footer="3" w:gutter="0"/>
          <w:cols w:space="720"/>
          <w:noEndnote/>
          <w:docGrid w:linePitch="360"/>
        </w:sectPr>
      </w:pPr>
    </w:p>
    <w:p w:rsidR="005B3262" w:rsidRDefault="002E582D">
      <w:pPr>
        <w:spacing w:line="360" w:lineRule="exact"/>
      </w:pPr>
      <w:r>
        <w:rPr>
          <w:noProof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541655</wp:posOffset>
            </wp:positionH>
            <wp:positionV relativeFrom="paragraph">
              <wp:posOffset>12700</wp:posOffset>
            </wp:positionV>
            <wp:extent cx="6138545" cy="195707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13854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after="556" w:line="1" w:lineRule="exact"/>
      </w:pPr>
    </w:p>
    <w:p w:rsidR="005B3262" w:rsidRDefault="005B3262">
      <w:pPr>
        <w:spacing w:line="1" w:lineRule="exact"/>
        <w:sectPr w:rsidR="005B3262">
          <w:type w:val="continuous"/>
          <w:pgSz w:w="11900" w:h="16840"/>
          <w:pgMar w:top="625" w:right="799" w:bottom="352" w:left="599" w:header="0" w:footer="3" w:gutter="0"/>
          <w:cols w:space="720"/>
          <w:noEndnote/>
          <w:docGrid w:linePitch="360"/>
        </w:sectPr>
      </w:pPr>
    </w:p>
    <w:p w:rsidR="005B3262" w:rsidRDefault="006F0F34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4392930</wp:posOffset>
                </wp:positionH>
                <wp:positionV relativeFrom="paragraph">
                  <wp:posOffset>41275</wp:posOffset>
                </wp:positionV>
                <wp:extent cx="2318385" cy="423545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262" w:rsidRDefault="006F0F34">
                            <w:pPr>
                              <w:pStyle w:val="Zkladntext40"/>
                              <w:shd w:val="clear" w:color="auto" w:fill="auto"/>
                              <w:spacing w:after="40"/>
                            </w:pPr>
                            <w:r>
                              <w:t>Te</w:t>
                            </w:r>
                            <w:r w:rsidR="002E582D">
                              <w:t>chnické služby Děčín</w:t>
                            </w:r>
                          </w:p>
                          <w:p w:rsidR="005B3262" w:rsidRDefault="002E582D">
                            <w:pPr>
                              <w:pStyle w:val="Zkladntext30"/>
                              <w:shd w:val="clear" w:color="auto" w:fill="auto"/>
                              <w:spacing w:after="0"/>
                              <w:ind w:firstLine="600"/>
                            </w:pPr>
                            <w:r>
                              <w:t xml:space="preserve">Marius Pedersen </w:t>
                            </w:r>
                            <w:r>
                              <w:rPr>
                                <w:lang w:val="cs-CZ" w:eastAsia="cs-CZ" w:bidi="cs-CZ"/>
                              </w:rPr>
                              <w:t xml:space="preserve">Group </w:t>
                            </w:r>
                            <w:r>
                              <w:rPr>
                                <w:u w:val="single"/>
                                <w:lang w:val="cs-CZ" w:eastAsia="cs-CZ" w:bidi="cs-CZ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25" o:spid="_x0000_s1030" type="#_x0000_t202" style="position:absolute;margin-left:345.9pt;margin-top:3.25pt;width:182.55pt;height:33.35pt;z-index:125829385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" filled="f" stroked="f">
                <v:textbox inset="0,0,0,0">
                  <w:txbxContent>
                    <w:p w:rsidR="005B3262" w:rsidRDefault="006F0F34">
                      <w:pPr>
                        <w:pStyle w:val="Zkladntext40"/>
                        <w:shd w:val="clear" w:color="auto" w:fill="auto"/>
                        <w:spacing w:after="40"/>
                      </w:pPr>
                      <w:r>
                        <w:t>Te</w:t>
                      </w:r>
                      <w:r w:rsidR="002E582D">
                        <w:t>chnické služby Děčín</w:t>
                      </w:r>
                    </w:p>
                    <w:p w:rsidR="005B3262" w:rsidRDefault="002E582D">
                      <w:pPr>
                        <w:pStyle w:val="Zkladntext30"/>
                        <w:shd w:val="clear" w:color="auto" w:fill="auto"/>
                        <w:spacing w:after="0"/>
                        <w:ind w:firstLine="600"/>
                      </w:pPr>
                      <w:r>
                        <w:t xml:space="preserve">Marius Pedersen </w:t>
                      </w:r>
                      <w:r>
                        <w:rPr>
                          <w:lang w:val="cs-CZ" w:eastAsia="cs-CZ" w:bidi="cs-CZ"/>
                        </w:rPr>
                        <w:t xml:space="preserve">Group </w:t>
                      </w:r>
                      <w:r>
                        <w:rPr>
                          <w:u w:val="single"/>
                          <w:lang w:val="cs-CZ" w:eastAsia="cs-CZ" w:bidi="cs-CZ"/>
                        </w:rPr>
                        <w:t>J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B3262" w:rsidRDefault="002E582D">
      <w:pPr>
        <w:pStyle w:val="Zkladntext1"/>
        <w:pBdr>
          <w:top w:val="single" w:sz="0" w:space="3" w:color="8A8A8A"/>
          <w:left w:val="single" w:sz="0" w:space="0" w:color="8A8A8A"/>
          <w:bottom w:val="single" w:sz="0" w:space="2" w:color="8A8A8A"/>
          <w:right w:val="single" w:sz="0" w:space="0" w:color="8A8A8A"/>
        </w:pBdr>
        <w:shd w:val="clear" w:color="auto" w:fill="8A8A8A"/>
        <w:spacing w:after="120"/>
        <w:ind w:firstLine="180"/>
        <w:rPr>
          <w:sz w:val="18"/>
          <w:szCs w:val="18"/>
        </w:rPr>
      </w:pPr>
      <w:r>
        <w:rPr>
          <w:color w:val="FFFFFF"/>
          <w:sz w:val="18"/>
          <w:szCs w:val="18"/>
        </w:rPr>
        <w:t>- «</w:t>
      </w:r>
    </w:p>
    <w:p w:rsidR="005B3262" w:rsidRDefault="002E582D">
      <w:pPr>
        <w:pStyle w:val="Zkladntext20"/>
        <w:pBdr>
          <w:top w:val="single" w:sz="0" w:space="3" w:color="8A8A8A"/>
          <w:left w:val="single" w:sz="0" w:space="0" w:color="8A8A8A"/>
          <w:bottom w:val="single" w:sz="0" w:space="2" w:color="8A8A8A"/>
          <w:right w:val="single" w:sz="0" w:space="0" w:color="8A8A8A"/>
        </w:pBdr>
        <w:shd w:val="clear" w:color="auto" w:fill="8A8A8A"/>
        <w:sectPr w:rsidR="005B3262">
          <w:pgSz w:w="11900" w:h="16840"/>
          <w:pgMar w:top="403" w:right="5394" w:bottom="5384" w:left="659" w:header="0" w:footer="3" w:gutter="0"/>
          <w:cols w:space="720"/>
          <w:noEndnote/>
          <w:docGrid w:linePitch="360"/>
        </w:sectPr>
      </w:pPr>
      <w:r>
        <w:rPr>
          <w:color w:val="FFFFFF"/>
        </w:rPr>
        <w:t xml:space="preserve">PŘÍLOHA Č. 1 CENÍK POSKYTOVANÝCH SLUŽEB SMLOUVY SKO, </w:t>
      </w:r>
      <w:r>
        <w:rPr>
          <w:color w:val="FFFFFF"/>
          <w:lang w:val="en-US" w:eastAsia="en-US" w:bidi="en-US"/>
        </w:rPr>
        <w:t xml:space="preserve">SO </w:t>
      </w:r>
      <w:r>
        <w:rPr>
          <w:color w:val="FFFFFF"/>
        </w:rPr>
        <w:t>Č. 5891003967</w:t>
      </w:r>
    </w:p>
    <w:p w:rsidR="005B3262" w:rsidRDefault="005B3262">
      <w:pPr>
        <w:spacing w:line="240" w:lineRule="exact"/>
        <w:rPr>
          <w:sz w:val="19"/>
          <w:szCs w:val="19"/>
        </w:rPr>
      </w:pPr>
    </w:p>
    <w:p w:rsidR="005B3262" w:rsidRDefault="005B3262">
      <w:pPr>
        <w:spacing w:line="240" w:lineRule="exact"/>
        <w:rPr>
          <w:sz w:val="19"/>
          <w:szCs w:val="19"/>
        </w:rPr>
      </w:pPr>
    </w:p>
    <w:p w:rsidR="005B3262" w:rsidRDefault="005B3262">
      <w:pPr>
        <w:spacing w:before="42" w:after="42" w:line="240" w:lineRule="exact"/>
        <w:rPr>
          <w:sz w:val="19"/>
          <w:szCs w:val="19"/>
        </w:rPr>
      </w:pPr>
    </w:p>
    <w:p w:rsidR="005B3262" w:rsidRDefault="005B3262">
      <w:pPr>
        <w:spacing w:line="1" w:lineRule="exact"/>
        <w:sectPr w:rsidR="005B3262">
          <w:type w:val="continuous"/>
          <w:pgSz w:w="11900" w:h="16840"/>
          <w:pgMar w:top="403" w:right="0" w:bottom="5384" w:left="0" w:header="0" w:footer="3" w:gutter="0"/>
          <w:cols w:space="720"/>
          <w:noEndnote/>
          <w:docGrid w:linePitch="360"/>
        </w:sectPr>
      </w:pPr>
      <w:bookmarkStart w:id="12" w:name="_GoBack"/>
      <w:bookmarkEnd w:id="12"/>
    </w:p>
    <w:p w:rsidR="005B3262" w:rsidRDefault="002E582D">
      <w:pPr>
        <w:pStyle w:val="Zkladntext1"/>
        <w:shd w:val="clear" w:color="auto" w:fill="auto"/>
        <w:spacing w:after="0" w:line="290" w:lineRule="auto"/>
      </w:pPr>
      <w:proofErr w:type="gramStart"/>
      <w:r>
        <w:t>Objednatel - sídlo</w:t>
      </w:r>
      <w:proofErr w:type="gramEnd"/>
    </w:p>
    <w:p w:rsidR="005B3262" w:rsidRDefault="002E582D">
      <w:pPr>
        <w:pStyle w:val="Zkladntext1"/>
        <w:shd w:val="clear" w:color="auto" w:fill="auto"/>
        <w:spacing w:after="0" w:line="290" w:lineRule="auto"/>
      </w:pPr>
      <w:r>
        <w:rPr>
          <w:b/>
          <w:bCs/>
        </w:rPr>
        <w:t>Národní památkový ústav</w:t>
      </w:r>
    </w:p>
    <w:p w:rsidR="005B3262" w:rsidRDefault="002E582D">
      <w:pPr>
        <w:pStyle w:val="Zkladntext1"/>
        <w:shd w:val="clear" w:color="auto" w:fill="auto"/>
        <w:spacing w:after="0" w:line="290" w:lineRule="auto"/>
      </w:pPr>
      <w:r>
        <w:t xml:space="preserve">Valdštejnské náměstí 162/3 </w:t>
      </w:r>
      <w:r>
        <w:t>11800 Praha</w:t>
      </w:r>
    </w:p>
    <w:p w:rsidR="005B3262" w:rsidRDefault="002E582D">
      <w:pPr>
        <w:pStyle w:val="Zkladntext1"/>
        <w:shd w:val="clear" w:color="auto" w:fill="auto"/>
        <w:spacing w:after="0"/>
        <w:jc w:val="center"/>
        <w:sectPr w:rsidR="005B3262">
          <w:type w:val="continuous"/>
          <w:pgSz w:w="11900" w:h="16840"/>
          <w:pgMar w:top="403" w:right="2879" w:bottom="5384" w:left="794" w:header="0" w:footer="3" w:gutter="0"/>
          <w:cols w:num="2" w:space="720" w:equalWidth="0">
            <w:col w:w="2520" w:space="2808"/>
            <w:col w:w="2899"/>
          </w:cols>
          <w:noEndnote/>
          <w:docGrid w:linePitch="360"/>
        </w:sectPr>
      </w:pPr>
      <w:r>
        <w:t>CENÍK PLATNÝ OD 01.01.2024</w:t>
      </w:r>
    </w:p>
    <w:p w:rsidR="005B3262" w:rsidRDefault="005B3262">
      <w:pPr>
        <w:spacing w:line="240" w:lineRule="exact"/>
        <w:rPr>
          <w:sz w:val="19"/>
          <w:szCs w:val="19"/>
        </w:rPr>
      </w:pPr>
    </w:p>
    <w:p w:rsidR="005B3262" w:rsidRDefault="005B3262">
      <w:pPr>
        <w:spacing w:before="89" w:after="89" w:line="240" w:lineRule="exact"/>
        <w:rPr>
          <w:sz w:val="19"/>
          <w:szCs w:val="19"/>
        </w:rPr>
      </w:pPr>
    </w:p>
    <w:p w:rsidR="005B3262" w:rsidRDefault="005B3262">
      <w:pPr>
        <w:spacing w:line="1" w:lineRule="exact"/>
        <w:sectPr w:rsidR="005B3262">
          <w:type w:val="continuous"/>
          <w:pgSz w:w="11900" w:h="16840"/>
          <w:pgMar w:top="403" w:right="0" w:bottom="324" w:left="0" w:header="0" w:footer="3" w:gutter="0"/>
          <w:cols w:space="720"/>
          <w:noEndnote/>
          <w:docGrid w:linePitch="360"/>
        </w:sectPr>
      </w:pPr>
    </w:p>
    <w:p w:rsidR="005B3262" w:rsidRDefault="002E582D">
      <w:pPr>
        <w:pStyle w:val="Nadpis30"/>
        <w:keepNext/>
        <w:keepLines/>
        <w:framePr w:w="998" w:h="1066" w:wrap="none" w:vAnchor="text" w:hAnchor="page" w:x="804" w:y="21"/>
        <w:shd w:val="clear" w:color="auto" w:fill="auto"/>
      </w:pPr>
      <w:bookmarkStart w:id="13" w:name="bookmark12"/>
      <w:bookmarkStart w:id="14" w:name="bookmark13"/>
      <w:r>
        <w:t>IČO:</w:t>
      </w:r>
      <w:bookmarkEnd w:id="13"/>
      <w:bookmarkEnd w:id="14"/>
    </w:p>
    <w:p w:rsidR="005B3262" w:rsidRDefault="002E582D">
      <w:pPr>
        <w:pStyle w:val="Zkladntext1"/>
        <w:framePr w:w="998" w:h="1066" w:wrap="none" w:vAnchor="text" w:hAnchor="page" w:x="804" w:y="21"/>
        <w:shd w:val="clear" w:color="auto" w:fill="auto"/>
      </w:pPr>
      <w:r>
        <w:t>DIČ:</w:t>
      </w:r>
    </w:p>
    <w:p w:rsidR="005B3262" w:rsidRDefault="002E582D">
      <w:pPr>
        <w:pStyle w:val="Zkladntext1"/>
        <w:framePr w:w="998" w:h="1066" w:wrap="none" w:vAnchor="text" w:hAnchor="page" w:x="804" w:y="21"/>
        <w:shd w:val="clear" w:color="auto" w:fill="auto"/>
      </w:pPr>
      <w:r>
        <w:t>Číslo účtu:</w:t>
      </w:r>
    </w:p>
    <w:p w:rsidR="005B3262" w:rsidRDefault="002E582D">
      <w:pPr>
        <w:pStyle w:val="Zkladntext1"/>
        <w:framePr w:w="998" w:h="1066" w:wrap="none" w:vAnchor="text" w:hAnchor="page" w:x="804" w:y="21"/>
        <w:shd w:val="clear" w:color="auto" w:fill="auto"/>
      </w:pPr>
      <w:r>
        <w:t>IBAN:</w:t>
      </w:r>
    </w:p>
    <w:p w:rsidR="005B3262" w:rsidRDefault="002E582D">
      <w:pPr>
        <w:pStyle w:val="Titulekobrzku0"/>
        <w:framePr w:w="1205" w:h="523" w:wrap="none" w:vAnchor="text" w:hAnchor="page" w:x="2220" w:y="25"/>
        <w:shd w:val="clear" w:color="auto" w:fill="auto"/>
      </w:pPr>
      <w:r>
        <w:rPr>
          <w:b/>
          <w:bCs/>
        </w:rPr>
        <w:t>75032333</w:t>
      </w:r>
    </w:p>
    <w:p w:rsidR="005B3262" w:rsidRDefault="002E582D">
      <w:pPr>
        <w:pStyle w:val="Titulekobrzku0"/>
        <w:framePr w:w="1205" w:h="523" w:wrap="none" w:vAnchor="text" w:hAnchor="page" w:x="2220" w:y="25"/>
        <w:shd w:val="clear" w:color="auto" w:fill="auto"/>
        <w:spacing w:after="0"/>
      </w:pPr>
      <w:r>
        <w:t>CZ75032333</w:t>
      </w:r>
    </w:p>
    <w:p w:rsidR="005B3262" w:rsidRDefault="002E582D">
      <w:pPr>
        <w:pStyle w:val="Zkladntext1"/>
        <w:framePr w:w="1810" w:h="830" w:wrap="none" w:vAnchor="text" w:hAnchor="page" w:x="5734" w:y="44"/>
        <w:shd w:val="clear" w:color="auto" w:fill="auto"/>
        <w:spacing w:after="0" w:line="286" w:lineRule="auto"/>
      </w:pPr>
      <w:r>
        <w:t>Zastoupený:</w:t>
      </w:r>
    </w:p>
    <w:p w:rsidR="005B3262" w:rsidRDefault="002E582D">
      <w:pPr>
        <w:pStyle w:val="Zkladntext1"/>
        <w:framePr w:w="1810" w:h="830" w:wrap="none" w:vAnchor="text" w:hAnchor="page" w:x="5734" w:y="44"/>
        <w:shd w:val="clear" w:color="auto" w:fill="auto"/>
        <w:spacing w:after="0" w:line="286" w:lineRule="auto"/>
      </w:pPr>
      <w:r>
        <w:t>Spisová značka: e-mail pro fakturaci:</w:t>
      </w:r>
    </w:p>
    <w:p w:rsidR="005B3262" w:rsidRDefault="002E582D">
      <w:pPr>
        <w:pStyle w:val="Zkladntext1"/>
        <w:framePr w:w="2573" w:h="254" w:wrap="none" w:vAnchor="text" w:hAnchor="page" w:x="7726" w:y="54"/>
        <w:shd w:val="clear" w:color="auto" w:fill="auto"/>
        <w:spacing w:after="0"/>
      </w:pPr>
      <w:r>
        <w:t>Renata Křížková, kastelánka</w:t>
      </w:r>
    </w:p>
    <w:p w:rsidR="005B3262" w:rsidRDefault="002E582D">
      <w:pPr>
        <w:pStyle w:val="Zkladntext1"/>
        <w:framePr w:w="3528" w:h="1310" w:wrap="none" w:vAnchor="text" w:hAnchor="page" w:x="790" w:y="1230"/>
        <w:shd w:val="clear" w:color="auto" w:fill="auto"/>
      </w:pPr>
      <w:proofErr w:type="gramStart"/>
      <w:r>
        <w:t>Objednatel - provozovna</w:t>
      </w:r>
      <w:proofErr w:type="gramEnd"/>
    </w:p>
    <w:p w:rsidR="005B3262" w:rsidRDefault="002E582D">
      <w:pPr>
        <w:pStyle w:val="Zkladntext1"/>
        <w:framePr w:w="3528" w:h="1310" w:wrap="none" w:vAnchor="text" w:hAnchor="page" w:x="790" w:y="1230"/>
        <w:shd w:val="clear" w:color="auto" w:fill="auto"/>
      </w:pPr>
      <w:r>
        <w:rPr>
          <w:b/>
          <w:bCs/>
        </w:rPr>
        <w:t>Státní zámek Benešov nad Ploučnicí</w:t>
      </w:r>
    </w:p>
    <w:p w:rsidR="005B3262" w:rsidRDefault="002E582D">
      <w:pPr>
        <w:pStyle w:val="Zkladntext1"/>
        <w:framePr w:w="3528" w:h="1310" w:wrap="none" w:vAnchor="text" w:hAnchor="page" w:x="790" w:y="1230"/>
        <w:shd w:val="clear" w:color="auto" w:fill="auto"/>
      </w:pPr>
      <w:r>
        <w:t>Národní kulturní památka</w:t>
      </w:r>
    </w:p>
    <w:p w:rsidR="005B3262" w:rsidRDefault="002E582D">
      <w:pPr>
        <w:pStyle w:val="Zkladntext1"/>
        <w:framePr w:w="3528" w:h="1310" w:wrap="none" w:vAnchor="text" w:hAnchor="page" w:x="790" w:y="1230"/>
        <w:shd w:val="clear" w:color="auto" w:fill="auto"/>
      </w:pPr>
      <w:r>
        <w:t>Zámecká 51</w:t>
      </w:r>
    </w:p>
    <w:p w:rsidR="005B3262" w:rsidRDefault="002E582D">
      <w:pPr>
        <w:pStyle w:val="Zkladntext1"/>
        <w:framePr w:w="3528" w:h="1310" w:wrap="none" w:vAnchor="text" w:hAnchor="page" w:x="790" w:y="1230"/>
        <w:shd w:val="clear" w:color="auto" w:fill="auto"/>
      </w:pPr>
      <w:r>
        <w:t>407 22 Benešov nad Ploučnicí</w:t>
      </w:r>
    </w:p>
    <w:p w:rsidR="005B3262" w:rsidRDefault="002E582D">
      <w:pPr>
        <w:pStyle w:val="Zkladntext1"/>
        <w:framePr w:w="1541" w:h="830" w:wrap="none" w:vAnchor="text" w:hAnchor="page" w:x="5729" w:y="1494"/>
        <w:shd w:val="clear" w:color="auto" w:fill="auto"/>
        <w:spacing w:after="0" w:line="290" w:lineRule="auto"/>
      </w:pPr>
      <w:r>
        <w:t>Kontaktní osoba: Telefon: e-mail:</w:t>
      </w:r>
    </w:p>
    <w:p w:rsidR="005B3262" w:rsidRDefault="002E582D">
      <w:pPr>
        <w:pStyle w:val="Zkladntext1"/>
        <w:framePr w:w="2314" w:h="269" w:wrap="none" w:vAnchor="text" w:hAnchor="page" w:x="7712" w:y="1503"/>
        <w:shd w:val="clear" w:color="auto" w:fill="auto"/>
        <w:spacing w:after="0"/>
      </w:pPr>
      <w:r>
        <w:t>Národní památkový ústav</w:t>
      </w:r>
    </w:p>
    <w:p w:rsidR="005B3262" w:rsidRDefault="002E582D">
      <w:pPr>
        <w:pStyle w:val="Zkladntext1"/>
        <w:framePr w:w="2702" w:h="1046" w:wrap="none" w:vAnchor="text" w:hAnchor="page" w:x="776" w:y="3068"/>
        <w:shd w:val="clear" w:color="auto" w:fill="auto"/>
      </w:pPr>
      <w:proofErr w:type="gramStart"/>
      <w:r>
        <w:t>Zhotovitel - sídlo</w:t>
      </w:r>
      <w:proofErr w:type="gramEnd"/>
    </w:p>
    <w:p w:rsidR="005B3262" w:rsidRDefault="002E582D">
      <w:pPr>
        <w:pStyle w:val="Zkladntext1"/>
        <w:framePr w:w="2702" w:h="1046" w:wrap="none" w:vAnchor="text" w:hAnchor="page" w:x="776" w:y="3068"/>
        <w:shd w:val="clear" w:color="auto" w:fill="auto"/>
      </w:pPr>
      <w:r>
        <w:rPr>
          <w:b/>
          <w:bCs/>
        </w:rPr>
        <w:t>Technické služby Děčín a.s.</w:t>
      </w:r>
    </w:p>
    <w:p w:rsidR="005B3262" w:rsidRDefault="002E582D">
      <w:pPr>
        <w:pStyle w:val="Zkladntext1"/>
        <w:framePr w:w="2702" w:h="1046" w:wrap="none" w:vAnchor="text" w:hAnchor="page" w:x="776" w:y="3068"/>
        <w:shd w:val="clear" w:color="auto" w:fill="auto"/>
      </w:pPr>
      <w:r>
        <w:t>Březová 402</w:t>
      </w:r>
    </w:p>
    <w:p w:rsidR="005B3262" w:rsidRDefault="002E582D">
      <w:pPr>
        <w:pStyle w:val="Zkladntext1"/>
        <w:framePr w:w="2702" w:h="1046" w:wrap="none" w:vAnchor="text" w:hAnchor="page" w:x="776" w:y="3068"/>
        <w:shd w:val="clear" w:color="auto" w:fill="auto"/>
      </w:pPr>
      <w:r>
        <w:t xml:space="preserve">405 01 Děčín </w:t>
      </w:r>
      <w:r>
        <w:rPr>
          <w:lang w:val="en-US" w:eastAsia="en-US" w:bidi="en-US"/>
        </w:rPr>
        <w:t>III</w:t>
      </w:r>
    </w:p>
    <w:p w:rsidR="005B3262" w:rsidRDefault="002E582D">
      <w:pPr>
        <w:pStyle w:val="Nadpis30"/>
        <w:keepNext/>
        <w:keepLines/>
        <w:framePr w:w="2626" w:h="1061" w:wrap="none" w:vAnchor="text" w:hAnchor="page" w:x="756" w:y="4743"/>
        <w:shd w:val="clear" w:color="auto" w:fill="auto"/>
        <w:tabs>
          <w:tab w:val="left" w:pos="1373"/>
        </w:tabs>
      </w:pPr>
      <w:bookmarkStart w:id="15" w:name="bookmark14"/>
      <w:bookmarkStart w:id="16" w:name="bookmark15"/>
      <w:r>
        <w:t>IČO:</w:t>
      </w:r>
      <w:r>
        <w:tab/>
        <w:t>64052257</w:t>
      </w:r>
      <w:bookmarkEnd w:id="15"/>
      <w:bookmarkEnd w:id="16"/>
    </w:p>
    <w:p w:rsidR="005B3262" w:rsidRDefault="002E582D">
      <w:pPr>
        <w:pStyle w:val="Zkladntext1"/>
        <w:framePr w:w="2626" w:h="1061" w:wrap="none" w:vAnchor="text" w:hAnchor="page" w:x="756" w:y="4743"/>
        <w:shd w:val="clear" w:color="auto" w:fill="auto"/>
        <w:tabs>
          <w:tab w:val="left" w:pos="1378"/>
        </w:tabs>
      </w:pPr>
      <w:r>
        <w:t>DIČ:</w:t>
      </w:r>
      <w:r>
        <w:tab/>
      </w:r>
      <w:r>
        <w:rPr>
          <w:u w:val="single"/>
        </w:rPr>
        <w:t>CZ64052257</w:t>
      </w:r>
    </w:p>
    <w:p w:rsidR="005B3262" w:rsidRDefault="002E582D">
      <w:pPr>
        <w:pStyle w:val="Zkladntext1"/>
        <w:framePr w:w="2626" w:h="1061" w:wrap="none" w:vAnchor="text" w:hAnchor="page" w:x="756" w:y="4743"/>
        <w:shd w:val="clear" w:color="auto" w:fill="auto"/>
      </w:pPr>
      <w:r>
        <w:t>Číslo</w:t>
      </w:r>
    </w:p>
    <w:p w:rsidR="005B3262" w:rsidRDefault="002E582D">
      <w:pPr>
        <w:pStyle w:val="Zkladntext1"/>
        <w:framePr w:w="2626" w:h="1061" w:wrap="none" w:vAnchor="text" w:hAnchor="page" w:x="756" w:y="4743"/>
        <w:shd w:val="clear" w:color="auto" w:fill="auto"/>
      </w:pPr>
      <w:r>
        <w:t>IBAN:</w:t>
      </w:r>
    </w:p>
    <w:p w:rsidR="005B3262" w:rsidRDefault="002E582D">
      <w:pPr>
        <w:pStyle w:val="Zkladntext1"/>
        <w:framePr w:w="5261" w:h="1066" w:wrap="none" w:vAnchor="text" w:hAnchor="page" w:x="5681" w:y="4753"/>
        <w:shd w:val="clear" w:color="auto" w:fill="auto"/>
        <w:tabs>
          <w:tab w:val="left" w:pos="1978"/>
        </w:tabs>
        <w:jc w:val="both"/>
      </w:pPr>
      <w:r>
        <w:t>Zastoupený:</w:t>
      </w:r>
      <w:r>
        <w:tab/>
        <w:t>Mgr. Radovan Černý, ředitel</w:t>
      </w:r>
    </w:p>
    <w:p w:rsidR="005B3262" w:rsidRDefault="002E582D">
      <w:pPr>
        <w:pStyle w:val="Zkladntext1"/>
        <w:framePr w:w="5261" w:h="1066" w:wrap="none" w:vAnchor="text" w:hAnchor="page" w:x="5681" w:y="4753"/>
        <w:shd w:val="clear" w:color="auto" w:fill="auto"/>
        <w:ind w:left="1980"/>
      </w:pPr>
      <w:r>
        <w:t>společnosti</w:t>
      </w:r>
    </w:p>
    <w:p w:rsidR="005B3262" w:rsidRDefault="002E582D">
      <w:pPr>
        <w:pStyle w:val="Zkladntext1"/>
        <w:framePr w:w="5261" w:h="1066" w:wrap="none" w:vAnchor="text" w:hAnchor="page" w:x="5681" w:y="4753"/>
        <w:shd w:val="clear" w:color="auto" w:fill="auto"/>
        <w:tabs>
          <w:tab w:val="left" w:pos="1973"/>
        </w:tabs>
        <w:jc w:val="both"/>
      </w:pPr>
      <w:r>
        <w:t>Spisová značka:</w:t>
      </w:r>
      <w:r>
        <w:tab/>
        <w:t>Krajským soudem v Ústí nad Labem,</w:t>
      </w:r>
    </w:p>
    <w:p w:rsidR="005B3262" w:rsidRDefault="002E582D">
      <w:pPr>
        <w:pStyle w:val="Zkladntext1"/>
        <w:framePr w:w="5261" w:h="1066" w:wrap="none" w:vAnchor="text" w:hAnchor="page" w:x="5681" w:y="4753"/>
        <w:shd w:val="clear" w:color="auto" w:fill="auto"/>
        <w:ind w:left="1980"/>
      </w:pPr>
      <w:r>
        <w:t>oddíl B vložka 772</w:t>
      </w:r>
    </w:p>
    <w:p w:rsidR="005B3262" w:rsidRDefault="002E582D">
      <w:pPr>
        <w:pStyle w:val="Zkladntext1"/>
        <w:framePr w:w="2616" w:h="1046" w:wrap="none" w:vAnchor="text" w:hAnchor="page" w:x="660" w:y="6025"/>
        <w:shd w:val="clear" w:color="auto" w:fill="auto"/>
      </w:pPr>
      <w:proofErr w:type="gramStart"/>
      <w:r>
        <w:t>Zhotovitel - provozovna</w:t>
      </w:r>
      <w:proofErr w:type="gramEnd"/>
    </w:p>
    <w:p w:rsidR="005B3262" w:rsidRDefault="002E582D">
      <w:pPr>
        <w:pStyle w:val="Zkladntext1"/>
        <w:framePr w:w="2616" w:h="1046" w:wrap="none" w:vAnchor="text" w:hAnchor="page" w:x="660" w:y="6025"/>
        <w:shd w:val="clear" w:color="auto" w:fill="auto"/>
      </w:pPr>
      <w:r>
        <w:rPr>
          <w:b/>
          <w:bCs/>
        </w:rPr>
        <w:t>PJ Technické služby Děčín</w:t>
      </w:r>
    </w:p>
    <w:p w:rsidR="005B3262" w:rsidRDefault="002E582D">
      <w:pPr>
        <w:pStyle w:val="Zkladntext1"/>
        <w:framePr w:w="2616" w:h="1046" w:wrap="none" w:vAnchor="text" w:hAnchor="page" w:x="660" w:y="6025"/>
        <w:shd w:val="clear" w:color="auto" w:fill="auto"/>
      </w:pPr>
      <w:r>
        <w:t>Březová 402</w:t>
      </w:r>
    </w:p>
    <w:p w:rsidR="005B3262" w:rsidRDefault="002E582D">
      <w:pPr>
        <w:pStyle w:val="Zkladntext1"/>
        <w:framePr w:w="2616" w:h="1046" w:wrap="none" w:vAnchor="text" w:hAnchor="page" w:x="660" w:y="6025"/>
        <w:shd w:val="clear" w:color="auto" w:fill="auto"/>
      </w:pPr>
      <w:r>
        <w:t>405 02 Děčín</w:t>
      </w:r>
    </w:p>
    <w:p w:rsidR="005B3262" w:rsidRDefault="002E582D">
      <w:pPr>
        <w:spacing w:line="360" w:lineRule="exact"/>
      </w:pPr>
      <w:r>
        <w:rPr>
          <w:noProof/>
        </w:rPr>
        <w:drawing>
          <wp:anchor distT="338455" distB="0" distL="0" distR="0" simplePos="0" relativeHeight="62914698" behindDoc="1" locked="0" layoutInCell="1" allowOverlap="1">
            <wp:simplePos x="0" y="0"/>
            <wp:positionH relativeFrom="page">
              <wp:posOffset>1366520</wp:posOffset>
            </wp:positionH>
            <wp:positionV relativeFrom="paragraph">
              <wp:posOffset>353695</wp:posOffset>
            </wp:positionV>
            <wp:extent cx="1481455" cy="243840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48145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4853305</wp:posOffset>
            </wp:positionH>
            <wp:positionV relativeFrom="paragraph">
              <wp:posOffset>356870</wp:posOffset>
            </wp:positionV>
            <wp:extent cx="1414145" cy="250190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41414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4905375</wp:posOffset>
            </wp:positionH>
            <wp:positionV relativeFrom="paragraph">
              <wp:posOffset>1292225</wp:posOffset>
            </wp:positionV>
            <wp:extent cx="1237615" cy="201295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23761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3601085</wp:posOffset>
            </wp:positionH>
            <wp:positionV relativeFrom="paragraph">
              <wp:posOffset>3696970</wp:posOffset>
            </wp:positionV>
            <wp:extent cx="3011170" cy="865505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01117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after="700" w:line="1" w:lineRule="exact"/>
      </w:pPr>
    </w:p>
    <w:p w:rsidR="005B3262" w:rsidRDefault="005B3262">
      <w:pPr>
        <w:spacing w:line="1" w:lineRule="exact"/>
        <w:sectPr w:rsidR="005B3262">
          <w:type w:val="continuous"/>
          <w:pgSz w:w="11900" w:h="16840"/>
          <w:pgMar w:top="403" w:right="935" w:bottom="324" w:left="395" w:header="0" w:footer="3" w:gutter="0"/>
          <w:cols w:space="720"/>
          <w:noEndnote/>
          <w:docGrid w:linePitch="360"/>
        </w:sectPr>
      </w:pPr>
    </w:p>
    <w:p w:rsidR="005B3262" w:rsidRDefault="002E582D">
      <w:pPr>
        <w:pStyle w:val="Zkladntext1"/>
        <w:shd w:val="clear" w:color="auto" w:fill="auto"/>
        <w:spacing w:after="0"/>
      </w:pPr>
      <w:r>
        <w:rPr>
          <w:i/>
          <w:iCs/>
        </w:rPr>
        <w:lastRenderedPageBreak/>
        <w:t>V</w:t>
      </w:r>
      <w:r>
        <w:t xml:space="preserve"> této příloze č. 1, která je nedílnou součástí </w:t>
      </w:r>
      <w:r>
        <w:rPr>
          <w:b/>
          <w:bCs/>
        </w:rPr>
        <w:t xml:space="preserve">Smlouvy č. 5891003967, </w:t>
      </w:r>
      <w:r>
        <w:t>jsou uvedeny typy poskytovaných služeb, &lt;</w:t>
      </w:r>
      <w:proofErr w:type="spellStart"/>
      <w:r>
        <w:t>teré</w:t>
      </w:r>
      <w:proofErr w:type="spellEnd"/>
      <w:r>
        <w:t xml:space="preserve"> bude zhotovitel pro objednatele vykonávat.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133"/>
        <w:gridCol w:w="4368"/>
        <w:gridCol w:w="840"/>
        <w:gridCol w:w="1133"/>
        <w:gridCol w:w="576"/>
      </w:tblGrid>
      <w:tr w:rsidR="005B3262">
        <w:trPr>
          <w:trHeight w:hRule="exact" w:val="370"/>
          <w:jc w:val="center"/>
        </w:trPr>
        <w:tc>
          <w:tcPr>
            <w:tcW w:w="104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262" w:rsidRDefault="002E582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Odstranění odpadů</w:t>
            </w:r>
          </w:p>
        </w:tc>
      </w:tr>
      <w:tr w:rsidR="005B3262">
        <w:trPr>
          <w:trHeight w:hRule="exact" w:val="350"/>
          <w:jc w:val="center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5891003967 (100023974) Státní zámek Benešov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 Ploučnicí Zámecká 51, Benešov nad Ploučnicí, IČP: 1002797063</w:t>
            </w:r>
          </w:p>
        </w:tc>
      </w:tr>
      <w:tr w:rsidR="005B3262">
        <w:trPr>
          <w:trHeight w:hRule="exact" w:val="43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Služba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262" w:rsidRDefault="002E582D">
            <w:pPr>
              <w:pStyle w:val="Jin0"/>
              <w:shd w:val="clear" w:color="auto" w:fill="auto"/>
              <w:spacing w:after="0" w:line="2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provozu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za MJ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MJ</w:t>
            </w:r>
          </w:p>
        </w:tc>
      </w:tr>
      <w:tr w:rsidR="005B3262">
        <w:trPr>
          <w:trHeight w:hRule="exact" w:val="41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Přefakturace</w:t>
            </w:r>
            <w:proofErr w:type="spellEnd"/>
            <w:r>
              <w:rPr>
                <w:sz w:val="14"/>
                <w:szCs w:val="14"/>
              </w:rPr>
              <w:t xml:space="preserve"> - poplatek</w:t>
            </w:r>
            <w:proofErr w:type="gramEnd"/>
            <w:r>
              <w:rPr>
                <w:sz w:val="14"/>
                <w:szCs w:val="14"/>
              </w:rPr>
              <w:t xml:space="preserve"> za uložení O odpadu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200301-0-000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Směsný komunální </w:t>
            </w:r>
            <w:proofErr w:type="gramStart"/>
            <w:r>
              <w:rPr>
                <w:sz w:val="14"/>
                <w:szCs w:val="14"/>
              </w:rPr>
              <w:t>odpad - bez</w:t>
            </w:r>
            <w:proofErr w:type="gramEnd"/>
            <w:r>
              <w:rPr>
                <w:sz w:val="14"/>
                <w:szCs w:val="14"/>
              </w:rPr>
              <w:t xml:space="preserve"> specifikace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262" w:rsidRDefault="005B326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1 950,00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 ROK</w:t>
            </w:r>
          </w:p>
        </w:tc>
      </w:tr>
    </w:tbl>
    <w:p w:rsidR="005B3262" w:rsidRDefault="005B3262">
      <w:pPr>
        <w:spacing w:after="99" w:line="1" w:lineRule="exact"/>
      </w:pPr>
    </w:p>
    <w:p w:rsidR="005B3262" w:rsidRDefault="005B326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557"/>
        <w:gridCol w:w="1133"/>
        <w:gridCol w:w="1834"/>
        <w:gridCol w:w="2261"/>
        <w:gridCol w:w="840"/>
        <w:gridCol w:w="845"/>
        <w:gridCol w:w="1133"/>
        <w:gridCol w:w="571"/>
      </w:tblGrid>
      <w:tr w:rsidR="005B3262">
        <w:trPr>
          <w:trHeight w:hRule="exact" w:val="370"/>
          <w:jc w:val="center"/>
        </w:trPr>
        <w:tc>
          <w:tcPr>
            <w:tcW w:w="104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262" w:rsidRDefault="002E582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Ceny za využití či odstranění odpadů včetně přepravy</w:t>
            </w:r>
          </w:p>
        </w:tc>
      </w:tr>
      <w:tr w:rsidR="005B3262">
        <w:trPr>
          <w:trHeight w:hRule="exact" w:val="350"/>
          <w:jc w:val="center"/>
        </w:trPr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5891003967 (100023974) Státní zámek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before="8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3enešov nad Ploučnicí Zámecká 51, Benešov nad Ploučnicí, IČP: 1002797063</w:t>
            </w:r>
          </w:p>
        </w:tc>
      </w:tr>
      <w:tr w:rsidR="005B3262">
        <w:trPr>
          <w:trHeight w:hRule="exact" w:val="49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Kontejner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Kód dodání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262" w:rsidRDefault="002E582D">
            <w:pPr>
              <w:pStyle w:val="Jin0"/>
              <w:shd w:val="clear" w:color="auto" w:fill="auto"/>
              <w:spacing w:after="0" w:line="218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provozu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za MJ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262" w:rsidRDefault="002E582D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MJ</w:t>
            </w:r>
          </w:p>
        </w:tc>
      </w:tr>
      <w:tr w:rsidR="005B3262">
        <w:trPr>
          <w:trHeight w:hRule="exact" w:val="46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</w:t>
            </w:r>
            <w:proofErr w:type="gramStart"/>
            <w:r>
              <w:rPr>
                <w:sz w:val="14"/>
                <w:szCs w:val="14"/>
              </w:rPr>
              <w:t>240I - plast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200301-0-000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Směsný komunální </w:t>
            </w:r>
            <w:proofErr w:type="gramStart"/>
            <w:r>
              <w:rPr>
                <w:sz w:val="14"/>
                <w:szCs w:val="14"/>
              </w:rPr>
              <w:t>odpad - bez</w:t>
            </w:r>
            <w:proofErr w:type="gramEnd"/>
            <w:r>
              <w:rPr>
                <w:sz w:val="14"/>
                <w:szCs w:val="14"/>
              </w:rPr>
              <w:t xml:space="preserve"> specifikace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Benešov nad Ploučnicí, Zámecká 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62" w:rsidRDefault="005B326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4 092,00 CZK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 ROK</w:t>
            </w:r>
          </w:p>
        </w:tc>
      </w:tr>
      <w:tr w:rsidR="005B3262">
        <w:trPr>
          <w:trHeight w:hRule="exact" w:val="46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1201 - </w:t>
            </w:r>
            <w:proofErr w:type="gramStart"/>
            <w:r>
              <w:rPr>
                <w:sz w:val="14"/>
                <w:szCs w:val="14"/>
              </w:rPr>
              <w:t>plast - modrá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D200101-0-000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Papír a </w:t>
            </w:r>
            <w:proofErr w:type="gramStart"/>
            <w:r>
              <w:rPr>
                <w:sz w:val="14"/>
                <w:szCs w:val="14"/>
              </w:rPr>
              <w:t>lepenka - bez</w:t>
            </w:r>
            <w:proofErr w:type="gramEnd"/>
            <w:r>
              <w:rPr>
                <w:sz w:val="14"/>
                <w:szCs w:val="14"/>
              </w:rPr>
              <w:t xml:space="preserve"> specifikace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Benešov nad Ploučnicí, Zámecká</w:t>
            </w:r>
          </w:p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62" w:rsidRDefault="005B326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616,00 CZK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 ROK</w:t>
            </w:r>
          </w:p>
        </w:tc>
      </w:tr>
      <w:tr w:rsidR="005B3262">
        <w:trPr>
          <w:trHeight w:hRule="exact" w:val="48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1201 - </w:t>
            </w:r>
            <w:proofErr w:type="gramStart"/>
            <w:r>
              <w:rPr>
                <w:sz w:val="14"/>
                <w:szCs w:val="14"/>
              </w:rPr>
              <w:t>plast - žlutá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D200139-0-000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Plasty - bez</w:t>
            </w:r>
            <w:proofErr w:type="gramEnd"/>
            <w:r>
              <w:rPr>
                <w:sz w:val="14"/>
                <w:szCs w:val="14"/>
              </w:rPr>
              <w:t xml:space="preserve"> specifikace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Benešov nad Ploučnicí, Zámecká</w:t>
            </w:r>
          </w:p>
          <w:p w:rsidR="005B3262" w:rsidRDefault="002E582D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262" w:rsidRDefault="005B326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616,00 CZK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262" w:rsidRDefault="002E582D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 ROK</w:t>
            </w:r>
          </w:p>
        </w:tc>
      </w:tr>
    </w:tbl>
    <w:p w:rsidR="005B3262" w:rsidRDefault="005B3262">
      <w:pPr>
        <w:spacing w:after="1079" w:line="1" w:lineRule="exact"/>
      </w:pPr>
    </w:p>
    <w:p w:rsidR="005B3262" w:rsidRDefault="002E582D">
      <w:pPr>
        <w:pStyle w:val="Zkladntext1"/>
        <w:shd w:val="clear" w:color="auto" w:fill="auto"/>
        <w:spacing w:after="1960"/>
      </w:pPr>
      <w:r>
        <w:rPr>
          <w:noProof/>
        </w:rPr>
        <w:drawing>
          <wp:anchor distT="0" distB="12065" distL="114300" distR="1433830" simplePos="0" relativeHeight="125829387" behindDoc="0" locked="0" layoutInCell="1" allowOverlap="1">
            <wp:simplePos x="0" y="0"/>
            <wp:positionH relativeFrom="page">
              <wp:posOffset>853440</wp:posOffset>
            </wp:positionH>
            <wp:positionV relativeFrom="paragraph">
              <wp:posOffset>1257300</wp:posOffset>
            </wp:positionV>
            <wp:extent cx="890270" cy="267970"/>
            <wp:effectExtent l="0" t="0" r="0" b="0"/>
            <wp:wrapSquare wrapText="right"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8902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1740535</wp:posOffset>
                </wp:positionH>
                <wp:positionV relativeFrom="paragraph">
                  <wp:posOffset>1376045</wp:posOffset>
                </wp:positionV>
                <wp:extent cx="1319530" cy="16129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262" w:rsidRDefault="002E582D">
                            <w:pPr>
                              <w:pStyle w:val="Titulekobrzku0"/>
                              <w:shd w:val="clear" w:color="auto" w:fill="auto"/>
                              <w:spacing w:after="0"/>
                            </w:pPr>
                            <w:r>
                              <w:t>Benešov nad Ploučnicí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31" type="#_x0000_t202" style="position:absolute;margin-left:137.05pt;margin-top:108.35pt;width:103.9pt;height:12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" filled="f" stroked="f">
                <v:textbox inset="0,0,0,0">
                  <w:txbxContent>
                    <w:p w:rsidR="005B3262" w:rsidRDefault="002E582D">
                      <w:pPr>
                        <w:pStyle w:val="Titulekobrzku0"/>
                        <w:shd w:val="clear" w:color="auto" w:fill="auto"/>
                        <w:spacing w:after="0"/>
                      </w:pPr>
                      <w:r>
                        <w:t>Benešov nad Ploučnicí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iCs/>
        </w:rPr>
        <w:t>Ceny jsou uvedeny bez DPH.</w:t>
      </w:r>
    </w:p>
    <w:p w:rsidR="005B3262" w:rsidRDefault="002E582D">
      <w:pPr>
        <w:pStyle w:val="Zkladntext1"/>
        <w:shd w:val="clear" w:color="auto" w:fill="auto"/>
        <w:spacing w:after="0"/>
        <w:ind w:left="1260"/>
        <w:sectPr w:rsidR="005B3262">
          <w:pgSz w:w="11900" w:h="16840"/>
          <w:pgMar w:top="742" w:right="769" w:bottom="3750" w:left="628" w:header="0" w:footer="3" w:gutter="0"/>
          <w:cols w:space="720"/>
          <w:noEndnote/>
          <w:docGrid w:linePitch="360"/>
        </w:sectPr>
      </w:pPr>
      <w:r>
        <w:t>Dne 15.11.2023, Děčín</w:t>
      </w:r>
    </w:p>
    <w:p w:rsidR="005B3262" w:rsidRDefault="005B3262">
      <w:pPr>
        <w:spacing w:line="240" w:lineRule="exact"/>
        <w:rPr>
          <w:sz w:val="19"/>
          <w:szCs w:val="19"/>
        </w:rPr>
      </w:pPr>
    </w:p>
    <w:p w:rsidR="005B3262" w:rsidRDefault="005B3262">
      <w:pPr>
        <w:spacing w:before="49" w:after="49" w:line="240" w:lineRule="exact"/>
        <w:rPr>
          <w:sz w:val="19"/>
          <w:szCs w:val="19"/>
        </w:rPr>
      </w:pPr>
    </w:p>
    <w:p w:rsidR="005B3262" w:rsidRDefault="005B3262">
      <w:pPr>
        <w:spacing w:line="1" w:lineRule="exact"/>
        <w:sectPr w:rsidR="005B3262">
          <w:type w:val="continuous"/>
          <w:pgSz w:w="11900" w:h="16840"/>
          <w:pgMar w:top="742" w:right="0" w:bottom="308" w:left="0" w:header="0" w:footer="3" w:gutter="0"/>
          <w:cols w:space="720"/>
          <w:noEndnote/>
          <w:docGrid w:linePitch="360"/>
        </w:sectPr>
      </w:pPr>
    </w:p>
    <w:p w:rsidR="005B3262" w:rsidRDefault="002E582D">
      <w:pPr>
        <w:spacing w:line="360" w:lineRule="exact"/>
      </w:pPr>
      <w:r>
        <w:rPr>
          <w:noProof/>
        </w:rP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746760</wp:posOffset>
            </wp:positionH>
            <wp:positionV relativeFrom="paragraph">
              <wp:posOffset>12700</wp:posOffset>
            </wp:positionV>
            <wp:extent cx="6120130" cy="2054225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612013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line="360" w:lineRule="exact"/>
      </w:pPr>
    </w:p>
    <w:p w:rsidR="005B3262" w:rsidRDefault="005B3262">
      <w:pPr>
        <w:spacing w:after="709" w:line="1" w:lineRule="exact"/>
      </w:pPr>
    </w:p>
    <w:p w:rsidR="005B3262" w:rsidRDefault="005B3262">
      <w:pPr>
        <w:spacing w:line="1" w:lineRule="exact"/>
      </w:pPr>
    </w:p>
    <w:sectPr w:rsidR="005B3262">
      <w:type w:val="continuous"/>
      <w:pgSz w:w="11900" w:h="16840"/>
      <w:pgMar w:top="742" w:right="769" w:bottom="308" w:left="6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36" w:rsidRDefault="002E582D">
      <w:r>
        <w:separator/>
      </w:r>
    </w:p>
  </w:endnote>
  <w:endnote w:type="continuationSeparator" w:id="0">
    <w:p w:rsidR="00A96E36" w:rsidRDefault="002E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262" w:rsidRDefault="002E582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6300470</wp:posOffset>
              </wp:positionH>
              <wp:positionV relativeFrom="page">
                <wp:posOffset>10434955</wp:posOffset>
              </wp:positionV>
              <wp:extent cx="65532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262" w:rsidRDefault="002E582D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496.1pt;margin-top:821.65pt;width:51.6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" filled="f" stroked="f">
              <v:textbox style="mso-fit-shape-to-text:t" inset="0,0,0,0">
                <w:txbxContent>
                  <w:p w:rsidR="005B3262" w:rsidRDefault="002E582D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262" w:rsidRDefault="005B3262"/>
  </w:footnote>
  <w:footnote w:type="continuationSeparator" w:id="0">
    <w:p w:rsidR="005B3262" w:rsidRDefault="005B32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313AD"/>
    <w:multiLevelType w:val="multilevel"/>
    <w:tmpl w:val="019AE9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revisionView w:markup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62"/>
    <w:rsid w:val="002E582D"/>
    <w:rsid w:val="005B3262"/>
    <w:rsid w:val="006A7FAE"/>
    <w:rsid w:val="006F0F34"/>
    <w:rsid w:val="00A96E36"/>
    <w:rsid w:val="00D0650C"/>
    <w:rsid w:val="00E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AF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i/>
      <w:i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EBEBEB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"/>
    </w:pPr>
    <w:rPr>
      <w:rFonts w:ascii="Arial" w:eastAsia="Arial" w:hAnsi="Arial" w:cs="Arial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firstLine="42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  <w:ind w:firstLine="300"/>
    </w:pPr>
    <w:rPr>
      <w:rFonts w:ascii="Arial" w:eastAsia="Arial" w:hAnsi="Arial" w:cs="Arial"/>
      <w:b/>
      <w:bCs/>
      <w:sz w:val="15"/>
      <w:szCs w:val="15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90" w:line="228" w:lineRule="auto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2E58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82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E58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8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2024-01-17T08:34:00Z</dcterms:created>
  <dcterms:modified xsi:type="dcterms:W3CDTF">2024-01-17T08:53:00Z</dcterms:modified>
</cp:coreProperties>
</file>