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ED07" w14:textId="2C066885" w:rsidR="00EE2891" w:rsidRPr="009B3B42" w:rsidRDefault="00EE2891" w:rsidP="000D2518">
      <w:pPr>
        <w:jc w:val="both"/>
        <w:rPr>
          <w:rFonts w:ascii="Tahoma" w:hAnsi="Tahoma" w:cs="Tahoma"/>
        </w:rPr>
      </w:pPr>
      <w:r w:rsidRPr="009B3B42">
        <w:rPr>
          <w:rFonts w:ascii="Tahoma" w:hAnsi="Tahoma" w:cs="Tahoma"/>
          <w:b/>
          <w:bCs/>
          <w:bdr w:val="none" w:sz="0" w:space="0" w:color="auto" w:frame="1"/>
        </w:rPr>
        <w:t>APOS BRNO s.r.o.</w:t>
      </w:r>
    </w:p>
    <w:p w14:paraId="002A2E22" w14:textId="77777777" w:rsidR="000D2518" w:rsidRDefault="00EE2891" w:rsidP="000D2518">
      <w:pPr>
        <w:shd w:val="clear" w:color="auto" w:fill="FFFFFF"/>
        <w:textAlignment w:val="baseline"/>
        <w:rPr>
          <w:rFonts w:ascii="Tahoma" w:hAnsi="Tahoma" w:cs="Tahoma"/>
        </w:rPr>
      </w:pPr>
      <w:r w:rsidRPr="009B3B42">
        <w:rPr>
          <w:rFonts w:ascii="Tahoma" w:hAnsi="Tahoma" w:cs="Tahoma"/>
        </w:rPr>
        <w:t>Kotlanova 3</w:t>
      </w:r>
      <w:r w:rsidRPr="009B3B42">
        <w:rPr>
          <w:rFonts w:ascii="Tahoma" w:hAnsi="Tahoma" w:cs="Tahoma"/>
        </w:rPr>
        <w:br/>
        <w:t>628 00 Brno</w:t>
      </w:r>
    </w:p>
    <w:p w14:paraId="56E67415" w14:textId="2CD7F876" w:rsidR="000D2518" w:rsidRPr="009B3B42" w:rsidRDefault="000D2518" w:rsidP="000D2518">
      <w:pPr>
        <w:shd w:val="clear" w:color="auto" w:fill="FFFFFF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 w:rsidR="00874729">
        <w:rPr>
          <w:rFonts w:ascii="Tahoma" w:hAnsi="Tahoma" w:cs="Tahoma"/>
        </w:rPr>
        <w:t xml:space="preserve"> 46980709</w:t>
      </w:r>
    </w:p>
    <w:p w14:paraId="6717BEBD" w14:textId="77777777" w:rsidR="00EE2891" w:rsidRPr="009B3B42" w:rsidRDefault="00EE2891" w:rsidP="000D2518">
      <w:pPr>
        <w:jc w:val="right"/>
        <w:rPr>
          <w:rFonts w:ascii="Tahoma" w:hAnsi="Tahoma" w:cs="Tahoma"/>
          <w:b/>
          <w:bCs/>
        </w:rPr>
      </w:pPr>
    </w:p>
    <w:p w14:paraId="54232F84" w14:textId="2DA576F4" w:rsidR="000D2518" w:rsidRPr="009B3B42" w:rsidRDefault="000D2518" w:rsidP="000D2518">
      <w:pPr>
        <w:jc w:val="right"/>
        <w:rPr>
          <w:rFonts w:ascii="Tahoma" w:hAnsi="Tahoma" w:cs="Tahoma"/>
        </w:rPr>
      </w:pPr>
      <w:r w:rsidRPr="009B3B42">
        <w:rPr>
          <w:rFonts w:ascii="Tahoma" w:hAnsi="Tahoma" w:cs="Tahoma"/>
        </w:rPr>
        <w:t xml:space="preserve">V Budišově nad Budišovkou 19. </w:t>
      </w:r>
      <w:r>
        <w:rPr>
          <w:rFonts w:ascii="Tahoma" w:hAnsi="Tahoma" w:cs="Tahoma"/>
        </w:rPr>
        <w:t>prosince</w:t>
      </w:r>
      <w:r w:rsidRPr="009B3B42">
        <w:rPr>
          <w:rFonts w:ascii="Tahoma" w:hAnsi="Tahoma" w:cs="Tahoma"/>
        </w:rPr>
        <w:t xml:space="preserve"> 2023</w:t>
      </w:r>
    </w:p>
    <w:p w14:paraId="54F0D759" w14:textId="77777777" w:rsidR="00EE2891" w:rsidRPr="009B3B42" w:rsidRDefault="00EE2891" w:rsidP="000D2518">
      <w:pPr>
        <w:rPr>
          <w:rFonts w:ascii="Tahoma" w:hAnsi="Tahoma" w:cs="Tahoma"/>
          <w:b/>
          <w:bCs/>
        </w:rPr>
      </w:pPr>
    </w:p>
    <w:p w14:paraId="06CDE7E8" w14:textId="77777777" w:rsidR="00A626AC" w:rsidRDefault="00A626AC" w:rsidP="000D2518">
      <w:pPr>
        <w:rPr>
          <w:rFonts w:ascii="Tahoma" w:hAnsi="Tahoma" w:cs="Tahoma"/>
          <w:b/>
          <w:bCs/>
        </w:rPr>
      </w:pPr>
    </w:p>
    <w:p w14:paraId="754D2CB6" w14:textId="58EB7613" w:rsidR="000D2518" w:rsidRDefault="000D2518" w:rsidP="000D2518">
      <w:pPr>
        <w:rPr>
          <w:rFonts w:ascii="Tahoma" w:hAnsi="Tahoma" w:cs="Tahoma"/>
          <w:b/>
          <w:bCs/>
          <w:u w:val="single"/>
        </w:rPr>
      </w:pPr>
      <w:r w:rsidRPr="000D2518">
        <w:rPr>
          <w:rFonts w:ascii="Tahoma" w:hAnsi="Tahoma" w:cs="Tahoma"/>
          <w:b/>
          <w:bCs/>
          <w:u w:val="single"/>
        </w:rPr>
        <w:t xml:space="preserve">Objednávka </w:t>
      </w:r>
      <w:r w:rsidRPr="000D2518">
        <w:rPr>
          <w:rFonts w:ascii="Tahoma" w:hAnsi="Tahoma" w:cs="Tahoma"/>
          <w:u w:val="single"/>
        </w:rPr>
        <w:t xml:space="preserve">– </w:t>
      </w:r>
      <w:proofErr w:type="gramStart"/>
      <w:r w:rsidRPr="000D2518">
        <w:rPr>
          <w:rFonts w:ascii="Tahoma" w:hAnsi="Tahoma" w:cs="Tahoma"/>
          <w:b/>
          <w:bCs/>
          <w:u w:val="single"/>
        </w:rPr>
        <w:t>terapeutické zvířata</w:t>
      </w:r>
      <w:proofErr w:type="gramEnd"/>
      <w:r w:rsidRPr="000D2518">
        <w:rPr>
          <w:rFonts w:ascii="Tahoma" w:hAnsi="Tahoma" w:cs="Tahoma"/>
          <w:b/>
          <w:bCs/>
          <w:u w:val="single"/>
        </w:rPr>
        <w:t>, podložky, bavlněné povlečení</w:t>
      </w:r>
    </w:p>
    <w:p w14:paraId="39871253" w14:textId="77777777" w:rsidR="00A626AC" w:rsidRDefault="00A626AC" w:rsidP="000D2518">
      <w:pPr>
        <w:rPr>
          <w:rFonts w:ascii="Tahoma" w:hAnsi="Tahoma" w:cs="Tahoma"/>
          <w:b/>
          <w:bCs/>
          <w:u w:val="single"/>
        </w:rPr>
      </w:pPr>
    </w:p>
    <w:p w14:paraId="0419D9C3" w14:textId="0C3AFFAB" w:rsidR="00A626AC" w:rsidRPr="00A626AC" w:rsidRDefault="00A626AC" w:rsidP="000D2518">
      <w:pPr>
        <w:rPr>
          <w:rFonts w:ascii="Tahoma" w:hAnsi="Tahoma" w:cs="Tahoma"/>
        </w:rPr>
      </w:pPr>
      <w:r w:rsidRPr="00A626AC">
        <w:rPr>
          <w:rFonts w:ascii="Tahoma" w:hAnsi="Tahoma" w:cs="Tahoma"/>
        </w:rPr>
        <w:t>Dobrý den,</w:t>
      </w:r>
    </w:p>
    <w:p w14:paraId="12085C7B" w14:textId="401E532D" w:rsidR="00A626AC" w:rsidRPr="00A626AC" w:rsidRDefault="00A626AC" w:rsidP="000D2518">
      <w:pPr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A626AC">
        <w:rPr>
          <w:rFonts w:ascii="Tahoma" w:hAnsi="Tahoma" w:cs="Tahoma"/>
        </w:rPr>
        <w:t>áda bych u Vás objednala následuj</w:t>
      </w:r>
      <w:r>
        <w:rPr>
          <w:rFonts w:ascii="Tahoma" w:hAnsi="Tahoma" w:cs="Tahoma"/>
        </w:rPr>
        <w:t>í</w:t>
      </w:r>
      <w:r w:rsidRPr="00A626AC">
        <w:rPr>
          <w:rFonts w:ascii="Tahoma" w:hAnsi="Tahoma" w:cs="Tahoma"/>
        </w:rPr>
        <w:t>cí zboží.</w:t>
      </w:r>
    </w:p>
    <w:p w14:paraId="57F04F9B" w14:textId="77777777" w:rsidR="000D2518" w:rsidRPr="000D2518" w:rsidRDefault="000D2518" w:rsidP="000D2518">
      <w:pPr>
        <w:rPr>
          <w:rFonts w:ascii="Tahoma" w:hAnsi="Tahoma" w:cs="Tahoma"/>
        </w:rPr>
      </w:pPr>
    </w:p>
    <w:p w14:paraId="7DF52BC5" w14:textId="77777777" w:rsidR="00A626AC" w:rsidRDefault="00A626AC" w:rsidP="00A626AC">
      <w:pPr>
        <w:rPr>
          <w:rFonts w:ascii="Tahoma" w:hAnsi="Tahoma" w:cs="Tahoma"/>
          <w:b/>
          <w:bCs/>
        </w:rPr>
      </w:pPr>
      <w:bookmarkStart w:id="0" w:name="_Hlk156385616"/>
      <w:r>
        <w:rPr>
          <w:rFonts w:ascii="Tahoma" w:hAnsi="Tahoma" w:cs="Tahoma"/>
          <w:b/>
          <w:bCs/>
        </w:rPr>
        <w:t xml:space="preserve">Terapeutický kocour Mikeš – černý – 2 ks, </w:t>
      </w:r>
      <w:r>
        <w:rPr>
          <w:rFonts w:ascii="Tahoma" w:hAnsi="Tahoma" w:cs="Tahoma"/>
        </w:rPr>
        <w:t>Kód produktu: MU_</w:t>
      </w:r>
      <w:proofErr w:type="gramStart"/>
      <w:r>
        <w:rPr>
          <w:rFonts w:ascii="Tahoma" w:hAnsi="Tahoma" w:cs="Tahoma"/>
        </w:rPr>
        <w:t>33247B</w:t>
      </w:r>
      <w:proofErr w:type="gramEnd"/>
    </w:p>
    <w:p w14:paraId="419D188E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1. 280,18 Kč s DPH/ks) …………………………………………………………. 2. 560,36 Kč</w:t>
      </w:r>
    </w:p>
    <w:p w14:paraId="42C3E052" w14:textId="77777777" w:rsidR="00A626AC" w:rsidRDefault="00A626AC" w:rsidP="00A626AC">
      <w:pPr>
        <w:rPr>
          <w:rFonts w:ascii="Tahoma" w:hAnsi="Tahoma" w:cs="Tahoma"/>
        </w:rPr>
      </w:pPr>
    </w:p>
    <w:p w14:paraId="6F81705E" w14:textId="77777777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Terapeutický pes Čertík – černobílý – 2 ks, </w:t>
      </w:r>
      <w:r>
        <w:rPr>
          <w:rFonts w:ascii="Tahoma" w:hAnsi="Tahoma" w:cs="Tahoma"/>
        </w:rPr>
        <w:t>Kód produktu: MU_</w:t>
      </w:r>
      <w:proofErr w:type="gramStart"/>
      <w:r>
        <w:rPr>
          <w:rFonts w:ascii="Tahoma" w:hAnsi="Tahoma" w:cs="Tahoma"/>
        </w:rPr>
        <w:t>33265B</w:t>
      </w:r>
      <w:proofErr w:type="gramEnd"/>
    </w:p>
    <w:p w14:paraId="53C0CA65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1. 413,28 Kč s DPH/ks) …………………………………………………………. 2. 826,56 Kč</w:t>
      </w:r>
    </w:p>
    <w:p w14:paraId="26217576" w14:textId="77777777" w:rsidR="00A626AC" w:rsidRDefault="00A626AC" w:rsidP="00A626AC">
      <w:pPr>
        <w:rPr>
          <w:rFonts w:ascii="Tahoma" w:hAnsi="Tahoma" w:cs="Tahoma"/>
        </w:rPr>
      </w:pPr>
    </w:p>
    <w:p w14:paraId="6CA3F181" w14:textId="77777777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Terapeutický kocour Macek – šedý – 1 ks, </w:t>
      </w:r>
      <w:r>
        <w:rPr>
          <w:rFonts w:ascii="Tahoma" w:hAnsi="Tahoma" w:cs="Tahoma"/>
        </w:rPr>
        <w:t>Kód produktu: D-103649 01</w:t>
      </w:r>
    </w:p>
    <w:p w14:paraId="6874C032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1. 464,10 Kč s DPH/ks) …………………………………………………………. 1. 464,10 Kč</w:t>
      </w:r>
    </w:p>
    <w:p w14:paraId="61FE3260" w14:textId="77777777" w:rsidR="00A626AC" w:rsidRDefault="00A626AC" w:rsidP="00A626AC">
      <w:pPr>
        <w:rPr>
          <w:rFonts w:ascii="Tahoma" w:hAnsi="Tahoma" w:cs="Tahoma"/>
        </w:rPr>
      </w:pPr>
    </w:p>
    <w:p w14:paraId="6FDF8283" w14:textId="77777777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Terapeutická kočka Zrzečka – rezavá – 2 ks, </w:t>
      </w:r>
      <w:r>
        <w:rPr>
          <w:rFonts w:ascii="Tahoma" w:hAnsi="Tahoma" w:cs="Tahoma"/>
        </w:rPr>
        <w:t>Kód produktu: MU_</w:t>
      </w:r>
      <w:proofErr w:type="gramStart"/>
      <w:r>
        <w:rPr>
          <w:rFonts w:ascii="Tahoma" w:hAnsi="Tahoma" w:cs="Tahoma"/>
        </w:rPr>
        <w:t>33247A</w:t>
      </w:r>
      <w:proofErr w:type="gramEnd"/>
    </w:p>
    <w:p w14:paraId="6C9EBC2C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1. 280,18 Kč s DPH/ks) …………………………………………………………. 2. 560,36 Kč</w:t>
      </w:r>
    </w:p>
    <w:p w14:paraId="20A5C312" w14:textId="77777777" w:rsidR="00A626AC" w:rsidRDefault="00A626AC" w:rsidP="00A626AC">
      <w:pPr>
        <w:rPr>
          <w:rFonts w:ascii="Tahoma" w:hAnsi="Tahoma" w:cs="Tahoma"/>
        </w:rPr>
      </w:pPr>
    </w:p>
    <w:p w14:paraId="12395059" w14:textId="77777777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Terapeutický pes Flíček – hnědobílý – 1 ks, </w:t>
      </w:r>
      <w:r>
        <w:rPr>
          <w:rFonts w:ascii="Tahoma" w:hAnsi="Tahoma" w:cs="Tahoma"/>
        </w:rPr>
        <w:t>Kód produktu: MU_</w:t>
      </w:r>
      <w:proofErr w:type="gramStart"/>
      <w:r>
        <w:rPr>
          <w:rFonts w:ascii="Tahoma" w:hAnsi="Tahoma" w:cs="Tahoma"/>
        </w:rPr>
        <w:t>33265A</w:t>
      </w:r>
      <w:proofErr w:type="gramEnd"/>
    </w:p>
    <w:p w14:paraId="3BCC32C2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1. 413,28 Kč s DPH/ks) …………………………………………………………. 1. 413,28 Kč</w:t>
      </w:r>
    </w:p>
    <w:p w14:paraId="23C420CF" w14:textId="77777777" w:rsidR="00A626AC" w:rsidRDefault="00A626AC" w:rsidP="00A626AC">
      <w:pPr>
        <w:rPr>
          <w:rFonts w:ascii="Tahoma" w:hAnsi="Tahoma" w:cs="Tahoma"/>
        </w:rPr>
      </w:pPr>
    </w:p>
    <w:p w14:paraId="362B60FE" w14:textId="77777777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Plátěná podložka do lůžka 150/170 cm bílá 170 </w:t>
      </w:r>
      <w:proofErr w:type="gramStart"/>
      <w:r>
        <w:rPr>
          <w:rFonts w:ascii="Tahoma" w:hAnsi="Tahoma" w:cs="Tahoma"/>
          <w:b/>
          <w:bCs/>
        </w:rPr>
        <w:t>g  -</w:t>
      </w:r>
      <w:proofErr w:type="gramEnd"/>
      <w:r>
        <w:rPr>
          <w:rFonts w:ascii="Tahoma" w:hAnsi="Tahoma" w:cs="Tahoma"/>
          <w:b/>
          <w:bCs/>
        </w:rPr>
        <w:t xml:space="preserve"> 20 ks</w:t>
      </w:r>
    </w:p>
    <w:p w14:paraId="3934C82A" w14:textId="77777777" w:rsidR="00A626AC" w:rsidRDefault="00A626AC" w:rsidP="00A626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Plátěná podložka do lůžka s gramáží </w:t>
      </w:r>
      <w:proofErr w:type="gramStart"/>
      <w:r>
        <w:rPr>
          <w:rFonts w:ascii="Tahoma" w:hAnsi="Tahoma" w:cs="Tahoma"/>
          <w:sz w:val="20"/>
          <w:szCs w:val="20"/>
        </w:rPr>
        <w:t>170g</w:t>
      </w:r>
      <w:proofErr w:type="gramEnd"/>
      <w:r>
        <w:rPr>
          <w:rFonts w:ascii="Tahoma" w:hAnsi="Tahoma" w:cs="Tahoma"/>
          <w:sz w:val="20"/>
          <w:szCs w:val="20"/>
        </w:rPr>
        <w:t>/m2. Použití pro ochranu lůžkovin a polohování imobilních pacientů. Pohodlná a nedráždící pokožku. Možnost objednání v různých rozměrech.</w:t>
      </w:r>
    </w:p>
    <w:p w14:paraId="38EFCF92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Kód produktu: DA_P150/170_</w:t>
      </w:r>
      <w:proofErr w:type="gramStart"/>
      <w:r>
        <w:rPr>
          <w:rFonts w:ascii="Tahoma" w:hAnsi="Tahoma" w:cs="Tahoma"/>
        </w:rPr>
        <w:t>170g</w:t>
      </w:r>
      <w:proofErr w:type="gramEnd"/>
    </w:p>
    <w:p w14:paraId="62FAE57C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220,52 Kč s DPH/ks) 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……. 4. 410,45 Kč</w:t>
      </w:r>
    </w:p>
    <w:p w14:paraId="4E42B0E5" w14:textId="77777777" w:rsidR="00A626AC" w:rsidRDefault="00A626AC" w:rsidP="00A626AC">
      <w:pPr>
        <w:rPr>
          <w:rFonts w:ascii="Tahoma" w:hAnsi="Tahoma" w:cs="Tahoma"/>
        </w:rPr>
      </w:pPr>
    </w:p>
    <w:p w14:paraId="6F891BC7" w14:textId="77777777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Bavlněné povlečení - Bruno mentolový – 20 ks</w:t>
      </w:r>
    </w:p>
    <w:p w14:paraId="79FB9248" w14:textId="77777777" w:rsidR="00A626AC" w:rsidRDefault="00A626AC" w:rsidP="00A626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Bavlněné povlečení s barevným potiskem. Soupravu tvoří povlak na polštář 90/70 a na přikrývku 200/140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Zapínání na niť. Knoflíky. </w:t>
      </w:r>
      <w:r>
        <w:rPr>
          <w:rFonts w:ascii="Tahoma" w:hAnsi="Tahoma" w:cs="Tahoma"/>
        </w:rPr>
        <w:t xml:space="preserve">Kód produktu: </w:t>
      </w:r>
      <w:proofErr w:type="spellStart"/>
      <w:r>
        <w:rPr>
          <w:rFonts w:ascii="Tahoma" w:hAnsi="Tahoma" w:cs="Tahoma"/>
        </w:rPr>
        <w:t>DA_B_bruno_m</w:t>
      </w:r>
      <w:proofErr w:type="spellEnd"/>
      <w:r>
        <w:rPr>
          <w:rFonts w:ascii="Tahoma" w:hAnsi="Tahoma" w:cs="Tahoma"/>
        </w:rPr>
        <w:t>-HK</w:t>
      </w:r>
    </w:p>
    <w:p w14:paraId="4327D110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651,59 Kč s DPH/ks) 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 13. 031,70 Kč</w:t>
      </w:r>
    </w:p>
    <w:p w14:paraId="698C24DB" w14:textId="77777777" w:rsidR="00A626AC" w:rsidRDefault="00A626AC" w:rsidP="00A626AC">
      <w:pPr>
        <w:rPr>
          <w:rFonts w:ascii="Tahoma" w:hAnsi="Tahoma" w:cs="Tahoma"/>
          <w:b/>
          <w:bCs/>
        </w:rPr>
      </w:pPr>
    </w:p>
    <w:p w14:paraId="406EE1CA" w14:textId="77777777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Bavlněné povlečení - Pampelišky 3D víno – 20 ks</w:t>
      </w:r>
    </w:p>
    <w:p w14:paraId="78D8E25D" w14:textId="77777777" w:rsidR="00A626AC" w:rsidRDefault="00A626AC" w:rsidP="00A626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Bavlněné povlečení s barevným potiskem, soupravu tvoří povlak na polštář a na přikrývku. Zapínání na niť. Knoflíky. </w:t>
      </w:r>
      <w:r>
        <w:rPr>
          <w:rFonts w:ascii="Tahoma" w:hAnsi="Tahoma" w:cs="Tahoma"/>
        </w:rPr>
        <w:t>Kód produktu: DA_B_Pamp_</w:t>
      </w:r>
      <w:proofErr w:type="gramStart"/>
      <w:r>
        <w:rPr>
          <w:rFonts w:ascii="Tahoma" w:hAnsi="Tahoma" w:cs="Tahoma"/>
        </w:rPr>
        <w:t>3D</w:t>
      </w:r>
      <w:proofErr w:type="gramEnd"/>
      <w:r>
        <w:rPr>
          <w:rFonts w:ascii="Tahoma" w:hAnsi="Tahoma" w:cs="Tahoma"/>
        </w:rPr>
        <w:t>_v-HK</w:t>
      </w:r>
    </w:p>
    <w:p w14:paraId="3370FDC6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651,59 Kč s DPH/ks) 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 13. 031,70 Kč</w:t>
      </w:r>
    </w:p>
    <w:p w14:paraId="10C475AA" w14:textId="77777777" w:rsidR="00A626AC" w:rsidRDefault="00A626AC" w:rsidP="00A626AC">
      <w:pPr>
        <w:rPr>
          <w:rFonts w:ascii="Tahoma" w:hAnsi="Tahoma" w:cs="Tahoma"/>
        </w:rPr>
      </w:pPr>
    </w:p>
    <w:p w14:paraId="02BE5BC4" w14:textId="77777777" w:rsidR="00A626AC" w:rsidRDefault="00A626AC" w:rsidP="00A626AC">
      <w:pPr>
        <w:rPr>
          <w:rFonts w:ascii="Tahoma" w:hAnsi="Tahoma" w:cs="Tahoma"/>
          <w:b/>
          <w:bCs/>
        </w:rPr>
      </w:pPr>
    </w:p>
    <w:p w14:paraId="5BE2C157" w14:textId="6669C52E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Bavlněné povlečení - </w:t>
      </w:r>
      <w:proofErr w:type="spellStart"/>
      <w:r>
        <w:rPr>
          <w:rFonts w:ascii="Tahoma" w:hAnsi="Tahoma" w:cs="Tahoma"/>
          <w:b/>
          <w:bCs/>
        </w:rPr>
        <w:t>Herbal</w:t>
      </w:r>
      <w:proofErr w:type="spellEnd"/>
      <w:r>
        <w:rPr>
          <w:rFonts w:ascii="Tahoma" w:hAnsi="Tahoma" w:cs="Tahoma"/>
          <w:b/>
          <w:bCs/>
        </w:rPr>
        <w:t xml:space="preserve"> starorůžový- 20 ks</w:t>
      </w:r>
    </w:p>
    <w:p w14:paraId="2520047E" w14:textId="77777777" w:rsidR="00A626AC" w:rsidRDefault="00A626AC" w:rsidP="00A626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Bavlněné povlečení s barevným potiskem. Soupravu tvoří povlak 200/140 na polštář a na přikrývku 90/70. Zapínání na niť. Knoflíky. </w:t>
      </w:r>
      <w:r>
        <w:rPr>
          <w:rFonts w:ascii="Tahoma" w:hAnsi="Tahoma" w:cs="Tahoma"/>
        </w:rPr>
        <w:t xml:space="preserve">Kód produktu: </w:t>
      </w:r>
      <w:proofErr w:type="spellStart"/>
      <w:r>
        <w:rPr>
          <w:rFonts w:ascii="Tahoma" w:hAnsi="Tahoma" w:cs="Tahoma"/>
        </w:rPr>
        <w:t>DA_B_herbal_s</w:t>
      </w:r>
      <w:proofErr w:type="spellEnd"/>
      <w:r>
        <w:rPr>
          <w:rFonts w:ascii="Tahoma" w:hAnsi="Tahoma" w:cs="Tahoma"/>
        </w:rPr>
        <w:t>-HK</w:t>
      </w:r>
    </w:p>
    <w:p w14:paraId="5859201A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651,59 Kč s DPH/ks) …………………………………………………………. 13. 031,70 Kč</w:t>
      </w:r>
    </w:p>
    <w:p w14:paraId="6E31667A" w14:textId="77777777" w:rsidR="00A626AC" w:rsidRDefault="00A626AC" w:rsidP="00A626AC">
      <w:pPr>
        <w:rPr>
          <w:rFonts w:ascii="Tahoma" w:hAnsi="Tahoma" w:cs="Tahoma"/>
        </w:rPr>
      </w:pPr>
    </w:p>
    <w:p w14:paraId="783538C6" w14:textId="77777777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Podložka CHAMONIX 85x90- 40 ks</w:t>
      </w:r>
    </w:p>
    <w:p w14:paraId="2CCFF7D8" w14:textId="77777777" w:rsidR="00A626AC" w:rsidRDefault="00A626AC" w:rsidP="00A626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Pratelná podložka pro inkontinentní - CHAMONIX. Nejvyšší kvalita, prodyšná a vyšší nasákavost. Provedení se záhyby. Výrobce: MIP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inc.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</w:rPr>
        <w:t>Kód produktu: MIP_2011/F</w:t>
      </w:r>
    </w:p>
    <w:p w14:paraId="4163F34F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848,21 Kč s DPH/ks) …………………………………………………………. 33. 928,40 Kč</w:t>
      </w:r>
    </w:p>
    <w:p w14:paraId="3279EF5F" w14:textId="77777777" w:rsidR="00A626AC" w:rsidRDefault="00A626AC" w:rsidP="00A626AC">
      <w:pPr>
        <w:rPr>
          <w:rFonts w:ascii="Tahoma" w:hAnsi="Tahoma" w:cs="Tahoma"/>
        </w:rPr>
      </w:pPr>
    </w:p>
    <w:p w14:paraId="0AE0E8E8" w14:textId="77777777" w:rsidR="00A626AC" w:rsidRDefault="00A626AC" w:rsidP="00A626A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Barevná magnetická tabule – 2 ks</w:t>
      </w:r>
    </w:p>
    <w:p w14:paraId="7153B424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Přehledné tabule pro organizaci času a činností. Barva MODRÁ a ZELENÁ</w:t>
      </w:r>
    </w:p>
    <w:p w14:paraId="3332BB32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Kód produktu: HP_W-092523</w:t>
      </w:r>
    </w:p>
    <w:p w14:paraId="3C443938" w14:textId="77777777" w:rsidR="00A626AC" w:rsidRDefault="00A626AC" w:rsidP="00A626AC">
      <w:pPr>
        <w:rPr>
          <w:rFonts w:ascii="Tahoma" w:hAnsi="Tahoma" w:cs="Tahoma"/>
        </w:rPr>
      </w:pPr>
      <w:r>
        <w:rPr>
          <w:rFonts w:ascii="Tahoma" w:hAnsi="Tahoma" w:cs="Tahoma"/>
        </w:rPr>
        <w:t>(Cena 1 796,67 Kč s DPH/ks) 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………………………. 3. 593,34 Kč</w:t>
      </w:r>
    </w:p>
    <w:p w14:paraId="2053DAD5" w14:textId="77777777" w:rsidR="00A626AC" w:rsidRDefault="00A626AC" w:rsidP="00A626AC">
      <w:pPr>
        <w:rPr>
          <w:rFonts w:ascii="Tahoma" w:hAnsi="Tahoma" w:cs="Tahoma"/>
        </w:rPr>
      </w:pPr>
    </w:p>
    <w:p w14:paraId="4BFEEDC7" w14:textId="77777777" w:rsidR="00A626AC" w:rsidRDefault="00A626AC" w:rsidP="00A626A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Celkem bez DPH 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.…………………………………………..…...… 75. 910,74 Kč</w:t>
      </w:r>
    </w:p>
    <w:p w14:paraId="0DF4C150" w14:textId="77777777" w:rsidR="00A626AC" w:rsidRDefault="00A626AC" w:rsidP="00A626A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Celkem včetně DPH (21 %) …………………...……...................… 91. 852,00 Kč</w:t>
      </w:r>
    </w:p>
    <w:p w14:paraId="797ABD68" w14:textId="77777777" w:rsidR="00EE2891" w:rsidRPr="009B3B42" w:rsidRDefault="00EE2891" w:rsidP="000D2518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4D6547AA" w14:textId="77777777" w:rsidR="000D2518" w:rsidRPr="00CA3301" w:rsidRDefault="000D2518" w:rsidP="000D2518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>Požadujeme vystavení faktury, kterou po přijetí proplatíme převodem z účtu.</w:t>
      </w:r>
    </w:p>
    <w:p w14:paraId="191C29D5" w14:textId="77777777" w:rsidR="003B2A21" w:rsidRDefault="003B2A21" w:rsidP="000D2518">
      <w:pPr>
        <w:jc w:val="both"/>
        <w:rPr>
          <w:rFonts w:ascii="Tahoma" w:hAnsi="Tahoma" w:cs="Tahoma"/>
        </w:rPr>
      </w:pPr>
    </w:p>
    <w:p w14:paraId="417B15FB" w14:textId="3EE6035F" w:rsidR="000D2518" w:rsidRPr="00CA3301" w:rsidRDefault="000D2518" w:rsidP="000D2518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 xml:space="preserve">Souhlasíte-li s naší objednávkou, žádáme vás o potvrzení objednávky e-mailem, nebo telefonicky. </w:t>
      </w:r>
    </w:p>
    <w:p w14:paraId="2A071421" w14:textId="77777777" w:rsidR="000D2518" w:rsidRPr="00CA3301" w:rsidRDefault="000D2518" w:rsidP="000D2518">
      <w:pPr>
        <w:jc w:val="both"/>
        <w:rPr>
          <w:rFonts w:ascii="Tahoma" w:hAnsi="Tahoma" w:cs="Tahoma"/>
        </w:rPr>
      </w:pPr>
    </w:p>
    <w:p w14:paraId="6C9BF693" w14:textId="77777777" w:rsidR="000D2518" w:rsidRPr="00CA3301" w:rsidRDefault="000D2518" w:rsidP="000D2518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>Děkuji za vyřízení mé objednávky.</w:t>
      </w:r>
    </w:p>
    <w:p w14:paraId="364F5545" w14:textId="77777777" w:rsidR="000D2518" w:rsidRPr="00CA3301" w:rsidRDefault="000D2518" w:rsidP="000D2518">
      <w:pPr>
        <w:jc w:val="both"/>
        <w:rPr>
          <w:rFonts w:ascii="Tahoma" w:hAnsi="Tahoma" w:cs="Tahoma"/>
        </w:rPr>
      </w:pPr>
    </w:p>
    <w:p w14:paraId="1C871940" w14:textId="77777777" w:rsidR="000D2518" w:rsidRDefault="000D2518" w:rsidP="000D2518">
      <w:pPr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14:paraId="63F5BB7F" w14:textId="7599FFA4" w:rsidR="000D2518" w:rsidRDefault="003B7AE3" w:rsidP="000D251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1300A" wp14:editId="36AE9170">
                <wp:simplePos x="0" y="0"/>
                <wp:positionH relativeFrom="column">
                  <wp:posOffset>-23495</wp:posOffset>
                </wp:positionH>
                <wp:positionV relativeFrom="paragraph">
                  <wp:posOffset>108585</wp:posOffset>
                </wp:positionV>
                <wp:extent cx="1590675" cy="523875"/>
                <wp:effectExtent l="0" t="0" r="28575" b="28575"/>
                <wp:wrapNone/>
                <wp:docPr id="170824932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D18F8" w14:textId="77777777" w:rsidR="003B7AE3" w:rsidRDefault="003B7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1300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85pt;margin-top:8.55pt;width:125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" fillcolor="black" strokeweight=".5pt">
                <v:textbox>
                  <w:txbxContent>
                    <w:p w14:paraId="7D0D18F8" w14:textId="77777777" w:rsidR="003B7AE3" w:rsidRDefault="003B7AE3"/>
                  </w:txbxContent>
                </v:textbox>
              </v:shape>
            </w:pict>
          </mc:Fallback>
        </mc:AlternateContent>
      </w:r>
    </w:p>
    <w:p w14:paraId="33A829AE" w14:textId="77777777" w:rsidR="003B2A21" w:rsidRDefault="003B2A21" w:rsidP="000D2518">
      <w:pPr>
        <w:rPr>
          <w:rFonts w:ascii="Tahoma" w:hAnsi="Tahoma" w:cs="Tahoma"/>
        </w:rPr>
      </w:pPr>
    </w:p>
    <w:p w14:paraId="074D00D6" w14:textId="77777777" w:rsidR="003B2A21" w:rsidRDefault="003B2A21" w:rsidP="000D2518">
      <w:pPr>
        <w:rPr>
          <w:rFonts w:ascii="Tahoma" w:hAnsi="Tahoma" w:cs="Tahoma"/>
        </w:rPr>
      </w:pPr>
    </w:p>
    <w:p w14:paraId="0F266D52" w14:textId="77777777" w:rsidR="000D2518" w:rsidRDefault="000D2518" w:rsidP="000D2518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………………………….</w:t>
      </w:r>
    </w:p>
    <w:p w14:paraId="503C8900" w14:textId="77777777" w:rsidR="000D2518" w:rsidRDefault="000D2518" w:rsidP="000D2518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007F57E5" w14:textId="0A4EB25C" w:rsidR="00416C2E" w:rsidRDefault="00F40C6F" w:rsidP="000D2518">
      <w:pPr>
        <w:rPr>
          <w:rFonts w:ascii="Tahoma" w:hAnsi="Tahoma" w:cs="Tahoma"/>
        </w:rPr>
      </w:pPr>
      <w:r>
        <w:rPr>
          <w:rFonts w:ascii="Tahoma" w:hAnsi="Tahoma" w:cs="Tahoma"/>
        </w:rPr>
        <w:t>Ř</w:t>
      </w:r>
      <w:r w:rsidR="000D2518">
        <w:rPr>
          <w:rFonts w:ascii="Tahoma" w:hAnsi="Tahoma" w:cs="Tahoma"/>
        </w:rPr>
        <w:t>editelka</w:t>
      </w:r>
      <w:bookmarkEnd w:id="0"/>
    </w:p>
    <w:p w14:paraId="078D16A6" w14:textId="77777777" w:rsidR="00F40C6F" w:rsidRDefault="00F40C6F" w:rsidP="000D2518">
      <w:pPr>
        <w:rPr>
          <w:rFonts w:ascii="Tahoma" w:hAnsi="Tahoma" w:cs="Tahoma"/>
        </w:rPr>
      </w:pPr>
    </w:p>
    <w:p w14:paraId="63F0DA20" w14:textId="77777777" w:rsidR="00F40C6F" w:rsidRDefault="00F40C6F" w:rsidP="000D2518">
      <w:pPr>
        <w:rPr>
          <w:rFonts w:ascii="Tahoma" w:hAnsi="Tahoma" w:cs="Tahoma"/>
        </w:rPr>
      </w:pPr>
    </w:p>
    <w:p w14:paraId="02C72BB8" w14:textId="77777777" w:rsidR="00F40C6F" w:rsidRDefault="00F40C6F" w:rsidP="000D2518">
      <w:pPr>
        <w:rPr>
          <w:rFonts w:ascii="Tahoma" w:hAnsi="Tahoma" w:cs="Tahoma"/>
        </w:rPr>
      </w:pPr>
    </w:p>
    <w:p w14:paraId="411EADE3" w14:textId="77777777" w:rsidR="00F40C6F" w:rsidRDefault="00F40C6F" w:rsidP="000D2518">
      <w:pPr>
        <w:rPr>
          <w:rFonts w:ascii="Tahoma" w:hAnsi="Tahoma" w:cs="Tahoma"/>
        </w:rPr>
      </w:pPr>
    </w:p>
    <w:p w14:paraId="488ECC45" w14:textId="77777777" w:rsidR="00F40C6F" w:rsidRDefault="00F40C6F" w:rsidP="000D2518">
      <w:pPr>
        <w:rPr>
          <w:rFonts w:ascii="Tahoma" w:hAnsi="Tahoma" w:cs="Tahoma"/>
        </w:rPr>
      </w:pPr>
    </w:p>
    <w:p w14:paraId="7A87C832" w14:textId="77777777" w:rsidR="00F40C6F" w:rsidRDefault="00F40C6F" w:rsidP="000D2518">
      <w:pPr>
        <w:rPr>
          <w:rFonts w:ascii="Tahoma" w:hAnsi="Tahoma" w:cs="Tahoma"/>
        </w:rPr>
      </w:pPr>
    </w:p>
    <w:p w14:paraId="24711955" w14:textId="77777777" w:rsidR="00F40C6F" w:rsidRDefault="00F40C6F" w:rsidP="000D2518">
      <w:pPr>
        <w:rPr>
          <w:rFonts w:ascii="Tahoma" w:hAnsi="Tahoma" w:cs="Tahoma"/>
        </w:rPr>
      </w:pPr>
    </w:p>
    <w:p w14:paraId="00B1FDC6" w14:textId="77777777" w:rsidR="00F40C6F" w:rsidRDefault="00F40C6F" w:rsidP="000D2518">
      <w:pPr>
        <w:rPr>
          <w:rFonts w:ascii="Tahoma" w:hAnsi="Tahoma" w:cs="Tahoma"/>
        </w:rPr>
      </w:pPr>
    </w:p>
    <w:p w14:paraId="78F5BD08" w14:textId="77777777" w:rsidR="00F40C6F" w:rsidRDefault="00F40C6F" w:rsidP="000D2518">
      <w:pPr>
        <w:rPr>
          <w:rFonts w:ascii="Tahoma" w:hAnsi="Tahoma" w:cs="Tahoma"/>
        </w:rPr>
      </w:pPr>
    </w:p>
    <w:p w14:paraId="70C7CCA0" w14:textId="77777777" w:rsidR="00F40C6F" w:rsidRDefault="00F40C6F" w:rsidP="000D2518">
      <w:pPr>
        <w:rPr>
          <w:rFonts w:ascii="Tahoma" w:hAnsi="Tahoma" w:cs="Tahoma"/>
        </w:rPr>
      </w:pPr>
    </w:p>
    <w:p w14:paraId="37394506" w14:textId="77777777" w:rsidR="00F40C6F" w:rsidRDefault="00F40C6F" w:rsidP="000D2518">
      <w:pPr>
        <w:rPr>
          <w:rFonts w:ascii="Tahoma" w:hAnsi="Tahoma" w:cs="Tahoma"/>
        </w:rPr>
      </w:pPr>
    </w:p>
    <w:p w14:paraId="18941D12" w14:textId="77777777" w:rsidR="00F40C6F" w:rsidRDefault="00F40C6F" w:rsidP="000D2518">
      <w:pPr>
        <w:rPr>
          <w:rFonts w:ascii="Tahoma" w:hAnsi="Tahoma" w:cs="Tahoma"/>
        </w:rPr>
      </w:pPr>
    </w:p>
    <w:p w14:paraId="2C8D029B" w14:textId="77777777" w:rsidR="00F40C6F" w:rsidRDefault="00F40C6F" w:rsidP="000D2518">
      <w:pPr>
        <w:rPr>
          <w:rFonts w:ascii="Tahoma" w:hAnsi="Tahoma" w:cs="Tahoma"/>
        </w:rPr>
      </w:pPr>
    </w:p>
    <w:p w14:paraId="52BAF19D" w14:textId="77777777" w:rsidR="00F40C6F" w:rsidRDefault="00F40C6F" w:rsidP="00F40C6F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68D3EDCC" w14:textId="77777777" w:rsidR="00F40C6F" w:rsidRDefault="00F40C6F" w:rsidP="00F40C6F">
      <w:pPr>
        <w:jc w:val="center"/>
        <w:rPr>
          <w:rFonts w:ascii="Tahoma" w:hAnsi="Tahoma" w:cs="Tahoma"/>
          <w:b/>
          <w:bCs/>
          <w:u w:val="single"/>
        </w:rPr>
      </w:pPr>
    </w:p>
    <w:p w14:paraId="2556A7A4" w14:textId="49564392" w:rsidR="00F40C6F" w:rsidRDefault="00F40C6F" w:rsidP="00F40C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 APOS BRNO, s.r.o., potvrdil přijetí objednávky telefonicky dne 19.12.2023.</w:t>
      </w:r>
    </w:p>
    <w:p w14:paraId="65E27B30" w14:textId="77777777" w:rsidR="00F40C6F" w:rsidRPr="000D2518" w:rsidRDefault="00F40C6F" w:rsidP="000D2518">
      <w:pPr>
        <w:rPr>
          <w:rFonts w:ascii="Tahoma" w:hAnsi="Tahoma" w:cs="Tahoma"/>
        </w:rPr>
      </w:pPr>
    </w:p>
    <w:sectPr w:rsidR="00F40C6F" w:rsidRPr="000D2518" w:rsidSect="00546A39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D92E" w14:textId="77777777" w:rsidR="00546A39" w:rsidRDefault="00546A39" w:rsidP="00E34332">
      <w:r>
        <w:separator/>
      </w:r>
    </w:p>
  </w:endnote>
  <w:endnote w:type="continuationSeparator" w:id="0">
    <w:p w14:paraId="6964B0DB" w14:textId="77777777" w:rsidR="00546A39" w:rsidRDefault="00546A39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868B" w14:textId="77777777" w:rsidR="008E0E70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1750900">
        <v:rect id="_x0000_i1025" style="width:0;height:1.5pt" o:hralign="center" o:hrstd="t" o:hr="t" fillcolor="#a0a0a0" stroked="f"/>
      </w:pict>
    </w:r>
  </w:p>
  <w:p w14:paraId="41423BD1" w14:textId="77777777" w:rsidR="008E0E70" w:rsidRDefault="008E0E70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61E73D42" wp14:editId="7F25FB44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FD990B" w14:textId="77777777" w:rsidR="008E0E70" w:rsidRDefault="008E0E70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DE7C" w14:textId="77777777" w:rsidR="00546A39" w:rsidRDefault="00546A39" w:rsidP="00E34332">
      <w:r>
        <w:separator/>
      </w:r>
    </w:p>
  </w:footnote>
  <w:footnote w:type="continuationSeparator" w:id="0">
    <w:p w14:paraId="53ADC62A" w14:textId="77777777" w:rsidR="00546A39" w:rsidRDefault="00546A39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9A07" w14:textId="77777777" w:rsidR="003B7AE3" w:rsidRDefault="003B7AE3" w:rsidP="003B7AE3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21618" wp14:editId="64E65DF9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48971849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4F6EA428" w14:textId="77777777" w:rsidR="003B7AE3" w:rsidRDefault="003B7AE3" w:rsidP="003B7AE3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>
      <w:rPr>
        <w:rFonts w:ascii="Tahoma" w:hAnsi="Tahoma" w:cs="Tahoma"/>
        <w:i/>
        <w:color w:val="663300"/>
        <w:sz w:val="18"/>
        <w:szCs w:val="18"/>
      </w:rPr>
      <w:t>Pr</w:t>
    </w:r>
    <w:proofErr w:type="spellEnd"/>
    <w:r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629C7369" w14:textId="77777777" w:rsidR="003B7AE3" w:rsidRDefault="003B7AE3" w:rsidP="003B7AE3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27047E07" w14:textId="77777777" w:rsidR="003B7AE3" w:rsidRDefault="003B7AE3" w:rsidP="003B7AE3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B00FB1" wp14:editId="2156EB45">
              <wp:simplePos x="0" y="0"/>
              <wp:positionH relativeFrom="margin">
                <wp:posOffset>4196080</wp:posOffset>
              </wp:positionH>
              <wp:positionV relativeFrom="paragraph">
                <wp:posOffset>31750</wp:posOffset>
              </wp:positionV>
              <wp:extent cx="1590675" cy="114300"/>
              <wp:effectExtent l="0" t="0" r="28575" b="19050"/>
              <wp:wrapNone/>
              <wp:docPr id="2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532D8BA" w14:textId="77777777" w:rsidR="003B7AE3" w:rsidRDefault="003B7AE3" w:rsidP="003B7AE3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00FB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330.4pt;margin-top:2.5pt;width:12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" fillcolor="black [3213]" strokeweight=".5pt">
              <v:textbox>
                <w:txbxContent>
                  <w:p w14:paraId="7532D8BA" w14:textId="77777777" w:rsidR="003B7AE3" w:rsidRDefault="003B7AE3" w:rsidP="003B7AE3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IČO 71197010, bankovní spojení: KB, a.s.,              </w:t>
    </w:r>
  </w:p>
  <w:p w14:paraId="7263A82F" w14:textId="77777777" w:rsidR="003B7AE3" w:rsidRDefault="003B7AE3" w:rsidP="003B7AE3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C742F" wp14:editId="0D51F8CF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A9ADE3" w14:textId="77777777" w:rsidR="003B7AE3" w:rsidRDefault="003B7AE3" w:rsidP="003B7AE3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C742F" id="Textové pole 2" o:spid="_x0000_s1028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3EA9ADE3" w14:textId="77777777" w:rsidR="003B7AE3" w:rsidRDefault="003B7AE3" w:rsidP="003B7AE3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264ECC8C" w14:textId="10A9B0F2" w:rsidR="008E0E70" w:rsidRPr="003B7AE3" w:rsidRDefault="003B7AE3" w:rsidP="003B7AE3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2C67D" wp14:editId="7745601B">
              <wp:simplePos x="0" y="0"/>
              <wp:positionH relativeFrom="margin">
                <wp:posOffset>4634230</wp:posOffset>
              </wp:positionH>
              <wp:positionV relativeFrom="paragraph">
                <wp:posOffset>13335</wp:posOffset>
              </wp:positionV>
              <wp:extent cx="1127760" cy="104775"/>
              <wp:effectExtent l="0" t="0" r="15240" b="28575"/>
              <wp:wrapNone/>
              <wp:docPr id="4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CBAB1A" w14:textId="77777777" w:rsidR="003B7AE3" w:rsidRDefault="003B7AE3" w:rsidP="003B7AE3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C2C67D" id="_x0000_s1029" type="#_x0000_t202" style="position:absolute;margin-left:364.9pt;margin-top:1.0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78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w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" fillcolor="black [3213]" strokeweight=".5pt">
              <v:textbox>
                <w:txbxContent>
                  <w:p w14:paraId="79CBAB1A" w14:textId="77777777" w:rsidR="003B7AE3" w:rsidRDefault="003B7AE3" w:rsidP="003B7AE3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</w:t>
    </w:r>
  </w:p>
  <w:p w14:paraId="3809EC81" w14:textId="77777777" w:rsidR="008E0E70" w:rsidRPr="00E34332" w:rsidRDefault="008E0E70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158304B"/>
    <w:multiLevelType w:val="hybridMultilevel"/>
    <w:tmpl w:val="700E6028"/>
    <w:lvl w:ilvl="0" w:tplc="BF6AB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6C00"/>
    <w:multiLevelType w:val="hybridMultilevel"/>
    <w:tmpl w:val="0D98C1CC"/>
    <w:lvl w:ilvl="0" w:tplc="8222DF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2908"/>
    <w:multiLevelType w:val="hybridMultilevel"/>
    <w:tmpl w:val="C8EC8C70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36617"/>
    <w:multiLevelType w:val="hybridMultilevel"/>
    <w:tmpl w:val="A5CA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6BE"/>
    <w:multiLevelType w:val="hybridMultilevel"/>
    <w:tmpl w:val="2B9674FC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3E78"/>
    <w:multiLevelType w:val="hybridMultilevel"/>
    <w:tmpl w:val="8CEA5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7D06"/>
    <w:multiLevelType w:val="hybridMultilevel"/>
    <w:tmpl w:val="E52EB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7B8E"/>
    <w:multiLevelType w:val="hybridMultilevel"/>
    <w:tmpl w:val="B1B4CA0A"/>
    <w:lvl w:ilvl="0" w:tplc="6728D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2DE0"/>
    <w:multiLevelType w:val="hybridMultilevel"/>
    <w:tmpl w:val="FC586CF0"/>
    <w:lvl w:ilvl="0" w:tplc="1AE66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97C08"/>
    <w:multiLevelType w:val="hybridMultilevel"/>
    <w:tmpl w:val="2236B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42B78"/>
    <w:multiLevelType w:val="hybridMultilevel"/>
    <w:tmpl w:val="8E1A06C8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69C7"/>
    <w:multiLevelType w:val="hybridMultilevel"/>
    <w:tmpl w:val="D7C8A5B0"/>
    <w:lvl w:ilvl="0" w:tplc="8222DF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1717A"/>
    <w:multiLevelType w:val="hybridMultilevel"/>
    <w:tmpl w:val="EA8EEEAE"/>
    <w:lvl w:ilvl="0" w:tplc="077ECC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00396">
    <w:abstractNumId w:val="14"/>
  </w:num>
  <w:num w:numId="2" w16cid:durableId="1223446722">
    <w:abstractNumId w:val="13"/>
  </w:num>
  <w:num w:numId="3" w16cid:durableId="1715614532">
    <w:abstractNumId w:val="3"/>
  </w:num>
  <w:num w:numId="4" w16cid:durableId="1733432132">
    <w:abstractNumId w:val="6"/>
  </w:num>
  <w:num w:numId="5" w16cid:durableId="1099912115">
    <w:abstractNumId w:val="4"/>
  </w:num>
  <w:num w:numId="6" w16cid:durableId="518466729">
    <w:abstractNumId w:val="12"/>
  </w:num>
  <w:num w:numId="7" w16cid:durableId="1573808818">
    <w:abstractNumId w:val="9"/>
  </w:num>
  <w:num w:numId="8" w16cid:durableId="709108386">
    <w:abstractNumId w:val="2"/>
  </w:num>
  <w:num w:numId="9" w16cid:durableId="533275261">
    <w:abstractNumId w:val="11"/>
  </w:num>
  <w:num w:numId="10" w16cid:durableId="1809929338">
    <w:abstractNumId w:val="10"/>
  </w:num>
  <w:num w:numId="11" w16cid:durableId="1673727465">
    <w:abstractNumId w:val="7"/>
  </w:num>
  <w:num w:numId="12" w16cid:durableId="742336260">
    <w:abstractNumId w:val="8"/>
  </w:num>
  <w:num w:numId="13" w16cid:durableId="122101369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16981"/>
    <w:rsid w:val="000317CC"/>
    <w:rsid w:val="000327F2"/>
    <w:rsid w:val="00037B32"/>
    <w:rsid w:val="00045D93"/>
    <w:rsid w:val="00046934"/>
    <w:rsid w:val="00060026"/>
    <w:rsid w:val="000674BE"/>
    <w:rsid w:val="0007162D"/>
    <w:rsid w:val="00082839"/>
    <w:rsid w:val="00086927"/>
    <w:rsid w:val="00096CF6"/>
    <w:rsid w:val="000970F5"/>
    <w:rsid w:val="000A2458"/>
    <w:rsid w:val="000A3C53"/>
    <w:rsid w:val="000A5396"/>
    <w:rsid w:val="000B0CC9"/>
    <w:rsid w:val="000C6C4C"/>
    <w:rsid w:val="000D2518"/>
    <w:rsid w:val="000D78BB"/>
    <w:rsid w:val="000E6523"/>
    <w:rsid w:val="00102D7B"/>
    <w:rsid w:val="00117711"/>
    <w:rsid w:val="00124A35"/>
    <w:rsid w:val="00130DA1"/>
    <w:rsid w:val="00146681"/>
    <w:rsid w:val="0015189D"/>
    <w:rsid w:val="00152391"/>
    <w:rsid w:val="001756B9"/>
    <w:rsid w:val="00176D75"/>
    <w:rsid w:val="00192011"/>
    <w:rsid w:val="00192ACA"/>
    <w:rsid w:val="0019633F"/>
    <w:rsid w:val="001A0DCC"/>
    <w:rsid w:val="001B318D"/>
    <w:rsid w:val="001C1F99"/>
    <w:rsid w:val="001D5A86"/>
    <w:rsid w:val="001E01B6"/>
    <w:rsid w:val="001E1A91"/>
    <w:rsid w:val="001E32C8"/>
    <w:rsid w:val="001E3F5E"/>
    <w:rsid w:val="001E4B4F"/>
    <w:rsid w:val="002064A4"/>
    <w:rsid w:val="002138E7"/>
    <w:rsid w:val="00217AAE"/>
    <w:rsid w:val="002273B9"/>
    <w:rsid w:val="00234C67"/>
    <w:rsid w:val="00241804"/>
    <w:rsid w:val="00251BE5"/>
    <w:rsid w:val="0025453E"/>
    <w:rsid w:val="002632A6"/>
    <w:rsid w:val="00263E59"/>
    <w:rsid w:val="00270C5A"/>
    <w:rsid w:val="00277FEF"/>
    <w:rsid w:val="00281FBF"/>
    <w:rsid w:val="00287FDD"/>
    <w:rsid w:val="00293CB5"/>
    <w:rsid w:val="002A2771"/>
    <w:rsid w:val="002A3A3B"/>
    <w:rsid w:val="002B2BCB"/>
    <w:rsid w:val="002B3EC6"/>
    <w:rsid w:val="002C3F91"/>
    <w:rsid w:val="002C44EB"/>
    <w:rsid w:val="002D1651"/>
    <w:rsid w:val="002D4AF1"/>
    <w:rsid w:val="002F033E"/>
    <w:rsid w:val="00311EF6"/>
    <w:rsid w:val="00312B2B"/>
    <w:rsid w:val="0031566D"/>
    <w:rsid w:val="00315CDF"/>
    <w:rsid w:val="00317964"/>
    <w:rsid w:val="00321305"/>
    <w:rsid w:val="00322B84"/>
    <w:rsid w:val="00323B3D"/>
    <w:rsid w:val="0032609F"/>
    <w:rsid w:val="00326FF0"/>
    <w:rsid w:val="0033086F"/>
    <w:rsid w:val="00340AE4"/>
    <w:rsid w:val="00356862"/>
    <w:rsid w:val="003668D0"/>
    <w:rsid w:val="00380DFD"/>
    <w:rsid w:val="00383D11"/>
    <w:rsid w:val="00394244"/>
    <w:rsid w:val="003A6917"/>
    <w:rsid w:val="003B2A21"/>
    <w:rsid w:val="003B7AE3"/>
    <w:rsid w:val="003D5AD0"/>
    <w:rsid w:val="003E0D6D"/>
    <w:rsid w:val="003E179B"/>
    <w:rsid w:val="003E6A99"/>
    <w:rsid w:val="003F018D"/>
    <w:rsid w:val="003F1D1A"/>
    <w:rsid w:val="003F4870"/>
    <w:rsid w:val="00400844"/>
    <w:rsid w:val="00416C2E"/>
    <w:rsid w:val="0042001A"/>
    <w:rsid w:val="00421183"/>
    <w:rsid w:val="00426FFE"/>
    <w:rsid w:val="00437521"/>
    <w:rsid w:val="00440FBD"/>
    <w:rsid w:val="00454E14"/>
    <w:rsid w:val="004660EA"/>
    <w:rsid w:val="00466CD0"/>
    <w:rsid w:val="004717DF"/>
    <w:rsid w:val="00481325"/>
    <w:rsid w:val="004A0BEF"/>
    <w:rsid w:val="004A0E60"/>
    <w:rsid w:val="004D32D0"/>
    <w:rsid w:val="004F3576"/>
    <w:rsid w:val="00503875"/>
    <w:rsid w:val="005142C4"/>
    <w:rsid w:val="005169BC"/>
    <w:rsid w:val="00517045"/>
    <w:rsid w:val="00532CA3"/>
    <w:rsid w:val="00533B5B"/>
    <w:rsid w:val="00546A39"/>
    <w:rsid w:val="00557308"/>
    <w:rsid w:val="00562A1E"/>
    <w:rsid w:val="00567328"/>
    <w:rsid w:val="00580047"/>
    <w:rsid w:val="00582149"/>
    <w:rsid w:val="00591BE6"/>
    <w:rsid w:val="005A6A78"/>
    <w:rsid w:val="005B04AD"/>
    <w:rsid w:val="005C357F"/>
    <w:rsid w:val="0060223E"/>
    <w:rsid w:val="00602D8C"/>
    <w:rsid w:val="00614965"/>
    <w:rsid w:val="006167BC"/>
    <w:rsid w:val="006225A2"/>
    <w:rsid w:val="00623FA6"/>
    <w:rsid w:val="00637C9E"/>
    <w:rsid w:val="006463B0"/>
    <w:rsid w:val="00646CA8"/>
    <w:rsid w:val="006475C4"/>
    <w:rsid w:val="00656FA7"/>
    <w:rsid w:val="00657DF7"/>
    <w:rsid w:val="00676609"/>
    <w:rsid w:val="0068110F"/>
    <w:rsid w:val="00692417"/>
    <w:rsid w:val="006969CD"/>
    <w:rsid w:val="006A27EB"/>
    <w:rsid w:val="006A4980"/>
    <w:rsid w:val="006B55F1"/>
    <w:rsid w:val="006B7076"/>
    <w:rsid w:val="006D66C3"/>
    <w:rsid w:val="006E26C7"/>
    <w:rsid w:val="006E7556"/>
    <w:rsid w:val="006E7C31"/>
    <w:rsid w:val="006F64BB"/>
    <w:rsid w:val="007105BE"/>
    <w:rsid w:val="007175E0"/>
    <w:rsid w:val="0072119B"/>
    <w:rsid w:val="00723F49"/>
    <w:rsid w:val="00743FDC"/>
    <w:rsid w:val="00774245"/>
    <w:rsid w:val="00783CA9"/>
    <w:rsid w:val="007A157B"/>
    <w:rsid w:val="007A3233"/>
    <w:rsid w:val="007A69F3"/>
    <w:rsid w:val="007A6B6B"/>
    <w:rsid w:val="007B00BE"/>
    <w:rsid w:val="007B5C1D"/>
    <w:rsid w:val="007C7DD6"/>
    <w:rsid w:val="007D73D6"/>
    <w:rsid w:val="007D75E3"/>
    <w:rsid w:val="007E3DB5"/>
    <w:rsid w:val="007F62EE"/>
    <w:rsid w:val="007F7F39"/>
    <w:rsid w:val="0080356F"/>
    <w:rsid w:val="0080426C"/>
    <w:rsid w:val="00805437"/>
    <w:rsid w:val="00812496"/>
    <w:rsid w:val="00812F07"/>
    <w:rsid w:val="008216A4"/>
    <w:rsid w:val="00825530"/>
    <w:rsid w:val="00830457"/>
    <w:rsid w:val="008345D3"/>
    <w:rsid w:val="008366D3"/>
    <w:rsid w:val="0085073A"/>
    <w:rsid w:val="0085453F"/>
    <w:rsid w:val="00856BAA"/>
    <w:rsid w:val="00866424"/>
    <w:rsid w:val="00867887"/>
    <w:rsid w:val="008720CA"/>
    <w:rsid w:val="00874002"/>
    <w:rsid w:val="00874729"/>
    <w:rsid w:val="00875059"/>
    <w:rsid w:val="008825FE"/>
    <w:rsid w:val="00883C1F"/>
    <w:rsid w:val="008911CD"/>
    <w:rsid w:val="008978CF"/>
    <w:rsid w:val="008A17C9"/>
    <w:rsid w:val="008B0057"/>
    <w:rsid w:val="008B2D5C"/>
    <w:rsid w:val="008C018E"/>
    <w:rsid w:val="008D68FF"/>
    <w:rsid w:val="008D6B3D"/>
    <w:rsid w:val="008E0E70"/>
    <w:rsid w:val="008E6155"/>
    <w:rsid w:val="008E6C83"/>
    <w:rsid w:val="008F70F1"/>
    <w:rsid w:val="00921C96"/>
    <w:rsid w:val="00933BDA"/>
    <w:rsid w:val="0094188E"/>
    <w:rsid w:val="0094687E"/>
    <w:rsid w:val="00950CE3"/>
    <w:rsid w:val="00966365"/>
    <w:rsid w:val="00992791"/>
    <w:rsid w:val="0099777C"/>
    <w:rsid w:val="009A3E04"/>
    <w:rsid w:val="009A7B5D"/>
    <w:rsid w:val="009B3B42"/>
    <w:rsid w:val="009C6690"/>
    <w:rsid w:val="009F2813"/>
    <w:rsid w:val="009F4192"/>
    <w:rsid w:val="009F50C8"/>
    <w:rsid w:val="009F55C5"/>
    <w:rsid w:val="00A101E5"/>
    <w:rsid w:val="00A34AEF"/>
    <w:rsid w:val="00A4006F"/>
    <w:rsid w:val="00A42567"/>
    <w:rsid w:val="00A52477"/>
    <w:rsid w:val="00A62124"/>
    <w:rsid w:val="00A626AC"/>
    <w:rsid w:val="00A62BEE"/>
    <w:rsid w:val="00A67F8B"/>
    <w:rsid w:val="00A722F2"/>
    <w:rsid w:val="00A7688E"/>
    <w:rsid w:val="00A81E38"/>
    <w:rsid w:val="00A87AEE"/>
    <w:rsid w:val="00A92227"/>
    <w:rsid w:val="00AD21A5"/>
    <w:rsid w:val="00AD4303"/>
    <w:rsid w:val="00AE122E"/>
    <w:rsid w:val="00AE2B9A"/>
    <w:rsid w:val="00AE69AF"/>
    <w:rsid w:val="00AF3EF7"/>
    <w:rsid w:val="00B02B53"/>
    <w:rsid w:val="00B03C96"/>
    <w:rsid w:val="00B07B0E"/>
    <w:rsid w:val="00B11ECF"/>
    <w:rsid w:val="00B36933"/>
    <w:rsid w:val="00B377F5"/>
    <w:rsid w:val="00B378A6"/>
    <w:rsid w:val="00B407FC"/>
    <w:rsid w:val="00B54F4A"/>
    <w:rsid w:val="00B56CAF"/>
    <w:rsid w:val="00B6076E"/>
    <w:rsid w:val="00B64833"/>
    <w:rsid w:val="00B66BD1"/>
    <w:rsid w:val="00B70A96"/>
    <w:rsid w:val="00B75D8F"/>
    <w:rsid w:val="00B8701D"/>
    <w:rsid w:val="00B926AE"/>
    <w:rsid w:val="00B94F77"/>
    <w:rsid w:val="00B970B4"/>
    <w:rsid w:val="00BD18D2"/>
    <w:rsid w:val="00BD2CBB"/>
    <w:rsid w:val="00BD4055"/>
    <w:rsid w:val="00BE175E"/>
    <w:rsid w:val="00BE677C"/>
    <w:rsid w:val="00BF104F"/>
    <w:rsid w:val="00BF5B48"/>
    <w:rsid w:val="00C002AB"/>
    <w:rsid w:val="00C04ECA"/>
    <w:rsid w:val="00C10047"/>
    <w:rsid w:val="00C100B1"/>
    <w:rsid w:val="00C12885"/>
    <w:rsid w:val="00C12D80"/>
    <w:rsid w:val="00C201D7"/>
    <w:rsid w:val="00C20D34"/>
    <w:rsid w:val="00C45013"/>
    <w:rsid w:val="00C47D35"/>
    <w:rsid w:val="00C60962"/>
    <w:rsid w:val="00C70C45"/>
    <w:rsid w:val="00C820B9"/>
    <w:rsid w:val="00C82F65"/>
    <w:rsid w:val="00C85F2E"/>
    <w:rsid w:val="00C871C3"/>
    <w:rsid w:val="00C97921"/>
    <w:rsid w:val="00CA1FAB"/>
    <w:rsid w:val="00CB0308"/>
    <w:rsid w:val="00CB5B81"/>
    <w:rsid w:val="00CB6C92"/>
    <w:rsid w:val="00CD1045"/>
    <w:rsid w:val="00CD10C6"/>
    <w:rsid w:val="00CE4497"/>
    <w:rsid w:val="00CE679D"/>
    <w:rsid w:val="00CF56B7"/>
    <w:rsid w:val="00D078AB"/>
    <w:rsid w:val="00D16172"/>
    <w:rsid w:val="00D33537"/>
    <w:rsid w:val="00D41B74"/>
    <w:rsid w:val="00D44CFD"/>
    <w:rsid w:val="00D46C39"/>
    <w:rsid w:val="00D6491B"/>
    <w:rsid w:val="00D909E7"/>
    <w:rsid w:val="00D90F96"/>
    <w:rsid w:val="00D9631A"/>
    <w:rsid w:val="00DA09B4"/>
    <w:rsid w:val="00DA2F23"/>
    <w:rsid w:val="00DB02E1"/>
    <w:rsid w:val="00DC2F4E"/>
    <w:rsid w:val="00DC6DE7"/>
    <w:rsid w:val="00DE568C"/>
    <w:rsid w:val="00DE6131"/>
    <w:rsid w:val="00E27E27"/>
    <w:rsid w:val="00E32E66"/>
    <w:rsid w:val="00E33327"/>
    <w:rsid w:val="00E34332"/>
    <w:rsid w:val="00E364D8"/>
    <w:rsid w:val="00E6726E"/>
    <w:rsid w:val="00E81F0B"/>
    <w:rsid w:val="00E822AA"/>
    <w:rsid w:val="00E84BD0"/>
    <w:rsid w:val="00E90B6D"/>
    <w:rsid w:val="00E9202B"/>
    <w:rsid w:val="00EA0295"/>
    <w:rsid w:val="00EB149E"/>
    <w:rsid w:val="00EB39DC"/>
    <w:rsid w:val="00EB5D81"/>
    <w:rsid w:val="00EC554A"/>
    <w:rsid w:val="00EC65CE"/>
    <w:rsid w:val="00EE2891"/>
    <w:rsid w:val="00EE5660"/>
    <w:rsid w:val="00EF2CB3"/>
    <w:rsid w:val="00F047FC"/>
    <w:rsid w:val="00F067D1"/>
    <w:rsid w:val="00F10F28"/>
    <w:rsid w:val="00F128E8"/>
    <w:rsid w:val="00F1674D"/>
    <w:rsid w:val="00F336A7"/>
    <w:rsid w:val="00F3668E"/>
    <w:rsid w:val="00F3694A"/>
    <w:rsid w:val="00F40C6F"/>
    <w:rsid w:val="00F51297"/>
    <w:rsid w:val="00F5529D"/>
    <w:rsid w:val="00F63E8A"/>
    <w:rsid w:val="00F657AF"/>
    <w:rsid w:val="00F66F02"/>
    <w:rsid w:val="00F8311C"/>
    <w:rsid w:val="00F858FD"/>
    <w:rsid w:val="00FB2243"/>
    <w:rsid w:val="00FB433B"/>
    <w:rsid w:val="00FC51FE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50033"/>
  <w15:docId w15:val="{77118967-BBF4-4A0C-B48A-5D44BC56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89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4188E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94188E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4188E"/>
    <w:pPr>
      <w:keepNext/>
      <w:suppressAutoHyphens/>
      <w:autoSpaceDE w:val="0"/>
      <w:spacing w:before="120"/>
      <w:jc w:val="both"/>
      <w:outlineLvl w:val="3"/>
    </w:pPr>
    <w:rPr>
      <w:rFonts w:ascii="Arial" w:hAnsi="Arial" w:cs="Arial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paragraph" w:styleId="Normlnweb">
    <w:name w:val="Normal (Web)"/>
    <w:basedOn w:val="Normln"/>
    <w:uiPriority w:val="99"/>
    <w:semiHidden/>
    <w:unhideWhenUsed/>
    <w:rsid w:val="0025453E"/>
    <w:pPr>
      <w:spacing w:before="100" w:beforeAutospacing="1" w:after="100" w:afterAutospacing="1"/>
    </w:pPr>
    <w:rPr>
      <w:rFonts w:eastAsiaTheme="minorHAnsi"/>
    </w:rPr>
  </w:style>
  <w:style w:type="paragraph" w:customStyle="1" w:styleId="section1">
    <w:name w:val="section1"/>
    <w:basedOn w:val="Normln"/>
    <w:rsid w:val="0060223E"/>
    <w:pPr>
      <w:jc w:val="center"/>
    </w:pPr>
    <w:rPr>
      <w:rFonts w:eastAsia="Calibri"/>
      <w:sz w:val="22"/>
      <w:szCs w:val="22"/>
    </w:rPr>
  </w:style>
  <w:style w:type="paragraph" w:customStyle="1" w:styleId="Default">
    <w:name w:val="Default"/>
    <w:rsid w:val="000C6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94188E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94188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94188E"/>
    <w:rPr>
      <w:rFonts w:ascii="Arial" w:eastAsia="Times New Roman" w:hAnsi="Arial" w:cs="Arial"/>
      <w:b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188E"/>
    <w:pPr>
      <w:suppressAutoHyphens/>
      <w:jc w:val="center"/>
    </w:pPr>
    <w:rPr>
      <w:rFonts w:ascii="Arial" w:hAnsi="Arial" w:cs="Arial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94188E"/>
    <w:rPr>
      <w:rFonts w:ascii="Arial" w:eastAsia="Times New Roman" w:hAnsi="Arial" w:cs="Arial"/>
      <w:sz w:val="24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8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41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378A6"/>
    <w:rPr>
      <w:i/>
      <w:iCs/>
    </w:rPr>
  </w:style>
  <w:style w:type="character" w:styleId="Siln">
    <w:name w:val="Strong"/>
    <w:basedOn w:val="Standardnpsmoodstavce"/>
    <w:uiPriority w:val="22"/>
    <w:qFormat/>
    <w:rsid w:val="00B378A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5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82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65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94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1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5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12B3-D20F-4A30-B44C-E3DF3F46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Molkova</dc:creator>
  <cp:lastModifiedBy>Kamila Molková</cp:lastModifiedBy>
  <cp:revision>17</cp:revision>
  <cp:lastPrinted>2024-01-18T10:15:00Z</cp:lastPrinted>
  <dcterms:created xsi:type="dcterms:W3CDTF">2024-01-18T08:09:00Z</dcterms:created>
  <dcterms:modified xsi:type="dcterms:W3CDTF">2024-01-18T10:16:00Z</dcterms:modified>
</cp:coreProperties>
</file>