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CA7" w:rsidRDefault="00542CA7" w:rsidP="00542CA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Rob Michael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17, 2024 7:48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Měsíční </w:t>
      </w:r>
      <w:proofErr w:type="spellStart"/>
      <w:r>
        <w:t>terenní</w:t>
      </w:r>
      <w:proofErr w:type="spellEnd"/>
      <w:r>
        <w:t xml:space="preserve"> databáze užitkovosti </w:t>
      </w:r>
      <w:proofErr w:type="gramStart"/>
      <w:r>
        <w:t>krav - stažení</w:t>
      </w:r>
      <w:proofErr w:type="gramEnd"/>
      <w:r>
        <w:t xml:space="preserve"> dat 2024</w:t>
      </w:r>
    </w:p>
    <w:p w:rsidR="00542CA7" w:rsidRDefault="00542CA7" w:rsidP="00542CA7"/>
    <w:p w:rsidR="00542CA7" w:rsidRDefault="00542CA7" w:rsidP="00542CA7">
      <w:r>
        <w:t>Dobrý den,</w:t>
      </w:r>
    </w:p>
    <w:p w:rsidR="00542CA7" w:rsidRDefault="00542CA7" w:rsidP="00542CA7">
      <w:r>
        <w:t>potvrzuji Vám přijetí Vaší objednávky č.3800585.</w:t>
      </w:r>
    </w:p>
    <w:p w:rsidR="00542CA7" w:rsidRDefault="00542CA7" w:rsidP="00542CA7">
      <w:r>
        <w:t xml:space="preserve">Náš email na objednávce by měl být: </w:t>
      </w:r>
    </w:p>
    <w:p w:rsidR="00542CA7" w:rsidRDefault="00542CA7" w:rsidP="00542CA7"/>
    <w:p w:rsidR="00542CA7" w:rsidRDefault="00542CA7" w:rsidP="00542CA7">
      <w:r>
        <w:t>S pozdravem</w:t>
      </w:r>
    </w:p>
    <w:p w:rsidR="00542CA7" w:rsidRDefault="00542CA7" w:rsidP="00542CA7">
      <w:proofErr w:type="gramStart"/>
      <w:r>
        <w:t>ing.</w:t>
      </w:r>
      <w:proofErr w:type="gramEnd"/>
      <w:r>
        <w:t xml:space="preserve"> Michael Rob</w:t>
      </w:r>
    </w:p>
    <w:p w:rsidR="00542CA7" w:rsidRDefault="00542CA7" w:rsidP="00542CA7">
      <w:r>
        <w:t>vedoucí ekonomického odboru ČMSCH, a.s.</w:t>
      </w:r>
    </w:p>
    <w:p w:rsidR="00542CA7" w:rsidRDefault="00542CA7" w:rsidP="00542CA7">
      <w:r>
        <w:t>IČ:26162539</w:t>
      </w:r>
    </w:p>
    <w:p w:rsidR="00542CA7" w:rsidRDefault="00542CA7" w:rsidP="00542CA7">
      <w:pPr>
        <w:spacing w:after="240"/>
      </w:pPr>
    </w:p>
    <w:p w:rsidR="00542CA7" w:rsidRDefault="00542CA7" w:rsidP="00542CA7">
      <w:pPr>
        <w:spacing w:after="240"/>
        <w:outlineLvl w:val="0"/>
      </w:pPr>
      <w:r>
        <w:rPr>
          <w:rStyle w:val="Siln"/>
        </w:rPr>
        <w:t xml:space="preserve">Od: </w:t>
      </w:r>
      <w:r>
        <w:t xml:space="preserve">Fakturace CMSCH  </w:t>
      </w:r>
      <w:r>
        <w:br/>
      </w:r>
      <w:r>
        <w:rPr>
          <w:rStyle w:val="Siln"/>
        </w:rPr>
        <w:t xml:space="preserve">Komu: </w:t>
      </w:r>
      <w:r>
        <w:t xml:space="preserve">Rob Michael  </w:t>
      </w:r>
      <w:r>
        <w:br/>
      </w:r>
      <w:r>
        <w:rPr>
          <w:rStyle w:val="Siln"/>
        </w:rPr>
        <w:t xml:space="preserve">Odesláno: </w:t>
      </w:r>
      <w:r>
        <w:t xml:space="preserve">17.1.2024 8:28 </w:t>
      </w:r>
      <w:r>
        <w:br/>
      </w:r>
      <w:r>
        <w:rPr>
          <w:rStyle w:val="Siln"/>
        </w:rPr>
        <w:t xml:space="preserve">Předmět: </w:t>
      </w:r>
      <w:proofErr w:type="spellStart"/>
      <w:r>
        <w:t>Fwd</w:t>
      </w:r>
      <w:proofErr w:type="spellEnd"/>
      <w:r>
        <w:t xml:space="preserve">: Měsíční </w:t>
      </w:r>
      <w:proofErr w:type="spellStart"/>
      <w:r>
        <w:t>terenní</w:t>
      </w:r>
      <w:proofErr w:type="spellEnd"/>
      <w:r>
        <w:t xml:space="preserve"> databáze užitkovosti </w:t>
      </w:r>
      <w:proofErr w:type="gramStart"/>
      <w:r>
        <w:t>krav - stažení</w:t>
      </w:r>
      <w:proofErr w:type="gramEnd"/>
      <w:r>
        <w:t xml:space="preserve"> dat 2024 </w:t>
      </w:r>
    </w:p>
    <w:p w:rsidR="00542CA7" w:rsidRDefault="00542CA7" w:rsidP="00542CA7">
      <w:pPr>
        <w:spacing w:after="240"/>
      </w:pPr>
    </w:p>
    <w:p w:rsidR="00542CA7" w:rsidRDefault="00542CA7" w:rsidP="00542CA7">
      <w:r>
        <w:rPr>
          <w:color w:val="000000"/>
        </w:rPr>
        <w:t>S pozdravem</w:t>
      </w:r>
    </w:p>
    <w:p w:rsidR="00542CA7" w:rsidRDefault="00542CA7" w:rsidP="00542CA7">
      <w:r>
        <w:rPr>
          <w:color w:val="00AB00"/>
        </w:rPr>
        <w:t xml:space="preserve">Jana </w:t>
      </w:r>
      <w:proofErr w:type="spellStart"/>
      <w:r>
        <w:rPr>
          <w:color w:val="00AB00"/>
        </w:rPr>
        <w:t>Hokešová</w:t>
      </w:r>
      <w:proofErr w:type="spellEnd"/>
    </w:p>
    <w:p w:rsidR="00542CA7" w:rsidRDefault="00542CA7" w:rsidP="00542CA7">
      <w:pPr>
        <w:spacing w:after="240"/>
      </w:pPr>
      <w:r>
        <w:t>Českomoravská společnost chovatelů, a.s.</w:t>
      </w:r>
      <w:r>
        <w:br/>
        <w:t>Benešovská 123, 252 09 Hradištko</w:t>
      </w:r>
      <w:r>
        <w:br/>
        <w:t xml:space="preserve">tel.: </w:t>
      </w:r>
      <w:r>
        <w:br/>
      </w:r>
      <w:r>
        <w:br/>
      </w:r>
      <w:hyperlink r:id="rId4" w:history="1">
        <w:r>
          <w:rPr>
            <w:rStyle w:val="Hypertextovodkaz"/>
          </w:rPr>
          <w:t>www.cmsch.cz</w:t>
        </w:r>
      </w:hyperlink>
      <w:r>
        <w:rPr>
          <w:color w:val="00607F"/>
        </w:rPr>
        <w:br/>
      </w:r>
      <w:r>
        <w:br/>
      </w:r>
      <w:r>
        <w:br/>
      </w:r>
    </w:p>
    <w:p w:rsidR="00542CA7" w:rsidRDefault="00542CA7" w:rsidP="00542CA7">
      <w:pPr>
        <w:spacing w:after="240"/>
        <w:outlineLvl w:val="0"/>
      </w:pPr>
      <w:r>
        <w:rPr>
          <w:rStyle w:val="Siln"/>
        </w:rPr>
        <w:t xml:space="preserve">Od: </w:t>
      </w:r>
      <w:r>
        <w:t xml:space="preserve">Holá Veronika &lt; </w:t>
      </w:r>
      <w:r>
        <w:br/>
      </w:r>
      <w:r>
        <w:rPr>
          <w:rStyle w:val="Siln"/>
        </w:rPr>
        <w:t xml:space="preserve">Komu: </w:t>
      </w:r>
      <w:r>
        <w:t xml:space="preserve"> </w:t>
      </w:r>
      <w:r>
        <w:br/>
      </w:r>
      <w:r>
        <w:rPr>
          <w:rStyle w:val="Siln"/>
        </w:rPr>
        <w:t xml:space="preserve">Odesláno: </w:t>
      </w:r>
      <w:r>
        <w:t xml:space="preserve">17.1.2024 6:56 </w:t>
      </w:r>
      <w:r>
        <w:br/>
      </w:r>
      <w:r>
        <w:rPr>
          <w:rStyle w:val="Siln"/>
        </w:rPr>
        <w:t xml:space="preserve">Předmět: </w:t>
      </w:r>
      <w:r>
        <w:t xml:space="preserve">FW: Měsíční </w:t>
      </w:r>
      <w:proofErr w:type="spellStart"/>
      <w:r>
        <w:t>terenní</w:t>
      </w:r>
      <w:proofErr w:type="spellEnd"/>
      <w:r>
        <w:t xml:space="preserve"> databáze užitkovosti </w:t>
      </w:r>
      <w:proofErr w:type="gramStart"/>
      <w:r>
        <w:t>krav - stažení</w:t>
      </w:r>
      <w:proofErr w:type="gramEnd"/>
      <w:r>
        <w:t xml:space="preserve"> dat 2024 </w:t>
      </w:r>
    </w:p>
    <w:p w:rsidR="00542CA7" w:rsidRDefault="00542CA7" w:rsidP="00542CA7">
      <w:pPr>
        <w:pStyle w:val="Normlnweb"/>
      </w:pPr>
      <w:r>
        <w:t xml:space="preserve">Odesláno automaticky ze systému Byznys </w:t>
      </w:r>
      <w:r>
        <w:br/>
        <w:t>Sestava Objednávka 3800585</w:t>
      </w:r>
    </w:p>
    <w:p w:rsidR="00542CA7" w:rsidRDefault="00542CA7" w:rsidP="00542CA7">
      <w:pPr>
        <w:pStyle w:val="mcntmcntmsonormal1"/>
      </w:pPr>
      <w:r>
        <w:t> </w:t>
      </w:r>
    </w:p>
    <w:p w:rsidR="00542CA7" w:rsidRDefault="00542CA7" w:rsidP="00542CA7">
      <w:pPr>
        <w:pStyle w:val="mcntmcntmsonormal1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Měsíční </w:t>
      </w:r>
      <w:proofErr w:type="spellStart"/>
      <w:r>
        <w:t>terenní</w:t>
      </w:r>
      <w:proofErr w:type="spellEnd"/>
      <w:r>
        <w:t xml:space="preserve"> databáze užitkovosti </w:t>
      </w:r>
      <w:proofErr w:type="gramStart"/>
      <w:r>
        <w:t>krav - stažení</w:t>
      </w:r>
      <w:proofErr w:type="gramEnd"/>
      <w:r>
        <w:t xml:space="preserve"> dat 2024</w:t>
      </w:r>
    </w:p>
    <w:p w:rsidR="00542CA7" w:rsidRDefault="00542CA7" w:rsidP="00542CA7">
      <w:pPr>
        <w:pStyle w:val="mcntmcntmsonormal1"/>
      </w:pPr>
      <w:r>
        <w:t> </w:t>
      </w:r>
    </w:p>
    <w:p w:rsidR="00542CA7" w:rsidRDefault="00542CA7" w:rsidP="00542CA7">
      <w:pPr>
        <w:pStyle w:val="mcntmcntmsonormal1"/>
      </w:pPr>
      <w:r>
        <w:t>objednávka: 3800585</w:t>
      </w:r>
    </w:p>
    <w:p w:rsidR="00542CA7" w:rsidRDefault="00542CA7" w:rsidP="00542CA7">
      <w:pPr>
        <w:pStyle w:val="mcntmcntmsonormal1"/>
      </w:pPr>
      <w:r>
        <w:lastRenderedPageBreak/>
        <w:t>ze dne: 08.01.2024</w:t>
      </w:r>
    </w:p>
    <w:p w:rsidR="00542CA7" w:rsidRDefault="00542CA7" w:rsidP="00542CA7">
      <w:pPr>
        <w:pStyle w:val="mcntmcntmsonormal1"/>
        <w:spacing w:after="240"/>
      </w:pPr>
      <w:r>
        <w:t>předběžná cena vč. DPH: 65 340,00 Kč</w:t>
      </w:r>
    </w:p>
    <w:p w:rsidR="00542CA7" w:rsidRDefault="00542CA7" w:rsidP="00542CA7">
      <w:pPr>
        <w:pStyle w:val="mcntmcntmsonormal1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542CA7" w:rsidRDefault="00542CA7" w:rsidP="00542CA7">
      <w:pPr>
        <w:pStyle w:val="mcntmcntmsonormal1"/>
      </w:pPr>
      <w:r>
        <w:t> </w:t>
      </w:r>
    </w:p>
    <w:p w:rsidR="00542CA7" w:rsidRDefault="00542CA7" w:rsidP="00542CA7">
      <w:pPr>
        <w:pStyle w:val="mcntmcntmsonormal1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542CA7" w:rsidRDefault="00542CA7" w:rsidP="00542CA7">
      <w:pPr>
        <w:pStyle w:val="mcntmcntmsonormal1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542CA7" w:rsidRDefault="00542CA7" w:rsidP="00542CA7">
      <w:pPr>
        <w:pStyle w:val="mcntmcntmsonormal1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542CA7" w:rsidRDefault="00542CA7" w:rsidP="00542CA7">
      <w:pPr>
        <w:pStyle w:val="mcntmcntmsonormal1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542CA7" w:rsidRDefault="00542CA7" w:rsidP="00542CA7">
      <w:pPr>
        <w:pStyle w:val="mcntmcntmsonormal1"/>
      </w:pPr>
      <w:r>
        <w:rPr>
          <w:color w:val="000080"/>
        </w:rPr>
        <w:t> </w:t>
      </w:r>
    </w:p>
    <w:p w:rsidR="00542CA7" w:rsidRDefault="00542CA7" w:rsidP="00542CA7">
      <w:pPr>
        <w:pStyle w:val="mcntmcntmsonormal1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542CA7" w:rsidRDefault="00542CA7" w:rsidP="00542CA7">
      <w:pPr>
        <w:pStyle w:val="mcntmcntmsonormal1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542CA7" w:rsidRDefault="00542CA7" w:rsidP="00542CA7">
      <w:pPr>
        <w:pStyle w:val="mcntmcntmsonormal1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542CA7" w:rsidRDefault="00542CA7" w:rsidP="00542CA7">
      <w:pPr>
        <w:pStyle w:val="mcntmcntmsonormal1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542CA7" w:rsidRDefault="00542CA7" w:rsidP="00542CA7">
      <w:pPr>
        <w:pStyle w:val="mcntmcntmsonormal1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542CA7" w:rsidRDefault="00542CA7" w:rsidP="00542CA7">
      <w:pPr>
        <w:pStyle w:val="mcntmcntmsonormal1"/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</w:p>
    <w:p w:rsidR="00542CA7" w:rsidRDefault="00542CA7" w:rsidP="00542CA7">
      <w:pPr>
        <w:pStyle w:val="mcntmcntmsonormal1"/>
      </w:pPr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  <w:bookmarkStart w:id="0" w:name="_GoBack"/>
      <w:bookmarkEnd w:id="0"/>
    </w:p>
    <w:p w:rsidR="00542CA7" w:rsidRDefault="00542CA7" w:rsidP="00542CA7">
      <w:pPr>
        <w:pStyle w:val="mcntmcntmsonormal1"/>
      </w:pPr>
      <w:r>
        <w:rPr>
          <w:color w:val="1F497D"/>
        </w:rPr>
        <w:t> </w:t>
      </w:r>
    </w:p>
    <w:p w:rsidR="00542CA7" w:rsidRDefault="00542CA7" w:rsidP="00542CA7">
      <w:pPr>
        <w:pStyle w:val="mcntmcntmsonormal1"/>
      </w:pPr>
      <w:r>
        <w:rPr>
          <w:color w:val="1F497D"/>
        </w:rPr>
        <w:t> </w:t>
      </w:r>
    </w:p>
    <w:p w:rsidR="00542CA7" w:rsidRDefault="00542CA7" w:rsidP="00542CA7">
      <w:pPr>
        <w:pStyle w:val="mcntmcntmsonormal1"/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mcnt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CA7" w:rsidRDefault="00542CA7" w:rsidP="00542CA7">
      <w:pPr>
        <w:pStyle w:val="mcntmcntmsonormal1"/>
      </w:pPr>
      <w:r>
        <w:t> </w:t>
      </w:r>
    </w:p>
    <w:p w:rsidR="00542CA7" w:rsidRDefault="00542CA7" w:rsidP="00542CA7">
      <w:pPr>
        <w:pStyle w:val="Normlnweb"/>
      </w:pPr>
      <w:r>
        <w:t> </w:t>
      </w:r>
    </w:p>
    <w:p w:rsidR="00BE1EA9" w:rsidRDefault="00BE1EA9"/>
    <w:sectPr w:rsidR="00BE1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A7"/>
    <w:rsid w:val="000B1BD9"/>
    <w:rsid w:val="00542CA7"/>
    <w:rsid w:val="00B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E35A"/>
  <w15:chartTrackingRefBased/>
  <w15:docId w15:val="{5D1C5FFE-BB22-4EA4-8EC5-DE509B1A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2CA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2CA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42CA7"/>
    <w:pPr>
      <w:spacing w:before="100" w:beforeAutospacing="1" w:after="100" w:afterAutospacing="1"/>
    </w:pPr>
  </w:style>
  <w:style w:type="paragraph" w:customStyle="1" w:styleId="mcntmcntmsonormal1">
    <w:name w:val="mcntmcntmsonormal1"/>
    <w:basedOn w:val="Normln"/>
    <w:uiPriority w:val="99"/>
    <w:semiHidden/>
    <w:rsid w:val="00542CA7"/>
  </w:style>
  <w:style w:type="character" w:styleId="Siln">
    <w:name w:val="Strong"/>
    <w:basedOn w:val="Standardnpsmoodstavce"/>
    <w:uiPriority w:val="22"/>
    <w:qFormat/>
    <w:rsid w:val="00542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A4912.14B2EBC0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cmsch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2</cp:revision>
  <dcterms:created xsi:type="dcterms:W3CDTF">2024-01-18T08:02:00Z</dcterms:created>
  <dcterms:modified xsi:type="dcterms:W3CDTF">2024-01-18T08:05:00Z</dcterms:modified>
</cp:coreProperties>
</file>