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97"/>
          <w:tab w:val="left" w:pos="2197"/>
        </w:tabs>
        <w:spacing w:before="0" w:after="0" w:line="245" w:lineRule="exact"/>
        <w:ind w:left="483" w:right="0" w:firstLine="0"/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636966</wp:posOffset>
            </wp:positionH>
            <wp:positionV relativeFrom="line">
              <wp:posOffset>146336</wp:posOffset>
            </wp:positionV>
            <wp:extent cx="2502473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02473" cy="180"/>
                    </a:xfrm>
                    <a:custGeom>
                      <a:rect l="l" t="t" r="r" b="b"/>
                      <a:pathLst>
                        <a:path w="10426973" h="180">
                          <a:moveTo>
                            <a:pt x="0" y="0"/>
                          </a:moveTo>
                          <a:lnTo>
                            <a:pt x="10426973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1019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w w:val="89"/>
          <w:sz w:val="22"/>
          <w:szCs w:val="22"/>
        </w:rPr>
        <w:t>Kupní 	</w:t>
      </w:r>
      <w:r>
        <w:rPr lang="cs-CZ" sz="22" baseline="0" dirty="0">
          <w:jc w:val="left"/>
          <w:rFonts w:ascii="Arial" w:hAnsi="Arial" w:cs="Arial"/>
          <w:color w:val="000000"/>
          <w:w w:val="89"/>
          <w:sz w:val="22"/>
          <w:szCs w:val="22"/>
        </w:rPr>
        <w:t>smlouva 	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-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4"/>
          <w:sz w:val="22"/>
          <w:szCs w:val="22"/>
        </w:rPr>
        <w:t>PVJ/2024/1/85/374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67" w:lineRule="exact"/>
        <w:ind w:left="403" w:right="5169" w:firstLine="0"/>
        <w:jc w:val="right"/>
      </w:pPr>
      <w:r/>
      <w:r>
        <w:rPr lang="cs-CZ" sz="15" baseline="0" dirty="0">
          <w:jc w:val="left"/>
          <w:rFonts w:ascii="Arial" w:hAnsi="Arial" w:cs="Arial"/>
          <w:i/>
          <w:iCs/>
          <w:color w:val="000000"/>
          <w:w w:val="91"/>
          <w:sz w:val="15"/>
          <w:szCs w:val="15"/>
        </w:rPr>
        <w:t>§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7"/>
          <w:sz w:val="15"/>
          <w:szCs w:val="15"/>
        </w:rPr>
        <w:t>2079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6"/>
          <w:sz w:val="15"/>
          <w:szCs w:val="15"/>
        </w:rPr>
        <w:t>násl.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24"/>
          <w:w w:val="9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zákona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1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7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7"/>
          <w:sz w:val="15"/>
          <w:szCs w:val="15"/>
        </w:rPr>
        <w:t>.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89/2012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23"/>
          <w:w w:val="9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9"/>
          <w:sz w:val="15"/>
          <w:szCs w:val="15"/>
        </w:rPr>
        <w:t>Sb.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ob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anského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11"/>
          <w:w w:val="98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zákoníku, v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ú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inném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20"/>
          <w:w w:val="9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zn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10"/>
          <w:w w:val="98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5" w:after="0" w:line="235" w:lineRule="exact"/>
        <w:ind w:left="489" w:right="-40" w:firstLine="16"/>
      </w:pPr>
      <w:r/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Kupující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Zastoupený: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Bank,</w:t>
      </w:r>
      <w:r>
        <w:rPr lang="cs-CZ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pacing w:val="-2"/>
          <w:w w:val="90"/>
          <w:sz w:val="15"/>
          <w:szCs w:val="15"/>
        </w:rPr>
        <w:t>spojení: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O/DI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Zápis </w:t>
      </w:r>
      <w:r>
        <w:rPr lang="cs-CZ" sz="15" baseline="0" dirty="0">
          <w:jc w:val="left"/>
          <w:rFonts w:ascii="Arial" w:hAnsi="Arial" w:cs="Arial"/>
          <w:color w:val="000000"/>
          <w:w w:val="92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OR: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2"/>
          <w:sz w:val="15"/>
          <w:szCs w:val="15"/>
        </w:rPr>
        <w:t>Telefon/Fax: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Adresa: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-2049558</wp:posOffset>
            </wp:positionV>
            <wp:extent cx="7562087" cy="1069848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7877" flipH="0" flipV="0">
                      <a:off x="0" y="0"/>
                      <a:ext cx="7562087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Email: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9" w:after="0" w:line="167" w:lineRule="exact"/>
        <w:ind w:left="5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WOOD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&amp;</w:t>
      </w:r>
      <w:r>
        <w:rPr lang="cs-CZ" sz="15" baseline="0" dirty="0">
          <w:jc w:val="left"/>
          <w:rFonts w:ascii="Arial" w:hAnsi="Arial" w:cs="Arial"/>
          <w:color w:val="000000"/>
          <w:spacing w:val="20"/>
          <w:w w:val="9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PAPER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a.s.</w:t>
      </w:r>
      <w:r>
        <w:rPr>
          <w:rFonts w:ascii="Times New Roman" w:hAnsi="Times New Roman" w:cs="Times New Roman"/>
          <w:sz w:val="15"/>
          <w:szCs w:val="15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1444381</wp:posOffset>
            </wp:positionH>
            <wp:positionV relativeFrom="paragraph">
              <wp:posOffset>441574</wp:posOffset>
            </wp:positionV>
            <wp:extent cx="1260348" cy="15060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0348" cy="150604"/>
                    </a:xfrm>
                    <a:custGeom>
                      <a:rect l="l" t="t" r="r" b="b"/>
                      <a:pathLst>
                        <a:path w="1298448" h="188704">
                          <a:moveTo>
                            <a:pt x="0" y="188704"/>
                          </a:moveTo>
                          <a:lnTo>
                            <a:pt x="1298448" y="188704"/>
                          </a:lnTo>
                          <a:lnTo>
                            <a:pt x="1298448" y="0"/>
                          </a:lnTo>
                          <a:lnTo>
                            <a:pt x="0" y="0"/>
                          </a:lnTo>
                          <a:lnTo>
                            <a:pt x="0" y="1887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5203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1427650</wp:posOffset>
            </wp:positionH>
            <wp:positionV relativeFrom="paragraph">
              <wp:posOffset>904542</wp:posOffset>
            </wp:positionV>
            <wp:extent cx="1706488" cy="44623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06488" cy="446234"/>
                    </a:xfrm>
                    <a:custGeom>
                      <a:rect l="l" t="t" r="r" b="b"/>
                      <a:pathLst>
                        <a:path w="1744589" h="484335">
                          <a:moveTo>
                            <a:pt x="0" y="484335"/>
                          </a:moveTo>
                          <a:lnTo>
                            <a:pt x="1744589" y="484335"/>
                          </a:lnTo>
                          <a:lnTo>
                            <a:pt x="1744589" y="0"/>
                          </a:lnTo>
                          <a:lnTo>
                            <a:pt x="0" y="0"/>
                          </a:lnTo>
                          <a:lnTo>
                            <a:pt x="0" y="48433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551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40" w:after="0" w:line="167" w:lineRule="exact"/>
        <w:ind w:left="7" w:right="0" w:firstLine="0"/>
      </w:pPr>
      <w:r/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íng.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Tomáš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ik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67" w:lineRule="exact"/>
        <w:ind w:left="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CZK: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1011010209/5500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7" w:lineRule="exact"/>
        <w:ind w:left="7" w:right="0" w:firstLine="0"/>
      </w:pPr>
      <w:r/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26229854/</w:t>
      </w:r>
      <w:r>
        <w:rPr lang="cs-CZ" sz="15" baseline="0" dirty="0">
          <w:jc w:val="left"/>
          <w:rFonts w:ascii="Arial" w:hAnsi="Arial" w:cs="Arial"/>
          <w:color w:val="000000"/>
          <w:spacing w:val="-11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CZ26229854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6" w:lineRule="exact"/>
        <w:ind w:left="0" w:right="-40" w:firstLine="5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KS</w:t>
      </w:r>
      <w:r>
        <w:rPr lang="cs-CZ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Brn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,</w:t>
      </w:r>
      <w:r>
        <w:rPr lang="cs-CZ" sz="15" baseline="0" dirty="0">
          <w:jc w:val="left"/>
          <w:rFonts w:ascii="Arial" w:hAnsi="Arial" w:cs="Arial"/>
          <w:color w:val="000000"/>
          <w:spacing w:val="21"/>
          <w:w w:val="9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odd.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B, vložka</w:t>
      </w:r>
      <w:r>
        <w:rPr lang="cs-CZ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3439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+420-546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418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211/+420-546</w:t>
      </w:r>
      <w:r>
        <w:rPr lang="cs-CZ" sz="15" baseline="0" dirty="0">
          <w:jc w:val="left"/>
          <w:rFonts w:ascii="Arial" w:hAnsi="Arial" w:cs="Arial"/>
          <w:color w:val="000000"/>
          <w:spacing w:val="-13"/>
          <w:w w:val="98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418 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7"/>
          <w:sz w:val="15"/>
          <w:szCs w:val="15"/>
        </w:rPr>
        <w:t>214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Hlína</w:t>
      </w:r>
      <w:r>
        <w:rPr lang="cs-CZ" sz="15" baseline="0" dirty="0">
          <w:jc w:val="left"/>
          <w:rFonts w:ascii="Arial" w:hAnsi="Arial" w:cs="Arial"/>
          <w:color w:val="000000"/>
          <w:spacing w:val="22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138.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664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91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Ivan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ice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7" w:lineRule="exact"/>
        <w:ind w:left="1" w:right="0" w:firstLine="0"/>
      </w:pPr>
      <w:r/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david</w:t>
      </w:r>
      <w:r>
        <w:rPr lang="cs-CZ" sz="15" baseline="0" dirty="0">
          <w:jc w:val="left"/>
          <w:rFonts w:ascii="Arial" w:hAnsi="Arial" w:cs="Arial"/>
          <w:color w:val="000000"/>
          <w:spacing w:val="-24"/>
          <w:w w:val="9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.vesely@wood-paper.cz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2" w:after="0" w:line="262" w:lineRule="exact"/>
        <w:ind w:left="3" w:right="-40" w:firstLine="7"/>
      </w:pPr>
      <w:r/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Prodávající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Zastoupený: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Bank,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spojení: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O/DI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6" w:lineRule="exact"/>
        <w:ind w:left="0" w:right="-40" w:firstLine="9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Zápis </w:t>
      </w:r>
      <w:r>
        <w:rPr lang="cs-CZ" sz="15" baseline="0" dirty="0">
          <w:jc w:val="left"/>
          <w:rFonts w:ascii="Arial" w:hAnsi="Arial" w:cs="Arial"/>
          <w:color w:val="000000"/>
          <w:w w:val="92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OR: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2"/>
          <w:sz w:val="15"/>
          <w:szCs w:val="15"/>
        </w:rPr>
        <w:t>Telefon/Fax: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Adresa: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7" w:lineRule="exact"/>
        <w:ind w:left="2" w:right="0" w:firstLine="0"/>
      </w:pPr>
      <w:r/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Email: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7" w:lineRule="exact"/>
        <w:ind w:left="6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W&amp;P</w:t>
      </w:r>
      <w:r>
        <w:rPr lang="cs-CZ" sz="15" baseline="0" dirty="0">
          <w:jc w:val="left"/>
          <w:rFonts w:ascii="Arial" w:hAnsi="Arial" w:cs="Arial"/>
          <w:color w:val="000000"/>
          <w:spacing w:val="-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SAP</w:t>
      </w:r>
      <w:r>
        <w:rPr lang="cs-CZ" sz="15" baseline="0" dirty="0">
          <w:jc w:val="left"/>
          <w:rFonts w:ascii="Arial" w:hAnsi="Arial" w:cs="Arial"/>
          <w:color w:val="000000"/>
          <w:spacing w:val="-1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ID: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63" w:after="0" w:line="167" w:lineRule="exact"/>
        <w:ind w:left="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stské</w:t>
      </w:r>
      <w:r>
        <w:rPr lang="cs-CZ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lesy </w:t>
      </w:r>
      <w:r>
        <w:rPr lang="cs-CZ" sz="15" baseline="0" dirty="0">
          <w:jc w:val="left"/>
          <w:rFonts w:ascii="Arial" w:hAnsi="Arial" w:cs="Arial"/>
          <w:color w:val="000000"/>
          <w:spacing w:val="-4"/>
          <w:w w:val="98"/>
          <w:sz w:val="15"/>
          <w:szCs w:val="15"/>
        </w:rPr>
        <w:t>Znojmo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67" w:lineRule="exact"/>
        <w:ind w:left="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CZK:</w:t>
      </w:r>
      <w:r>
        <w:rPr lang="cs-CZ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13930741</w:t>
      </w:r>
      <w:r>
        <w:rPr lang="cs-CZ" sz="15" baseline="0" dirty="0">
          <w:jc w:val="left"/>
          <w:rFonts w:ascii="Arial" w:hAnsi="Arial" w:cs="Arial"/>
          <w:color w:val="000000"/>
          <w:spacing w:val="-2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/0100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167" w:lineRule="exact"/>
        <w:ind w:left="-79" w:right="926" w:firstLine="0"/>
        <w:jc w:val="right"/>
      </w:pPr>
      <w:r/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00839027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/ </w:t>
      </w:r>
      <w:r>
        <w:rPr lang="cs-CZ" sz="15" baseline="0" dirty="0">
          <w:jc w:val="left"/>
          <w:rFonts w:ascii="Arial" w:hAnsi="Arial" w:cs="Arial"/>
          <w:color w:val="000000"/>
          <w:spacing w:val="-1"/>
          <w:sz w:val="15"/>
          <w:szCs w:val="15"/>
        </w:rPr>
        <w:t>CZ00839027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4" w:right="-40" w:hanging="4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Víde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ň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ská</w:t>
      </w:r>
      <w:r>
        <w:rPr lang="cs-CZ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ída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707/25,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669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02 </w:t>
      </w:r>
      <w:r>
        <w:rPr lang="cs-CZ" sz="15" baseline="0" dirty="0">
          <w:jc w:val="left"/>
          <w:rFonts w:ascii="Arial" w:hAnsi="Arial" w:cs="Arial"/>
          <w:color w:val="000000"/>
          <w:spacing w:val="-4"/>
          <w:w w:val="97"/>
          <w:sz w:val="15"/>
          <w:szCs w:val="15"/>
        </w:rPr>
        <w:t>Znojmo</w:t>
      </w:r>
      <w:r>
        <w:rPr>
          <w:rFonts w:ascii="Times New Roman" w:hAnsi="Times New Roman" w:cs="Times New Roman"/>
          <w:sz w:val="15"/>
          <w:szCs w:val="15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4611981</wp:posOffset>
            </wp:positionH>
            <wp:positionV relativeFrom="line">
              <wp:posOffset>13612</wp:posOffset>
            </wp:positionV>
            <wp:extent cx="1154389" cy="11155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4389" cy="111559"/>
                    </a:xfrm>
                    <a:custGeom>
                      <a:rect l="l" t="t" r="r" b="b"/>
                      <a:pathLst>
                        <a:path w="1192489" h="149659">
                          <a:moveTo>
                            <a:pt x="0" y="149659"/>
                          </a:moveTo>
                          <a:lnTo>
                            <a:pt x="1192489" y="149659"/>
                          </a:lnTo>
                          <a:lnTo>
                            <a:pt x="1192489" y="0"/>
                          </a:lnTo>
                          <a:lnTo>
                            <a:pt x="0" y="0"/>
                          </a:lnTo>
                          <a:lnTo>
                            <a:pt x="0" y="14965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4200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cuckova@znojmolesy.</w:t>
      </w:r>
      <w:r>
        <w:rPr lang="cs-CZ" sz="15" baseline="0" dirty="0">
          <w:jc w:val="left"/>
          <w:rFonts w:ascii="Arial" w:hAnsi="Arial" w:cs="Arial"/>
          <w:color w:val="000000"/>
          <w:spacing w:val="-4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cz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4" w:space="0" w:equalWidth="0">
            <w:col w:w="1491" w:space="310"/>
            <w:col w:w="2571" w:space="1128"/>
            <w:col w:w="1102" w:space="181"/>
            <w:col w:w="2632" w:space="0"/>
          </w:cols>
          <w:docGrid w:linePitch="360"/>
        </w:sectPr>
        <w:spacing w:before="20" w:after="0" w:line="167" w:lineRule="exact"/>
        <w:ind w:left="3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1000432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54"/>
        </w:tabs>
        <w:spacing w:before="0" w:after="0" w:line="178" w:lineRule="exact"/>
        <w:ind w:left="422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1. 	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edm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6"/>
          <w:w w:val="9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smlouvy: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dodávky sortimentu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w w:val="9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jehli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natých kulatin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0"/>
          <w:sz w:val="16"/>
          <w:szCs w:val="16"/>
        </w:rPr>
        <w:t>III,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6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6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OM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Hl Maresch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GmbH,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Breiten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0"/>
          <w:sz w:val="16"/>
          <w:szCs w:val="16"/>
        </w:rPr>
        <w:t>1,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2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2070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Retz,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8" w:lineRule="exact"/>
        <w:ind w:left="754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Rakousko (dále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3"/>
          <w:sz w:val="16"/>
          <w:szCs w:val="16"/>
        </w:rPr>
        <w:t>též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w w:val="93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3"/>
          <w:sz w:val="16"/>
          <w:szCs w:val="16"/>
        </w:rPr>
        <w:t>jen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w w:val="93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„kone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ný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íjemce“):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70" w:tblpY="-270"/>
        <w:tblOverlap w:val="never"/>
        "
        <w:tblW w:w="7681" w:type="dxa"/>
        <w:tblLook w:val="04A0" w:firstRow="1" w:lastRow="0" w:firstColumn="1" w:lastColumn="0" w:noHBand="0" w:noVBand="1"/>
      </w:tblPr>
      <w:tblGrid>
        <w:gridCol w:w="3105"/>
        <w:gridCol w:w="1190"/>
        <w:gridCol w:w="1718"/>
        <w:gridCol w:w="705"/>
        <w:gridCol w:w="981"/>
      </w:tblGrid>
      <w:tr>
        <w:trPr>
          <w:trHeight w:hRule="exact" w:val="194"/>
        </w:trPr>
        <w:tc>
          <w:tcPr>
            <w:tcW w:w="310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919732</wp:posOffset>
                  </wp:positionH>
                  <wp:positionV relativeFrom="paragraph">
                    <wp:posOffset>106997</wp:posOffset>
                  </wp:positionV>
                  <wp:extent cx="1765181" cy="274561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794508" y="106997"/>
                            <a:ext cx="1650881" cy="1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892"/>
                                </w:tabs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cs-CZ" sz="14" baseline="-9" dirty="0">
                                  <w:jc w:val="left"/>
                                  <w:rFonts w:ascii="Arial" w:hAnsi="Arial" w:cs="Arial"/>
                                  <w:color w:val="000000"/>
                                  <w:position w:val="-9"/>
                                  <w:sz w:val="14"/>
                                  <w:szCs w:val="14"/>
                                </w:rPr>
                                <w:t>PVJ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w w:val="94"/>
                                  <w:sz w:val="14"/>
                                  <w:szCs w:val="14"/>
                                </w:rPr>
                                <w:t>objem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w w:val="94"/>
                                  <w:sz w:val="14"/>
                                  <w:szCs w:val="14"/>
                                </w:rPr>
                                <w:t>  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6"/>
                                  <w:w w:val="95"/>
                                  <w:sz w:val="14"/>
                                  <w:szCs w:val="14"/>
                                </w:rPr>
                                <w:t>(m3)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9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57623</wp:posOffset>
                  </wp:positionH>
                  <wp:positionV relativeFrom="paragraph">
                    <wp:posOffset>167958</wp:posOffset>
                  </wp:positionV>
                  <wp:extent cx="1705902" cy="283704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904455" y="167958"/>
                            <a:ext cx="1591602" cy="1694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400"/>
                                </w:tabs>
                                <w:spacing w:before="0" w:after="0" w:line="266" w:lineRule="exact"/>
                                <w:ind w:left="0" w:right="0" w:firstLine="0"/>
                              </w:pPr>
                              <w:r>
                                <w:rPr lang="cs-CZ" sz="14" baseline="-11" dirty="0">
                                  <w:jc w:val="left"/>
                                  <w:rFonts w:ascii="Arial" w:hAnsi="Arial" w:cs="Arial"/>
                                  <w:color w:val="000000"/>
                                  <w:position w:val="-11"/>
                                  <w:w w:val="96"/>
                                  <w:sz w:val="14"/>
                                  <w:szCs w:val="14"/>
                                </w:rPr>
                                <w:t>celkem</w:t>
                              </w:r>
                              <w:r>
                                <w:rPr lang="cs-CZ" sz="14" baseline="-11" dirty="0">
                                  <w:jc w:val="left"/>
                                  <w:rFonts w:ascii="Arial" w:hAnsi="Arial" w:cs="Arial"/>
                                  <w:color w:val="000000"/>
                                  <w:spacing w:val="-9"/>
                                  <w:position w:val="-11"/>
                                  <w:w w:val="96"/>
                                  <w:sz w:val="14"/>
                                  <w:szCs w:val="14"/>
                                </w:rPr>
                                <w:t>  </w:t>
                              </w:r>
                              <w:r>
                                <w:rPr lang="cs-CZ" sz="14" baseline="-11" dirty="0">
                                  <w:jc w:val="left"/>
                                  <w:rFonts w:ascii="Arial" w:hAnsi="Arial" w:cs="Arial"/>
                                  <w:color w:val="000000"/>
                                  <w:position w:val="-11"/>
                                  <w:sz w:val="14"/>
                                  <w:szCs w:val="14"/>
                                </w:rPr>
                                <w:t>t.Q</w:t>
                              </w:r>
                              <w:r>
                                <w:rPr lang="cs-CZ" sz="14" baseline="-11" dirty="0">
                                  <w:jc w:val="left"/>
                                  <w:rFonts w:ascii="Arial" w:hAnsi="Arial" w:cs="Arial"/>
                                  <w:color w:val="000000"/>
                                  <w:spacing w:val="-10"/>
                                  <w:position w:val="-11"/>
                                  <w:w w:val="82"/>
                                  <w:sz w:val="14"/>
                                  <w:szCs w:val="14"/>
                                </w:rPr>
                                <w:t> </w:t>
                              </w:r>
                              <w:r>
                                <w:rPr lang="cs-CZ" sz="14" baseline="-11" dirty="0">
                                  <w:jc w:val="left"/>
                                  <w:rFonts w:ascii="Arial" w:hAnsi="Arial" w:cs="Arial"/>
                                  <w:color w:val="000000"/>
                                  <w:position w:val="-11"/>
                                  <w:sz w:val="14"/>
                                  <w:szCs w:val="14"/>
                                </w:rPr>
                                <w:t>2024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Délky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w w:val="99"/>
                                  <w:sz w:val="14"/>
                                  <w:szCs w:val="14"/>
                                </w:rPr>
                                <w:t> 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sortimentu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71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8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32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ů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sob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11"/>
                <w:w w:val="80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1"/>
                <w:w w:val="97"/>
                <w:sz w:val="14"/>
                <w:szCs w:val="14"/>
              </w:rPr>
              <w:t>dopravy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</w:tr>
      <w:tr>
        <w:trPr>
          <w:trHeight w:hRule="exact" w:val="436"/>
        </w:trPr>
        <w:tc>
          <w:tcPr>
            <w:tcW w:w="310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3" w:after="0" w:line="240" w:lineRule="auto"/>
              <w:ind w:left="97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IKW(K)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3" w:after="0" w:line="240" w:lineRule="auto"/>
              <w:ind w:left="128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94"/>
                <w:sz w:val="14"/>
                <w:szCs w:val="14"/>
              </w:rPr>
              <w:t>Wg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hRule="exact" w:val="354"/>
        </w:trPr>
        <w:tc>
          <w:tcPr>
            <w:tcW w:w="31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28" w:right="-18" w:firstLine="0"/>
            </w:pPr>
            <w:r>
              <w:drawing>
                <wp:anchor simplePos="0" relativeHeight="251658241" behindDoc="0" locked="0" layoutInCell="1" allowOverlap="1">
                  <wp:simplePos x="0" y="0"/>
                  <wp:positionH relativeFrom="page">
                    <wp:posOffset>28659</wp:posOffset>
                  </wp:positionH>
                  <wp:positionV relativeFrom="line">
                    <wp:posOffset>-72795</wp:posOffset>
                  </wp:positionV>
                  <wp:extent cx="4835052" cy="859001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835052" cy="859001"/>
                          </a:xfrm>
                          <a:custGeom>
                            <a:rect l="l" t="t" r="r" b="b"/>
                            <a:pathLst>
                              <a:path w="4873152" h="897102">
                                <a:moveTo>
                                  <a:pt x="0" y="897102"/>
                                </a:moveTo>
                                <a:lnTo>
                                  <a:pt x="4873152" y="897102"/>
                                </a:lnTo>
                                <a:lnTo>
                                  <a:pt x="487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8240" cap="sq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pr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ů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myslové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6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7"/>
                <w:sz w:val="14"/>
                <w:szCs w:val="14"/>
              </w:rPr>
              <w:t>vý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7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7"/>
                <w:sz w:val="14"/>
                <w:szCs w:val="14"/>
              </w:rPr>
              <w:t>ezy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5"/>
                <w:sz w:val="14"/>
                <w:szCs w:val="14"/>
              </w:rPr>
              <w:t>jehli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5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5"/>
                <w:sz w:val="14"/>
                <w:szCs w:val="14"/>
              </w:rPr>
              <w:t>naté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5"/>
                <w:w w:val="95"/>
                <w:sz w:val="14"/>
                <w:szCs w:val="14"/>
              </w:rPr>
              <w:t> 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2"/>
                <w:sz w:val="14"/>
                <w:szCs w:val="14"/>
              </w:rPr>
              <w:t>SMRK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9"/>
                <w:w w:val="66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(85}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11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74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93"/>
                <w:sz w:val="14"/>
                <w:szCs w:val="14"/>
              </w:rPr>
              <w:t>300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272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79"/>
                <w:sz w:val="14"/>
                <w:szCs w:val="14"/>
              </w:rPr>
              <w:t>4(11/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6"/>
                <w:w w:val="66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3"/>
                <w:sz w:val="14"/>
                <w:szCs w:val="14"/>
              </w:rPr>
              <w:t>5m,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89"/>
                <w:sz w:val="14"/>
                <w:szCs w:val="14"/>
              </w:rPr>
              <w:t>relé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13"/>
                <w:w w:val="89"/>
                <w:sz w:val="14"/>
                <w:szCs w:val="14"/>
              </w:rPr>
              <w:t> 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4"/>
                <w:sz w:val="14"/>
                <w:szCs w:val="14"/>
              </w:rPr>
              <w:t>délky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7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221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89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41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9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</w:tr>
      <w:tr>
        <w:trPr>
          <w:trHeight w:hRule="exact" w:val="421"/>
        </w:trPr>
        <w:tc>
          <w:tcPr>
            <w:tcW w:w="31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" w:after="0" w:line="240" w:lineRule="auto"/>
              <w:ind w:left="29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96"/>
                <w:sz w:val="14"/>
                <w:szCs w:val="14"/>
              </w:rPr>
              <w:t>pr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6"/>
                <w:sz w:val="14"/>
                <w:szCs w:val="14"/>
              </w:rPr>
              <w:t>ů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6"/>
                <w:sz w:val="14"/>
                <w:szCs w:val="14"/>
              </w:rPr>
              <w:t>myslové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12"/>
                <w:w w:val="96"/>
                <w:sz w:val="14"/>
                <w:szCs w:val="14"/>
              </w:rPr>
              <w:t> 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ezy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0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7"/>
                <w:sz w:val="14"/>
                <w:szCs w:val="14"/>
              </w:rPr>
              <w:t>jehli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7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7"/>
                <w:sz w:val="14"/>
                <w:szCs w:val="14"/>
              </w:rPr>
              <w:t>nat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7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13"/>
                <w:w w:val="97"/>
                <w:sz w:val="14"/>
                <w:szCs w:val="14"/>
              </w:rPr>
              <w:t> 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0"/>
                <w:sz w:val="14"/>
                <w:szCs w:val="14"/>
              </w:rPr>
              <w:t>BOROVICE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16"/>
                <w:w w:val="66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(80)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11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" w:after="0" w:line="240" w:lineRule="auto"/>
              <w:ind w:left="465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92"/>
                <w:sz w:val="14"/>
                <w:szCs w:val="14"/>
              </w:rPr>
              <w:t>500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" w:after="0" w:line="240" w:lineRule="auto"/>
              <w:ind w:left="221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91"/>
                <w:sz w:val="14"/>
                <w:szCs w:val="14"/>
              </w:rPr>
              <w:t>POUZE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9"/>
                <w:w w:val="51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ezy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4"/>
                <w:w w:val="85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4m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20"/>
                <w:w w:val="89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89"/>
                <w:sz w:val="14"/>
                <w:szCs w:val="14"/>
              </w:rPr>
              <w:t>!!!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7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" w:after="0" w:line="240" w:lineRule="auto"/>
              <w:ind w:left="227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97"/>
                <w:sz w:val="14"/>
                <w:szCs w:val="14"/>
              </w:rPr>
              <w:t>ICO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" w:after="0" w:line="240" w:lineRule="auto"/>
              <w:ind w:left="446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9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</w:tr>
      <w:tr>
        <w:trPr>
          <w:trHeight w:hRule="exact" w:val="520"/>
        </w:trPr>
        <w:tc>
          <w:tcPr>
            <w:tcW w:w="31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5" w:after="0" w:line="240" w:lineRule="auto"/>
              <w:ind w:left="29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96"/>
                <w:sz w:val="14"/>
                <w:szCs w:val="14"/>
              </w:rPr>
              <w:t>pr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6"/>
                <w:sz w:val="14"/>
                <w:szCs w:val="14"/>
              </w:rPr>
              <w:t>ů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6"/>
                <w:sz w:val="14"/>
                <w:szCs w:val="14"/>
              </w:rPr>
              <w:t>myslové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7"/>
                <w:w w:val="96"/>
                <w:sz w:val="14"/>
                <w:szCs w:val="14"/>
              </w:rPr>
              <w:t> 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ezy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82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6"/>
                <w:sz w:val="14"/>
                <w:szCs w:val="14"/>
              </w:rPr>
              <w:t>jehli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6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6"/>
                <w:sz w:val="14"/>
                <w:szCs w:val="14"/>
              </w:rPr>
              <w:t>naté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w w:val="96"/>
                <w:sz w:val="14"/>
                <w:szCs w:val="14"/>
              </w:rPr>
              <w:t> 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MOD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ÍN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-20"/>
                <w:w w:val="70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(35)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11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5" w:after="0" w:line="240" w:lineRule="auto"/>
              <w:ind w:left="548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89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5" w:after="0" w:line="240" w:lineRule="auto"/>
              <w:ind w:left="585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95"/>
                <w:sz w:val="14"/>
                <w:szCs w:val="14"/>
              </w:rPr>
              <w:t>5m 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pacing w:val="22"/>
                <w:sz w:val="14"/>
                <w:szCs w:val="14"/>
              </w:rPr>
              <w:t>a4</w:t>
            </w:r>
            <w:r>
              <w:rPr lang="cs-CZ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7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5" w:after="0" w:line="240" w:lineRule="auto"/>
              <w:ind w:left="221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89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5" w:after="0" w:line="240" w:lineRule="auto"/>
              <w:ind w:left="436" w:right="-18" w:firstLine="0"/>
            </w:pPr>
            <w:r/>
            <w:r>
              <w:rPr lang="cs-CZ" sz="14" baseline="0" dirty="0">
                <w:jc w:val="left"/>
                <w:rFonts w:ascii="Arial" w:hAnsi="Arial" w:cs="Arial"/>
                <w:color w:val="000000"/>
                <w:w w:val="89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52"/>
          <w:tab w:val="left" w:pos="2873"/>
          <w:tab w:val="left" w:pos="4389"/>
        </w:tabs>
        <w:spacing w:before="0" w:after="0" w:line="178" w:lineRule="exact"/>
        <w:ind w:left="802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3602587</wp:posOffset>
            </wp:positionH>
            <wp:positionV relativeFrom="line">
              <wp:posOffset>-22488</wp:posOffset>
            </wp:positionV>
            <wp:extent cx="914588" cy="18407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88" cy="184071"/>
                    </a:xfrm>
                    <a:custGeom>
                      <a:rect l="l" t="t" r="r" b="b"/>
                      <a:pathLst>
                        <a:path w="952689" h="222172">
                          <a:moveTo>
                            <a:pt x="0" y="222172"/>
                          </a:moveTo>
                          <a:lnTo>
                            <a:pt x="952689" y="222172"/>
                          </a:lnTo>
                          <a:lnTo>
                            <a:pt x="952689" y="0"/>
                          </a:lnTo>
                          <a:lnTo>
                            <a:pt x="0" y="0"/>
                          </a:lnTo>
                          <a:lnTo>
                            <a:pt x="0" y="22217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5783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Objem</w:t>
      </w:r>
      <w:r>
        <w:rPr lang="cs-CZ" sz="16" baseline="0" dirty="0">
          <w:jc w:val="left"/>
          <w:rFonts w:ascii="Arial" w:hAnsi="Arial" w:cs="Arial"/>
          <w:color w:val="000000"/>
          <w:spacing w:val="4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dodávek 	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sjednávají 	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strany</w:t>
      </w:r>
      <w:r>
        <w:rPr lang="cs-CZ" sz="16" baseline="0" dirty="0">
          <w:jc w:val="left"/>
          <w:rFonts w:ascii="Arial" w:hAnsi="Arial" w:cs="Arial"/>
          <w:color w:val="000000"/>
          <w:spacing w:val="17"/>
          <w:w w:val="94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000000"/>
          <w:spacing w:val="26"/>
          <w:w w:val="9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ípustnou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odchylkou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+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- 10</w:t>
      </w:r>
      <w:r>
        <w:rPr lang="cs-CZ" sz="16" baseline="0" dirty="0">
          <w:jc w:val="left"/>
          <w:rFonts w:ascii="Arial" w:hAnsi="Arial" w:cs="Arial"/>
          <w:color w:val="000000"/>
          <w:spacing w:val="2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% </w:t>
      </w:r>
      <w:r>
        <w:rPr lang="cs-CZ" sz="16" baseline="0" dirty="0">
          <w:jc w:val="left"/>
          <w:rFonts w:ascii="Arial" w:hAnsi="Arial" w:cs="Arial"/>
          <w:color w:val="000000"/>
          <w:spacing w:val="-4"/>
          <w:w w:val="91"/>
          <w:sz w:val="16"/>
          <w:szCs w:val="16"/>
        </w:rPr>
        <w:t>objemu.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90"/>
          <w:tab w:val="left" w:pos="2939"/>
          <w:tab w:val="left" w:pos="4369"/>
          <w:tab w:val="left" w:pos="4769"/>
          <w:tab w:val="left" w:pos="5711"/>
          <w:tab w:val="left" w:pos="5912"/>
          <w:tab w:val="left" w:pos="6852"/>
          <w:tab w:val="left" w:pos="7940"/>
        </w:tabs>
        <w:spacing w:before="234" w:after="0" w:line="230" w:lineRule="exact"/>
        <w:ind w:left="799" w:right="326" w:firstLine="3"/>
      </w:pPr>
      <w:r/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Smluvní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strany se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dohodly 	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na</w:t>
      </w:r>
      <w:r>
        <w:rPr lang="cs-CZ" sz="16" baseline="0" dirty="0">
          <w:jc w:val="left"/>
          <w:rFonts w:ascii="Arial" w:hAnsi="Arial" w:cs="Arial"/>
          <w:color w:val="000000"/>
          <w:spacing w:val="-2"/>
          <w:w w:val="92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možné 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zrn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né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objemu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dodávek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tak, že kupující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je</w:t>
      </w:r>
      <w:r>
        <w:rPr lang="cs-CZ" sz="16" baseline="0" dirty="0">
          <w:jc w:val="left"/>
          <w:rFonts w:ascii="Arial" w:hAnsi="Arial" w:cs="Arial"/>
          <w:color w:val="000000"/>
          <w:spacing w:val="2"/>
          <w:w w:val="93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oprávn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n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it,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že</w:t>
      </w:r>
      <w:r>
        <w:rPr lang="cs-CZ" sz="16" baseline="0" dirty="0">
          <w:jc w:val="left"/>
          <w:rFonts w:ascii="Arial" w:hAnsi="Arial" w:cs="Arial"/>
          <w:color w:val="000000"/>
          <w:spacing w:val="6"/>
          <w:w w:val="92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evezme 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dle</w:t>
      </w:r>
      <w:r>
        <w:rPr lang="cs-CZ" sz="16" baseline="0" dirty="0">
          <w:jc w:val="left"/>
          <w:rFonts w:ascii="Arial" w:hAnsi="Arial" w:cs="Arial"/>
          <w:color w:val="000000"/>
          <w:spacing w:val="14"/>
          <w:w w:val="91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své</w:t>
      </w:r>
      <w:r>
        <w:rPr lang="cs-CZ" sz="16" baseline="0" dirty="0">
          <w:jc w:val="left"/>
          <w:rFonts w:ascii="Arial" w:hAnsi="Arial" w:cs="Arial"/>
          <w:color w:val="000000"/>
          <w:spacing w:val="21"/>
          <w:w w:val="91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volby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2648961</wp:posOffset>
            </wp:positionH>
            <wp:positionV relativeFrom="line">
              <wp:posOffset>1121</wp:posOffset>
            </wp:positionV>
            <wp:extent cx="267684" cy="15618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7684" cy="156182"/>
                    </a:xfrm>
                    <a:custGeom>
                      <a:rect l="l" t="t" r="r" b="b"/>
                      <a:pathLst>
                        <a:path w="305785" h="194283">
                          <a:moveTo>
                            <a:pt x="0" y="194283"/>
                          </a:moveTo>
                          <a:lnTo>
                            <a:pt x="305785" y="194283"/>
                          </a:lnTo>
                          <a:lnTo>
                            <a:pt x="305785" y="0"/>
                          </a:lnTo>
                          <a:lnTo>
                            <a:pt x="0" y="0"/>
                          </a:lnTo>
                          <a:lnTo>
                            <a:pt x="0" y="19428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5314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w w:val="99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kalendá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ním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síci</w:t>
      </w:r>
      <w:r>
        <w:rPr lang="cs-CZ" sz="16" baseline="0" dirty="0">
          <w:jc w:val="left"/>
          <w:rFonts w:ascii="Arial" w:hAnsi="Arial" w:cs="Arial"/>
          <w:color w:val="000000"/>
          <w:spacing w:val="37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nebo</w:t>
      </w:r>
      <w:r>
        <w:rPr lang="cs-CZ" sz="16" baseline="0" dirty="0">
          <w:jc w:val="left"/>
          <w:rFonts w:ascii="Arial" w:hAnsi="Arial" w:cs="Arial"/>
          <w:color w:val="000000"/>
          <w:spacing w:val="-1"/>
          <w:w w:val="93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Arial" w:hAnsi="Arial" w:cs="Arial"/>
          <w:color w:val="000000"/>
          <w:spacing w:val="-13"/>
          <w:w w:val="9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tvrtletí 90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%</w:t>
      </w:r>
      <w:r>
        <w:rPr lang="cs-CZ" sz="16" baseline="0" dirty="0">
          <w:jc w:val="left"/>
          <w:rFonts w:ascii="Arial" w:hAnsi="Arial" w:cs="Arial"/>
          <w:color w:val="000000"/>
          <w:spacing w:val="22"/>
          <w:w w:val="9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objemu, 	</w:t>
      </w:r>
      <w:r>
        <w:rPr lang="cs-CZ" sz="16" baseline="0" dirty="0">
          <w:jc w:val="left"/>
          <w:rFonts w:ascii="Arial" w:hAnsi="Arial" w:cs="Arial"/>
          <w:color w:val="000000"/>
          <w:w w:val="9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000000"/>
          <w:w w:val="96"/>
          <w:sz w:val="16"/>
          <w:szCs w:val="16"/>
        </w:rPr>
        <w:t>to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písemným 	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oznámením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prodávajícímu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minimáln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9"/>
          <w:w w:val="9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48</w:t>
      </w:r>
      <w:r>
        <w:rPr lang="cs-CZ" sz="16" baseline="0" dirty="0">
          <w:jc w:val="left"/>
          <w:rFonts w:ascii="Arial" w:hAnsi="Arial" w:cs="Arial"/>
          <w:color w:val="000000"/>
          <w:spacing w:val="-18"/>
          <w:w w:val="9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hodin</w:t>
      </w:r>
      <w:r>
        <w:rPr lang="cs-CZ" sz="16" baseline="0" dirty="0">
          <w:jc w:val="left"/>
          <w:rFonts w:ascii="Arial" w:hAnsi="Arial" w:cs="Arial"/>
          <w:color w:val="000000"/>
          <w:spacing w:val="-22"/>
          <w:w w:val="8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</w:t>
      </w:r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nabytím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ú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innosti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takového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ur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ení</w:t>
      </w:r>
      <w:r>
        <w:rPr lang="cs-CZ" sz="16" baseline="0" dirty="0">
          <w:jc w:val="left"/>
          <w:rFonts w:ascii="Arial" w:hAnsi="Arial" w:cs="Arial"/>
          <w:color w:val="000000"/>
          <w:spacing w:val="16"/>
          <w:w w:val="94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zm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ny</w:t>
      </w:r>
      <w:r>
        <w:rPr lang="cs-CZ" sz="16" baseline="0" dirty="0">
          <w:jc w:val="left"/>
          <w:rFonts w:ascii="Arial" w:hAnsi="Arial" w:cs="Arial"/>
          <w:color w:val="000000"/>
          <w:spacing w:val="18"/>
          <w:w w:val="94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objemu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(ú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innost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oznámení).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Objem</w:t>
      </w:r>
      <w:r>
        <w:rPr lang="cs-CZ" sz="16" baseline="0" dirty="0">
          <w:jc w:val="left"/>
          <w:rFonts w:ascii="Arial" w:hAnsi="Arial" w:cs="Arial"/>
          <w:color w:val="000000"/>
          <w:spacing w:val="18"/>
          <w:w w:val="93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dodávky</w:t>
      </w:r>
      <w:r>
        <w:rPr lang="cs-CZ" sz="16" baseline="0" dirty="0">
          <w:jc w:val="left"/>
          <w:rFonts w:ascii="Arial" w:hAnsi="Arial" w:cs="Arial"/>
          <w:color w:val="000000"/>
          <w:spacing w:val="-12"/>
          <w:w w:val="9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nad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rámec</w:t>
      </w:r>
      <w:r>
        <w:rPr lang="cs-CZ" sz="16" baseline="0" dirty="0">
          <w:jc w:val="left"/>
          <w:rFonts w:ascii="Arial" w:hAnsi="Arial" w:cs="Arial"/>
          <w:color w:val="000000"/>
          <w:spacing w:val="-5"/>
          <w:w w:val="7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takového</w:t>
      </w:r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ení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je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kupující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oprávn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odmítnout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evzít.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78" w:lineRule="exact"/>
        <w:ind w:left="39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20"/>
          <w:sz w:val="16"/>
          <w:szCs w:val="16"/>
        </w:rPr>
        <w:t>2.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Zem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vodu: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CZ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Lokalita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39"/>
          <w:tab w:val="left" w:pos="5572"/>
        </w:tabs>
        <w:spacing w:before="0" w:after="0" w:line="178" w:lineRule="exact"/>
        <w:ind w:left="395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22"/>
          <w:sz w:val="16"/>
          <w:szCs w:val="16"/>
        </w:rPr>
        <w:t>3.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Platnost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smlouvy/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as pln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ní: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1.1..2024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0"/>
          <w:sz w:val="16"/>
          <w:szCs w:val="16"/>
        </w:rPr>
        <w:t>-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4"/>
          <w:w w:val="9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2"/>
          <w:sz w:val="16"/>
          <w:szCs w:val="16"/>
        </w:rPr>
        <w:t>31.3.2024/1.1.2024 	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0"/>
          <w:sz w:val="16"/>
          <w:szCs w:val="16"/>
        </w:rPr>
        <w:t>-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4"/>
          <w:w w:val="9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31.3.2024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39"/>
          <w:tab w:val="left" w:pos="6645"/>
          <w:tab w:val="left" w:pos="7960"/>
          <w:tab w:val="left" w:pos="10292"/>
        </w:tabs>
        <w:spacing w:before="0" w:after="0" w:line="178" w:lineRule="exact"/>
        <w:ind w:left="39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4. 	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Pravidelnost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dodávek: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Prodávající</w:t>
      </w:r>
      <w:r>
        <w:rPr lang="cs-CZ" sz="16" baseline="0" dirty="0">
          <w:jc w:val="left"/>
          <w:rFonts w:ascii="Arial" w:hAnsi="Arial" w:cs="Arial"/>
          <w:color w:val="000000"/>
          <w:spacing w:val="2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Arial" w:hAnsi="Arial" w:cs="Arial"/>
          <w:color w:val="000000"/>
          <w:spacing w:val="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zavazuje</w:t>
      </w:r>
      <w:r>
        <w:rPr lang="cs-CZ" sz="16" baseline="0" dirty="0">
          <w:jc w:val="left"/>
          <w:rFonts w:ascii="Arial" w:hAnsi="Arial" w:cs="Arial"/>
          <w:color w:val="000000"/>
          <w:spacing w:val="2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pacing w:val="-1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asov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rovnom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rnému 	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pln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ní</w:t>
      </w:r>
      <w:r>
        <w:rPr lang="cs-CZ" sz="16" baseline="0" dirty="0">
          <w:jc w:val="left"/>
          <w:rFonts w:ascii="Arial" w:hAnsi="Arial" w:cs="Arial"/>
          <w:color w:val="000000"/>
          <w:spacing w:val="41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množství 	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na</w:t>
      </w:r>
      <w:r>
        <w:rPr lang="cs-CZ" sz="16" baseline="0" dirty="0">
          <w:jc w:val="left"/>
          <w:rFonts w:ascii="Arial" w:hAnsi="Arial" w:cs="Arial"/>
          <w:color w:val="000000"/>
          <w:spacing w:val="5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této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uvedeného, 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od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23"/>
          <w:tab w:val="left" w:pos="7205"/>
        </w:tabs>
        <w:spacing w:before="40" w:after="0" w:line="178" w:lineRule="exact"/>
        <w:ind w:left="733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átku </w:t>
      </w:r>
      <w:r>
        <w:rPr lang="cs-CZ" sz="16" baseline="0" dirty="0">
          <w:jc w:val="left"/>
          <w:rFonts w:ascii="Arial" w:hAnsi="Arial" w:cs="Arial"/>
          <w:color w:val="000000"/>
          <w:spacing w:val="20"/>
          <w:sz w:val="16"/>
          <w:szCs w:val="16"/>
        </w:rPr>
        <w:t>do</w:t>
      </w:r>
      <w:r>
        <w:rPr lang="cs-CZ" sz="16" baseline="0" dirty="0">
          <w:jc w:val="left"/>
          <w:rFonts w:ascii="Arial" w:hAnsi="Arial" w:cs="Arial"/>
          <w:color w:val="000000"/>
          <w:spacing w:val="-17"/>
          <w:w w:val="8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konce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asu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pln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ní. </w:t>
      </w:r>
      <w:r>
        <w:rPr lang="cs-CZ" sz="16" baseline="0" dirty="0">
          <w:jc w:val="left"/>
          <w:rFonts w:ascii="Arial" w:hAnsi="Arial" w:cs="Arial"/>
          <w:color w:val="000000"/>
          <w:w w:val="99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opa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ném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ípad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být</w:t>
      </w:r>
      <w:r>
        <w:rPr lang="cs-CZ" sz="16" baseline="0" dirty="0">
          <w:jc w:val="left"/>
          <w:rFonts w:ascii="Arial" w:hAnsi="Arial" w:cs="Arial"/>
          <w:color w:val="000000"/>
          <w:spacing w:val="-5"/>
          <w:w w:val="8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toto množství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alikvótn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pokráceno.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39"/>
        </w:tabs>
        <w:spacing w:before="0" w:after="0" w:line="178" w:lineRule="exact"/>
        <w:ind w:left="394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5. 	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Kupní ceny bez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DPH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stanoveny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5"/>
          <w:sz w:val="16"/>
          <w:szCs w:val="16"/>
        </w:rPr>
        <w:t>na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7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OM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w w:val="8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jsou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platné pro období: 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1"/>
          <w:sz w:val="16"/>
          <w:szCs w:val="16"/>
        </w:rPr>
        <w:t>1.1.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2024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2"/>
          <w:w w:val="8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0"/>
          <w:sz w:val="16"/>
          <w:szCs w:val="16"/>
        </w:rPr>
        <w:t>-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28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4"/>
          <w:sz w:val="16"/>
          <w:szCs w:val="16"/>
        </w:rPr>
        <w:t>31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0"/>
          <w:w w:val="9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3.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6"/>
          <w:w w:val="91"/>
          <w:sz w:val="16"/>
          <w:szCs w:val="16"/>
        </w:rPr>
        <w:t>2024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8"/>
          <w:tab w:val="left" w:pos="5752"/>
        </w:tabs>
        <w:spacing w:before="254" w:after="0" w:line="178" w:lineRule="exact"/>
        <w:ind w:left="69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Smluvní</w:t>
      </w:r>
      <w:r>
        <w:rPr lang="cs-CZ" sz="16" baseline="0" dirty="0">
          <w:jc w:val="left"/>
          <w:rFonts w:ascii="Arial" w:hAnsi="Arial" w:cs="Arial"/>
          <w:color w:val="000000"/>
          <w:spacing w:val="33"/>
          <w:w w:val="94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strany se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dohodly, 	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že</w:t>
      </w:r>
      <w:r>
        <w:rPr lang="cs-CZ" sz="16" baseline="0" dirty="0">
          <w:jc w:val="left"/>
          <w:rFonts w:ascii="Arial" w:hAnsi="Arial" w:cs="Arial"/>
          <w:color w:val="000000"/>
          <w:spacing w:val="26"/>
          <w:w w:val="9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3"/>
          <w:sz w:val="16"/>
          <w:szCs w:val="16"/>
        </w:rPr>
        <w:t>kupní</w:t>
      </w:r>
      <w:r>
        <w:rPr lang="cs-CZ" sz="16" baseline="0" dirty="0">
          <w:jc w:val="left"/>
          <w:rFonts w:ascii="Arial" w:hAnsi="Arial" w:cs="Arial"/>
          <w:color w:val="000000"/>
          <w:spacing w:val="29"/>
          <w:w w:val="93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že</w:t>
      </w:r>
      <w:r>
        <w:rPr lang="cs-CZ" sz="16" baseline="0" dirty="0">
          <w:jc w:val="left"/>
          <w:rFonts w:ascii="Arial" w:hAnsi="Arial" w:cs="Arial"/>
          <w:color w:val="000000"/>
          <w:spacing w:val="35"/>
          <w:w w:val="90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být</w:t>
      </w:r>
      <w:r>
        <w:rPr lang="cs-CZ" sz="16" baseline="0" dirty="0">
          <w:jc w:val="left"/>
          <w:rFonts w:ascii="Arial" w:hAnsi="Arial" w:cs="Arial"/>
          <w:color w:val="000000"/>
          <w:spacing w:val="-4"/>
          <w:w w:val="8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pacing w:val="21"/>
          <w:w w:val="9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jednotlivých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kalendá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ních</w:t>
      </w:r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sících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trvání</w:t>
      </w:r>
      <w:r>
        <w:rPr lang="cs-CZ" sz="16" baseline="0" dirty="0">
          <w:jc w:val="left"/>
          <w:rFonts w:ascii="Arial" w:hAnsi="Arial" w:cs="Arial"/>
          <w:color w:val="000000"/>
          <w:spacing w:val="30"/>
          <w:w w:val="91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smlouvy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variabilní.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960"/>
        </w:tabs>
        <w:spacing w:before="0" w:after="0" w:line="201" w:lineRule="exact"/>
        <w:ind w:left="3418" w:right="452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Piia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ská</w:t>
      </w:r>
      <w:r>
        <w:rPr lang="cs-CZ" sz="18" baseline="0" dirty="0">
          <w:jc w:val="left"/>
          <w:rFonts w:ascii="Arial" w:hAnsi="Arial" w:cs="Arial"/>
          <w:color w:val="000000"/>
          <w:spacing w:val="-19"/>
          <w:w w:val="8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kulatina</w:t>
      </w:r>
      <w:r>
        <w:rPr lang="cs-CZ" sz="18" baseline="0" dirty="0">
          <w:jc w:val="left"/>
          <w:rFonts w:ascii="Arial" w:hAnsi="Arial" w:cs="Arial"/>
          <w:color w:val="000000"/>
          <w:spacing w:val="37"/>
          <w:w w:val="9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7"/>
          <w:sz w:val="18"/>
          <w:szCs w:val="18"/>
        </w:rPr>
        <w:t>SMRK</w:t>
      </w:r>
      <w:r>
        <w:rPr lang="cs-CZ" sz="18" baseline="0" dirty="0">
          <w:jc w:val="left"/>
          <w:rFonts w:ascii="Arial" w:hAnsi="Arial" w:cs="Arial"/>
          <w:color w:val="000000"/>
          <w:spacing w:val="-15"/>
          <w:w w:val="6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Retz 	</w:t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(85)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71" w:tblpY="-270"/>
        <w:tblOverlap w:val="never"/>
        "
        <w:tblW w:w="7547" w:type="dxa"/>
        <w:tblLook w:val="04A0" w:firstRow="1" w:lastRow="0" w:firstColumn="1" w:lastColumn="0" w:noHBand="0" w:noVBand="1"/>
      </w:tblPr>
      <w:tblGrid>
        <w:gridCol w:w="2025"/>
        <w:gridCol w:w="782"/>
        <w:gridCol w:w="859"/>
        <w:gridCol w:w="619"/>
        <w:gridCol w:w="609"/>
        <w:gridCol w:w="619"/>
        <w:gridCol w:w="609"/>
        <w:gridCol w:w="619"/>
        <w:gridCol w:w="823"/>
      </w:tblGrid>
      <w:tr>
        <w:trPr>
          <w:trHeight w:hRule="exact" w:val="251"/>
        </w:trPr>
        <w:tc>
          <w:tcPr>
            <w:tcW w:w="20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421" w:right="-18" w:firstLine="0"/>
            </w:pPr>
            <w:r>
              <w:drawing>
                <wp:anchor simplePos="0" relativeHeight="251658241" behindDoc="0" locked="0" layoutInCell="1" allowOverlap="1">
                  <wp:simplePos x="0" y="0"/>
                  <wp:positionH relativeFrom="page">
                    <wp:posOffset>42725</wp:posOffset>
                  </wp:positionH>
                  <wp:positionV relativeFrom="line">
                    <wp:posOffset>-147501</wp:posOffset>
                  </wp:positionV>
                  <wp:extent cx="4729093" cy="1227145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729093" cy="1227145"/>
                          </a:xfrm>
                          <a:custGeom>
                            <a:rect l="l" t="t" r="r" b="b"/>
                            <a:pathLst>
                              <a:path w="4767194" h="1265246">
                                <a:moveTo>
                                  <a:pt x="0" y="1265246"/>
                                </a:moveTo>
                                <a:lnTo>
                                  <a:pt x="4767194" y="1265246"/>
                                </a:lnTo>
                                <a:lnTo>
                                  <a:pt x="4767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5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8476" cap="sq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SMRK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w w:val="98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4m a 5m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7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30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8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358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4"/>
                <w:sz w:val="16"/>
                <w:szCs w:val="16"/>
              </w:rPr>
              <w:t>1b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24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23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9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3a+3b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88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4a*4b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10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5a+5b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8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118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w w:val="90"/>
                <w:sz w:val="10"/>
                <w:szCs w:val="10"/>
              </w:rPr>
              <w:t>11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</w:tr>
      <w:tr>
        <w:trPr>
          <w:trHeight w:hRule="exact" w:val="232"/>
        </w:trPr>
        <w:tc>
          <w:tcPr>
            <w:tcW w:w="20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91"/>
                <w:tab w:val="left" w:pos="1236"/>
              </w:tabs>
              <w:spacing w:before="0" w:after="0" w:line="240" w:lineRule="auto"/>
              <w:ind w:left="531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b/>
                <w:bCs/>
                <w:color w:val="000000"/>
                <w:w w:val="90"/>
                <w:sz w:val="10"/>
                <w:szCs w:val="10"/>
              </w:rPr>
              <w:t>j</w:t>
            </w:r>
            <w:r>
              <w:rPr lang="cs-CZ" sz="10" baseline="0" dirty="0">
                <w:jc w:val="left"/>
                <w:rFonts w:ascii="Arial" w:hAnsi="Arial" w:cs="Arial"/>
                <w:b/>
                <w:bCs/>
                <w:color w:val="000000"/>
                <w:w w:val="90"/>
                <w:sz w:val="10"/>
                <w:szCs w:val="10"/>
              </w:rPr>
              <w:t>ř</w:t>
            </w:r>
            <w:r>
              <w:rPr lang="cs-CZ" sz="10" baseline="0" dirty="0">
                <w:jc w:val="left"/>
                <w:rFonts w:ascii="Arial" w:hAnsi="Arial" w:cs="Arial"/>
                <w:b/>
                <w:bCs/>
                <w:color w:val="000000"/>
                <w:w w:val="90"/>
                <w:sz w:val="10"/>
                <w:szCs w:val="10"/>
              </w:rPr>
              <w:t>nmKjr 	</w:t>
            </w:r>
            <w:r>
              <w:rPr lang="cs-CZ" sz="10" baseline="0" dirty="0">
                <w:jc w:val="left"/>
                <w:rFonts w:ascii="Arial" w:hAnsi="Arial" w:cs="Arial"/>
                <w:b/>
                <w:bCs/>
                <w:color w:val="000000"/>
                <w:w w:val="90"/>
                <w:sz w:val="10"/>
                <w:szCs w:val="10"/>
              </w:rPr>
              <w:t>bet 	</w:t>
            </w:r>
            <w:r>
              <w:rPr lang="cs-CZ" sz="10" baseline="0" dirty="0">
                <w:jc w:val="left"/>
                <w:rFonts w:ascii="Arial" w:hAnsi="Arial" w:cs="Arial"/>
                <w:b/>
                <w:bCs/>
                <w:color w:val="000000"/>
                <w:w w:val="90"/>
                <w:sz w:val="10"/>
                <w:szCs w:val="10"/>
              </w:rPr>
              <w:t>kury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</w:p>
        </w:tc>
        <w:tc>
          <w:tcPr>
            <w:tcW w:w="7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0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b/>
                <w:bCs/>
                <w:color w:val="000000"/>
                <w:w w:val="93"/>
                <w:sz w:val="10"/>
                <w:szCs w:val="10"/>
              </w:rPr>
              <w:t>1457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</w:p>
        </w:tc>
        <w:tc>
          <w:tcPr>
            <w:tcW w:w="85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1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0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1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0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1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2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51"/>
        </w:trPr>
        <w:tc>
          <w:tcPr>
            <w:tcW w:w="20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25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A8/C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7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4"/>
                <w:sz w:val="16"/>
                <w:szCs w:val="16"/>
              </w:rPr>
              <w:t>1510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8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4"/>
                <w:sz w:val="16"/>
                <w:szCs w:val="16"/>
              </w:rPr>
              <w:t>1960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457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6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5"/>
                <w:sz w:val="16"/>
                <w:szCs w:val="16"/>
              </w:rPr>
              <w:t>2450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9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5"/>
                <w:sz w:val="16"/>
                <w:szCs w:val="16"/>
              </w:rPr>
              <w:t>2200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82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60" w:after="533" w:line="240" w:lineRule="auto"/>
              <w:ind w:left="213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0"/>
                <w:sz w:val="10"/>
                <w:szCs w:val="10"/>
              </w:rPr>
              <w:t>Kš/tn’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  <w:r/>
          </w:p>
        </w:tc>
      </w:tr>
      <w:tr>
        <w:trPr>
          <w:trHeight w:hRule="exact" w:val="253"/>
        </w:trPr>
        <w:tc>
          <w:tcPr>
            <w:tcW w:w="20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4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7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3"/>
                <w:sz w:val="16"/>
                <w:szCs w:val="16"/>
              </w:rPr>
              <w:t>1300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8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5"/>
                <w:sz w:val="16"/>
                <w:szCs w:val="16"/>
              </w:rPr>
              <w:t>1680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457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8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5"/>
                <w:sz w:val="16"/>
                <w:szCs w:val="16"/>
              </w:rPr>
              <w:t>2100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2" w:right="12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3"/>
                <w:sz w:val="16"/>
                <w:szCs w:val="16"/>
              </w:rPr>
              <w:t>1850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>
        <w:trPr>
          <w:trHeight w:hRule="exact" w:val="356"/>
        </w:trPr>
        <w:tc>
          <w:tcPr>
            <w:tcW w:w="20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CX.BR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78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5"/>
                <w:sz w:val="16"/>
                <w:szCs w:val="16"/>
              </w:rPr>
              <w:t>1150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8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2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4"/>
                <w:sz w:val="16"/>
                <w:szCs w:val="16"/>
              </w:rPr>
              <w:t>1480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457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83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4"/>
                <w:sz w:val="16"/>
                <w:szCs w:val="16"/>
              </w:rPr>
              <w:t>1850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2" w:right="12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3"/>
                <w:sz w:val="16"/>
                <w:szCs w:val="16"/>
              </w:rPr>
              <w:t>1650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63"/>
        </w:trPr>
        <w:tc>
          <w:tcPr>
            <w:tcW w:w="20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554"/>
              </w:tabs>
              <w:spacing w:before="49" w:after="0" w:line="240" w:lineRule="auto"/>
              <w:ind w:left="2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9"/>
                <w:sz w:val="16"/>
                <w:szCs w:val="16"/>
              </w:rPr>
              <w:t>Vlákninové 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d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ř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íví 	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4718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2233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w w:val="94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26"/>
        </w:tabs>
        <w:spacing w:before="180" w:after="0" w:line="166" w:lineRule="exact"/>
        <w:ind w:left="947" w:right="0" w:firstLine="0"/>
      </w:pPr>
      <w:r/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w w:val="98"/>
          <w:sz w:val="15"/>
          <w:szCs w:val="15"/>
        </w:rPr>
        <w:t>Podíl </w:t>
      </w:r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w w:val="95"/>
          <w:sz w:val="15"/>
          <w:szCs w:val="15"/>
        </w:rPr>
        <w:t>vý</w:t>
      </w:r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w w:val="95"/>
          <w:sz w:val="15"/>
          <w:szCs w:val="15"/>
        </w:rPr>
        <w:t>ř</w:t>
      </w:r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w w:val="95"/>
          <w:sz w:val="15"/>
          <w:szCs w:val="15"/>
        </w:rPr>
        <w:t>ezu</w:t>
      </w:r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spacing w:val="-12"/>
          <w:w w:val="95"/>
          <w:sz w:val="15"/>
          <w:szCs w:val="15"/>
        </w:rPr>
        <w:t>  </w:t>
      </w:r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sz w:val="15"/>
          <w:szCs w:val="15"/>
        </w:rPr>
        <w:t>Sm vkvortólní</w:t>
      </w:r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w w:val="59"/>
          <w:sz w:val="15"/>
          <w:szCs w:val="15"/>
        </w:rPr>
        <w:t> </w:t>
      </w:r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w w:val="90"/>
          <w:sz w:val="15"/>
          <w:szCs w:val="15"/>
        </w:rPr>
        <w:t>dodóveese 	</w:t>
      </w:r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sz w:val="15"/>
          <w:szCs w:val="15"/>
        </w:rPr>
        <w:t>stanovuje</w:t>
      </w:r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15"/>
          <w:szCs w:val="15"/>
        </w:rPr>
        <w:t> </w:t>
      </w:r>
      <w:r>
        <w:rPr lang="cs-CZ" sz="15" baseline="0" dirty="0">
          <w:jc w:val="left"/>
          <w:rFonts w:ascii="Times New Roman" w:hAnsi="Times New Roman" w:cs="Times New Roman"/>
          <w:i/>
          <w:iCs/>
          <w:color w:val="000000"/>
          <w:sz w:val="15"/>
          <w:szCs w:val="15"/>
        </w:rPr>
        <w:t>2SSí.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12" w:lineRule="exact"/>
        <w:ind w:left="5277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pacing w:val="2"/>
          <w:sz w:val="19"/>
          <w:szCs w:val="19"/>
        </w:rPr>
        <w:t>1 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2"/>
          <w:sz w:val="19"/>
          <w:szCs w:val="19"/>
        </w:rPr>
        <w:t>/ 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21"/>
          <w:sz w:val="19"/>
          <w:szCs w:val="19"/>
        </w:rPr>
        <w:t>3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336"/>
          <w:tab w:val="left" w:pos="3997"/>
          <w:tab w:val="left" w:pos="5227"/>
          <w:tab w:val="left" w:pos="6367"/>
          <w:tab w:val="left" w:pos="7032"/>
        </w:tabs>
        <w:spacing w:before="0" w:after="0" w:line="196" w:lineRule="exact"/>
        <w:ind w:left="2711" w:right="0" w:firstLine="0"/>
      </w:pPr>
      <w:r/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Pila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ská 	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kulatina 	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BOROVICE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Réti 	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-</w:t>
      </w:r>
      <w:r>
        <w:rPr lang="cs-CZ" sz="15" baseline="0" dirty="0">
          <w:jc w:val="left"/>
          <w:rFonts w:ascii="Arial" w:hAnsi="Arial" w:cs="Arial"/>
          <w:color w:val="000000"/>
          <w:spacing w:val="22"/>
          <w:w w:val="90"/>
          <w:sz w:val="15"/>
          <w:szCs w:val="15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pouze </w:t>
      </w:r>
      <w:r>
        <w:rPr lang="cs-CZ" sz="14" baseline="0" dirty="0">
          <w:jc w:val="left"/>
          <w:rFonts w:ascii="Arial" w:hAnsi="Arial" w:cs="Arial"/>
          <w:color w:val="000000"/>
          <w:w w:val="89"/>
          <w:sz w:val="14"/>
          <w:szCs w:val="14"/>
        </w:rPr>
        <w:t>vý</w:t>
      </w:r>
      <w:r>
        <w:rPr lang="cs-CZ" sz="14" baseline="0" dirty="0">
          <w:jc w:val="left"/>
          <w:rFonts w:ascii="Arial" w:hAnsi="Arial" w:cs="Arial"/>
          <w:color w:val="000000"/>
          <w:w w:val="89"/>
          <w:sz w:val="14"/>
          <w:szCs w:val="14"/>
        </w:rPr>
        <w:t>ř</w:t>
      </w:r>
      <w:r>
        <w:rPr lang="cs-CZ" sz="14" baseline="0" dirty="0">
          <w:jc w:val="left"/>
          <w:rFonts w:ascii="Arial" w:hAnsi="Arial" w:cs="Arial"/>
          <w:color w:val="000000"/>
          <w:w w:val="89"/>
          <w:sz w:val="14"/>
          <w:szCs w:val="14"/>
        </w:rPr>
        <w:t>ezy 	</w:t>
      </w:r>
      <w:r>
        <w:rPr lang="cs-CZ" sz="14" baseline="0" dirty="0">
          <w:jc w:val="left"/>
          <w:rFonts w:ascii="Arial" w:hAnsi="Arial" w:cs="Arial"/>
          <w:color w:val="000000"/>
          <w:w w:val="89"/>
          <w:sz w:val="14"/>
          <w:szCs w:val="14"/>
        </w:rPr>
        <w:t>4nt</w:t>
      </w:r>
      <w:r>
        <w:rPr lang="cs-CZ" sz="14" baseline="0" dirty="0">
          <w:jc w:val="left"/>
          <w:rFonts w:ascii="Arial" w:hAnsi="Arial" w:cs="Arial"/>
          <w:color w:val="000000"/>
          <w:spacing w:val="35"/>
          <w:w w:val="8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21"/>
          <w:sz w:val="14"/>
          <w:szCs w:val="14"/>
        </w:rPr>
        <w:t>1</w:t>
      </w:r>
      <w:r>
        <w:rPr lang="cs-CZ" sz="14" baseline="0" dirty="0">
          <w:jc w:val="left"/>
          <w:rFonts w:ascii="Arial" w:hAnsi="Arial" w:cs="Arial"/>
          <w:color w:val="000000"/>
          <w:spacing w:val="-16"/>
          <w:sz w:val="14"/>
          <w:szCs w:val="14"/>
        </w:rPr>
        <w:t>1</w:t>
      </w:r>
      <w:r>
        <w:rPr lang="cs-CZ" sz="14" baseline="0" dirty="0">
          <w:jc w:val="left"/>
          <w:rFonts w:ascii="Arial" w:hAnsi="Arial" w:cs="Arial"/>
          <w:color w:val="000000"/>
          <w:spacing w:val="-20"/>
          <w:w w:val="89"/>
          <w:sz w:val="14"/>
          <w:szCs w:val="14"/>
        </w:rPr>
        <w:t>!</w:t>
      </w:r>
      <w:r>
        <w:rPr lang="cs-CZ" sz="14" baseline="0" dirty="0">
          <w:jc w:val="left"/>
          <w:rFonts w:ascii="Arial" w:hAnsi="Arial" w:cs="Arial"/>
          <w:color w:val="000000"/>
          <w:w w:val="5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w w:val="89"/>
          <w:sz w:val="14"/>
          <w:szCs w:val="14"/>
        </w:rPr>
        <w:t> 	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Í80)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44" w:tblpY="-270"/>
        <w:tblOverlap w:val="never"/>
        "
        <w:tblW w:w="7038" w:type="dxa"/>
        <w:tblLook w:val="04A0" w:firstRow="1" w:lastRow="0" w:firstColumn="1" w:lastColumn="0" w:noHBand="0" w:noVBand="1"/>
      </w:tblPr>
      <w:tblGrid>
        <w:gridCol w:w="1896"/>
        <w:gridCol w:w="724"/>
        <w:gridCol w:w="801"/>
        <w:gridCol w:w="576"/>
        <w:gridCol w:w="566"/>
        <w:gridCol w:w="575"/>
        <w:gridCol w:w="571"/>
        <w:gridCol w:w="571"/>
        <w:gridCol w:w="775"/>
      </w:tblGrid>
      <w:tr>
        <w:trPr>
          <w:trHeight w:hRule="exact" w:val="212"/>
        </w:trPr>
        <w:tc>
          <w:tcPr>
            <w:tcW w:w="18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44" w:right="-18" w:firstLine="0"/>
            </w:pPr>
            <w:r>
              <w:drawing>
                <wp:anchor simplePos="0" relativeHeight="251658241" behindDoc="0" locked="0" layoutInCell="1" allowOverlap="1">
                  <wp:simplePos x="0" y="0"/>
                  <wp:positionH relativeFrom="page">
                    <wp:posOffset>53913</wp:posOffset>
                  </wp:positionH>
                  <wp:positionV relativeFrom="line">
                    <wp:posOffset>-122474</wp:posOffset>
                  </wp:positionV>
                  <wp:extent cx="4416794" cy="1137898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416794" cy="1137898"/>
                          </a:xfrm>
                          <a:custGeom>
                            <a:rect l="l" t="t" r="r" b="b"/>
                            <a:pathLst>
                              <a:path w="4454894" h="1175998">
                                <a:moveTo>
                                  <a:pt x="0" y="1175998"/>
                                </a:moveTo>
                                <a:lnTo>
                                  <a:pt x="4454894" y="1175998"/>
                                </a:lnTo>
                                <a:lnTo>
                                  <a:pt x="4454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5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8432" cap="sq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BOROVICE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10"/>
                <w:w w:val="62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4m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284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8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331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1"/>
                <w:sz w:val="15"/>
                <w:szCs w:val="15"/>
              </w:rPr>
              <w:t>1b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5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221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2a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5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221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2b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5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95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3a+3b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94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4a+4b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85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6"/>
                <w:sz w:val="15"/>
                <w:szCs w:val="15"/>
              </w:rPr>
              <w:t>5a+5b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238" w:right="-18" w:firstLine="0"/>
            </w:pPr>
            <w:r/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sz w:val="10"/>
                <w:szCs w:val="10"/>
              </w:rPr>
              <w:t>Stupe</w:t>
            </w:r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spacing w:val="-3"/>
                <w:sz w:val="10"/>
                <w:szCs w:val="10"/>
              </w:rPr>
              <w:t>ň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</w:tr>
      <w:tr>
        <w:trPr>
          <w:trHeight w:hRule="exact" w:val="198"/>
        </w:trPr>
        <w:tc>
          <w:tcPr>
            <w:tcW w:w="18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2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23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5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0" w:right="-18" w:firstLine="0"/>
            </w:pPr>
            <w:r/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sz w:val="10"/>
                <w:szCs w:val="10"/>
              </w:rPr>
              <w:t>SC-5.32-T?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390"/>
        </w:trPr>
        <w:tc>
          <w:tcPr>
            <w:tcW w:w="18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240" w:lineRule="auto"/>
              <w:ind w:left="772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AB/C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7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240" w:lineRule="auto"/>
              <w:ind w:left="191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1250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8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240" w:lineRule="auto"/>
              <w:ind w:left="244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1550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2289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240" w:lineRule="auto"/>
              <w:ind w:left="983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1950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240" w:lineRule="auto"/>
              <w:ind w:left="119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1750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345" w:lineRule="exact"/>
              <w:ind w:left="224" w:right="-18" w:firstLine="0"/>
            </w:pPr>
            <w:r/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sz w:val="10"/>
                <w:szCs w:val="10"/>
              </w:rPr>
              <w:t>Kí/m</w:t>
            </w:r>
            <w:r>
              <w:rPr lang="cs-CZ" sz="6" baseline="1" dirty="0">
                <w:jc w:val="left"/>
                <w:rFonts w:ascii="Times New Roman" w:hAnsi="Times New Roman" w:cs="Times New Roman"/>
                <w:color w:val="000000"/>
                <w:position w:val="1"/>
                <w:w w:val="90"/>
                <w:sz w:val="6"/>
                <w:szCs w:val="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 </w:t>
            </w:r>
            <w:r/>
          </w:p>
        </w:tc>
      </w:tr>
      <w:tr>
        <w:trPr>
          <w:trHeight w:hRule="exact" w:val="277"/>
        </w:trPr>
        <w:tc>
          <w:tcPr>
            <w:tcW w:w="18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auto"/>
              <w:ind w:left="807" w:right="-18" w:firstLine="0"/>
            </w:pPr>
            <w:r/>
            <w:r>
              <w:rPr lang="cs-CZ" sz="15" baseline="-1" dirty="0">
                <w:jc w:val="left"/>
                <w:rFonts w:ascii="Arial" w:hAnsi="Arial" w:cs="Arial"/>
                <w:color w:val="000000"/>
                <w:position w:val="-1"/>
                <w:sz w:val="15"/>
                <w:szCs w:val="15"/>
              </w:rPr>
              <w:t>CX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2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auto"/>
              <w:ind w:left="238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4"/>
                <w:sz w:val="15"/>
                <w:szCs w:val="15"/>
              </w:rPr>
              <w:t>960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80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auto"/>
              <w:ind w:left="244" w:right="-18" w:firstLine="0"/>
            </w:pPr>
            <w:r/>
            <w:r>
              <w:rPr lang="cs-CZ" sz="15" baseline="-1" dirty="0">
                <w:jc w:val="left"/>
                <w:rFonts w:ascii="Arial" w:hAnsi="Arial" w:cs="Arial"/>
                <w:color w:val="000000"/>
                <w:position w:val="-1"/>
                <w:w w:val="95"/>
                <w:sz w:val="15"/>
                <w:szCs w:val="15"/>
              </w:rPr>
              <w:t>1150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289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auto"/>
              <w:ind w:left="983" w:right="-18" w:firstLine="0"/>
            </w:pPr>
            <w:r/>
            <w:r>
              <w:rPr lang="cs-CZ" sz="15" baseline="-1" dirty="0">
                <w:jc w:val="left"/>
                <w:rFonts w:ascii="Arial" w:hAnsi="Arial" w:cs="Arial"/>
                <w:color w:val="000000"/>
                <w:position w:val="-1"/>
                <w:w w:val="93"/>
                <w:sz w:val="15"/>
                <w:szCs w:val="15"/>
              </w:rPr>
              <w:t>1550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5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auto"/>
              <w:ind w:left="123" w:right="-18" w:firstLine="0"/>
            </w:pPr>
            <w:r/>
            <w:r>
              <w:rPr lang="cs-CZ" sz="15" baseline="-1" dirty="0">
                <w:jc w:val="left"/>
                <w:rFonts w:ascii="Arial" w:hAnsi="Arial" w:cs="Arial"/>
                <w:color w:val="000000"/>
                <w:position w:val="-1"/>
                <w:w w:val="93"/>
                <w:sz w:val="15"/>
                <w:szCs w:val="15"/>
              </w:rPr>
              <w:t>1450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03"/>
        </w:trPr>
        <w:tc>
          <w:tcPr>
            <w:tcW w:w="18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2" w:after="0" w:line="240" w:lineRule="auto"/>
              <w:ind w:left="712" w:right="0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KH.BR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9" w:type="dxa"/>
            <w:gridSpan w:val="4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53"/>
        </w:trPr>
        <w:tc>
          <w:tcPr>
            <w:tcW w:w="18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31"/>
                <w:tab w:val="left" w:pos="1430"/>
              </w:tabs>
              <w:spacing w:before="44" w:after="0" w:line="240" w:lineRule="auto"/>
              <w:ind w:left="200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2"/>
                <w:sz w:val="15"/>
                <w:szCs w:val="15"/>
              </w:rPr>
              <w:t>Vlákninové 	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d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ř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íví 	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kov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4387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240" w:lineRule="auto"/>
              <w:ind w:left="2078" w:right="0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9"/>
                <w:sz w:val="15"/>
                <w:szCs w:val="15"/>
              </w:rPr>
              <w:t>200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90"/>
          <w:tab w:val="left" w:pos="4509"/>
          <w:tab w:val="left" w:pos="6143"/>
        </w:tabs>
        <w:spacing w:before="0" w:after="0" w:line="167" w:lineRule="exact"/>
        <w:ind w:left="25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-2099216</wp:posOffset>
            </wp:positionV>
            <wp:extent cx="7562088" cy="10698480"/>
            <wp:effectExtent l="0" t="0" r="0" b="0"/>
            <wp:wrapNone/>
            <wp:docPr id="113" name="Picture 113">
              <a:hlinkClick r:id="rId11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Pila</w:t>
      </w:r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ská</w:t>
      </w:r>
      <w:r>
        <w:rPr lang="cs-CZ" sz="15" baseline="0" dirty="0">
          <w:jc w:val="left"/>
          <w:rFonts w:ascii="Arial" w:hAnsi="Arial" w:cs="Arial"/>
          <w:u w:val="single"/>
          <w:color w:val="000000"/>
          <w:spacing w:val="-3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u w:val="single"/>
          <w:color w:val="000000"/>
          <w:w w:val="90"/>
          <w:sz w:val="15"/>
          <w:szCs w:val="15"/>
        </w:rPr>
        <w:t>kulatina 	</w:t>
      </w:r>
      <w:r>
        <w:rPr lang="cs-CZ" sz="15" baseline="0" dirty="0">
          <w:jc w:val="left"/>
          <w:rFonts w:ascii="Arial" w:hAnsi="Arial" w:cs="Arial"/>
          <w:u w:val="single"/>
          <w:color w:val="000000"/>
          <w:w w:val="90"/>
          <w:sz w:val="15"/>
          <w:szCs w:val="15"/>
        </w:rPr>
        <w:t>MOD</w:t>
      </w:r>
      <w:r>
        <w:rPr lang="cs-CZ" sz="15" baseline="0" dirty="0">
          <w:jc w:val="left"/>
          <w:rFonts w:ascii="Arial" w:hAnsi="Arial" w:cs="Arial"/>
          <w:u w:val="single"/>
          <w:color w:val="000000"/>
          <w:w w:val="9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u w:val="single"/>
          <w:color w:val="000000"/>
          <w:w w:val="90"/>
          <w:sz w:val="15"/>
          <w:szCs w:val="15"/>
        </w:rPr>
        <w:t>ÍN 	</w:t>
      </w:r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Retz-</w:t>
      </w:r>
      <w:r>
        <w:rPr lang="cs-CZ" sz="15" baseline="0" dirty="0">
          <w:jc w:val="left"/>
          <w:rFonts w:ascii="Arial" w:hAnsi="Arial" w:cs="Arial"/>
          <w:u w:val="single"/>
          <w:color w:val="000000"/>
          <w:spacing w:val="-3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vý</w:t>
      </w:r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ezy</w:t>
      </w:r>
      <w:r>
        <w:rPr lang="cs-CZ" sz="15" baseline="0" dirty="0">
          <w:jc w:val="left"/>
          <w:rFonts w:ascii="Arial" w:hAnsi="Arial" w:cs="Arial"/>
          <w:u w:val="single"/>
          <w:color w:val="000000"/>
          <w:spacing w:val="-3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5m 	</w:t>
      </w:r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(35)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64" w:tblpY="-270"/>
        <w:tblOverlap w:val="never"/>
        "
        <w:tblW w:w="7043" w:type="dxa"/>
        <w:tblLook w:val="04A0" w:firstRow="1" w:lastRow="0" w:firstColumn="1" w:lastColumn="0" w:noHBand="0" w:noVBand="1"/>
      </w:tblPr>
      <w:tblGrid>
        <w:gridCol w:w="1895"/>
        <w:gridCol w:w="724"/>
        <w:gridCol w:w="806"/>
        <w:gridCol w:w="566"/>
        <w:gridCol w:w="575"/>
        <w:gridCol w:w="576"/>
        <w:gridCol w:w="571"/>
        <w:gridCol w:w="575"/>
        <w:gridCol w:w="770"/>
      </w:tblGrid>
      <w:tr>
        <w:trPr>
          <w:trHeight w:hRule="exact" w:val="232"/>
        </w:trPr>
        <w:tc>
          <w:tcPr>
            <w:tcW w:w="1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01"/>
              </w:tabs>
              <w:spacing w:before="73" w:after="6" w:line="240" w:lineRule="auto"/>
              <w:ind w:left="550" w:right="-18" w:firstLine="0"/>
            </w:pPr>
            <w:r>
              <w:drawing>
                <wp:anchor simplePos="0" relativeHeight="251658241" behindDoc="0" locked="0" layoutInCell="1" allowOverlap="1">
                  <wp:simplePos x="0" y="0"/>
                  <wp:positionH relativeFrom="page">
                    <wp:posOffset>41721</wp:posOffset>
                  </wp:positionH>
                  <wp:positionV relativeFrom="line">
                    <wp:posOffset>-163736</wp:posOffset>
                  </wp:positionV>
                  <wp:extent cx="4427947" cy="1215990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427947" cy="1215990"/>
                          </a:xfrm>
                          <a:custGeom>
                            <a:rect l="l" t="t" r="r" b="b"/>
                            <a:pathLst>
                              <a:path w="4466048" h="1254091">
                                <a:moveTo>
                                  <a:pt x="0" y="1254091"/>
                                </a:moveTo>
                                <a:lnTo>
                                  <a:pt x="4466048" y="1254091"/>
                                </a:lnTo>
                                <a:lnTo>
                                  <a:pt x="4466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8471" cap="sq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Mod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ř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ín 	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5m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7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6" w:line="240" w:lineRule="auto"/>
              <w:ind w:left="283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8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6" w:line="240" w:lineRule="auto"/>
              <w:ind w:left="330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1"/>
                <w:sz w:val="15"/>
                <w:szCs w:val="15"/>
              </w:rPr>
              <w:t>1b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6" w:line="240" w:lineRule="auto"/>
              <w:ind w:left="226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2a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6" w:line="240" w:lineRule="auto"/>
              <w:ind w:left="231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2b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6" w:line="240" w:lineRule="auto"/>
              <w:ind w:left="229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3a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6" w:line="240" w:lineRule="auto"/>
              <w:ind w:left="220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3b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6" w:line="240" w:lineRule="auto"/>
              <w:ind w:left="98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4a-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11"/>
                <w:w w:val="95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5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15"/>
                <w:w w:val="36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7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6" w:line="240" w:lineRule="auto"/>
              <w:ind w:left="107" w:right="-18" w:firstLine="0"/>
            </w:pPr>
            <w:r/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w w:val="90"/>
                <w:sz w:val="10"/>
                <w:szCs w:val="10"/>
              </w:rPr>
              <w:t>íl </w:t>
            </w:r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sz w:val="10"/>
                <w:szCs w:val="10"/>
              </w:rPr>
              <w:t>stupe</w:t>
            </w:r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sz w:val="10"/>
                <w:szCs w:val="10"/>
              </w:rPr>
              <w:t>ň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  <w:r/>
          </w:p>
        </w:tc>
      </w:tr>
      <w:tr>
        <w:trPr>
          <w:trHeight w:hRule="exact" w:val="210"/>
        </w:trPr>
        <w:tc>
          <w:tcPr>
            <w:tcW w:w="1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6" w:line="240" w:lineRule="auto"/>
              <w:ind w:left="919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bet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6" w:line="240" w:lineRule="auto"/>
              <w:ind w:left="210" w:right="-18" w:firstLine="0"/>
            </w:pPr>
            <w:r/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w w:val="84"/>
                <w:sz w:val="10"/>
                <w:szCs w:val="10"/>
              </w:rPr>
              <w:t>X&amp;</w:t>
            </w:r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spacing w:val="-5"/>
                <w:w w:val="46"/>
                <w:sz w:val="10"/>
                <w:szCs w:val="10"/>
              </w:rPr>
              <w:t> </w:t>
            </w:r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w w:val="90"/>
                <w:sz w:val="10"/>
                <w:szCs w:val="10"/>
              </w:rPr>
              <w:t>I93TF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5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6" w:line="240" w:lineRule="auto"/>
              <w:ind w:left="74" w:right="-18" w:firstLine="0"/>
            </w:pPr>
            <w:r/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w w:val="90"/>
                <w:sz w:val="10"/>
                <w:szCs w:val="10"/>
              </w:rPr>
              <w:t>ISZSST?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5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6" w:line="240" w:lineRule="auto"/>
              <w:ind w:left="90" w:right="-18" w:firstLine="0"/>
            </w:pPr>
            <w:r/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w w:val="93"/>
                <w:sz w:val="10"/>
                <w:szCs w:val="10"/>
              </w:rPr>
              <w:t>Z5 </w:t>
            </w:r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w w:val="91"/>
                <w:sz w:val="10"/>
                <w:szCs w:val="10"/>
              </w:rPr>
              <w:t>232TF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5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6" w:line="240" w:lineRule="auto"/>
              <w:ind w:left="84" w:right="-18" w:firstLine="0"/>
            </w:pPr>
            <w:r/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w w:val="90"/>
                <w:sz w:val="10"/>
                <w:szCs w:val="10"/>
              </w:rPr>
              <w:t>ISr3$37F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5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5"/>
        </w:trPr>
        <w:tc>
          <w:tcPr>
            <w:tcW w:w="18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843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AB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7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200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6"/>
                <w:sz w:val="15"/>
                <w:szCs w:val="15"/>
              </w:rPr>
              <w:t>1600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8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250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2300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138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6"/>
                <w:sz w:val="15"/>
                <w:szCs w:val="15"/>
              </w:rPr>
              <w:t>3000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148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3500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133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3600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129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3800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" w:line="240" w:lineRule="auto"/>
              <w:ind w:left="123" w:right="0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3800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77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4" w:after="407" w:line="240" w:lineRule="auto"/>
              <w:ind w:left="105" w:right="361" w:firstLine="0"/>
              <w:jc w:val="right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-3965666</wp:posOffset>
                  </wp:positionH>
                  <wp:positionV relativeFrom="line">
                    <wp:posOffset>175863</wp:posOffset>
                  </wp:positionV>
                  <wp:extent cx="4220692" cy="658259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64474" y="175863"/>
                            <a:ext cx="4106392" cy="543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097"/>
                                  <w:tab w:val="left" w:pos="2038"/>
                                  <w:tab w:val="left" w:pos="2822"/>
                                  <w:tab w:val="left" w:pos="3513"/>
                                  <w:tab w:val="left" w:pos="4077"/>
                                  <w:tab w:val="left" w:pos="4649"/>
                                  <w:tab w:val="left" w:pos="5225"/>
                                  <w:tab w:val="left" w:pos="5791"/>
                                </w:tabs>
                                <w:spacing w:before="0" w:after="0" w:line="230" w:lineRule="exact"/>
                                <w:ind w:left="585" w:right="338" w:firstLine="290"/>
                                <w:jc w:val="right"/>
                              </w:pP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C	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3"/>
                                  <w:sz w:val="15"/>
                                  <w:szCs w:val="15"/>
                                </w:rPr>
                                <w:t>1500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7"/>
                                  <w:sz w:val="15"/>
                                  <w:szCs w:val="15"/>
                                </w:rPr>
                                <w:t>2100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7"/>
                                  <w:sz w:val="15"/>
                                  <w:szCs w:val="15"/>
                                </w:rPr>
                                <w:t>2800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6"/>
                                  <w:sz w:val="15"/>
                                  <w:szCs w:val="15"/>
                                </w:rPr>
                                <w:t>3250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0"/>
                                  <w:sz w:val="15"/>
                                  <w:szCs w:val="15"/>
                                </w:rPr>
                                <w:t>330)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6"/>
                                  <w:sz w:val="15"/>
                                  <w:szCs w:val="15"/>
                                </w:rPr>
                                <w:t>3450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3"/>
                                  <w:sz w:val="15"/>
                                  <w:szCs w:val="15"/>
                                </w:rPr>
                                <w:t>3450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0"/>
                                  <w:sz w:val="15"/>
                                  <w:szCs w:val="15"/>
                                </w:rPr>
                                <w:t>KHXx, 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Br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3"/>
                                  <w:sz w:val="15"/>
                                  <w:szCs w:val="15"/>
                                </w:rPr>
                                <w:t>1300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3"/>
                                  <w:sz w:val="15"/>
                                  <w:szCs w:val="15"/>
                                </w:rPr>
                                <w:t>1900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4"/>
                                  <w:sz w:val="15"/>
                                  <w:szCs w:val="15"/>
                                </w:rPr>
                                <w:t>2700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7"/>
                                  <w:sz w:val="15"/>
                                  <w:szCs w:val="15"/>
                                </w:rPr>
                                <w:t>2700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8"/>
                                  <w:sz w:val="15"/>
                                  <w:szCs w:val="15"/>
                                </w:rPr>
                                <w:t>2700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8"/>
                                  <w:sz w:val="15"/>
                                  <w:szCs w:val="15"/>
                                </w:rPr>
                                <w:t>2700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w w:val="97"/>
                                  <w:sz w:val="15"/>
                                  <w:szCs w:val="15"/>
                                </w:rPr>
                                <w:t>2700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835"/>
                                  <w:tab w:val="left" w:pos="1244"/>
                                  <w:tab w:val="left" w:pos="3931"/>
                                </w:tabs>
                                <w:spacing w:before="40" w:after="0" w:line="167" w:lineRule="exact"/>
                                <w:ind w:left="14" w:right="0" w:firstLine="0"/>
                              </w:pP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2"/>
                                  <w:sz w:val="15"/>
                                  <w:szCs w:val="15"/>
                                </w:rPr>
                                <w:t>Vlákninové 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0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0"/>
                                  <w:sz w:val="15"/>
                                  <w:szCs w:val="15"/>
                                </w:rPr>
                                <w:t>ř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0"/>
                                  <w:sz w:val="15"/>
                                  <w:szCs w:val="15"/>
                                </w:rPr>
                                <w:t>íví 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0"/>
                                  <w:sz w:val="15"/>
                                  <w:szCs w:val="15"/>
                                </w:rPr>
                                <w:t>kov,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13"/>
                                  <w:w w:val="90"/>
                                  <w:sz w:val="15"/>
                                  <w:szCs w:val="15"/>
                                </w:rPr>
                                <w:t> 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0"/>
                                  <w:sz w:val="15"/>
                                  <w:szCs w:val="15"/>
                                </w:rPr>
                                <w:t>3m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7"/>
                                  <w:sz w:val="15"/>
                                  <w:szCs w:val="15"/>
                                </w:rPr>
                                <w:t>200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71"/>
                                  <w:tab w:val="left" w:pos="1881"/>
                                  <w:tab w:val="left" w:pos="2721"/>
                                  <w:tab w:val="left" w:pos="3411"/>
                                  <w:tab w:val="left" w:pos="4145"/>
                                  <w:tab w:val="left" w:pos="5105"/>
                                  <w:tab w:val="left" w:pos="5588"/>
                                  <w:tab w:val="left" w:pos="6076"/>
                                </w:tabs>
                                <w:spacing w:before="60" w:after="0" w:line="156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0"/>
                                  <w:sz w:val="13"/>
                                  <w:szCs w:val="13"/>
                                </w:rPr>
                                <w:t>Mod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0"/>
                                  <w:sz w:val="13"/>
                                  <w:szCs w:val="13"/>
                                </w:rPr>
                                <w:t>ř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0"/>
                                  <w:sz w:val="13"/>
                                  <w:szCs w:val="13"/>
                                </w:rPr>
                                <w:t>ínové 	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vý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ř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ezy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w w:val="70"/>
                                  <w:sz w:val="14"/>
                                  <w:szCs w:val="14"/>
                                </w:rPr>
                                <w:t> 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w w:val="98"/>
                                  <w:sz w:val="14"/>
                                  <w:szCs w:val="14"/>
                                </w:rPr>
                                <w:t>4n&gt;</w:t>
                              </w:r>
                              <w:r>
                                <w:rPr lang="cs-CZ" sz="1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2"/>
                                  <w:w w:val="51"/>
                                  <w:sz w:val="14"/>
                                  <w:szCs w:val="14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0"/>
                                  <w:sz w:val="13"/>
                                  <w:szCs w:val="13"/>
                                </w:rPr>
                                <w:t>budou 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0"/>
                                  <w:sz w:val="13"/>
                                  <w:szCs w:val="13"/>
                                </w:rPr>
                                <w:t>fakturovány 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5"/>
                                  <w:sz w:val="13"/>
                                  <w:szCs w:val="13"/>
                                </w:rPr>
                                <w:t>se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spacing w:val="-8"/>
                                  <w:w w:val="95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0"/>
                                  <w:sz w:val="13"/>
                                  <w:szCs w:val="13"/>
                                </w:rPr>
                                <w:t>srážkou 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0"/>
                                  <w:sz w:val="13"/>
                                  <w:szCs w:val="13"/>
                                </w:rPr>
                                <w:t>ISOKc/mS 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5"/>
                                  <w:sz w:val="13"/>
                                  <w:szCs w:val="13"/>
                                </w:rPr>
                                <w:t>z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spacing w:val="-9"/>
                                  <w:w w:val="8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4"/>
                                  <w:sz w:val="13"/>
                                  <w:szCs w:val="13"/>
                                </w:rPr>
                                <w:t>výše 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0"/>
                                  <w:sz w:val="13"/>
                                  <w:szCs w:val="13"/>
                                </w:rPr>
                                <w:t>uvedené 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0"/>
                                  <w:sz w:val="13"/>
                                  <w:szCs w:val="13"/>
                                </w:rPr>
                                <w:t>cenové 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w w:val="90"/>
                                  <w:sz w:val="13"/>
                                  <w:szCs w:val="13"/>
                                </w:rPr>
                                <w:t>matice 	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000000"/>
                                  <w:spacing w:val="-5"/>
                                  <w:w w:val="90"/>
                                  <w:sz w:val="13"/>
                                  <w:szCs w:val="13"/>
                                </w:rPr>
                                <w:t>MDSm.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0" baseline="0" dirty="0">
                <w:jc w:val="left"/>
                <w:rFonts w:ascii="Times New Roman" w:hAnsi="Times New Roman" w:cs="Times New Roman"/>
                <w:color w:val="000000"/>
                <w:w w:val="90"/>
                <w:sz w:val="10"/>
                <w:szCs w:val="10"/>
              </w:rPr>
              <w:t>Kí/nú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  <w:r/>
          </w:p>
        </w:tc>
      </w:tr>
      <w:tr>
        <w:trPr>
          <w:trHeight w:hRule="exact" w:val="210"/>
        </w:trPr>
        <w:tc>
          <w:tcPr>
            <w:tcW w:w="1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12"/>
        </w:trPr>
        <w:tc>
          <w:tcPr>
            <w:tcW w:w="1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44"/>
        </w:trPr>
        <w:tc>
          <w:tcPr>
            <w:tcW w:w="189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4396" w:type="dxa"/>
            <w:gridSpan w:val="7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7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09"/>
          <w:tab w:val="left" w:pos="1517"/>
          <w:tab w:val="left" w:pos="2211"/>
          <w:tab w:val="left" w:pos="3848"/>
          <w:tab w:val="left" w:pos="5963"/>
          <w:tab w:val="left" w:pos="7022"/>
          <w:tab w:val="left" w:pos="7915"/>
        </w:tabs>
        <w:spacing w:before="0" w:after="0" w:line="148" w:lineRule="exact"/>
        <w:ind w:left="444" w:right="413" w:firstLine="10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Splatnost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8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faktur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je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15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dní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od data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vystaveni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faktury.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Prodávající výslovn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prohlašuje,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toto</w:t>
      </w:r>
      <w:r>
        <w:rPr lang="cs-CZ" sz="13" baseline="0" dirty="0">
          <w:jc w:val="left"/>
          <w:rFonts w:ascii="Arial" w:hAnsi="Arial" w:cs="Arial"/>
          <w:color w:val="000000"/>
          <w:spacing w:val="3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ujednání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o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ase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pln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ní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nepovažuje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hrub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nespravedlivé.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IFalligkeít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ist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10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4"/>
          <w:sz w:val="13"/>
          <w:szCs w:val="13"/>
        </w:rPr>
        <w:t>15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Tage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netto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ab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Rechnungsdatum.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ř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3"/>
          <w:tab w:val="left" w:pos="3557"/>
          <w:tab w:val="left" w:pos="5117"/>
          <w:tab w:val="left" w:pos="5505"/>
          <w:tab w:val="left" w:pos="5824"/>
          <w:tab w:val="left" w:pos="5965"/>
          <w:tab w:val="left" w:pos="7419"/>
          <w:tab w:val="left" w:pos="7636"/>
          <w:tab w:val="left" w:pos="8764"/>
        </w:tabs>
        <w:spacing w:before="150" w:after="0" w:line="158" w:lineRule="exact"/>
        <w:ind w:left="452" w:right="413" w:firstLine="1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5375997</wp:posOffset>
            </wp:positionH>
            <wp:positionV relativeFrom="line">
              <wp:posOffset>105464</wp:posOffset>
            </wp:positionV>
            <wp:extent cx="479601" cy="11713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9601" cy="117136"/>
                    </a:xfrm>
                    <a:custGeom>
                      <a:rect l="l" t="t" r="r" b="b"/>
                      <a:pathLst>
                        <a:path w="517702" h="155236">
                          <a:moveTo>
                            <a:pt x="0" y="155236"/>
                          </a:moveTo>
                          <a:lnTo>
                            <a:pt x="517702" y="155236"/>
                          </a:lnTo>
                          <a:lnTo>
                            <a:pt x="517702" y="0"/>
                          </a:lnTo>
                          <a:lnTo>
                            <a:pt x="0" y="0"/>
                          </a:lnTo>
                          <a:lnTo>
                            <a:pt x="0" y="15523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4374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Cena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7"/>
          <w:w w:val="9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za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službu vagónování, vyplacena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subjektu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provád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jící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vagónování,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je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stanovena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8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jednotlivých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vagón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3"/>
          <w:sz w:val="13"/>
          <w:szCs w:val="13"/>
        </w:rPr>
        <w:t>160,-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7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K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/m3,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 ucelených vlak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20"/>
          <w:sz w:val="13"/>
          <w:szCs w:val="13"/>
        </w:rPr>
        <w:t>ů</w:t>
      </w:r>
      <w:r>
        <w:rPr>
          <w:rFonts w:ascii="Times New Roman" w:hAnsi="Times New Roman" w:cs="Times New Roman"/>
          <w:sz w:val="13"/>
          <w:szCs w:val="13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624597</wp:posOffset>
            </wp:positionH>
            <wp:positionV relativeFrom="line">
              <wp:posOffset>-14184</wp:posOffset>
            </wp:positionV>
            <wp:extent cx="518638" cy="100403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8638" cy="100403"/>
                    </a:xfrm>
                    <a:custGeom>
                      <a:rect l="l" t="t" r="r" b="b"/>
                      <a:pathLst>
                        <a:path w="556739" h="138503">
                          <a:moveTo>
                            <a:pt x="0" y="138503"/>
                          </a:moveTo>
                          <a:lnTo>
                            <a:pt x="556739" y="138503"/>
                          </a:lnTo>
                          <a:lnTo>
                            <a:pt x="556739" y="0"/>
                          </a:lnTo>
                          <a:lnTo>
                            <a:pt x="0" y="0"/>
                          </a:lnTo>
                          <a:lnTo>
                            <a:pt x="0" y="13850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3809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4712363</wp:posOffset>
            </wp:positionH>
            <wp:positionV relativeFrom="line">
              <wp:posOffset>13705</wp:posOffset>
            </wp:positionV>
            <wp:extent cx="490754" cy="8366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0754" cy="83669"/>
                    </a:xfrm>
                    <a:custGeom>
                      <a:rect l="l" t="t" r="r" b="b"/>
                      <a:pathLst>
                        <a:path w="528855" h="121770">
                          <a:moveTo>
                            <a:pt x="0" y="121770"/>
                          </a:moveTo>
                          <a:lnTo>
                            <a:pt x="528855" y="121770"/>
                          </a:lnTo>
                          <a:lnTo>
                            <a:pt x="528855" y="0"/>
                          </a:lnTo>
                          <a:lnTo>
                            <a:pt x="0" y="0"/>
                          </a:lnTo>
                          <a:lnTo>
                            <a:pt x="0" y="1217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3089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4"/>
          <w:sz w:val="13"/>
          <w:szCs w:val="13"/>
        </w:rPr>
        <w:t>160,-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2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2"/>
          <w:sz w:val="13"/>
          <w:szCs w:val="13"/>
        </w:rPr>
        <w:t>K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2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2"/>
          <w:sz w:val="13"/>
          <w:szCs w:val="13"/>
        </w:rPr>
        <w:t>/m3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28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(fakturace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2"/>
          <w:sz w:val="13"/>
          <w:szCs w:val="13"/>
        </w:rPr>
        <w:t>dle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1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elektronické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1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ejimky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závod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8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3"/>
          <w:sz w:val="13"/>
          <w:szCs w:val="13"/>
        </w:rPr>
        <w:t>Retz).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6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/Verladezuschíag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wird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ín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derHóhe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von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8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160,-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12"/>
          <w:w w:val="9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Kc/fm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verrechnet./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64"/>
        </w:tabs>
        <w:spacing w:before="0" w:after="0" w:line="145" w:lineRule="exact"/>
        <w:ind w:left="437" w:right="0" w:firstLine="0"/>
      </w:pPr>
      <w:r/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2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nedostatku</w:t>
      </w:r>
      <w:r>
        <w:rPr lang="cs-CZ" sz="13" baseline="0" dirty="0">
          <w:jc w:val="left"/>
          <w:rFonts w:ascii="Arial" w:hAnsi="Arial" w:cs="Arial"/>
          <w:color w:val="000000"/>
          <w:spacing w:val="2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silni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ních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odvozních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kapacit se</w:t>
      </w:r>
      <w:r>
        <w:rPr lang="cs-CZ" sz="13" baseline="0" dirty="0">
          <w:jc w:val="left"/>
          <w:rFonts w:ascii="Arial" w:hAnsi="Arial" w:cs="Arial"/>
          <w:color w:val="000000"/>
          <w:spacing w:val="-1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kupující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dohodl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prodávajícím,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bude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smluvený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objem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do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výše	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%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že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být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realizován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8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železníci.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733" w:right="329" w:firstLine="20"/>
        <w:jc w:val="both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V</w:t>
      </w:r>
      <w:r>
        <w:rPr lang="cs-CZ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následujících</w:t>
      </w:r>
      <w:r>
        <w:rPr lang="cs-CZ" sz="17" baseline="0" dirty="0">
          <w:jc w:val="left"/>
          <w:rFonts w:ascii="Arial" w:hAnsi="Arial" w:cs="Arial"/>
          <w:color w:val="000000"/>
          <w:spacing w:val="-1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mésicích trvání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smlouvy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je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výše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kupní ceny pro</w:t>
      </w:r>
      <w:r>
        <w:rPr lang="cs-CZ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kalendá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ní mésíc</w:t>
      </w:r>
      <w:r>
        <w:rPr lang="cs-CZ" sz="17" baseline="0" dirty="0">
          <w:jc w:val="left"/>
          <w:rFonts w:ascii="Arial" w:hAnsi="Arial" w:cs="Arial"/>
          <w:color w:val="000000"/>
          <w:spacing w:val="-5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odpovídající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výši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kupní ceny za p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pacing w:val="-1"/>
          <w:sz w:val="17"/>
          <w:szCs w:val="17"/>
        </w:rPr>
        <w:t>edcházející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kalendá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ní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síc,</w:t>
      </w:r>
      <w:r>
        <w:rPr lang="cs-CZ" sz="17" baseline="0" dirty="0">
          <w:jc w:val="left"/>
          <w:rFonts w:ascii="Arial" w:hAnsi="Arial" w:cs="Arial"/>
          <w:color w:val="000000"/>
          <w:spacing w:val="20"/>
          <w:w w:val="97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3"/>
          <w:sz w:val="17"/>
          <w:szCs w:val="17"/>
        </w:rPr>
        <w:t>v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mž</w:t>
      </w:r>
      <w:r>
        <w:rPr lang="cs-CZ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byly realizovány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dodávky,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pokud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kupující 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neuplatní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právo na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zm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nu</w:t>
      </w:r>
      <w:r>
        <w:rPr lang="cs-CZ" sz="17" baseline="0" dirty="0">
          <w:jc w:val="left"/>
          <w:rFonts w:ascii="Arial" w:hAnsi="Arial" w:cs="Arial"/>
          <w:color w:val="000000"/>
          <w:spacing w:val="20"/>
          <w:w w:val="9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ceny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dle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podmínek</w:t>
      </w:r>
      <w:r>
        <w:rPr lang="cs-CZ" sz="17" baseline="0" dirty="0">
          <w:jc w:val="left"/>
          <w:rFonts w:ascii="Arial" w:hAnsi="Arial" w:cs="Arial"/>
          <w:color w:val="000000"/>
          <w:spacing w:val="-4"/>
          <w:w w:val="97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této </w:t>
      </w:r>
      <w:r>
        <w:rPr lang="cs-CZ" sz="17" baseline="0" dirty="0">
          <w:jc w:val="left"/>
          <w:rFonts w:ascii="Arial" w:hAnsi="Arial" w:cs="Arial"/>
          <w:color w:val="000000"/>
          <w:spacing w:val="-2"/>
          <w:sz w:val="17"/>
          <w:szCs w:val="17"/>
        </w:rPr>
        <w:t>smlouvy.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2" w:after="0" w:line="229" w:lineRule="exact"/>
        <w:ind w:left="733" w:right="330" w:firstLine="8"/>
        <w:jc w:val="both"/>
      </w:pPr>
      <w:r/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Kupující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je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oprávn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jednostranné</w:t>
      </w:r>
      <w:r>
        <w:rPr lang="cs-CZ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ur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it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výši</w:t>
      </w:r>
      <w:r>
        <w:rPr lang="cs-CZ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kupní</w:t>
      </w:r>
      <w:r>
        <w:rPr lang="cs-CZ" sz="17" baseline="0" dirty="0">
          <w:jc w:val="left"/>
          <w:rFonts w:ascii="Arial" w:hAnsi="Arial" w:cs="Arial"/>
          <w:color w:val="000000"/>
          <w:spacing w:val="-8"/>
          <w:w w:val="9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ceny 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pro</w:t>
      </w:r>
      <w:r>
        <w:rPr lang="cs-CZ" sz="17" baseline="0" dirty="0">
          <w:jc w:val="left"/>
          <w:rFonts w:ascii="Arial" w:hAnsi="Arial" w:cs="Arial"/>
          <w:color w:val="000000"/>
          <w:spacing w:val="-3"/>
          <w:w w:val="9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kalendá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ní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síc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(s</w:t>
      </w:r>
      <w:r>
        <w:rPr lang="cs-CZ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výjimkou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prvního</w:t>
      </w:r>
      <w:r>
        <w:rPr lang="cs-CZ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síce,</w:t>
      </w:r>
      <w:r>
        <w:rPr lang="cs-CZ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pro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který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je</w:t>
      </w:r>
      <w:r>
        <w:rPr lang="cs-CZ" sz="17" baseline="0" dirty="0">
          <w:jc w:val="left"/>
          <w:rFonts w:ascii="Arial" w:hAnsi="Arial" w:cs="Arial"/>
          <w:color w:val="000000"/>
          <w:spacing w:val="-5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pacing w:val="-2"/>
          <w:sz w:val="17"/>
          <w:szCs w:val="17"/>
        </w:rPr>
        <w:t>kupní cena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sjednána</w:t>
      </w:r>
      <w:r>
        <w:rPr lang="cs-CZ" sz="17" baseline="0" dirty="0">
          <w:jc w:val="left"/>
          <w:rFonts w:ascii="Arial" w:hAnsi="Arial" w:cs="Arial"/>
          <w:color w:val="000000"/>
          <w:spacing w:val="25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výše),</w:t>
      </w:r>
      <w:r>
        <w:rPr lang="cs-CZ" sz="17" baseline="0" dirty="0">
          <w:jc w:val="left"/>
          <w:rFonts w:ascii="Arial" w:hAnsi="Arial" w:cs="Arial"/>
          <w:color w:val="000000"/>
          <w:spacing w:val="16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a</w:t>
      </w:r>
      <w:r>
        <w:rPr lang="cs-CZ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5"/>
          <w:sz w:val="17"/>
          <w:szCs w:val="17"/>
        </w:rPr>
        <w:t>to</w:t>
      </w:r>
      <w:r>
        <w:rPr lang="cs-CZ" sz="17" baseline="0" dirty="0">
          <w:jc w:val="left"/>
          <w:rFonts w:ascii="Arial" w:hAnsi="Arial" w:cs="Arial"/>
          <w:color w:val="000000"/>
          <w:w w:val="95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písemným</w:t>
      </w:r>
      <w:r>
        <w:rPr lang="cs-CZ" sz="17" baseline="0" dirty="0">
          <w:jc w:val="left"/>
          <w:rFonts w:ascii="Arial" w:hAnsi="Arial" w:cs="Arial"/>
          <w:color w:val="000000"/>
          <w:spacing w:val="17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oznámením</w:t>
      </w:r>
      <w:r>
        <w:rPr lang="cs-CZ" sz="17" baseline="0" dirty="0">
          <w:jc w:val="left"/>
          <w:rFonts w:ascii="Arial" w:hAnsi="Arial" w:cs="Arial"/>
          <w:color w:val="000000"/>
          <w:spacing w:val="13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prodávajícímu.</w:t>
      </w:r>
      <w:r>
        <w:rPr lang="cs-CZ" sz="17" baseline="0" dirty="0">
          <w:jc w:val="left"/>
          <w:rFonts w:ascii="Arial" w:hAnsi="Arial" w:cs="Arial"/>
          <w:color w:val="000000"/>
          <w:spacing w:val="33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Prodávající</w:t>
      </w:r>
      <w:r>
        <w:rPr lang="cs-CZ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5"/>
          <w:sz w:val="17"/>
          <w:szCs w:val="17"/>
        </w:rPr>
        <w:t>je</w:t>
      </w:r>
      <w:r>
        <w:rPr lang="cs-CZ" sz="17" baseline="0" dirty="0">
          <w:jc w:val="left"/>
          <w:rFonts w:ascii="Arial" w:hAnsi="Arial" w:cs="Arial"/>
          <w:color w:val="000000"/>
          <w:spacing w:val="3"/>
          <w:w w:val="95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povinen</w:t>
      </w:r>
      <w:r>
        <w:rPr lang="cs-CZ" sz="17" baseline="0" dirty="0">
          <w:jc w:val="left"/>
          <w:rFonts w:ascii="Arial" w:hAnsi="Arial" w:cs="Arial"/>
          <w:color w:val="000000"/>
          <w:spacing w:val="15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kupujícímu</w:t>
      </w:r>
      <w:r>
        <w:rPr lang="cs-CZ" sz="17" baseline="0" dirty="0">
          <w:jc w:val="left"/>
          <w:rFonts w:ascii="Arial" w:hAnsi="Arial" w:cs="Arial"/>
          <w:color w:val="000000"/>
          <w:spacing w:val="34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sd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lit,</w:t>
      </w:r>
      <w:r>
        <w:rPr lang="cs-CZ" sz="17" baseline="0" dirty="0">
          <w:jc w:val="left"/>
          <w:rFonts w:ascii="Arial" w:hAnsi="Arial" w:cs="Arial"/>
          <w:color w:val="000000"/>
          <w:spacing w:val="5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zda</w:t>
      </w:r>
      <w:r>
        <w:rPr lang="cs-CZ" sz="17" baseline="0" dirty="0">
          <w:jc w:val="left"/>
          <w:rFonts w:ascii="Arial" w:hAnsi="Arial" w:cs="Arial"/>
          <w:color w:val="000000"/>
          <w:spacing w:val="4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kupní</w:t>
      </w:r>
      <w:r>
        <w:rPr lang="cs-CZ" sz="17" baseline="0" dirty="0">
          <w:jc w:val="left"/>
          <w:rFonts w:ascii="Arial" w:hAnsi="Arial" w:cs="Arial"/>
          <w:color w:val="000000"/>
          <w:spacing w:val="3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cenu</w:t>
      </w:r>
      <w:r>
        <w:rPr lang="cs-CZ" sz="17" baseline="0" dirty="0">
          <w:jc w:val="left"/>
          <w:rFonts w:ascii="Arial" w:hAnsi="Arial" w:cs="Arial"/>
          <w:color w:val="000000"/>
          <w:spacing w:val="10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pacing w:val="-1"/>
          <w:w w:val="97"/>
          <w:sz w:val="17"/>
          <w:szCs w:val="17"/>
        </w:rPr>
        <w:t>pro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nadcházející kalendá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ní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síc</w:t>
      </w:r>
      <w:r>
        <w:rPr lang="cs-CZ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ijímá </w:t>
      </w:r>
      <w:r>
        <w:rPr lang="cs-CZ" sz="17" baseline="0" dirty="0">
          <w:jc w:val="left"/>
          <w:rFonts w:ascii="Arial" w:hAnsi="Arial" w:cs="Arial"/>
          <w:color w:val="000000"/>
          <w:w w:val="94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w w:val="94"/>
          <w:sz w:val="17"/>
          <w:szCs w:val="17"/>
        </w:rPr>
        <w:t>i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nikoli.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V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ípad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,</w:t>
      </w:r>
      <w:r>
        <w:rPr lang="cs-CZ" sz="17" baseline="0" dirty="0">
          <w:jc w:val="left"/>
          <w:rFonts w:ascii="Arial" w:hAnsi="Arial" w:cs="Arial"/>
          <w:color w:val="000000"/>
          <w:spacing w:val="21"/>
          <w:w w:val="9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že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prodávající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novou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kupní</w:t>
      </w:r>
      <w:r>
        <w:rPr lang="cs-CZ" sz="17" baseline="0" dirty="0">
          <w:jc w:val="left"/>
          <w:rFonts w:ascii="Arial" w:hAnsi="Arial" w:cs="Arial"/>
          <w:color w:val="000000"/>
          <w:spacing w:val="-6"/>
          <w:w w:val="96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cenu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ijme,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iní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kupní</w:t>
      </w:r>
      <w:r>
        <w:rPr lang="cs-CZ" sz="17" baseline="0" dirty="0">
          <w:jc w:val="left"/>
          <w:rFonts w:ascii="Arial" w:hAnsi="Arial" w:cs="Arial"/>
          <w:color w:val="000000"/>
          <w:spacing w:val="21"/>
          <w:w w:val="9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cenu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ástka </w:t>
      </w:r>
      <w:r>
        <w:rPr lang="cs-CZ" sz="17" baseline="0" dirty="0">
          <w:jc w:val="left"/>
          <w:rFonts w:ascii="Arial" w:hAnsi="Arial" w:cs="Arial"/>
          <w:color w:val="000000"/>
          <w:spacing w:val="-5"/>
          <w:sz w:val="17"/>
          <w:szCs w:val="17"/>
        </w:rPr>
        <w:t>takto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ur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ená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kupujícím.</w:t>
      </w:r>
      <w:r>
        <w:rPr lang="cs-CZ" sz="17" baseline="0" dirty="0">
          <w:jc w:val="left"/>
          <w:rFonts w:ascii="Arial" w:hAnsi="Arial" w:cs="Arial"/>
          <w:color w:val="000000"/>
          <w:spacing w:val="11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V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ípad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,</w:t>
      </w:r>
      <w:r>
        <w:rPr lang="cs-CZ" sz="17" baseline="0" dirty="0">
          <w:jc w:val="left"/>
          <w:rFonts w:ascii="Arial" w:hAnsi="Arial" w:cs="Arial"/>
          <w:color w:val="000000"/>
          <w:spacing w:val="-6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že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prodávající</w:t>
      </w:r>
      <w:r>
        <w:rPr lang="cs-CZ" sz="17" baseline="0" dirty="0">
          <w:jc w:val="left"/>
          <w:rFonts w:ascii="Arial" w:hAnsi="Arial" w:cs="Arial"/>
          <w:color w:val="000000"/>
          <w:spacing w:val="-2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novou</w:t>
      </w:r>
      <w:r>
        <w:rPr lang="cs-CZ" sz="17" baseline="0" dirty="0">
          <w:jc w:val="left"/>
          <w:rFonts w:ascii="Arial" w:hAnsi="Arial" w:cs="Arial"/>
          <w:color w:val="000000"/>
          <w:spacing w:val="-17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kupní</w:t>
      </w:r>
      <w:r>
        <w:rPr lang="cs-CZ" sz="17" baseline="0" dirty="0">
          <w:jc w:val="left"/>
          <w:rFonts w:ascii="Arial" w:hAnsi="Arial" w:cs="Arial"/>
          <w:color w:val="000000"/>
          <w:spacing w:val="-6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cenu</w:t>
      </w:r>
      <w:r>
        <w:rPr lang="cs-CZ" sz="17" baseline="0" dirty="0">
          <w:jc w:val="left"/>
          <w:rFonts w:ascii="Arial" w:hAnsi="Arial" w:cs="Arial"/>
          <w:color w:val="000000"/>
          <w:spacing w:val="-10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nep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ijme,</w:t>
      </w:r>
      <w:r>
        <w:rPr lang="cs-CZ" sz="17" baseline="0" dirty="0">
          <w:jc w:val="left"/>
          <w:rFonts w:ascii="Arial" w:hAnsi="Arial" w:cs="Arial"/>
          <w:color w:val="000000"/>
          <w:spacing w:val="-16"/>
          <w:w w:val="99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ruší</w:t>
      </w:r>
      <w:r>
        <w:rPr lang="cs-CZ" sz="17" baseline="0" dirty="0">
          <w:jc w:val="left"/>
          <w:rFonts w:ascii="Arial" w:hAnsi="Arial" w:cs="Arial"/>
          <w:color w:val="000000"/>
          <w:spacing w:val="20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smluvní</w:t>
      </w:r>
      <w:r>
        <w:rPr lang="cs-CZ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strany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platnost</w:t>
      </w:r>
      <w:r>
        <w:rPr lang="cs-CZ" sz="17" baseline="0" dirty="0">
          <w:jc w:val="left"/>
          <w:rFonts w:ascii="Arial" w:hAnsi="Arial" w:cs="Arial"/>
          <w:color w:val="000000"/>
          <w:spacing w:val="6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smlouvy</w:t>
      </w:r>
      <w:r>
        <w:rPr lang="cs-CZ" sz="17" baseline="0" dirty="0">
          <w:jc w:val="left"/>
          <w:rFonts w:ascii="Arial" w:hAnsi="Arial" w:cs="Arial"/>
          <w:color w:val="000000"/>
          <w:spacing w:val="22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5"/>
          <w:sz w:val="17"/>
          <w:szCs w:val="17"/>
        </w:rPr>
        <w:t>pro</w:t>
      </w:r>
      <w:r>
        <w:rPr lang="cs-CZ" sz="17" baseline="0" dirty="0">
          <w:jc w:val="left"/>
          <w:rFonts w:ascii="Arial" w:hAnsi="Arial" w:cs="Arial"/>
          <w:color w:val="000000"/>
          <w:spacing w:val="-14"/>
          <w:w w:val="95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edm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tný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kalendá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ní</w:t>
      </w:r>
      <w:r>
        <w:rPr lang="cs-CZ" sz="17" baseline="0" dirty="0">
          <w:jc w:val="left"/>
          <w:rFonts w:ascii="Arial" w:hAnsi="Arial" w:cs="Arial"/>
          <w:color w:val="000000"/>
          <w:spacing w:val="-13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síc. (V p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ípad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,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že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prodávající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nep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ijme</w:t>
      </w:r>
      <w:r>
        <w:rPr lang="cs-CZ" sz="17" baseline="0" dirty="0">
          <w:jc w:val="left"/>
          <w:rFonts w:ascii="Arial" w:hAnsi="Arial" w:cs="Arial"/>
          <w:color w:val="000000"/>
          <w:spacing w:val="-11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kupní cenu </w:t>
      </w:r>
      <w:r>
        <w:rPr lang="cs-CZ" sz="17" baseline="0" dirty="0">
          <w:jc w:val="left"/>
          <w:rFonts w:ascii="Arial" w:hAnsi="Arial" w:cs="Arial"/>
          <w:color w:val="000000"/>
          <w:w w:val="95"/>
          <w:sz w:val="17"/>
          <w:szCs w:val="17"/>
        </w:rPr>
        <w:t>pro</w:t>
      </w:r>
      <w:r>
        <w:rPr lang="cs-CZ" sz="17" baseline="0" dirty="0">
          <w:jc w:val="left"/>
          <w:rFonts w:ascii="Arial" w:hAnsi="Arial" w:cs="Arial"/>
          <w:color w:val="000000"/>
          <w:spacing w:val="28"/>
          <w:w w:val="95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druhý 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kalendá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ní</w:t>
      </w:r>
      <w:r>
        <w:rPr lang="cs-CZ" sz="17" baseline="0" dirty="0">
          <w:jc w:val="left"/>
          <w:rFonts w:ascii="Arial" w:hAnsi="Arial" w:cs="Arial"/>
          <w:color w:val="000000"/>
          <w:spacing w:val="24"/>
          <w:w w:val="9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síc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daného</w:t>
      </w:r>
      <w:r>
        <w:rPr lang="cs-CZ" sz="17" baseline="0" dirty="0">
          <w:jc w:val="left"/>
          <w:rFonts w:ascii="Arial" w:hAnsi="Arial" w:cs="Arial"/>
          <w:color w:val="000000"/>
          <w:spacing w:val="20"/>
          <w:w w:val="9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tvrtletí, ruší se</w:t>
      </w:r>
      <w:r>
        <w:rPr lang="cs-CZ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platnost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smlouvy</w:t>
      </w:r>
      <w:r>
        <w:rPr lang="cs-CZ" sz="17" baseline="0" dirty="0">
          <w:jc w:val="left"/>
          <w:rFonts w:ascii="Arial" w:hAnsi="Arial" w:cs="Arial"/>
          <w:color w:val="000000"/>
          <w:spacing w:val="-10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pro</w:t>
      </w:r>
      <w:r>
        <w:rPr lang="cs-CZ" sz="17" baseline="0" dirty="0">
          <w:jc w:val="left"/>
          <w:rFonts w:ascii="Arial" w:hAnsi="Arial" w:cs="Arial"/>
          <w:color w:val="000000"/>
          <w:spacing w:val="-5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druhý kalendá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ní m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síc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tvrtletí</w:t>
      </w:r>
      <w:r>
        <w:rPr lang="cs-CZ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3"/>
          <w:sz w:val="17"/>
          <w:szCs w:val="17"/>
        </w:rPr>
        <w:t>a</w:t>
      </w:r>
      <w:r>
        <w:rPr lang="cs-CZ" sz="17" baseline="0" dirty="0">
          <w:jc w:val="left"/>
          <w:rFonts w:ascii="Arial" w:hAnsi="Arial" w:cs="Arial"/>
          <w:color w:val="000000"/>
          <w:spacing w:val="24"/>
          <w:w w:val="9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pln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ní</w:t>
      </w:r>
      <w:r>
        <w:rPr lang="cs-CZ" sz="17" baseline="0" dirty="0">
          <w:jc w:val="left"/>
          <w:rFonts w:ascii="Arial" w:hAnsi="Arial" w:cs="Arial"/>
          <w:color w:val="000000"/>
          <w:spacing w:val="-9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smlouvy</w:t>
      </w:r>
      <w:r>
        <w:rPr lang="cs-CZ" sz="17" baseline="0" dirty="0">
          <w:jc w:val="left"/>
          <w:rFonts w:ascii="Arial" w:hAnsi="Arial" w:cs="Arial"/>
          <w:color w:val="000000"/>
          <w:spacing w:val="24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pokra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uje</w:t>
      </w:r>
      <w:r>
        <w:rPr lang="cs-CZ" sz="17" baseline="0" dirty="0">
          <w:jc w:val="left"/>
          <w:rFonts w:ascii="Arial" w:hAnsi="Arial" w:cs="Arial"/>
          <w:color w:val="000000"/>
          <w:spacing w:val="10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3"/>
          <w:sz w:val="17"/>
          <w:szCs w:val="17"/>
        </w:rPr>
        <w:t>v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etím</w:t>
      </w:r>
      <w:r>
        <w:rPr lang="cs-CZ" sz="17" baseline="0" dirty="0">
          <w:jc w:val="left"/>
          <w:rFonts w:ascii="Arial" w:hAnsi="Arial" w:cs="Arial"/>
          <w:color w:val="000000"/>
          <w:spacing w:val="-17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kalendá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ním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síci</w:t>
      </w:r>
      <w:r>
        <w:rPr lang="cs-CZ" sz="17" baseline="0" dirty="0">
          <w:jc w:val="left"/>
          <w:rFonts w:ascii="Arial" w:hAnsi="Arial" w:cs="Arial"/>
          <w:color w:val="000000"/>
          <w:spacing w:val="-1"/>
          <w:w w:val="96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daného</w:t>
      </w:r>
      <w:r>
        <w:rPr lang="cs-CZ" sz="17" baseline="0" dirty="0">
          <w:jc w:val="left"/>
          <w:rFonts w:ascii="Arial" w:hAnsi="Arial" w:cs="Arial"/>
          <w:color w:val="000000"/>
          <w:spacing w:val="-2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tvrtletí,</w:t>
      </w:r>
      <w:r>
        <w:rPr lang="cs-CZ" sz="17" baseline="0" dirty="0">
          <w:jc w:val="left"/>
          <w:rFonts w:ascii="Arial" w:hAnsi="Arial" w:cs="Arial"/>
          <w:color w:val="000000"/>
          <w:spacing w:val="28"/>
          <w:w w:val="9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právo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kupujícího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uplatnit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právo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na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zm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nu ceny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shora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uvedeným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postupem</w:t>
      </w:r>
      <w:r>
        <w:rPr lang="cs-CZ" sz="17" baseline="0" dirty="0">
          <w:jc w:val="left"/>
          <w:rFonts w:ascii="Arial" w:hAnsi="Arial" w:cs="Arial"/>
          <w:color w:val="000000"/>
          <w:spacing w:val="-11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tím není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dot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eno.)</w:t>
      </w:r>
      <w:r>
        <w:rPr lang="cs-CZ" sz="17" baseline="0" dirty="0">
          <w:jc w:val="left"/>
          <w:rFonts w:ascii="Arial" w:hAnsi="Arial" w:cs="Arial"/>
          <w:color w:val="000000"/>
          <w:spacing w:val="-8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Smluvní strany se</w:t>
      </w:r>
      <w:r>
        <w:rPr lang="cs-CZ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mohou</w:t>
      </w:r>
      <w:r>
        <w:rPr lang="cs-CZ" sz="17" baseline="0" dirty="0">
          <w:jc w:val="left"/>
          <w:rFonts w:ascii="Arial" w:hAnsi="Arial" w:cs="Arial"/>
          <w:color w:val="000000"/>
          <w:spacing w:val="22"/>
          <w:w w:val="97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3"/>
          <w:sz w:val="17"/>
          <w:szCs w:val="17"/>
        </w:rPr>
        <w:t>v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jednotlivých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ípadech dohodnout</w:t>
      </w:r>
      <w:r>
        <w:rPr lang="cs-CZ" sz="17" baseline="0" dirty="0">
          <w:jc w:val="left"/>
          <w:rFonts w:ascii="Arial" w:hAnsi="Arial" w:cs="Arial"/>
          <w:color w:val="000000"/>
          <w:w w:val="77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jinak.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4"/>
          <w:tab w:val="left" w:pos="9764"/>
        </w:tabs>
        <w:spacing w:before="242" w:after="0" w:line="230" w:lineRule="exact"/>
        <w:ind w:left="740" w:right="324" w:hanging="351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6.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Ukon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eni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smlouvy:</w:t>
      </w:r>
      <w:r>
        <w:rPr lang="cs-CZ" sz="13" baseline="0" dirty="0">
          <w:jc w:val="left"/>
          <w:rFonts w:ascii="Arial" w:hAnsi="Arial" w:cs="Arial"/>
          <w:color w:val="000000"/>
          <w:spacing w:val="-1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Tato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-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zaniká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uplynutím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doby,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niž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byla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sjednána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nebo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dohodou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smluvních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stran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odstoupením</w:t>
      </w:r>
      <w:r>
        <w:rPr lang="cs-CZ" sz="13" baseline="0" dirty="0">
          <w:jc w:val="left"/>
          <w:rFonts w:ascii="Arial" w:hAnsi="Arial" w:cs="Arial"/>
          <w:color w:val="000000"/>
          <w:spacing w:val="2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od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kupujícím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opakovaného</w:t>
      </w:r>
      <w:r>
        <w:rPr lang="cs-CZ" sz="13" baseline="0" dirty="0">
          <w:jc w:val="left"/>
          <w:rFonts w:ascii="Arial" w:hAnsi="Arial" w:cs="Arial"/>
          <w:color w:val="000000"/>
          <w:spacing w:val="3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nebo podstatného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porušeni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které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povinnosti prodávajícího z této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smlouvy.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podstatné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porušeni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této smlouvy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prodávajícím 	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se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považuje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" w:after="0" w:line="230" w:lineRule="exact"/>
        <w:ind w:left="736" w:right="324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5922520</wp:posOffset>
            </wp:positionH>
            <wp:positionV relativeFrom="line">
              <wp:posOffset>13156</wp:posOffset>
            </wp:positionV>
            <wp:extent cx="373643" cy="156182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3643" cy="156182"/>
                    </a:xfrm>
                    <a:custGeom>
                      <a:rect l="l" t="t" r="r" b="b"/>
                      <a:pathLst>
                        <a:path w="411743" h="194283">
                          <a:moveTo>
                            <a:pt x="0" y="194283"/>
                          </a:moveTo>
                          <a:lnTo>
                            <a:pt x="411743" y="194283"/>
                          </a:lnTo>
                          <a:lnTo>
                            <a:pt x="411743" y="0"/>
                          </a:lnTo>
                          <a:lnTo>
                            <a:pt x="0" y="0"/>
                          </a:lnTo>
                          <a:lnTo>
                            <a:pt x="0" y="19428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5314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zejména: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a)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nedodání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sjednané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kulatiny ve sjednaném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množství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kvalit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a/nebo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odchylka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 množství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i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kvalit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dodané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kulatiny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tší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než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20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%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oproti smluveným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podmínkám,</w:t>
      </w:r>
      <w:r>
        <w:rPr lang="cs-CZ" sz="13" baseline="0" dirty="0">
          <w:jc w:val="left"/>
          <w:rFonts w:ascii="Arial" w:hAnsi="Arial" w:cs="Arial"/>
          <w:color w:val="000000"/>
          <w:spacing w:val="2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b)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prodlení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prodávajícího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dodáním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tu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smlouvy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lang="cs-CZ" sz="13" baseline="0" dirty="0">
          <w:jc w:val="left"/>
          <w:rFonts w:ascii="Arial" w:hAnsi="Arial" w:cs="Arial"/>
          <w:color w:val="000000"/>
          <w:w w:val="6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jeho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ásti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trvající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déle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než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14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dní.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Tato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také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7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zaniknout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d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vod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uvedených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bod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10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platných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Technických,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faktura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ních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epravních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podmínkách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Wood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&amp;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Paper.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3"/>
          <w:tab w:val="left" w:pos="2816"/>
          <w:tab w:val="left" w:pos="3505"/>
          <w:tab w:val="left" w:pos="4338"/>
          <w:tab w:val="left" w:pos="7509"/>
          <w:tab w:val="left" w:pos="8079"/>
        </w:tabs>
        <w:spacing w:before="6" w:after="0" w:line="231" w:lineRule="exact"/>
        <w:ind w:left="735" w:right="324" w:hanging="347"/>
        <w:jc w:val="both"/>
      </w:pPr>
      <w:r/>
      <w:r>
        <w:rPr lang="cs-CZ" sz="13" baseline="0" dirty="0">
          <w:jc w:val="left"/>
          <w:rFonts w:ascii="Arial" w:hAnsi="Arial" w:cs="Arial"/>
          <w:color w:val="000000"/>
          <w:spacing w:val="-12"/>
          <w:sz w:val="13"/>
          <w:szCs w:val="13"/>
        </w:rPr>
        <w:t>7 </w:t>
      </w:r>
      <w:r>
        <w:rPr lang="cs-CZ" sz="13" baseline="0" dirty="0">
          <w:jc w:val="left"/>
          <w:rFonts w:ascii="Arial" w:hAnsi="Arial" w:cs="Arial"/>
          <w:color w:val="000000"/>
          <w:spacing w:val="-13"/>
          <w:sz w:val="13"/>
          <w:szCs w:val="13"/>
        </w:rPr>
        <w:t>.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Obchodní tajemství: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strany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jsou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zajedno,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ujednáni</w:t>
      </w:r>
      <w:r>
        <w:rPr lang="cs-CZ" sz="13" baseline="0" dirty="0">
          <w:jc w:val="left"/>
          <w:rFonts w:ascii="Arial" w:hAnsi="Arial" w:cs="Arial"/>
          <w:color w:val="000000"/>
          <w:spacing w:val="27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 rozsahu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pln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ní,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cen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jednotlivých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sortiment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len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ní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sortimentu</w:t>
      </w:r>
      <w:r>
        <w:rPr lang="cs-CZ" sz="13" baseline="0" dirty="0">
          <w:jc w:val="left"/>
          <w:rFonts w:ascii="Arial" w:hAnsi="Arial" w:cs="Arial"/>
          <w:color w:val="000000"/>
          <w:spacing w:val="1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množství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dle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sortimentu,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obsažená</w:t>
      </w:r>
      <w:r>
        <w:rPr lang="cs-CZ" sz="13" baseline="0" dirty="0">
          <w:jc w:val="left"/>
          <w:rFonts w:ascii="Arial" w:hAnsi="Arial" w:cs="Arial"/>
          <w:color w:val="000000"/>
          <w:spacing w:val="-1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této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jsou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skute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nostmi,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které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imo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bezprost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souvisí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obchodními</w:t>
      </w:r>
      <w:r>
        <w:rPr lang="cs-CZ" sz="13" baseline="0" dirty="0">
          <w:jc w:val="left"/>
          <w:rFonts w:ascii="Arial" w:hAnsi="Arial" w:cs="Arial"/>
          <w:color w:val="000000"/>
          <w:spacing w:val="2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závody</w:t>
      </w:r>
      <w:r>
        <w:rPr lang="cs-CZ" sz="13" baseline="0" dirty="0">
          <w:jc w:val="left"/>
          <w:rFonts w:ascii="Arial" w:hAnsi="Arial" w:cs="Arial"/>
          <w:color w:val="000000"/>
          <w:spacing w:val="-1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provozovanými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stranami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smlouvy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sou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asn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jsou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konkuren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významné,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ur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itelné,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ocenitelné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íslušných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obchodních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kruzích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b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žn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nedostupné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edstavují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proto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obchodní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tajemství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obou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smluvních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stran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smyslu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§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504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anského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zákoníku,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neni-li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stanoveno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jinak.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WOOD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&amp;.</w:t>
      </w:r>
      <w:r>
        <w:rPr lang="cs-CZ" sz="13" baseline="0" dirty="0">
          <w:jc w:val="left"/>
          <w:rFonts w:ascii="Arial" w:hAnsi="Arial" w:cs="Arial"/>
          <w:color w:val="000000"/>
          <w:spacing w:val="-22"/>
          <w:w w:val="9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PAPER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a.s.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dále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ozna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uje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za své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obchodní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tajemství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také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identifikaci</w:t>
      </w:r>
      <w:r>
        <w:rPr lang="cs-CZ" sz="13" baseline="0" dirty="0">
          <w:jc w:val="left"/>
          <w:rFonts w:ascii="Arial" w:hAnsi="Arial" w:cs="Arial"/>
          <w:color w:val="000000"/>
          <w:spacing w:val="27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obchodních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partner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strany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proto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zavazuji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zajiš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ť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ovat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odpovídajícím 	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zp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sobem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utajení</w:t>
      </w:r>
      <w:r>
        <w:rPr lang="cs-CZ" sz="13" baseline="0" dirty="0">
          <w:jc w:val="left"/>
          <w:rFonts w:ascii="Arial" w:hAnsi="Arial" w:cs="Arial"/>
          <w:color w:val="000000"/>
          <w:spacing w:val="2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obchodního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tajemství,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konkrétn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zavazuji</w:t>
      </w:r>
      <w:r>
        <w:rPr lang="cs-CZ" sz="13" baseline="0" dirty="0">
          <w:jc w:val="left"/>
          <w:rFonts w:ascii="Arial" w:hAnsi="Arial" w:cs="Arial"/>
          <w:color w:val="000000"/>
          <w:spacing w:val="32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utajit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uvedené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údaje tak, aby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si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pacing w:val="-1"/>
          <w:sz w:val="13"/>
          <w:szCs w:val="13"/>
        </w:rPr>
        <w:t>tyto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skute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nosti</w:t>
      </w:r>
      <w:r>
        <w:rPr lang="cs-CZ" sz="13" baseline="0" dirty="0">
          <w:jc w:val="left"/>
          <w:rFonts w:ascii="Arial" w:hAnsi="Arial" w:cs="Arial"/>
          <w:color w:val="000000"/>
          <w:spacing w:val="-1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charakter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obchodního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tajemství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zachovaly.V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,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se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tuto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smlouvu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vztahuje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povinnost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ji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dle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právní úpravy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uve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ejnit,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strana,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která bude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337"/>
        </w:tabs>
        <w:spacing w:before="6" w:after="0" w:line="230" w:lineRule="exact"/>
        <w:ind w:left="741" w:right="324" w:firstLine="0"/>
      </w:pPr>
      <w:r/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smlouvu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uve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ej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ň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ovat,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uve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ejn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ním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smlouvy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i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jejím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jiným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poskytnutím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dle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platných</w:t>
      </w:r>
      <w:r>
        <w:rPr lang="cs-CZ" sz="13" baseline="0" dirty="0">
          <w:jc w:val="left"/>
          <w:rFonts w:ascii="Arial" w:hAnsi="Arial" w:cs="Arial"/>
          <w:color w:val="000000"/>
          <w:spacing w:val="-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právních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edpis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vyzna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neposkytne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shora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uvedené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obchodní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tajemství.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Tuto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smlouvu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zašle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správci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registru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smluv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smluvní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strana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-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prodávající.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edpokládaná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hodnota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tu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iní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.......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9"/>
          <w:tab w:val="left" w:pos="3385"/>
          <w:tab w:val="left" w:pos="4585"/>
          <w:tab w:val="left" w:pos="5857"/>
          <w:tab w:val="left" w:pos="7446"/>
          <w:tab w:val="left" w:pos="8805"/>
          <w:tab w:val="left" w:pos="9260"/>
          <w:tab w:val="left" w:pos="9894"/>
        </w:tabs>
        <w:spacing w:before="10" w:after="0" w:line="225" w:lineRule="exact"/>
        <w:ind w:left="736" w:right="324" w:hanging="347"/>
      </w:pPr>
      <w:r/>
      <w:r>
        <w:rPr lang="cs-CZ" sz="13" baseline="0" dirty="0">
          <w:jc w:val="left"/>
          <w:rFonts w:ascii="Arial" w:hAnsi="Arial" w:cs="Arial"/>
          <w:color w:val="000000"/>
          <w:spacing w:val="-12"/>
          <w:sz w:val="13"/>
          <w:szCs w:val="13"/>
        </w:rPr>
        <w:t>8 </w:t>
      </w:r>
      <w:r>
        <w:rPr lang="cs-CZ" sz="13" baseline="0" dirty="0">
          <w:jc w:val="left"/>
          <w:rFonts w:ascii="Arial" w:hAnsi="Arial" w:cs="Arial"/>
          <w:color w:val="000000"/>
          <w:spacing w:val="-13"/>
          <w:sz w:val="13"/>
          <w:szCs w:val="13"/>
        </w:rPr>
        <w:t>.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íloha</w:t>
      </w:r>
      <w:r>
        <w:rPr lang="cs-CZ" sz="13" baseline="0" dirty="0">
          <w:jc w:val="left"/>
          <w:rFonts w:ascii="Arial" w:hAnsi="Arial" w:cs="Arial"/>
          <w:color w:val="000000"/>
          <w:spacing w:val="1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25"/>
          <w:w w:val="9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nedílná</w:t>
      </w:r>
      <w:r>
        <w:rPr lang="cs-CZ" sz="13" baseline="0" dirty="0">
          <w:jc w:val="left"/>
          <w:rFonts w:ascii="Arial" w:hAnsi="Arial" w:cs="Arial"/>
          <w:color w:val="000000"/>
          <w:spacing w:val="1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sou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ást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1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kupní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smlouvy: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strany</w:t>
      </w:r>
      <w:r>
        <w:rPr lang="cs-CZ" sz="13" baseline="0" dirty="0">
          <w:jc w:val="left"/>
          <w:rFonts w:ascii="Arial" w:hAnsi="Arial" w:cs="Arial"/>
          <w:color w:val="000000"/>
          <w:spacing w:val="1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dohodly,</w:t>
      </w:r>
      <w:r>
        <w:rPr lang="cs-CZ" sz="13" baseline="0" dirty="0">
          <w:jc w:val="left"/>
          <w:rFonts w:ascii="Arial" w:hAnsi="Arial" w:cs="Arial"/>
          <w:color w:val="000000"/>
          <w:spacing w:val="1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ílohou</w:t>
      </w:r>
      <w:r>
        <w:rPr lang="cs-CZ" sz="13" baseline="0" dirty="0">
          <w:jc w:val="left"/>
          <w:rFonts w:ascii="Arial" w:hAnsi="Arial" w:cs="Arial"/>
          <w:color w:val="000000"/>
          <w:spacing w:val="1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1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nedílnou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sou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ásti</w:t>
      </w:r>
      <w:r>
        <w:rPr lang="cs-CZ" sz="13" baseline="0" dirty="0">
          <w:jc w:val="left"/>
          <w:rFonts w:ascii="Arial" w:hAnsi="Arial" w:cs="Arial"/>
          <w:color w:val="000000"/>
          <w:spacing w:val="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3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1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jsou 	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obchodní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podmínky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kupujícího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Technické, faktura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epravní podmínky Wood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&amp;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Paper,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platné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I.Q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2024</w:t>
      </w:r>
      <w:r>
        <w:rPr lang="cs-CZ" sz="13" baseline="0" dirty="0">
          <w:jc w:val="left"/>
          <w:rFonts w:ascii="Arial" w:hAnsi="Arial" w:cs="Arial"/>
          <w:color w:val="000000"/>
          <w:spacing w:val="-1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(v</w:t>
      </w:r>
      <w:r>
        <w:rPr lang="cs-CZ"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kupní</w:t>
      </w:r>
      <w:r>
        <w:rPr lang="cs-CZ" sz="13" baseline="0" dirty="0">
          <w:jc w:val="left"/>
          <w:rFonts w:ascii="Arial" w:hAnsi="Arial" w:cs="Arial"/>
          <w:color w:val="000000"/>
          <w:spacing w:val="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1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ozna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ené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též</w:t>
      </w:r>
      <w:r>
        <w:rPr lang="cs-CZ" sz="13" baseline="0" dirty="0">
          <w:jc w:val="left"/>
          <w:rFonts w:ascii="Arial" w:hAnsi="Arial" w:cs="Arial"/>
          <w:color w:val="000000"/>
          <w:spacing w:val="-1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jako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„platné</w:t>
      </w:r>
      <w:r>
        <w:rPr lang="cs-CZ" sz="13" baseline="0" dirty="0">
          <w:jc w:val="left"/>
          <w:rFonts w:ascii="Arial" w:hAnsi="Arial" w:cs="Arial"/>
          <w:color w:val="000000"/>
          <w:spacing w:val="3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Technické,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19"/>
          <w:tab w:val="left" w:pos="2081"/>
          <w:tab w:val="left" w:pos="2579"/>
          <w:tab w:val="left" w:pos="2892"/>
          <w:tab w:val="left" w:pos="3473"/>
          <w:tab w:val="left" w:pos="3707"/>
          <w:tab w:val="left" w:pos="4768"/>
          <w:tab w:val="left" w:pos="4878"/>
          <w:tab w:val="left" w:pos="5658"/>
          <w:tab w:val="left" w:pos="6275"/>
          <w:tab w:val="left" w:pos="6467"/>
          <w:tab w:val="left" w:pos="7217"/>
          <w:tab w:val="left" w:pos="7596"/>
          <w:tab w:val="left" w:pos="8651"/>
          <w:tab w:val="left" w:pos="9316"/>
          <w:tab w:val="left" w:pos="9607"/>
        </w:tabs>
        <w:spacing w:before="7" w:after="0" w:line="229" w:lineRule="exact"/>
        <w:ind w:left="737" w:right="324" w:firstLine="0"/>
        <w:jc w:val="both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faktura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epravní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podmínky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8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Wood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&amp;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PapeC).</w:t>
      </w:r>
      <w:r>
        <w:rPr lang="cs-CZ" sz="13" baseline="0" dirty="0">
          <w:jc w:val="left"/>
          <w:rFonts w:ascii="Arial" w:hAnsi="Arial" w:cs="Arial"/>
          <w:color w:val="000000"/>
          <w:spacing w:val="-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Tyto</w:t>
      </w:r>
      <w:r>
        <w:rPr lang="cs-CZ" sz="13" baseline="0" dirty="0">
          <w:jc w:val="left"/>
          <w:rFonts w:ascii="Arial" w:hAnsi="Arial" w:cs="Arial"/>
          <w:color w:val="000000"/>
          <w:spacing w:val="-1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podmínky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upravuji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krom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7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technické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specifikace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tu</w:t>
      </w:r>
      <w:r>
        <w:rPr lang="cs-CZ" sz="13" baseline="0" dirty="0">
          <w:jc w:val="left"/>
          <w:rFonts w:ascii="Arial" w:hAnsi="Arial" w:cs="Arial"/>
          <w:color w:val="000000"/>
          <w:spacing w:val="-1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pln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ní,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faktura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ních</w:t>
      </w:r>
      <w:r>
        <w:rPr lang="cs-CZ" sz="13" baseline="0" dirty="0">
          <w:jc w:val="left"/>
          <w:rFonts w:ascii="Arial" w:hAnsi="Arial" w:cs="Arial"/>
          <w:color w:val="000000"/>
          <w:spacing w:val="-1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podmínek</w:t>
      </w:r>
      <w:r>
        <w:rPr lang="cs-CZ" sz="13" baseline="0" dirty="0">
          <w:jc w:val="left"/>
          <w:rFonts w:ascii="Arial" w:hAnsi="Arial" w:cs="Arial"/>
          <w:color w:val="000000"/>
          <w:spacing w:val="1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6"/>
          <w:w w:val="9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podmínek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epravy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také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ostatní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ujednáni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jako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je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ejimka,</w:t>
      </w:r>
      <w:r>
        <w:rPr lang="cs-CZ" sz="13" baseline="0" dirty="0">
          <w:jc w:val="left"/>
          <w:rFonts w:ascii="Arial" w:hAnsi="Arial" w:cs="Arial"/>
          <w:color w:val="000000"/>
          <w:spacing w:val="2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závaznost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ejimky 	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u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kone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ného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íjemce,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echod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vlastnického</w:t>
      </w:r>
      <w:r>
        <w:rPr lang="cs-CZ" sz="13" baseline="0" dirty="0">
          <w:jc w:val="left"/>
          <w:rFonts w:ascii="Arial" w:hAnsi="Arial" w:cs="Arial"/>
          <w:color w:val="000000"/>
          <w:spacing w:val="2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práva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nebezpe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</w:t>
      </w:r>
      <w:r>
        <w:rPr lang="cs-CZ" sz="13" baseline="0" dirty="0">
          <w:jc w:val="left"/>
          <w:rFonts w:ascii="Arial" w:hAnsi="Arial" w:cs="Arial"/>
          <w:color w:val="000000"/>
          <w:spacing w:val="-1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škody</w:t>
      </w:r>
      <w:r>
        <w:rPr lang="cs-CZ"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6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tu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pln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ni,</w:t>
      </w:r>
      <w:r>
        <w:rPr>
          <w:rFonts w:ascii="Times New Roman" w:hAnsi="Times New Roman" w:cs="Times New Roman"/>
          <w:sz w:val="13"/>
          <w:szCs w:val="13"/>
        </w:rPr>
        <w:t> </w:t>
      </w:r>
      <w:r>
        <w:drawing>
          <wp:anchor simplePos="0" relativeHeight="251659479" behindDoc="0" locked="0" layoutInCell="1" allowOverlap="1">
            <wp:simplePos x="0" y="0"/>
            <wp:positionH relativeFrom="page">
              <wp:posOffset>6551443</wp:posOffset>
            </wp:positionH>
            <wp:positionV relativeFrom="line">
              <wp:posOffset>132826</wp:posOffset>
            </wp:positionV>
            <wp:extent cx="442192" cy="180"/>
            <wp:effectExtent l="0" t="0" r="0" b="0"/>
            <wp:wrapNone/>
            <wp:docPr id="120" name="Freeform 120">
              <a:hlinkClick r:id="rId11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2192" cy="180"/>
                    </a:xfrm>
                    <a:custGeom>
                      <a:rect l="l" t="t" r="r" b="b"/>
                      <a:pathLst>
                        <a:path w="1842469" h="180">
                          <a:moveTo>
                            <a:pt x="0" y="0"/>
                          </a:moveTo>
                          <a:lnTo>
                            <a:pt x="1842469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6026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sd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lováni 	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informaci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kone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nému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íjemci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{výjimka</w:t>
      </w:r>
      <w:r>
        <w:rPr lang="cs-CZ" sz="13" baseline="0" dirty="0">
          <w:jc w:val="left"/>
          <w:rFonts w:ascii="Arial" w:hAnsi="Arial" w:cs="Arial"/>
          <w:color w:val="000000"/>
          <w:spacing w:val="3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ochrany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obchodního</w:t>
      </w:r>
      <w:r>
        <w:rPr lang="cs-CZ" sz="13" baseline="0" dirty="0">
          <w:jc w:val="left"/>
          <w:rFonts w:ascii="Arial" w:hAnsi="Arial" w:cs="Arial"/>
          <w:color w:val="000000"/>
          <w:spacing w:val="3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tajemství)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a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certifikace.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Tyto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podmínky</w:t>
      </w:r>
      <w:r>
        <w:rPr lang="cs-CZ" sz="13" baseline="0" dirty="0">
          <w:jc w:val="left"/>
          <w:rFonts w:ascii="Arial" w:hAnsi="Arial" w:cs="Arial"/>
          <w:color w:val="000000"/>
          <w:spacing w:val="2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jsou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dostupné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ž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hyperlink r:id="rId112" w:history="1">
        <w:r>
          <w:rPr lang="cs-CZ" sz="13" baseline="0" dirty="0">
            <w:jc w:val="left"/>
            <w:rFonts w:ascii="Arial" w:hAnsi="Arial" w:cs="Arial"/>
            <w:color w:val="000000"/>
            <w:w w:val="95"/>
            <w:sz w:val="13"/>
            <w:szCs w:val="13"/>
          </w:rPr>
          <w:t>www.wood-</w:t>
        </w:r>
      </w:hyperlink>
      <w:r>
        <w:rPr>
          <w:rFonts w:ascii="Times New Roman" w:hAnsi="Times New Roman" w:cs="Times New Roman"/>
          <w:sz w:val="13"/>
          <w:szCs w:val="13"/>
        </w:rPr>
        <w:t> </w:t>
      </w:r>
      <w:r/>
      <w:hyperlink r:id="rId112" w:history="1">
        <w:r>
          <w:rPr lang="cs-CZ" sz="13" baseline="0" dirty="0">
            <w:jc w:val="left"/>
            <w:rFonts w:ascii="Arial" w:hAnsi="Arial" w:cs="Arial"/>
            <w:u w:val="single"/>
            <w:color w:val="000000"/>
            <w:w w:val="95"/>
            <w:sz w:val="13"/>
            <w:szCs w:val="13"/>
          </w:rPr>
          <w:t>caper.cz</w:t>
        </w:r>
      </w:hyperlink>
      <w:r>
        <w:rPr lang="cs-CZ" sz="13" baseline="0" dirty="0">
          <w:jc w:val="left"/>
          <w:rFonts w:ascii="Arial" w:hAnsi="Arial" w:cs="Arial"/>
          <w:u w:val="single"/>
          <w:color w:val="000000"/>
          <w:w w:val="95"/>
          <w:sz w:val="13"/>
          <w:szCs w:val="13"/>
        </w:rPr>
        <w:t>.</w:t>
      </w:r>
      <w:r>
        <w:rPr lang="cs-CZ" sz="13" baseline="0" dirty="0">
          <w:jc w:val="left"/>
          <w:rFonts w:ascii="Arial" w:hAnsi="Arial" w:cs="Arial"/>
          <w:u w:val="single"/>
          <w:color w:val="000000"/>
          <w:spacing w:val="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Prodávající prohlašuje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podpisem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3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smlouvy potvrzuje, že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tyto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podmínky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 uzav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ením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32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kupní smlouvy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evzal, podrobn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nimi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seznámil,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ujednáním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rozumí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 souhlasí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nimi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tyto</w:t>
      </w:r>
      <w:r>
        <w:rPr lang="cs-CZ" sz="13" baseline="0" dirty="0">
          <w:jc w:val="left"/>
          <w:rFonts w:ascii="Arial" w:hAnsi="Arial" w:cs="Arial"/>
          <w:color w:val="000000"/>
          <w:spacing w:val="29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podmínky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bez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výhrad akceptuje.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rozporu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mezi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touto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kupní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smlouvou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mito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podmínkami</w:t>
      </w:r>
      <w:r>
        <w:rPr lang="cs-CZ" sz="13" baseline="0" dirty="0">
          <w:jc w:val="left"/>
          <w:rFonts w:ascii="Arial" w:hAnsi="Arial" w:cs="Arial"/>
          <w:color w:val="000000"/>
          <w:spacing w:val="2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má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45" w:lineRule="exact"/>
        <w:ind w:left="740" w:right="0" w:firstLine="0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ednost tato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smlouva.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01" w:lineRule="exact"/>
        <w:ind w:left="5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2 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/ </w:t>
      </w:r>
      <w:r>
        <w:rPr lang="cs-CZ" sz="18" baseline="0" dirty="0">
          <w:jc w:val="left"/>
          <w:rFonts w:ascii="Arial" w:hAnsi="Arial" w:cs="Arial"/>
          <w:color w:val="000000"/>
          <w:spacing w:val="-21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53"/>
        </w:tabs>
        <w:spacing w:before="0" w:after="0" w:line="212" w:lineRule="exact"/>
        <w:ind w:left="408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9.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Záv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re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ná ustanoveni: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Tato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vyhotovena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dvou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stejnopisech,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nichž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každá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strana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obdrží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lang="cs-CZ" sz="13" baseline="0" dirty="0">
          <w:jc w:val="left"/>
          <w:rFonts w:ascii="Arial" w:hAnsi="Arial" w:cs="Arial"/>
          <w:color w:val="000000"/>
          <w:w w:val="4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jednom.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Tato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smlouva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být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na 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7"/>
          <w:sz w:val="13"/>
          <w:szCs w:val="13"/>
        </w:rPr>
        <w:t>pouze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753" w:right="352" w:hanging="1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písemnými dodatky.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Tato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ídi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právem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eské republiky,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zejména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ob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anským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zákoníkem.</w:t>
      </w:r>
      <w:r>
        <w:rPr lang="cs-CZ" sz="13" baseline="0" dirty="0">
          <w:jc w:val="left"/>
          <w:rFonts w:ascii="Arial" w:hAnsi="Arial" w:cs="Arial"/>
          <w:color w:val="000000"/>
          <w:spacing w:val="3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strany</w:t>
      </w:r>
      <w:r>
        <w:rPr lang="cs-CZ"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vylu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ují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aplikaci</w:t>
      </w:r>
      <w:r>
        <w:rPr lang="cs-CZ"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§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1799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1800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6"/>
          <w:sz w:val="13"/>
          <w:szCs w:val="13"/>
        </w:rPr>
        <w:t>anského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zákoníku.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K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rozhodování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spor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je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íslušný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obecný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soud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kupujícího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eské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republice.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394"/>
        </w:tabs>
        <w:spacing w:before="0" w:after="0" w:line="212" w:lineRule="exact"/>
        <w:ind w:left="755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pacing w:val="-22"/>
          <w:sz w:val="19"/>
          <w:szCs w:val="19"/>
        </w:rPr>
        <w:t>V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............................................ 	</w:t>
      </w:r>
      <w:r>
        <w:rPr lang="cs-CZ" sz="19" baseline="0" dirty="0">
          <w:jc w:val="left"/>
          <w:rFonts w:ascii="Arial" w:hAnsi="Arial" w:cs="Arial"/>
          <w:color w:val="000000"/>
          <w:spacing w:val="-7"/>
          <w:w w:val="98"/>
          <w:sz w:val="19"/>
          <w:szCs w:val="19"/>
        </w:rPr>
        <w:t>dne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713825</wp:posOffset>
            </wp:positionH>
            <wp:positionV relativeFrom="paragraph">
              <wp:posOffset>-263235</wp:posOffset>
            </wp:positionV>
            <wp:extent cx="6128861" cy="1639912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28861" cy="1639912"/>
                    </a:xfrm>
                    <a:custGeom>
                      <a:rect l="l" t="t" r="r" b="b"/>
                      <a:pathLst>
                        <a:path w="6166961" h="1678013">
                          <a:moveTo>
                            <a:pt x="0" y="1678013"/>
                          </a:moveTo>
                          <a:lnTo>
                            <a:pt x="6166961" y="1678013"/>
                          </a:lnTo>
                          <a:lnTo>
                            <a:pt x="6166961" y="0"/>
                          </a:lnTo>
                          <a:lnTo>
                            <a:pt x="0" y="0"/>
                          </a:lnTo>
                          <a:lnTo>
                            <a:pt x="0" y="167801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617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31" w:lineRule="exact"/>
        <w:ind w:left="6481" w:right="2506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-2122425</wp:posOffset>
            </wp:positionV>
            <wp:extent cx="7562088" cy="10698480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043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5425277</wp:posOffset>
            </wp:positionH>
            <wp:positionV relativeFrom="line">
              <wp:posOffset>20162</wp:posOffset>
            </wp:positionV>
            <wp:extent cx="1041625" cy="66464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25277" y="20162"/>
                      <a:ext cx="927325" cy="5503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11"/>
                        </w:pP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Digitáln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ě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podepsal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17"/>
                            <w:szCs w:val="17"/>
                          </w:rPr>
                          <w:t>Ing.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26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David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7"/>
                            <w:szCs w:val="17"/>
                          </w:rPr>
                          <w:t> 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Veselý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w w:val="95"/>
                            <w:sz w:val="17"/>
                            <w:szCs w:val="17"/>
                          </w:rPr>
                          <w:t>Datum: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w w:val="95"/>
                            <w:sz w:val="17"/>
                            <w:szCs w:val="17"/>
                          </w:rPr>
                          <w:t>  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7"/>
                            <w:szCs w:val="17"/>
                          </w:rPr>
                          <w:t>2024.01.16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09:38:39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w w:val="72"/>
                            <w:sz w:val="17"/>
                            <w:szCs w:val="17"/>
                          </w:rPr>
                          <w:t> 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+01'00'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32" baseline="0" dirty="0">
          <w:jc w:val="left"/>
          <w:rFonts w:ascii="Arial" w:hAnsi="Arial" w:cs="Arial"/>
          <w:color w:val="000000"/>
          <w:sz w:val="32"/>
          <w:szCs w:val="32"/>
        </w:rPr>
        <w:t>Ing.</w:t>
      </w:r>
      <w:r>
        <w:rPr lang="cs-CZ" sz="32" baseline="0" dirty="0">
          <w:jc w:val="left"/>
          <w:rFonts w:ascii="Arial" w:hAnsi="Arial" w:cs="Arial"/>
          <w:color w:val="000000"/>
          <w:spacing w:val="-41"/>
          <w:sz w:val="32"/>
          <w:szCs w:val="32"/>
        </w:rPr>
        <w:t> </w:t>
      </w:r>
      <w:r>
        <w:rPr lang="cs-CZ" sz="32" baseline="0" dirty="0">
          <w:jc w:val="left"/>
          <w:rFonts w:ascii="Arial" w:hAnsi="Arial" w:cs="Arial"/>
          <w:color w:val="000000"/>
          <w:sz w:val="32"/>
          <w:szCs w:val="32"/>
        </w:rPr>
        <w:t>David</w:t>
      </w:r>
      <w:r>
        <w:rPr>
          <w:rFonts w:ascii="Times New Roman" w:hAnsi="Times New Roman" w:cs="Times New Roman"/>
          <w:sz w:val="32"/>
          <w:szCs w:val="32"/>
        </w:rPr>
        <w:t> </w:t>
      </w:r>
      <w:r/>
      <w:r>
        <w:rPr lang="cs-CZ" sz="32" baseline="0" dirty="0">
          <w:jc w:val="left"/>
          <w:rFonts w:ascii="Arial" w:hAnsi="Arial" w:cs="Arial"/>
          <w:color w:val="000000"/>
          <w:sz w:val="32"/>
          <w:szCs w:val="32"/>
        </w:rPr>
        <w:t>Veselý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25"/>
        </w:tabs>
        <w:spacing w:before="360" w:after="0" w:line="217" w:lineRule="exact"/>
        <w:ind w:left="2484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Prodávající	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Kupující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01" w:lineRule="exact"/>
        <w:ind w:left="5281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2"/>
          <w:sz w:val="18"/>
          <w:szCs w:val="18"/>
        </w:rPr>
        <w:t>3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2"/>
          <w:sz w:val="18"/>
          <w:szCs w:val="18"/>
        </w:rPr>
        <w:t>/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21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12" Type="http://schemas.openxmlformats.org/officeDocument/2006/relationships/hyperlink" TargetMode="External" Target="http://www.wood-caper.cz"/><Relationship Id="rId113" Type="http://schemas.openxmlformats.org/officeDocument/2006/relationships/image" Target="media/image113.png"/><Relationship Id="rId122" Type="http://schemas.openxmlformats.org/officeDocument/2006/relationships/image" Target="media/image1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2024-01-17T10:56:07Z</dcterms:created>
  <dcterms:modified xsi:type="dcterms:W3CDTF">2024-01-17T10:56:07Z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