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29" w:rsidRDefault="008D7F29" w:rsidP="008D7F29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RM/33/1/24</w:t>
      </w:r>
    </w:p>
    <w:p w:rsidR="008D7F29" w:rsidRDefault="008D7F29" w:rsidP="008D7F29">
      <w:pPr>
        <w:pStyle w:val="UStext"/>
        <w:rPr>
          <w:b/>
        </w:rPr>
      </w:pPr>
      <w:r>
        <w:rPr>
          <w:b/>
        </w:rPr>
        <w:t>z 1. jednání Rady města Karlovy Vary, které se konalo dne 10.01.2024</w:t>
      </w:r>
    </w:p>
    <w:p w:rsidR="008D7F29" w:rsidRDefault="008D7F29" w:rsidP="008D7F29"/>
    <w:p w:rsidR="008D7F29" w:rsidRDefault="008D7F29" w:rsidP="008D7F29">
      <w:pPr>
        <w:pStyle w:val="MMKVnormal"/>
      </w:pPr>
      <w:r>
        <w:t xml:space="preserve">         </w:t>
      </w:r>
    </w:p>
    <w:p w:rsidR="008D7F29" w:rsidRPr="0042170C" w:rsidRDefault="008D7F29" w:rsidP="008D7F29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ulice Nákladní - chodník a opěrné stěny“ - Dodatek č.1</w:t>
      </w:r>
      <w:r w:rsidRPr="0042170C">
        <w:rPr>
          <w:b/>
          <w:u w:val="single"/>
        </w:rPr>
        <w:t xml:space="preserve"> </w:t>
      </w:r>
    </w:p>
    <w:p w:rsidR="008D7F29" w:rsidRDefault="008D7F29" w:rsidP="008D7F29">
      <w:pPr>
        <w:pStyle w:val="MMKVnormal"/>
        <w:rPr>
          <w:b/>
          <w:snapToGrid w:val="0"/>
          <w:szCs w:val="24"/>
          <w:u w:val="single"/>
        </w:rPr>
      </w:pPr>
    </w:p>
    <w:p w:rsidR="008D7F29" w:rsidRDefault="008D7F29" w:rsidP="008D7F29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>  v souladu s ustanovením §222 zákona č. 134/2016 Sb., o zadávání veřejných zakázek (změna závazku ze smlouvy na veřejnou zakázku) uzavření Dodatku č.1 ke Smlouvě o dílo uzavřené  mezi statutárním městem Karlovy Vary a společností</w:t>
      </w:r>
      <w:r>
        <w:rPr>
          <w:szCs w:val="24"/>
        </w:rPr>
        <w:t xml:space="preserve"> KV Realinvest s.r.o., IČ: 29113903, Karlovy Vary</w:t>
      </w:r>
      <w:r>
        <w:t xml:space="preserve">, jejímž předmětem je realizace veřejné zakázky </w:t>
      </w:r>
      <w:r>
        <w:rPr>
          <w:szCs w:val="24"/>
        </w:rPr>
        <w:t>„Karlovy Vary, ulice Nákladní – chodník a opěrné stěny"</w:t>
      </w:r>
      <w:r>
        <w:t>, na základě kterého</w:t>
      </w:r>
      <w:r>
        <w:rPr>
          <w:szCs w:val="24"/>
        </w:rPr>
        <w:t xml:space="preserve"> se dle Změnových listů č.1 až č.7  </w:t>
      </w:r>
      <w:r>
        <w:t>snižuje cena díla o částku 4.020,81 Kč bez DPH na konečnou cenu díla ve výši 9.826.563,94 Kč bez DPH</w:t>
      </w:r>
      <w:r>
        <w:rPr>
          <w:szCs w:val="24"/>
        </w:rPr>
        <w:t xml:space="preserve">, </w:t>
      </w:r>
      <w:r>
        <w:t>přičemž uzavřením tohoto Dodatku č.1 nedochází k podstatné změně původního závazku u Smlouvy o dílo č.2022-00030/ORI ze dne 30.5.2022, v předloženém znění.</w:t>
      </w:r>
    </w:p>
    <w:p w:rsidR="008D7F29" w:rsidRDefault="008D7F29" w:rsidP="008D6BFC">
      <w:pPr>
        <w:pStyle w:val="MMKVnormal"/>
      </w:pPr>
      <w:r>
        <w:t xml:space="preserve">         </w:t>
      </w:r>
    </w:p>
    <w:p w:rsidR="008D7F29" w:rsidRDefault="008D7F29" w:rsidP="008D7F29">
      <w:pPr>
        <w:pStyle w:val="MMKVnormal"/>
      </w:pPr>
      <w:r>
        <w:t xml:space="preserve">         </w:t>
      </w:r>
    </w:p>
    <w:p w:rsidR="008D7F29" w:rsidRDefault="008D7F29" w:rsidP="008D7F2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D7F29" w:rsidRPr="009A772E" w:rsidRDefault="008D7F29" w:rsidP="008D7F2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8D7F29" w:rsidRDefault="008D7F29" w:rsidP="008D7F2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8D7F29" w:rsidRPr="009A772E" w:rsidRDefault="008D7F29" w:rsidP="008D7F2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8D7F29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66" w:rsidRDefault="00A10D66" w:rsidP="002C5539">
      <w:r>
        <w:separator/>
      </w:r>
    </w:p>
  </w:endnote>
  <w:endnote w:type="continuationSeparator" w:id="0">
    <w:p w:rsidR="00A10D66" w:rsidRDefault="00A10D66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A2E5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1A2E5A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66" w:rsidRDefault="00A10D66" w:rsidP="002C5539">
      <w:r>
        <w:separator/>
      </w:r>
    </w:p>
  </w:footnote>
  <w:footnote w:type="continuationSeparator" w:id="0">
    <w:p w:rsidR="00A10D66" w:rsidRDefault="00A10D66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29" w:rsidRPr="008D7F29" w:rsidRDefault="001A2E5A" w:rsidP="008D7F29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2E5A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3AF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D6BFC"/>
    <w:rsid w:val="008D7F29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0D66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558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B586E-E3A5-461C-89E8-8D3AEB96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8D7F29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2024-01-16T09:57:00Z</dcterms:created>
  <dcterms:modified xsi:type="dcterms:W3CDTF">2024-01-16T09:57:00Z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jL2Cm1LmF/6+LpLnpZxyhlzgYWNfdR/ca6X1QxLHaSLmU2iWMqXQZVu5g2l29Qy2ioIh664mizYYzKXYh3BxS4gwzj73oUQSLsCpGbjutfA=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2016772</vt:i4>
  </property>
  <property fmtid="{D5CDD505-2E9C-101B-9397-08002B2CF9AE}" pid="10" name="ID_Navrh">
    <vt:i4>2020074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6dfd7213-debc-4537-975e-270816bd5ce2</vt:lpwstr>
  </property>
  <property fmtid="{D5CDD505-2E9C-101B-9397-08002B2CF9AE}" pid="14" name="CestaLokalniTemp">
    <vt:lpwstr>C:\Users\riedl\AppData\Local\Microsoft\Windows\INetCache\Content.Outlook\G3B3KUP6\Usnesení RM.doc</vt:lpwstr>
  </property>
</Properties>
</file>