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1" w:rsidRDefault="00C409C1">
      <w:bookmarkStart w:id="0" w:name="_GoBack"/>
      <w:bookmarkEnd w:id="0"/>
    </w:p>
    <w:p w:rsidR="009B07FA" w:rsidRDefault="009B07FA"/>
    <w:p w:rsidR="009B07FA" w:rsidRDefault="009B07FA" w:rsidP="00E654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7">
        <w:rPr>
          <w:rFonts w:ascii="Times New Roman" w:hAnsi="Times New Roman" w:cs="Times New Roman"/>
          <w:b/>
          <w:sz w:val="32"/>
          <w:szCs w:val="32"/>
        </w:rPr>
        <w:t xml:space="preserve">SMLOUVA </w:t>
      </w:r>
      <w:r w:rsidR="00E654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5427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E654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5427">
        <w:rPr>
          <w:rFonts w:ascii="Times New Roman" w:hAnsi="Times New Roman" w:cs="Times New Roman"/>
          <w:b/>
          <w:sz w:val="32"/>
          <w:szCs w:val="32"/>
        </w:rPr>
        <w:t xml:space="preserve">KONTROLNÍ </w:t>
      </w:r>
      <w:r w:rsidR="00E654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5427">
        <w:rPr>
          <w:rFonts w:ascii="Times New Roman" w:hAnsi="Times New Roman" w:cs="Times New Roman"/>
          <w:b/>
          <w:sz w:val="32"/>
          <w:szCs w:val="32"/>
        </w:rPr>
        <w:t>ČINNOSTI</w:t>
      </w:r>
    </w:p>
    <w:p w:rsidR="00E65427" w:rsidRDefault="00E65427" w:rsidP="00E654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7">
        <w:rPr>
          <w:rFonts w:ascii="Times New Roman" w:hAnsi="Times New Roman" w:cs="Times New Roman"/>
          <w:b/>
          <w:sz w:val="32"/>
          <w:szCs w:val="32"/>
        </w:rPr>
        <w:t xml:space="preserve">č. 165/2016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E65427">
        <w:rPr>
          <w:rFonts w:ascii="Times New Roman" w:hAnsi="Times New Roman" w:cs="Times New Roman"/>
          <w:b/>
          <w:sz w:val="32"/>
          <w:szCs w:val="32"/>
        </w:rPr>
        <w:t xml:space="preserve"> QMS</w:t>
      </w:r>
    </w:p>
    <w:p w:rsidR="00E65427" w:rsidRDefault="00E65427" w:rsidP="00E65427">
      <w:pPr>
        <w:rPr>
          <w:rFonts w:ascii="Times New Roman" w:hAnsi="Times New Roman" w:cs="Times New Roman"/>
          <w:b/>
          <w:sz w:val="24"/>
          <w:szCs w:val="24"/>
        </w:rPr>
      </w:pPr>
    </w:p>
    <w:p w:rsidR="00E65427" w:rsidRDefault="00E65427" w:rsidP="00E65427">
      <w:pPr>
        <w:rPr>
          <w:rFonts w:ascii="Times New Roman" w:hAnsi="Times New Roman" w:cs="Times New Roman"/>
          <w:b/>
          <w:sz w:val="24"/>
          <w:szCs w:val="24"/>
        </w:rPr>
      </w:pPr>
    </w:p>
    <w:p w:rsidR="00E65427" w:rsidRDefault="00E65427" w:rsidP="00E654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427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E65427">
        <w:rPr>
          <w:rFonts w:ascii="Times New Roman" w:hAnsi="Times New Roman" w:cs="Times New Roman"/>
          <w:b/>
          <w:sz w:val="24"/>
          <w:szCs w:val="24"/>
          <w:u w:val="single"/>
        </w:rPr>
        <w:tab/>
        <w:t>Smluvní strany</w:t>
      </w:r>
    </w:p>
    <w:p w:rsidR="00E65427" w:rsidRDefault="00E65427" w:rsidP="00E65427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ab/>
        <w:t>Objednatel: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65427">
        <w:rPr>
          <w:rFonts w:ascii="Arial" w:hAnsi="Arial" w:cs="Arial"/>
          <w:b/>
          <w:sz w:val="24"/>
          <w:szCs w:val="24"/>
        </w:rPr>
        <w:t>Technické služby města Liberce a.s.</w:t>
      </w:r>
    </w:p>
    <w:p w:rsidR="00E65427" w:rsidRDefault="00E65427" w:rsidP="004324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Sídlo: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Erbenova 376/2, 460 08 Liberec VIII – Dolní Hanychov</w:t>
      </w:r>
    </w:p>
    <w:p w:rsidR="00E65427" w:rsidRDefault="00E65427" w:rsidP="00E65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Zastoupený: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Ing. Petr Šimoník, ředitel</w:t>
      </w:r>
    </w:p>
    <w:p w:rsidR="00E65427" w:rsidRDefault="00E65427" w:rsidP="004324A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Pracovník pověřený</w:t>
      </w:r>
    </w:p>
    <w:p w:rsidR="00E65427" w:rsidRDefault="00E65427" w:rsidP="00E65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 technickým jednáním: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Emilie Šrajbrová</w:t>
      </w:r>
    </w:p>
    <w:p w:rsidR="00E65427" w:rsidRDefault="00E65427" w:rsidP="004324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5427">
        <w:rPr>
          <w:rFonts w:ascii="Times New Roman" w:hAnsi="Times New Roman" w:cs="Times New Roman"/>
          <w:b/>
          <w:sz w:val="24"/>
          <w:szCs w:val="24"/>
        </w:rPr>
        <w:t>IČ:</w:t>
      </w:r>
      <w:r w:rsidRPr="00E654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E65427" w:rsidRDefault="00E65427" w:rsidP="00E65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5427">
        <w:rPr>
          <w:rFonts w:ascii="Times New Roman" w:hAnsi="Times New Roman" w:cs="Times New Roman"/>
          <w:b/>
          <w:sz w:val="24"/>
          <w:szCs w:val="24"/>
        </w:rPr>
        <w:t>DIČ:</w:t>
      </w:r>
      <w:r w:rsidRPr="00E654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E65427" w:rsidRDefault="00E65427" w:rsidP="004324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.: 639-461/0100</w:t>
      </w:r>
    </w:p>
    <w:p w:rsidR="00E65427" w:rsidRDefault="00E65427" w:rsidP="00E65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Společnost je zapsána:</w:t>
      </w:r>
      <w:r>
        <w:rPr>
          <w:rFonts w:ascii="Times New Roman" w:hAnsi="Times New Roman" w:cs="Times New Roman"/>
          <w:sz w:val="24"/>
          <w:szCs w:val="24"/>
        </w:rPr>
        <w:tab/>
        <w:t>v OR, vedeném u rejstříkového soudu v Ústí nad Labem.</w:t>
      </w:r>
    </w:p>
    <w:p w:rsidR="00E65427" w:rsidRPr="00E65427" w:rsidRDefault="00E65427" w:rsidP="00E65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Spisová značka B.877</w:t>
      </w:r>
    </w:p>
    <w:p w:rsidR="00E65427" w:rsidRPr="00E65427" w:rsidRDefault="00E65427" w:rsidP="00E65427">
      <w:pPr>
        <w:rPr>
          <w:rFonts w:ascii="Times New Roman" w:hAnsi="Times New Roman" w:cs="Times New Roman"/>
          <w:sz w:val="24"/>
          <w:szCs w:val="24"/>
        </w:rPr>
      </w:pPr>
    </w:p>
    <w:p w:rsidR="00E65427" w:rsidRDefault="00E65427" w:rsidP="004324A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sz w:val="24"/>
          <w:szCs w:val="24"/>
        </w:rPr>
        <w:tab/>
        <w:t>Vykonavatel: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STAVCERT Praha, spol. s r.o.</w:t>
      </w:r>
    </w:p>
    <w:p w:rsidR="00E65427" w:rsidRDefault="00E65427" w:rsidP="004324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Sídlo: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Výstaviště 3, 170 00 Praha 7</w:t>
      </w:r>
    </w:p>
    <w:p w:rsidR="00E65427" w:rsidRDefault="00E65427" w:rsidP="00E65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935">
        <w:rPr>
          <w:rFonts w:ascii="Times New Roman" w:hAnsi="Times New Roman" w:cs="Times New Roman"/>
          <w:b/>
          <w:sz w:val="24"/>
          <w:szCs w:val="24"/>
        </w:rPr>
        <w:t>Zastoupený:</w:t>
      </w:r>
      <w:r w:rsidRPr="009409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Kamila Bláhová</w:t>
      </w:r>
    </w:p>
    <w:p w:rsidR="00E65427" w:rsidRPr="002C4A18" w:rsidRDefault="00E65427" w:rsidP="009409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4A18">
        <w:rPr>
          <w:rFonts w:ascii="Times New Roman" w:hAnsi="Times New Roman" w:cs="Times New Roman"/>
          <w:b/>
          <w:sz w:val="24"/>
          <w:szCs w:val="24"/>
        </w:rPr>
        <w:t>Pracovník pověřený</w:t>
      </w:r>
    </w:p>
    <w:p w:rsidR="00E65427" w:rsidRDefault="00E65427" w:rsidP="00E65427">
      <w:pPr>
        <w:rPr>
          <w:rFonts w:ascii="Times New Roman" w:hAnsi="Times New Roman" w:cs="Times New Roman"/>
          <w:sz w:val="24"/>
          <w:szCs w:val="24"/>
        </w:rPr>
      </w:pPr>
      <w:r w:rsidRPr="002C4A18">
        <w:rPr>
          <w:rFonts w:ascii="Times New Roman" w:hAnsi="Times New Roman" w:cs="Times New Roman"/>
          <w:b/>
          <w:sz w:val="24"/>
          <w:szCs w:val="24"/>
        </w:rPr>
        <w:tab/>
        <w:t>k technickým jednáním</w:t>
      </w:r>
      <w:r w:rsidR="00940935" w:rsidRPr="002C4A18">
        <w:rPr>
          <w:rFonts w:ascii="Times New Roman" w:hAnsi="Times New Roman" w:cs="Times New Roman"/>
          <w:b/>
          <w:sz w:val="24"/>
          <w:szCs w:val="24"/>
        </w:rPr>
        <w:t>:</w:t>
      </w:r>
      <w:r w:rsidR="00940935">
        <w:rPr>
          <w:rFonts w:ascii="Times New Roman" w:hAnsi="Times New Roman" w:cs="Times New Roman"/>
          <w:sz w:val="24"/>
          <w:szCs w:val="24"/>
        </w:rPr>
        <w:tab/>
        <w:t>Kamila Bláhová</w:t>
      </w:r>
    </w:p>
    <w:p w:rsidR="00940935" w:rsidRPr="002C4A18" w:rsidRDefault="00940935" w:rsidP="009409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4A18">
        <w:rPr>
          <w:rFonts w:ascii="Times New Roman" w:hAnsi="Times New Roman" w:cs="Times New Roman"/>
          <w:b/>
          <w:sz w:val="24"/>
          <w:szCs w:val="24"/>
        </w:rPr>
        <w:t>IČ:</w:t>
      </w:r>
      <w:r w:rsidRPr="002C4A18">
        <w:rPr>
          <w:rFonts w:ascii="Times New Roman" w:hAnsi="Times New Roman" w:cs="Times New Roman"/>
          <w:b/>
          <w:sz w:val="24"/>
          <w:szCs w:val="24"/>
        </w:rPr>
        <w:tab/>
      </w:r>
      <w:r w:rsidRPr="002C4A18">
        <w:rPr>
          <w:rFonts w:ascii="Times New Roman" w:hAnsi="Times New Roman" w:cs="Times New Roman"/>
          <w:b/>
          <w:sz w:val="24"/>
          <w:szCs w:val="24"/>
        </w:rPr>
        <w:tab/>
      </w:r>
      <w:r w:rsidRPr="002C4A18">
        <w:rPr>
          <w:rFonts w:ascii="Times New Roman" w:hAnsi="Times New Roman" w:cs="Times New Roman"/>
          <w:b/>
          <w:sz w:val="24"/>
          <w:szCs w:val="24"/>
        </w:rPr>
        <w:tab/>
      </w:r>
      <w:r w:rsidRPr="002C4A18">
        <w:rPr>
          <w:rFonts w:ascii="Times New Roman" w:hAnsi="Times New Roman" w:cs="Times New Roman"/>
          <w:b/>
          <w:sz w:val="24"/>
          <w:szCs w:val="24"/>
        </w:rPr>
        <w:tab/>
        <w:t>64940616</w:t>
      </w:r>
    </w:p>
    <w:p w:rsidR="00940935" w:rsidRDefault="00940935" w:rsidP="00E65427">
      <w:pPr>
        <w:rPr>
          <w:rFonts w:ascii="Times New Roman" w:hAnsi="Times New Roman" w:cs="Times New Roman"/>
          <w:sz w:val="24"/>
          <w:szCs w:val="24"/>
        </w:rPr>
      </w:pPr>
      <w:r w:rsidRPr="002C4A18">
        <w:rPr>
          <w:rFonts w:ascii="Times New Roman" w:hAnsi="Times New Roman" w:cs="Times New Roman"/>
          <w:b/>
          <w:sz w:val="24"/>
          <w:szCs w:val="24"/>
        </w:rPr>
        <w:tab/>
        <w:t>DIČ:</w:t>
      </w:r>
      <w:r w:rsidRPr="002C4A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CZ64940616</w:t>
      </w:r>
    </w:p>
    <w:p w:rsidR="00940935" w:rsidRDefault="00940935" w:rsidP="009409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4A18">
        <w:rPr>
          <w:rFonts w:ascii="Times New Roman" w:hAnsi="Times New Roman" w:cs="Times New Roman"/>
          <w:b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ČSOB, a.s.,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.: 153439284/0300</w:t>
      </w:r>
    </w:p>
    <w:p w:rsidR="00940935" w:rsidRDefault="00940935" w:rsidP="0094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4A18">
        <w:rPr>
          <w:rFonts w:ascii="Times New Roman" w:hAnsi="Times New Roman" w:cs="Times New Roman"/>
          <w:b/>
          <w:sz w:val="24"/>
          <w:szCs w:val="24"/>
        </w:rPr>
        <w:t>Společnost je zapsána:</w:t>
      </w:r>
      <w:r>
        <w:rPr>
          <w:rFonts w:ascii="Times New Roman" w:hAnsi="Times New Roman" w:cs="Times New Roman"/>
          <w:sz w:val="24"/>
          <w:szCs w:val="24"/>
        </w:rPr>
        <w:tab/>
        <w:t>v OR, vedeném u rejstříkového soudu v Praze.</w:t>
      </w:r>
    </w:p>
    <w:p w:rsidR="00940935" w:rsidRDefault="00940935" w:rsidP="0094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Spisová značka C.42154</w:t>
      </w:r>
    </w:p>
    <w:p w:rsidR="00940935" w:rsidRDefault="00940935" w:rsidP="00E65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24A8" w:rsidRDefault="004324A8" w:rsidP="00E65427">
      <w:pPr>
        <w:rPr>
          <w:rFonts w:ascii="Times New Roman" w:hAnsi="Times New Roman" w:cs="Times New Roman"/>
          <w:sz w:val="24"/>
          <w:szCs w:val="24"/>
        </w:rPr>
      </w:pPr>
    </w:p>
    <w:p w:rsidR="004324A8" w:rsidRPr="00F56E0C" w:rsidRDefault="00F56E0C" w:rsidP="00F56E0C">
      <w:pPr>
        <w:pStyle w:val="Zpat"/>
        <w:rPr>
          <w:rFonts w:ascii="Times New Roman" w:hAnsi="Times New Roman" w:cs="Times New Roman"/>
          <w:i/>
          <w:sz w:val="20"/>
          <w:szCs w:val="20"/>
        </w:rPr>
      </w:pPr>
      <w:r w:rsidRPr="00940935">
        <w:rPr>
          <w:rFonts w:ascii="Times New Roman" w:hAnsi="Times New Roman" w:cs="Times New Roman"/>
          <w:i/>
          <w:sz w:val="20"/>
          <w:szCs w:val="20"/>
        </w:rPr>
        <w:t>F140a2012-07-11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Strana 1 (celkem 4)</w:t>
      </w:r>
      <w:r w:rsidRPr="00940935">
        <w:rPr>
          <w:rFonts w:ascii="Times New Roman" w:hAnsi="Times New Roman" w:cs="Times New Roman"/>
          <w:i/>
          <w:sz w:val="20"/>
          <w:szCs w:val="20"/>
        </w:rPr>
        <w:tab/>
      </w:r>
    </w:p>
    <w:p w:rsidR="006C7812" w:rsidRDefault="004324A8" w:rsidP="006C781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4A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4324A8">
        <w:rPr>
          <w:rFonts w:ascii="Times New Roman" w:hAnsi="Times New Roman" w:cs="Times New Roman"/>
          <w:b/>
          <w:sz w:val="24"/>
          <w:szCs w:val="24"/>
        </w:rPr>
        <w:tab/>
      </w:r>
      <w:r w:rsidRPr="004324A8">
        <w:rPr>
          <w:rFonts w:ascii="Times New Roman" w:hAnsi="Times New Roman" w:cs="Times New Roman"/>
          <w:b/>
          <w:sz w:val="24"/>
          <w:szCs w:val="24"/>
          <w:u w:val="single"/>
        </w:rPr>
        <w:t>Předmět smlouvy</w:t>
      </w:r>
    </w:p>
    <w:p w:rsidR="004324A8" w:rsidRPr="006C7812" w:rsidRDefault="004324A8" w:rsidP="00E654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Předmětem smlouvy je provedení kontrolní činnosti související s certifikací.</w:t>
      </w:r>
    </w:p>
    <w:p w:rsidR="004324A8" w:rsidRDefault="004324A8" w:rsidP="00E65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Rozsah certifikace je uveden v objednávce.</w:t>
      </w:r>
    </w:p>
    <w:p w:rsidR="004324A8" w:rsidRDefault="004324A8" w:rsidP="0043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smlouvy o </w:t>
      </w:r>
      <w:r w:rsidR="00F51C5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ontrolní činnosti  je nezávislé posouzení, </w:t>
      </w:r>
      <w:r w:rsidR="00F51C5F">
        <w:rPr>
          <w:rFonts w:ascii="Times New Roman" w:hAnsi="Times New Roman" w:cs="Times New Roman"/>
          <w:sz w:val="24"/>
          <w:szCs w:val="24"/>
        </w:rPr>
        <w:t xml:space="preserve">zda </w:t>
      </w:r>
      <w:r>
        <w:rPr>
          <w:rFonts w:ascii="Times New Roman" w:hAnsi="Times New Roman" w:cs="Times New Roman"/>
          <w:sz w:val="24"/>
          <w:szCs w:val="24"/>
        </w:rPr>
        <w:t>systém managementu</w:t>
      </w:r>
      <w:r>
        <w:rPr>
          <w:rFonts w:ascii="Times New Roman" w:hAnsi="Times New Roman" w:cs="Times New Roman"/>
          <w:sz w:val="24"/>
          <w:szCs w:val="24"/>
        </w:rPr>
        <w:tab/>
        <w:t xml:space="preserve">organizace je </w:t>
      </w:r>
      <w:r w:rsidR="00140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shodě s</w:t>
      </w:r>
      <w:r w:rsidR="00140E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požadavky</w:t>
      </w:r>
      <w:r w:rsidR="00140E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systémové normy ČSN</w:t>
      </w:r>
      <w:r w:rsidR="00140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="00140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ISO 9001:2009</w:t>
      </w:r>
      <w:r w:rsidR="00140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zjištěný</w:t>
      </w:r>
    </w:p>
    <w:p w:rsidR="004324A8" w:rsidRDefault="004324A8" w:rsidP="0043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stav popsat v kontrolních osvědčeních:</w:t>
      </w:r>
    </w:p>
    <w:p w:rsidR="004324A8" w:rsidRDefault="004324A8" w:rsidP="0043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zpráva z auditu,</w:t>
      </w:r>
    </w:p>
    <w:p w:rsidR="004324A8" w:rsidRDefault="004324A8" w:rsidP="0043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vystavení certifikátu nebo rozhodnutí o odmítnutí udělení certifikátu,</w:t>
      </w:r>
    </w:p>
    <w:p w:rsidR="0022062F" w:rsidRDefault="004324A8" w:rsidP="0043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zpráva   z  ročního </w:t>
      </w:r>
      <w:r w:rsidR="006C7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dozorového   auditu   (během   3leté   doby</w:t>
      </w:r>
      <w:r w:rsidR="006C78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platnosti </w:t>
      </w:r>
      <w:r w:rsidR="006C78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certifikátu dva </w:t>
      </w:r>
    </w:p>
    <w:p w:rsidR="004324A8" w:rsidRDefault="004324A8" w:rsidP="0043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dozorové audity).</w:t>
      </w:r>
    </w:p>
    <w:p w:rsidR="0022062F" w:rsidRDefault="0022062F" w:rsidP="0043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0DD" w:rsidRDefault="002020DD" w:rsidP="0043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0DD" w:rsidRDefault="002020DD" w:rsidP="006C781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0DD">
        <w:rPr>
          <w:rFonts w:ascii="Times New Roman" w:hAnsi="Times New Roman" w:cs="Times New Roman"/>
          <w:b/>
          <w:sz w:val="24"/>
          <w:szCs w:val="24"/>
        </w:rPr>
        <w:t>3.</w:t>
      </w:r>
      <w:r w:rsidRPr="002020DD">
        <w:rPr>
          <w:rFonts w:ascii="Times New Roman" w:hAnsi="Times New Roman" w:cs="Times New Roman"/>
          <w:b/>
          <w:sz w:val="24"/>
          <w:szCs w:val="24"/>
        </w:rPr>
        <w:tab/>
      </w:r>
      <w:r w:rsidRPr="002020DD">
        <w:rPr>
          <w:rFonts w:ascii="Times New Roman" w:hAnsi="Times New Roman" w:cs="Times New Roman"/>
          <w:b/>
          <w:sz w:val="24"/>
          <w:szCs w:val="24"/>
          <w:u w:val="single"/>
        </w:rPr>
        <w:t>Doba plnění</w:t>
      </w:r>
    </w:p>
    <w:p w:rsidR="002020DD" w:rsidRDefault="002020DD" w:rsidP="0014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>Certifikační proces bude zahájen po vyzvání objednatele, že je připraven k auditu a</w:t>
      </w:r>
      <w:r w:rsidR="00F51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ukončen</w:t>
      </w:r>
    </w:p>
    <w:p w:rsidR="002020DD" w:rsidRDefault="002020DD" w:rsidP="0043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3 letech od data vydání certifikátu.</w:t>
      </w:r>
    </w:p>
    <w:p w:rsidR="002020DD" w:rsidRDefault="002020DD" w:rsidP="0043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Pozn. Platnost certifikace dle normy ČSN EN ISO 9001:2009 je omezena do 15.9.2018.</w:t>
      </w:r>
    </w:p>
    <w:p w:rsidR="00140E54" w:rsidRDefault="00140E54" w:rsidP="0043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E54" w:rsidRDefault="00140E54" w:rsidP="0014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>Certifikaci  dle  nové normy (ČSN  EN  ISO  9001:2016)  provede</w:t>
      </w:r>
      <w:r w:rsidR="00F51C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vykonavatel  na  vyzvání</w:t>
      </w:r>
    </w:p>
    <w:p w:rsidR="00140E54" w:rsidRDefault="00140E54" w:rsidP="0014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objednatele  v  termínu  dozorového  auditu  QMS, popřípadě  na  mimořádném</w:t>
      </w:r>
      <w:r w:rsidR="00F51C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dozorovém </w:t>
      </w:r>
      <w:r>
        <w:rPr>
          <w:rFonts w:ascii="Times New Roman" w:hAnsi="Times New Roman" w:cs="Times New Roman"/>
          <w:sz w:val="24"/>
          <w:szCs w:val="24"/>
        </w:rPr>
        <w:tab/>
        <w:t>auditu.</w:t>
      </w:r>
    </w:p>
    <w:p w:rsidR="00140E54" w:rsidRDefault="00140E54" w:rsidP="0014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54" w:rsidRDefault="00140E54" w:rsidP="0014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54" w:rsidRPr="006C7812" w:rsidRDefault="00140E54" w:rsidP="006C781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1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7812" w:rsidRPr="006C7812">
        <w:rPr>
          <w:rFonts w:ascii="Times New Roman" w:hAnsi="Times New Roman" w:cs="Times New Roman"/>
          <w:b/>
          <w:sz w:val="24"/>
          <w:szCs w:val="24"/>
        </w:rPr>
        <w:tab/>
      </w:r>
      <w:r w:rsidR="006C7812" w:rsidRPr="006C7812">
        <w:rPr>
          <w:rFonts w:ascii="Times New Roman" w:hAnsi="Times New Roman" w:cs="Times New Roman"/>
          <w:b/>
          <w:sz w:val="24"/>
          <w:szCs w:val="24"/>
          <w:u w:val="single"/>
        </w:rPr>
        <w:t>Místo plnění</w:t>
      </w:r>
    </w:p>
    <w:p w:rsidR="006C7812" w:rsidRDefault="006C7812" w:rsidP="0014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Audit proběhne v sídle organizace a místech, která jim budou specifikována v plánu auditu, </w:t>
      </w:r>
      <w:r>
        <w:rPr>
          <w:rFonts w:ascii="Times New Roman" w:hAnsi="Times New Roman" w:cs="Times New Roman"/>
          <w:sz w:val="24"/>
          <w:szCs w:val="24"/>
        </w:rPr>
        <w:tab/>
        <w:t>který bude předem předán objednateli k odsouhlasení.</w:t>
      </w:r>
    </w:p>
    <w:p w:rsidR="006C7812" w:rsidRDefault="006C7812" w:rsidP="0014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812" w:rsidRDefault="006C7812" w:rsidP="0014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812" w:rsidRPr="006C7812" w:rsidRDefault="006C7812" w:rsidP="006C781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12">
        <w:rPr>
          <w:rFonts w:ascii="Times New Roman" w:hAnsi="Times New Roman" w:cs="Times New Roman"/>
          <w:b/>
          <w:sz w:val="24"/>
          <w:szCs w:val="24"/>
        </w:rPr>
        <w:t>5.</w:t>
      </w:r>
      <w:r w:rsidRPr="006C7812">
        <w:rPr>
          <w:rFonts w:ascii="Times New Roman" w:hAnsi="Times New Roman" w:cs="Times New Roman"/>
          <w:b/>
          <w:sz w:val="24"/>
          <w:szCs w:val="24"/>
        </w:rPr>
        <w:tab/>
      </w:r>
      <w:r w:rsidRPr="006C7812">
        <w:rPr>
          <w:rFonts w:ascii="Times New Roman" w:hAnsi="Times New Roman" w:cs="Times New Roman"/>
          <w:b/>
          <w:sz w:val="24"/>
          <w:szCs w:val="24"/>
          <w:u w:val="single"/>
        </w:rPr>
        <w:t>Úplata</w:t>
      </w:r>
    </w:p>
    <w:p w:rsidR="006C7812" w:rsidRDefault="006C781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  <w:t xml:space="preserve">Za sjednanou kontrolní činnost, včetně dílčích plnění, poskytne objednatel vykonavateli </w:t>
      </w:r>
      <w:r>
        <w:rPr>
          <w:rFonts w:ascii="Times New Roman" w:hAnsi="Times New Roman" w:cs="Times New Roman"/>
          <w:sz w:val="24"/>
          <w:szCs w:val="24"/>
        </w:rPr>
        <w:tab/>
        <w:t xml:space="preserve">úplatu v souladu s ceníkem služeb STAVCERT Praha, spol. s r.o. platným ke dni zahájení </w:t>
      </w:r>
      <w:r>
        <w:rPr>
          <w:rFonts w:ascii="Times New Roman" w:hAnsi="Times New Roman" w:cs="Times New Roman"/>
          <w:sz w:val="24"/>
          <w:szCs w:val="24"/>
        </w:rPr>
        <w:tab/>
        <w:t>posuzování. K ceně bude účtováno DPH dle platného zákona v době fakturace.</w:t>
      </w:r>
    </w:p>
    <w:p w:rsidR="006C7812" w:rsidRDefault="006C781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Certifikační audit QMS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="00E47EB0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3D71A9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7812" w:rsidRDefault="006C781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  <w:t xml:space="preserve">Podmínkou vydání certifikátu objednateli, příp. Rozhodnutí o odmítnutí udělení je zaplacení </w:t>
      </w:r>
      <w:r>
        <w:rPr>
          <w:rFonts w:ascii="Times New Roman" w:hAnsi="Times New Roman" w:cs="Times New Roman"/>
          <w:sz w:val="24"/>
          <w:szCs w:val="24"/>
        </w:rPr>
        <w:tab/>
        <w:t>stanovené ceny uvedené v bodě 5.1 tohoto článku</w:t>
      </w:r>
      <w:r w:rsidR="00E47EB0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E47EB0" w:rsidRDefault="00E47EB0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  <w:t>Dozorový audit QMS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3D71A9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3D71A9" w:rsidRDefault="003D71A9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Celkem za certifikační proces (certifikační audit a 2 dozorové audity)</w:t>
      </w:r>
      <w:r>
        <w:rPr>
          <w:rFonts w:ascii="Times New Roman" w:hAnsi="Times New Roman" w:cs="Times New Roman"/>
          <w:sz w:val="24"/>
          <w:szCs w:val="24"/>
        </w:rPr>
        <w:tab/>
        <w:t xml:space="preserve">  90.000 Kč</w:t>
      </w:r>
    </w:p>
    <w:p w:rsidR="003D71A9" w:rsidRDefault="003D71A9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ab/>
        <w:t xml:space="preserve">Uvedená úplata zahrnuje veškeré nutné a účelně vynaložené náklady vzniklé vykonavateli </w:t>
      </w:r>
      <w:r>
        <w:rPr>
          <w:rFonts w:ascii="Times New Roman" w:hAnsi="Times New Roman" w:cs="Times New Roman"/>
          <w:sz w:val="24"/>
          <w:szCs w:val="24"/>
        </w:rPr>
        <w:tab/>
        <w:t>v souvislosti s prováděním kontrolní činnosti podle této smlouvy.</w:t>
      </w:r>
    </w:p>
    <w:p w:rsidR="003D71A9" w:rsidRDefault="003D71A9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se zavazuje zaplatit dohodnutou části do 15 dnů po obdržení faktury </w:t>
      </w:r>
      <w:r>
        <w:rPr>
          <w:rFonts w:ascii="Times New Roman" w:hAnsi="Times New Roman" w:cs="Times New Roman"/>
          <w:sz w:val="24"/>
          <w:szCs w:val="24"/>
        </w:rPr>
        <w:tab/>
        <w:t>vykonavatele.</w:t>
      </w:r>
    </w:p>
    <w:p w:rsidR="00F56E0C" w:rsidRDefault="00F56E0C" w:rsidP="00F56E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ab/>
        <w:t xml:space="preserve">Při nesplnění závazku do doby splatnosti faktury zaplatí objednatel úrok z prodlení ve výši </w:t>
      </w:r>
      <w:r>
        <w:rPr>
          <w:rFonts w:ascii="Times New Roman" w:hAnsi="Times New Roman" w:cs="Times New Roman"/>
          <w:sz w:val="24"/>
          <w:szCs w:val="24"/>
        </w:rPr>
        <w:tab/>
        <w:t>0,05% z fakturované částky za každý den prodlení.</w:t>
      </w:r>
    </w:p>
    <w:p w:rsidR="00F56E0C" w:rsidRDefault="00F56E0C" w:rsidP="00F56E0C">
      <w:pPr>
        <w:pStyle w:val="Zpat"/>
        <w:rPr>
          <w:rFonts w:ascii="Times New Roman" w:hAnsi="Times New Roman" w:cs="Times New Roman"/>
          <w:i/>
          <w:sz w:val="20"/>
          <w:szCs w:val="20"/>
        </w:rPr>
      </w:pPr>
    </w:p>
    <w:p w:rsidR="00F56E0C" w:rsidRDefault="00F56E0C" w:rsidP="00F56E0C">
      <w:pPr>
        <w:pStyle w:val="Zpat"/>
        <w:rPr>
          <w:rFonts w:ascii="Times New Roman" w:hAnsi="Times New Roman" w:cs="Times New Roman"/>
          <w:i/>
          <w:sz w:val="20"/>
          <w:szCs w:val="20"/>
        </w:rPr>
      </w:pPr>
      <w:r w:rsidRPr="00940935">
        <w:rPr>
          <w:rFonts w:ascii="Times New Roman" w:hAnsi="Times New Roman" w:cs="Times New Roman"/>
          <w:i/>
          <w:sz w:val="20"/>
          <w:szCs w:val="20"/>
        </w:rPr>
        <w:t>F140a2012-07-11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Strana 2 (celkem 4)</w:t>
      </w:r>
    </w:p>
    <w:p w:rsidR="00F56E0C" w:rsidRPr="00F56E0C" w:rsidRDefault="00F56E0C" w:rsidP="00F56E0C">
      <w:pPr>
        <w:pStyle w:val="Zpat"/>
        <w:rPr>
          <w:rFonts w:ascii="Times New Roman" w:hAnsi="Times New Roman" w:cs="Times New Roman"/>
          <w:i/>
          <w:sz w:val="20"/>
          <w:szCs w:val="20"/>
        </w:rPr>
      </w:pPr>
    </w:p>
    <w:p w:rsidR="003458D4" w:rsidRPr="003458D4" w:rsidRDefault="003458D4" w:rsidP="006C781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8D4">
        <w:rPr>
          <w:rFonts w:ascii="Times New Roman" w:hAnsi="Times New Roman" w:cs="Times New Roman"/>
          <w:b/>
          <w:sz w:val="24"/>
          <w:szCs w:val="24"/>
        </w:rPr>
        <w:t>6.</w:t>
      </w:r>
      <w:r w:rsidRPr="003458D4">
        <w:rPr>
          <w:rFonts w:ascii="Times New Roman" w:hAnsi="Times New Roman" w:cs="Times New Roman"/>
          <w:b/>
          <w:sz w:val="24"/>
          <w:szCs w:val="24"/>
        </w:rPr>
        <w:tab/>
      </w:r>
      <w:r w:rsidRPr="003458D4">
        <w:rPr>
          <w:rFonts w:ascii="Times New Roman" w:hAnsi="Times New Roman" w:cs="Times New Roman"/>
          <w:b/>
          <w:sz w:val="24"/>
          <w:szCs w:val="24"/>
          <w:u w:val="single"/>
        </w:rPr>
        <w:t>Další práva a povinnosti smluvních stran</w:t>
      </w:r>
    </w:p>
    <w:p w:rsidR="003458D4" w:rsidRDefault="003458D4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</w:r>
      <w:r w:rsidRPr="00F51C5F">
        <w:rPr>
          <w:rFonts w:ascii="Times New Roman" w:hAnsi="Times New Roman" w:cs="Times New Roman"/>
          <w:sz w:val="24"/>
          <w:szCs w:val="24"/>
          <w:u w:val="single"/>
        </w:rPr>
        <w:t>Objednatel se zavazuje:</w:t>
      </w:r>
    </w:p>
    <w:p w:rsidR="003458D4" w:rsidRDefault="003458D4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</w:t>
      </w:r>
      <w:r>
        <w:rPr>
          <w:rFonts w:ascii="Times New Roman" w:hAnsi="Times New Roman" w:cs="Times New Roman"/>
          <w:sz w:val="24"/>
          <w:szCs w:val="24"/>
        </w:rPr>
        <w:tab/>
        <w:t xml:space="preserve">poskytnout dokumentaci příslušného systému managementu a na požádání umožnit přístup </w:t>
      </w:r>
      <w:r>
        <w:rPr>
          <w:rFonts w:ascii="Times New Roman" w:hAnsi="Times New Roman" w:cs="Times New Roman"/>
          <w:sz w:val="24"/>
          <w:szCs w:val="24"/>
        </w:rPr>
        <w:tab/>
        <w:t>k záznamům o všech sděleních a nápravných opatřeních,</w:t>
      </w:r>
    </w:p>
    <w:p w:rsidR="003458D4" w:rsidRDefault="003458D4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</w:t>
      </w:r>
      <w:r>
        <w:rPr>
          <w:rFonts w:ascii="Times New Roman" w:hAnsi="Times New Roman" w:cs="Times New Roman"/>
          <w:sz w:val="24"/>
          <w:szCs w:val="24"/>
        </w:rPr>
        <w:tab/>
        <w:t xml:space="preserve">poskytnout potřebné prostředky k efektivnímu procesu certifikace (certifikačního auditu i </w:t>
      </w:r>
      <w:r>
        <w:rPr>
          <w:rFonts w:ascii="Times New Roman" w:hAnsi="Times New Roman" w:cs="Times New Roman"/>
          <w:sz w:val="24"/>
          <w:szCs w:val="24"/>
        </w:rPr>
        <w:tab/>
        <w:t xml:space="preserve">dozorových auditů) a umožnit přístup do provozu a k důkazním materiálům ve vzájemně </w:t>
      </w:r>
      <w:r>
        <w:rPr>
          <w:rFonts w:ascii="Times New Roman" w:hAnsi="Times New Roman" w:cs="Times New Roman"/>
          <w:sz w:val="24"/>
          <w:szCs w:val="24"/>
        </w:rPr>
        <w:tab/>
        <w:t>dohodnutých termínech,</w:t>
      </w:r>
    </w:p>
    <w:p w:rsidR="003458D4" w:rsidRDefault="003458D4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</w:t>
      </w:r>
      <w:r>
        <w:rPr>
          <w:rFonts w:ascii="Times New Roman" w:hAnsi="Times New Roman" w:cs="Times New Roman"/>
          <w:sz w:val="24"/>
          <w:szCs w:val="24"/>
        </w:rPr>
        <w:tab/>
        <w:t xml:space="preserve">uplatňovat nároky, pokud jde o certifikaci, pouze pro ty činnosti,  pro které mu byla udělena </w:t>
      </w:r>
      <w:r>
        <w:rPr>
          <w:rFonts w:ascii="Times New Roman" w:hAnsi="Times New Roman" w:cs="Times New Roman"/>
          <w:sz w:val="24"/>
          <w:szCs w:val="24"/>
        </w:rPr>
        <w:tab/>
        <w:t>certifikace,</w:t>
      </w:r>
    </w:p>
    <w:p w:rsidR="00044D32" w:rsidRDefault="00044D3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6.1.4</w:t>
      </w:r>
      <w:r>
        <w:rPr>
          <w:rFonts w:ascii="Times New Roman" w:hAnsi="Times New Roman" w:cs="Times New Roman"/>
          <w:sz w:val="24"/>
          <w:szCs w:val="24"/>
        </w:rPr>
        <w:tab/>
        <w:t xml:space="preserve">nepoužívat svou certifikaci způsobem, který by mohlo ohrozit pověst certifikačního orgánu a </w:t>
      </w:r>
      <w:r>
        <w:rPr>
          <w:rFonts w:ascii="Times New Roman" w:hAnsi="Times New Roman" w:cs="Times New Roman"/>
          <w:sz w:val="24"/>
          <w:szCs w:val="24"/>
        </w:rPr>
        <w:tab/>
        <w:t xml:space="preserve">neučinit žádná vyjádření stran své certifikace, která by mohl certifikační orgán považovat za </w:t>
      </w:r>
      <w:r>
        <w:rPr>
          <w:rFonts w:ascii="Times New Roman" w:hAnsi="Times New Roman" w:cs="Times New Roman"/>
          <w:sz w:val="24"/>
          <w:szCs w:val="24"/>
        </w:rPr>
        <w:tab/>
        <w:t>zavádějící nebo neoprávněná,</w:t>
      </w:r>
    </w:p>
    <w:p w:rsidR="00044D32" w:rsidRDefault="00044D3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</w:t>
      </w:r>
      <w:r>
        <w:rPr>
          <w:rFonts w:ascii="Times New Roman" w:hAnsi="Times New Roman" w:cs="Times New Roman"/>
          <w:sz w:val="24"/>
          <w:szCs w:val="24"/>
        </w:rPr>
        <w:tab/>
        <w:t xml:space="preserve">pokud budou při dozoru nebo opakovaném posuzování zjištěny neshody, musejí být tyto </w:t>
      </w:r>
      <w:r>
        <w:rPr>
          <w:rFonts w:ascii="Times New Roman" w:hAnsi="Times New Roman" w:cs="Times New Roman"/>
          <w:sz w:val="24"/>
          <w:szCs w:val="24"/>
        </w:rPr>
        <w:tab/>
        <w:t xml:space="preserve">neshody, v termínu odsouhlaseném certifikačním orgánem, odstraněny. Pokud nebude </w:t>
      </w:r>
      <w:r>
        <w:rPr>
          <w:rFonts w:ascii="Times New Roman" w:hAnsi="Times New Roman" w:cs="Times New Roman"/>
          <w:sz w:val="24"/>
          <w:szCs w:val="24"/>
        </w:rPr>
        <w:tab/>
        <w:t xml:space="preserve">náprava učiněna v dohodnutém termínu, bude certifikace omezena, pozastavena nebo </w:t>
      </w:r>
      <w:r>
        <w:rPr>
          <w:rFonts w:ascii="Times New Roman" w:hAnsi="Times New Roman" w:cs="Times New Roman"/>
          <w:sz w:val="24"/>
          <w:szCs w:val="24"/>
        </w:rPr>
        <w:tab/>
        <w:t>odejmuta,</w:t>
      </w:r>
    </w:p>
    <w:p w:rsidR="00044D32" w:rsidRDefault="00044D3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6.1.6</w:t>
      </w:r>
      <w:r>
        <w:rPr>
          <w:rFonts w:ascii="Times New Roman" w:hAnsi="Times New Roman" w:cs="Times New Roman"/>
          <w:sz w:val="24"/>
          <w:szCs w:val="24"/>
        </w:rPr>
        <w:tab/>
        <w:t xml:space="preserve">při pozastavení, odnětí  nebo zrušení certifikace přestat používat certifikační značku a 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veškerý propagační materiál obsahující jakýkoli odkaz na certifikaci a vrátit veškeré </w:t>
      </w:r>
      <w:r>
        <w:rPr>
          <w:rFonts w:ascii="Times New Roman" w:hAnsi="Times New Roman" w:cs="Times New Roman"/>
          <w:sz w:val="24"/>
          <w:szCs w:val="24"/>
        </w:rPr>
        <w:tab/>
        <w:t>certifikační dokumenty, které certifikační orgán vydal objednateli,</w:t>
      </w:r>
    </w:p>
    <w:p w:rsidR="00044D32" w:rsidRDefault="00044D3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6.1.7</w:t>
      </w:r>
      <w:r>
        <w:rPr>
          <w:rFonts w:ascii="Times New Roman" w:hAnsi="Times New Roman" w:cs="Times New Roman"/>
          <w:sz w:val="24"/>
          <w:szCs w:val="24"/>
        </w:rPr>
        <w:tab/>
        <w:t>upravit veškeré reklamní předměty, pokud byl rozsah certifikace omezen,</w:t>
      </w:r>
    </w:p>
    <w:p w:rsidR="00044D32" w:rsidRDefault="00044D3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6.1.8</w:t>
      </w:r>
      <w:r>
        <w:rPr>
          <w:rFonts w:ascii="Times New Roman" w:hAnsi="Times New Roman" w:cs="Times New Roman"/>
          <w:sz w:val="24"/>
          <w:szCs w:val="24"/>
        </w:rPr>
        <w:tab/>
        <w:t>nenaznačovat, že se certifikace vztahuje na činnosti, které jsou mimo rozsah certifikace,</w:t>
      </w:r>
    </w:p>
    <w:p w:rsidR="00044D32" w:rsidRDefault="00044D3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6.1.9</w:t>
      </w:r>
      <w:r>
        <w:rPr>
          <w:rFonts w:ascii="Times New Roman" w:hAnsi="Times New Roman" w:cs="Times New Roman"/>
          <w:sz w:val="24"/>
          <w:szCs w:val="24"/>
        </w:rPr>
        <w:tab/>
        <w:t xml:space="preserve">využívat certifikaci pouze k vyjádření toho, že systém managementu je ve shodě se </w:t>
      </w:r>
      <w:r>
        <w:rPr>
          <w:rFonts w:ascii="Times New Roman" w:hAnsi="Times New Roman" w:cs="Times New Roman"/>
          <w:sz w:val="24"/>
          <w:szCs w:val="24"/>
        </w:rPr>
        <w:tab/>
        <w:t xml:space="preserve">specifikovanými normami nebo jinými normativními dokumenty a nebude používat svou </w:t>
      </w:r>
      <w:r>
        <w:rPr>
          <w:rFonts w:ascii="Times New Roman" w:hAnsi="Times New Roman" w:cs="Times New Roman"/>
          <w:sz w:val="24"/>
          <w:szCs w:val="24"/>
        </w:rPr>
        <w:tab/>
        <w:t xml:space="preserve">certifikaci způsobem naznačujícím, že výrobek nebo služby jsou schváleny certifikačním </w:t>
      </w:r>
      <w:r>
        <w:rPr>
          <w:rFonts w:ascii="Times New Roman" w:hAnsi="Times New Roman" w:cs="Times New Roman"/>
          <w:sz w:val="24"/>
          <w:szCs w:val="24"/>
        </w:rPr>
        <w:tab/>
        <w:t>orgánem,</w:t>
      </w:r>
    </w:p>
    <w:p w:rsidR="00044D32" w:rsidRDefault="00044D3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6.1.10</w:t>
      </w:r>
      <w:r>
        <w:rPr>
          <w:rFonts w:ascii="Times New Roman" w:hAnsi="Times New Roman" w:cs="Times New Roman"/>
          <w:sz w:val="24"/>
          <w:szCs w:val="24"/>
        </w:rPr>
        <w:tab/>
        <w:t xml:space="preserve">zajistit, aby žádný certifikační dokument, certifikační značka, zpráva nebo jakákoli jejich </w:t>
      </w:r>
      <w:r>
        <w:rPr>
          <w:rFonts w:ascii="Times New Roman" w:hAnsi="Times New Roman" w:cs="Times New Roman"/>
          <w:sz w:val="24"/>
          <w:szCs w:val="24"/>
        </w:rPr>
        <w:tab/>
        <w:t>část  nebyly používány zavádějícím způsobem,</w:t>
      </w:r>
    </w:p>
    <w:p w:rsidR="00044D32" w:rsidRDefault="00044D3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6.1.11</w:t>
      </w:r>
      <w:r>
        <w:rPr>
          <w:rFonts w:ascii="Times New Roman" w:hAnsi="Times New Roman" w:cs="Times New Roman"/>
          <w:sz w:val="24"/>
          <w:szCs w:val="24"/>
        </w:rPr>
        <w:tab/>
        <w:t xml:space="preserve">vést záznamy o všech stížnostech, reklamacích a  opatřeních  přijatých k nápravě týkajících </w:t>
      </w:r>
      <w:r>
        <w:rPr>
          <w:rFonts w:ascii="Times New Roman" w:hAnsi="Times New Roman" w:cs="Times New Roman"/>
          <w:sz w:val="24"/>
          <w:szCs w:val="24"/>
        </w:rPr>
        <w:tab/>
        <w:t xml:space="preserve">se souladu systému kvality s požadavky příslušné normy a umožnit certifikačnímu orgánu </w:t>
      </w:r>
      <w:r>
        <w:rPr>
          <w:rFonts w:ascii="Times New Roman" w:hAnsi="Times New Roman" w:cs="Times New Roman"/>
          <w:sz w:val="24"/>
          <w:szCs w:val="24"/>
        </w:rPr>
        <w:tab/>
        <w:t>přístup k těmto záznamům,</w:t>
      </w:r>
    </w:p>
    <w:p w:rsidR="00044D32" w:rsidRDefault="00044D3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6.1.12</w:t>
      </w:r>
      <w:r>
        <w:rPr>
          <w:rFonts w:ascii="Times New Roman" w:hAnsi="Times New Roman" w:cs="Times New Roman"/>
          <w:sz w:val="24"/>
          <w:szCs w:val="24"/>
        </w:rPr>
        <w:tab/>
        <w:t xml:space="preserve">informovat certifikační orgán o všech připravovaných změnách v systému managementu a </w:t>
      </w:r>
      <w:r>
        <w:rPr>
          <w:rFonts w:ascii="Times New Roman" w:hAnsi="Times New Roman" w:cs="Times New Roman"/>
          <w:sz w:val="24"/>
          <w:szCs w:val="24"/>
        </w:rPr>
        <w:tab/>
        <w:t>dalších změnách, které mohou mít vliv na shodu s požadavky příslušné normy,</w:t>
      </w:r>
    </w:p>
    <w:p w:rsidR="00044D32" w:rsidRDefault="00044D32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6.1.13</w:t>
      </w:r>
      <w:r>
        <w:rPr>
          <w:rFonts w:ascii="Times New Roman" w:hAnsi="Times New Roman" w:cs="Times New Roman"/>
          <w:sz w:val="24"/>
          <w:szCs w:val="24"/>
        </w:rPr>
        <w:tab/>
        <w:t xml:space="preserve">zajistit vykonavateli </w:t>
      </w:r>
      <w:r w:rsidR="00F56E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podmínky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udržování </w:t>
      </w:r>
      <w:r w:rsidR="00F56E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předpisů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bezpečnosti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ochraně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zdraví </w:t>
      </w:r>
      <w:r w:rsidR="00F56E0C">
        <w:rPr>
          <w:rFonts w:ascii="Times New Roman" w:hAnsi="Times New Roman" w:cs="Times New Roman"/>
          <w:sz w:val="24"/>
          <w:szCs w:val="24"/>
        </w:rPr>
        <w:tab/>
        <w:t>zaměstnanců</w:t>
      </w:r>
      <w:r w:rsidR="00F56E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při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práci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o požární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ochraně, 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zejména 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zákona č. 262/2006 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Sb., Zákoník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E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práce, zákona č.</w:t>
      </w:r>
      <w:r w:rsidR="00F5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309/2006 Sb. a záko</w:t>
      </w:r>
      <w:r w:rsidR="00F56E0C">
        <w:rPr>
          <w:rFonts w:ascii="Times New Roman" w:hAnsi="Times New Roman" w:cs="Times New Roman"/>
          <w:sz w:val="24"/>
          <w:szCs w:val="24"/>
        </w:rPr>
        <w:t xml:space="preserve">na č. 237/2000 Sb., o požární ochraně, ve znění </w:t>
      </w:r>
      <w:r w:rsidR="00F56E0C">
        <w:rPr>
          <w:rFonts w:ascii="Times New Roman" w:hAnsi="Times New Roman" w:cs="Times New Roman"/>
          <w:sz w:val="24"/>
          <w:szCs w:val="24"/>
        </w:rPr>
        <w:tab/>
        <w:t xml:space="preserve">pozdějších předpisů, a předpisů a norem navazujících a poskytnout mu veškeré informace </w:t>
      </w:r>
      <w:r w:rsidR="00F56E0C">
        <w:rPr>
          <w:rFonts w:ascii="Times New Roman" w:hAnsi="Times New Roman" w:cs="Times New Roman"/>
          <w:sz w:val="24"/>
          <w:szCs w:val="24"/>
        </w:rPr>
        <w:tab/>
        <w:t xml:space="preserve">potřebné pro dodržování uvedených předpisů v rozsahu předmětu plnění toto smlouvy a </w:t>
      </w:r>
      <w:r w:rsidR="00F56E0C">
        <w:rPr>
          <w:rFonts w:ascii="Times New Roman" w:hAnsi="Times New Roman" w:cs="Times New Roman"/>
          <w:sz w:val="24"/>
          <w:szCs w:val="24"/>
        </w:rPr>
        <w:tab/>
        <w:t>seznámit s nimi členy skupiny posuzovatelů nejpozději v rámci úvodního zasedání.</w:t>
      </w:r>
    </w:p>
    <w:p w:rsidR="00F56E0C" w:rsidRDefault="00F56E0C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6.1.14</w:t>
      </w:r>
      <w:r>
        <w:rPr>
          <w:rFonts w:ascii="Times New Roman" w:hAnsi="Times New Roman" w:cs="Times New Roman"/>
          <w:sz w:val="24"/>
          <w:szCs w:val="24"/>
        </w:rPr>
        <w:tab/>
        <w:t xml:space="preserve">umožnit přítomnost  pozorovatelů, např.  posuzovatelů  akreditačního  orgánu nebo auditorů </w:t>
      </w:r>
      <w:r>
        <w:rPr>
          <w:rFonts w:ascii="Times New Roman" w:hAnsi="Times New Roman" w:cs="Times New Roman"/>
          <w:sz w:val="24"/>
          <w:szCs w:val="24"/>
        </w:rPr>
        <w:tab/>
        <w:t>v zácviku.</w:t>
      </w:r>
    </w:p>
    <w:p w:rsidR="003458D4" w:rsidRDefault="003458D4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D4" w:rsidRDefault="00F56E0C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35">
        <w:rPr>
          <w:rFonts w:ascii="Times New Roman" w:hAnsi="Times New Roman" w:cs="Times New Roman"/>
          <w:i/>
          <w:sz w:val="20"/>
          <w:szCs w:val="20"/>
        </w:rPr>
        <w:t>F140a2012-07-11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Strana 3(celkem 4)</w:t>
      </w:r>
    </w:p>
    <w:p w:rsidR="003D71A9" w:rsidRDefault="00F56E0C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</w:t>
      </w:r>
      <w:r>
        <w:rPr>
          <w:rFonts w:ascii="Times New Roman" w:hAnsi="Times New Roman" w:cs="Times New Roman"/>
          <w:sz w:val="24"/>
          <w:szCs w:val="24"/>
        </w:rPr>
        <w:tab/>
      </w:r>
      <w:r w:rsidRPr="00F56E0C">
        <w:rPr>
          <w:rFonts w:ascii="Times New Roman" w:hAnsi="Times New Roman" w:cs="Times New Roman"/>
          <w:sz w:val="24"/>
          <w:szCs w:val="24"/>
          <w:u w:val="single"/>
        </w:rPr>
        <w:t>Objednatel je oprávněn:</w:t>
      </w:r>
    </w:p>
    <w:p w:rsidR="00F56E0C" w:rsidRDefault="00F56E0C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</w:t>
      </w:r>
      <w:r>
        <w:rPr>
          <w:rFonts w:ascii="Times New Roman" w:hAnsi="Times New Roman" w:cs="Times New Roman"/>
          <w:sz w:val="24"/>
          <w:szCs w:val="24"/>
        </w:rPr>
        <w:tab/>
        <w:t xml:space="preserve">být informován o postupu plnění a o průběžných výsledcích z auditu, zejména o zjištěných </w:t>
      </w:r>
      <w:r>
        <w:rPr>
          <w:rFonts w:ascii="Times New Roman" w:hAnsi="Times New Roman" w:cs="Times New Roman"/>
          <w:sz w:val="24"/>
          <w:szCs w:val="24"/>
        </w:rPr>
        <w:tab/>
        <w:t>neshodách,</w:t>
      </w:r>
    </w:p>
    <w:p w:rsidR="00F56E0C" w:rsidRDefault="00F56E0C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</w:t>
      </w:r>
      <w:r>
        <w:rPr>
          <w:rFonts w:ascii="Times New Roman" w:hAnsi="Times New Roman" w:cs="Times New Roman"/>
          <w:sz w:val="24"/>
          <w:szCs w:val="24"/>
        </w:rPr>
        <w:tab/>
        <w:t>vyjadřovat se ke složení týmu auditorů a k průběžným zjištěním i souhrnné zprávě,</w:t>
      </w:r>
    </w:p>
    <w:p w:rsidR="00F56E0C" w:rsidRDefault="00F56E0C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ab/>
      </w:r>
      <w:r w:rsidRPr="00445E3E">
        <w:rPr>
          <w:rFonts w:ascii="Times New Roman" w:hAnsi="Times New Roman" w:cs="Times New Roman"/>
          <w:sz w:val="24"/>
          <w:szCs w:val="24"/>
          <w:u w:val="single"/>
        </w:rPr>
        <w:t>Vykonavatel se zavazuje:</w:t>
      </w:r>
    </w:p>
    <w:p w:rsidR="00F56E0C" w:rsidRDefault="00F56E0C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>
        <w:rPr>
          <w:rFonts w:ascii="Times New Roman" w:hAnsi="Times New Roman" w:cs="Times New Roman"/>
          <w:sz w:val="24"/>
          <w:szCs w:val="24"/>
        </w:rPr>
        <w:tab/>
        <w:t>poskytnou</w:t>
      </w:r>
      <w:r w:rsidR="00F51C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plnění ve sjednané době a předat objednateli kontrolní osvědčení,</w:t>
      </w:r>
    </w:p>
    <w:p w:rsidR="00F56E0C" w:rsidRDefault="00F56E0C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</w:t>
      </w:r>
      <w:r>
        <w:rPr>
          <w:rFonts w:ascii="Times New Roman" w:hAnsi="Times New Roman" w:cs="Times New Roman"/>
          <w:sz w:val="24"/>
          <w:szCs w:val="24"/>
        </w:rPr>
        <w:tab/>
        <w:t>sdělovat objednateli neprodleně zjištěné nedostatky v plnění certifikačních kritérií,</w:t>
      </w:r>
    </w:p>
    <w:p w:rsidR="00F56E0C" w:rsidRDefault="00F56E0C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</w:t>
      </w:r>
      <w:r>
        <w:rPr>
          <w:rFonts w:ascii="Times New Roman" w:hAnsi="Times New Roman" w:cs="Times New Roman"/>
          <w:sz w:val="24"/>
          <w:szCs w:val="24"/>
        </w:rPr>
        <w:tab/>
        <w:t xml:space="preserve">zachovávat důvěrnost všech informací získaných nebo vytvořených v průběhu výkonu </w:t>
      </w:r>
      <w:r>
        <w:rPr>
          <w:rFonts w:ascii="Times New Roman" w:hAnsi="Times New Roman" w:cs="Times New Roman"/>
          <w:sz w:val="24"/>
          <w:szCs w:val="24"/>
        </w:rPr>
        <w:tab/>
        <w:t>činností certifikačního orgánu,</w:t>
      </w:r>
    </w:p>
    <w:p w:rsidR="00F56E0C" w:rsidRDefault="00F56E0C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</w:t>
      </w:r>
      <w:r>
        <w:rPr>
          <w:rFonts w:ascii="Times New Roman" w:hAnsi="Times New Roman" w:cs="Times New Roman"/>
          <w:sz w:val="24"/>
          <w:szCs w:val="24"/>
        </w:rPr>
        <w:tab/>
        <w:t xml:space="preserve">neposkytovat informace o určitém zákazníkovi nebo jednotlivci třetí straně bez písemného </w:t>
      </w:r>
      <w:r>
        <w:rPr>
          <w:rFonts w:ascii="Times New Roman" w:hAnsi="Times New Roman" w:cs="Times New Roman"/>
          <w:sz w:val="24"/>
          <w:szCs w:val="24"/>
        </w:rPr>
        <w:tab/>
        <w:t xml:space="preserve">souhlasu zákazníka nebo dotčeného jednotlivce. Pokud je po certifikačním orgánu právním </w:t>
      </w:r>
      <w:r>
        <w:rPr>
          <w:rFonts w:ascii="Times New Roman" w:hAnsi="Times New Roman" w:cs="Times New Roman"/>
          <w:sz w:val="24"/>
          <w:szCs w:val="24"/>
        </w:rPr>
        <w:tab/>
        <w:t>předpisem</w:t>
      </w:r>
      <w:r w:rsidR="00445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požadováno</w:t>
      </w:r>
      <w:r w:rsidR="00445E3E">
        <w:rPr>
          <w:rFonts w:ascii="Times New Roman" w:hAnsi="Times New Roman" w:cs="Times New Roman"/>
          <w:sz w:val="24"/>
          <w:szCs w:val="24"/>
        </w:rPr>
        <w:t xml:space="preserve"> poskytnou důvěrné informace třetí straně, pak zákazník nebo </w:t>
      </w:r>
      <w:r w:rsidR="00445E3E">
        <w:rPr>
          <w:rFonts w:ascii="Times New Roman" w:hAnsi="Times New Roman" w:cs="Times New Roman"/>
          <w:sz w:val="24"/>
          <w:szCs w:val="24"/>
        </w:rPr>
        <w:tab/>
        <w:t xml:space="preserve">dotčený jedinec, pokud není stanoveno právním předpisem jinak, být předem </w:t>
      </w:r>
      <w:proofErr w:type="spellStart"/>
      <w:r w:rsidR="00445E3E">
        <w:rPr>
          <w:rFonts w:ascii="Times New Roman" w:hAnsi="Times New Roman" w:cs="Times New Roman"/>
          <w:sz w:val="24"/>
          <w:szCs w:val="24"/>
        </w:rPr>
        <w:t>uvědoměn</w:t>
      </w:r>
      <w:proofErr w:type="spellEnd"/>
      <w:r w:rsidR="00445E3E">
        <w:rPr>
          <w:rFonts w:ascii="Times New Roman" w:hAnsi="Times New Roman" w:cs="Times New Roman"/>
          <w:sz w:val="24"/>
          <w:szCs w:val="24"/>
        </w:rPr>
        <w:t xml:space="preserve"> o </w:t>
      </w:r>
      <w:r w:rsidR="00445E3E">
        <w:rPr>
          <w:rFonts w:ascii="Times New Roman" w:hAnsi="Times New Roman" w:cs="Times New Roman"/>
          <w:sz w:val="24"/>
          <w:szCs w:val="24"/>
        </w:rPr>
        <w:tab/>
        <w:t>poskytovaných informacích,</w:t>
      </w:r>
    </w:p>
    <w:p w:rsidR="00445E3E" w:rsidRDefault="00445E3E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</w:t>
      </w:r>
      <w:r>
        <w:rPr>
          <w:rFonts w:ascii="Times New Roman" w:hAnsi="Times New Roman" w:cs="Times New Roman"/>
          <w:sz w:val="24"/>
          <w:szCs w:val="24"/>
        </w:rPr>
        <w:tab/>
        <w:t xml:space="preserve">dodržovat  předpisy o bezpečnosti a ochraně zdraví zaměstnanců při práci a o požární </w:t>
      </w:r>
      <w:r>
        <w:rPr>
          <w:rFonts w:ascii="Times New Roman" w:hAnsi="Times New Roman" w:cs="Times New Roman"/>
          <w:sz w:val="24"/>
          <w:szCs w:val="24"/>
        </w:rPr>
        <w:tab/>
        <w:t>ochraně uvedené v bodě 6.1.13 v souladu s tam uvedeným závazkem objednatele.</w:t>
      </w:r>
    </w:p>
    <w:p w:rsidR="00445E3E" w:rsidRDefault="00445E3E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E3E" w:rsidRPr="002C4A18" w:rsidRDefault="00445E3E" w:rsidP="006C781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18">
        <w:rPr>
          <w:rFonts w:ascii="Times New Roman" w:hAnsi="Times New Roman" w:cs="Times New Roman"/>
          <w:b/>
          <w:sz w:val="24"/>
          <w:szCs w:val="24"/>
        </w:rPr>
        <w:t>7.</w:t>
      </w:r>
      <w:r w:rsidRPr="002C4A18">
        <w:rPr>
          <w:rFonts w:ascii="Times New Roman" w:hAnsi="Times New Roman" w:cs="Times New Roman"/>
          <w:b/>
          <w:sz w:val="24"/>
          <w:szCs w:val="24"/>
        </w:rPr>
        <w:tab/>
      </w:r>
      <w:r w:rsidRPr="002C4A18">
        <w:rPr>
          <w:rFonts w:ascii="Times New Roman" w:hAnsi="Times New Roman" w:cs="Times New Roman"/>
          <w:b/>
          <w:sz w:val="24"/>
          <w:szCs w:val="24"/>
          <w:u w:val="single"/>
        </w:rPr>
        <w:t>Závěrečná ustanovení</w:t>
      </w:r>
    </w:p>
    <w:p w:rsidR="00445E3E" w:rsidRDefault="00445E3E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ab/>
        <w:t xml:space="preserve">Jakékoliv změny nebo doplňky této smlouvy lze uzavřít pouze písemnou formou po dohodě </w:t>
      </w:r>
      <w:r>
        <w:rPr>
          <w:rFonts w:ascii="Times New Roman" w:hAnsi="Times New Roman" w:cs="Times New Roman"/>
          <w:sz w:val="24"/>
          <w:szCs w:val="24"/>
        </w:rPr>
        <w:tab/>
        <w:t>smluvních stran. Platnosti nabývají podpisem oběma smluvními stranami.</w:t>
      </w:r>
    </w:p>
    <w:p w:rsidR="00445E3E" w:rsidRDefault="00445E3E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sepsána ve dvou vyhovořeních, přičemž obě mají stejnou platnost. Jedno </w:t>
      </w:r>
      <w:r>
        <w:rPr>
          <w:rFonts w:ascii="Times New Roman" w:hAnsi="Times New Roman" w:cs="Times New Roman"/>
          <w:sz w:val="24"/>
          <w:szCs w:val="24"/>
        </w:rPr>
        <w:tab/>
        <w:t>obdrží objednatel a druhé vykonavatel.</w:t>
      </w:r>
    </w:p>
    <w:p w:rsidR="00445E3E" w:rsidRDefault="00445E3E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ab/>
        <w:t>Smlouva nabývá platnosti a účinnosti dnem jejího podpisu oběma smluvními stranami.</w:t>
      </w:r>
    </w:p>
    <w:p w:rsidR="00445E3E" w:rsidRDefault="00445E3E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berou na vědomí, že tato smlouva bude zveřejněna v registru smluv podle </w:t>
      </w:r>
      <w:r>
        <w:rPr>
          <w:rFonts w:ascii="Times New Roman" w:hAnsi="Times New Roman" w:cs="Times New Roman"/>
          <w:sz w:val="24"/>
          <w:szCs w:val="24"/>
        </w:rPr>
        <w:tab/>
        <w:t xml:space="preserve">zákona č. 340/2015 Sb., o zvláštních podmínkách účinnosti některých smluv, uveřejňování </w:t>
      </w:r>
      <w:r>
        <w:rPr>
          <w:rFonts w:ascii="Times New Roman" w:hAnsi="Times New Roman" w:cs="Times New Roman"/>
          <w:sz w:val="24"/>
          <w:szCs w:val="24"/>
        </w:rPr>
        <w:tab/>
        <w:t>těchto smluv a o registru smluv (zákon o registru smluv).</w:t>
      </w:r>
    </w:p>
    <w:p w:rsidR="00F56E0C" w:rsidRDefault="00F56E0C" w:rsidP="006C78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812" w:rsidRDefault="006C7812" w:rsidP="0014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7812" w:rsidRDefault="006C7812" w:rsidP="0014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812" w:rsidRPr="002020DD" w:rsidRDefault="006C7812" w:rsidP="0014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7D53" w:rsidRDefault="00897D53" w:rsidP="00897D53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Praze dne </w:t>
      </w:r>
    </w:p>
    <w:p w:rsidR="00897D53" w:rsidRDefault="00897D53" w:rsidP="00897D53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7D53" w:rsidRDefault="00897D53" w:rsidP="00897D53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7D53" w:rsidRDefault="00897D53" w:rsidP="00897D53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897D53" w:rsidRDefault="00897D53" w:rsidP="00897D53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za objednatele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Kamila Bláhová</w:t>
      </w:r>
    </w:p>
    <w:p w:rsidR="004324A8" w:rsidRDefault="00897D53" w:rsidP="00897D53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jednatelka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24A8" w:rsidRDefault="004324A8" w:rsidP="00E65427">
      <w:pPr>
        <w:rPr>
          <w:rFonts w:ascii="Times New Roman" w:hAnsi="Times New Roman" w:cs="Times New Roman"/>
          <w:sz w:val="24"/>
          <w:szCs w:val="24"/>
        </w:rPr>
      </w:pPr>
    </w:p>
    <w:p w:rsidR="004324A8" w:rsidRDefault="004324A8" w:rsidP="00E65427">
      <w:pPr>
        <w:rPr>
          <w:rFonts w:ascii="Times New Roman" w:hAnsi="Times New Roman" w:cs="Times New Roman"/>
          <w:sz w:val="24"/>
          <w:szCs w:val="24"/>
        </w:rPr>
      </w:pPr>
    </w:p>
    <w:p w:rsidR="004324A8" w:rsidRDefault="004324A8" w:rsidP="00E65427">
      <w:pPr>
        <w:rPr>
          <w:rFonts w:ascii="Times New Roman" w:hAnsi="Times New Roman" w:cs="Times New Roman"/>
          <w:sz w:val="24"/>
          <w:szCs w:val="24"/>
        </w:rPr>
      </w:pPr>
    </w:p>
    <w:p w:rsidR="004324A8" w:rsidRPr="00E65427" w:rsidRDefault="00897D53" w:rsidP="00E65427">
      <w:pPr>
        <w:rPr>
          <w:rFonts w:ascii="Times New Roman" w:hAnsi="Times New Roman" w:cs="Times New Roman"/>
          <w:sz w:val="24"/>
          <w:szCs w:val="24"/>
        </w:rPr>
      </w:pPr>
      <w:r w:rsidRPr="00940935">
        <w:rPr>
          <w:rFonts w:ascii="Times New Roman" w:hAnsi="Times New Roman" w:cs="Times New Roman"/>
          <w:i/>
          <w:sz w:val="20"/>
          <w:szCs w:val="20"/>
        </w:rPr>
        <w:t>F140a2012-07-11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Strana 4 (celkem 4)</w:t>
      </w:r>
    </w:p>
    <w:sectPr w:rsidR="004324A8" w:rsidRPr="00E65427" w:rsidSect="002020DD">
      <w:pgSz w:w="11906" w:h="16838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7C" w:rsidRDefault="00CC0A7C" w:rsidP="00940935">
      <w:pPr>
        <w:spacing w:after="0" w:line="240" w:lineRule="auto"/>
      </w:pPr>
      <w:r>
        <w:separator/>
      </w:r>
    </w:p>
  </w:endnote>
  <w:endnote w:type="continuationSeparator" w:id="0">
    <w:p w:rsidR="00CC0A7C" w:rsidRDefault="00CC0A7C" w:rsidP="0094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7C" w:rsidRDefault="00CC0A7C" w:rsidP="00940935">
      <w:pPr>
        <w:spacing w:after="0" w:line="240" w:lineRule="auto"/>
      </w:pPr>
      <w:r>
        <w:separator/>
      </w:r>
    </w:p>
  </w:footnote>
  <w:footnote w:type="continuationSeparator" w:id="0">
    <w:p w:rsidR="00CC0A7C" w:rsidRDefault="00CC0A7C" w:rsidP="00940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A"/>
    <w:rsid w:val="00044D32"/>
    <w:rsid w:val="00052535"/>
    <w:rsid w:val="00140E54"/>
    <w:rsid w:val="002020DD"/>
    <w:rsid w:val="0022062F"/>
    <w:rsid w:val="00282334"/>
    <w:rsid w:val="002B7F07"/>
    <w:rsid w:val="002C4A18"/>
    <w:rsid w:val="003458D4"/>
    <w:rsid w:val="00385F5E"/>
    <w:rsid w:val="003936DF"/>
    <w:rsid w:val="003D71A9"/>
    <w:rsid w:val="004003AF"/>
    <w:rsid w:val="0041763F"/>
    <w:rsid w:val="004236FA"/>
    <w:rsid w:val="004324A8"/>
    <w:rsid w:val="00445E3E"/>
    <w:rsid w:val="005549EB"/>
    <w:rsid w:val="00695C75"/>
    <w:rsid w:val="006C7812"/>
    <w:rsid w:val="007C15F1"/>
    <w:rsid w:val="00843CC5"/>
    <w:rsid w:val="00897D53"/>
    <w:rsid w:val="008F4EC0"/>
    <w:rsid w:val="00940935"/>
    <w:rsid w:val="00954EBB"/>
    <w:rsid w:val="00982684"/>
    <w:rsid w:val="009B07FA"/>
    <w:rsid w:val="00C0022E"/>
    <w:rsid w:val="00C172CD"/>
    <w:rsid w:val="00C409C1"/>
    <w:rsid w:val="00C45428"/>
    <w:rsid w:val="00C61064"/>
    <w:rsid w:val="00CC0A7C"/>
    <w:rsid w:val="00E47EB0"/>
    <w:rsid w:val="00E65427"/>
    <w:rsid w:val="00EE0931"/>
    <w:rsid w:val="00F51C5F"/>
    <w:rsid w:val="00F56E0C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4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4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0935"/>
  </w:style>
  <w:style w:type="paragraph" w:styleId="Zpat">
    <w:name w:val="footer"/>
    <w:basedOn w:val="Normln"/>
    <w:link w:val="ZpatChar"/>
    <w:uiPriority w:val="99"/>
    <w:unhideWhenUsed/>
    <w:rsid w:val="0094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935"/>
  </w:style>
  <w:style w:type="paragraph" w:styleId="Textbubliny">
    <w:name w:val="Balloon Text"/>
    <w:basedOn w:val="Normln"/>
    <w:link w:val="TextbublinyChar"/>
    <w:uiPriority w:val="99"/>
    <w:semiHidden/>
    <w:unhideWhenUsed/>
    <w:rsid w:val="0094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4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4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0935"/>
  </w:style>
  <w:style w:type="paragraph" w:styleId="Zpat">
    <w:name w:val="footer"/>
    <w:basedOn w:val="Normln"/>
    <w:link w:val="ZpatChar"/>
    <w:uiPriority w:val="99"/>
    <w:unhideWhenUsed/>
    <w:rsid w:val="0094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935"/>
  </w:style>
  <w:style w:type="paragraph" w:styleId="Textbubliny">
    <w:name w:val="Balloon Text"/>
    <w:basedOn w:val="Normln"/>
    <w:link w:val="TextbublinyChar"/>
    <w:uiPriority w:val="99"/>
    <w:semiHidden/>
    <w:unhideWhenUsed/>
    <w:rsid w:val="0094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Šrajbrová Emilie</dc:creator>
  <cp:lastModifiedBy>Přikrylová Alžběta, Bc</cp:lastModifiedBy>
  <cp:revision>2</cp:revision>
  <dcterms:created xsi:type="dcterms:W3CDTF">2017-06-28T07:47:00Z</dcterms:created>
  <dcterms:modified xsi:type="dcterms:W3CDTF">2017-06-28T07:47:00Z</dcterms:modified>
</cp:coreProperties>
</file>