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1C9C9" w14:textId="77777777" w:rsidR="00A14B20" w:rsidRPr="00C264BF" w:rsidRDefault="007B65FA" w:rsidP="00A14B20">
      <w:pPr>
        <w:rPr>
          <w:rFonts w:ascii="Arial" w:hAnsi="Arial" w:cs="Arial"/>
        </w:rPr>
      </w:pPr>
      <w:r w:rsidRPr="00237F29">
        <w:rPr>
          <w:rFonts w:ascii="Arial" w:hAnsi="Arial" w:cs="Arial"/>
          <w:noProof/>
          <w:lang w:eastAsia="cs-CZ"/>
        </w:rPr>
        <w:drawing>
          <wp:inline distT="0" distB="0" distL="0" distR="0" wp14:anchorId="47A7A608" wp14:editId="05996670">
            <wp:extent cx="5760000" cy="864000"/>
            <wp:effectExtent l="0" t="0" r="0" b="0"/>
            <wp:docPr id="3" name="Obrázek 3" descr="C:\Users\martin.koutek\Documents\blok_logo_n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.koutek\Documents\blok_logo_np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6F402" w14:textId="77777777" w:rsidR="00BA4C51" w:rsidRPr="00C264BF" w:rsidRDefault="00BA4C51" w:rsidP="00BA4C51">
      <w:pPr>
        <w:rPr>
          <w:rFonts w:ascii="Arial" w:hAnsi="Arial" w:cs="Arial"/>
        </w:rPr>
      </w:pPr>
    </w:p>
    <w:p w14:paraId="60FBB399" w14:textId="77777777" w:rsidR="00BA4C51" w:rsidRPr="00C264BF" w:rsidRDefault="00BA4C51" w:rsidP="006424FA">
      <w:pPr>
        <w:spacing w:after="0"/>
        <w:jc w:val="right"/>
        <w:rPr>
          <w:rFonts w:ascii="Arial" w:hAnsi="Arial" w:cs="Arial"/>
          <w:b/>
        </w:rPr>
      </w:pPr>
      <w:r w:rsidRPr="00C264BF">
        <w:rPr>
          <w:rFonts w:ascii="Arial" w:hAnsi="Arial" w:cs="Arial"/>
          <w:b/>
        </w:rPr>
        <w:t>Číslo spisu: S/03037/BE/23</w:t>
      </w:r>
    </w:p>
    <w:p w14:paraId="3325E5FD" w14:textId="56342929" w:rsidR="00BA4C51" w:rsidRPr="00C264BF" w:rsidRDefault="00BA4C51" w:rsidP="006424FA">
      <w:pPr>
        <w:spacing w:after="0" w:line="240" w:lineRule="auto"/>
        <w:jc w:val="right"/>
        <w:rPr>
          <w:rFonts w:ascii="Arial" w:hAnsi="Arial" w:cs="Arial"/>
          <w:b/>
        </w:rPr>
      </w:pPr>
      <w:r w:rsidRPr="00C264BF">
        <w:rPr>
          <w:rFonts w:ascii="Arial" w:hAnsi="Arial" w:cs="Arial"/>
          <w:b/>
        </w:rPr>
        <w:t xml:space="preserve">Číslo jednací: </w:t>
      </w:r>
      <w:r w:rsidR="006B256A">
        <w:rPr>
          <w:rFonts w:ascii="Arial" w:hAnsi="Arial" w:cs="Arial"/>
          <w:b/>
        </w:rPr>
        <w:t>06910/BE/23</w:t>
      </w:r>
    </w:p>
    <w:p w14:paraId="4FF4DE32" w14:textId="77777777" w:rsidR="00BA4C51" w:rsidRPr="00C264BF" w:rsidRDefault="00BA4C51" w:rsidP="006424FA">
      <w:pPr>
        <w:spacing w:after="0" w:line="240" w:lineRule="auto"/>
        <w:jc w:val="right"/>
        <w:rPr>
          <w:rFonts w:ascii="Arial" w:hAnsi="Arial" w:cs="Arial"/>
        </w:rPr>
      </w:pPr>
      <w:r w:rsidRPr="00C264BF">
        <w:rPr>
          <w:rFonts w:ascii="Arial" w:hAnsi="Arial" w:cs="Arial"/>
        </w:rPr>
        <w:t>popfk-024a/82/23</w:t>
      </w:r>
    </w:p>
    <w:p w14:paraId="7FFD0258" w14:textId="77777777" w:rsidR="00BA4C51" w:rsidRPr="00C264BF" w:rsidRDefault="00BA4C51" w:rsidP="006424FA">
      <w:pPr>
        <w:spacing w:after="0" w:line="240" w:lineRule="auto"/>
        <w:jc w:val="right"/>
        <w:rPr>
          <w:rFonts w:ascii="Arial" w:hAnsi="Arial" w:cs="Arial"/>
        </w:rPr>
      </w:pPr>
      <w:r w:rsidRPr="00C264BF">
        <w:rPr>
          <w:rFonts w:ascii="Arial" w:hAnsi="Arial" w:cs="Arial"/>
        </w:rPr>
        <w:t>115V3430</w:t>
      </w:r>
      <w:r w:rsidR="00C73DBE">
        <w:rPr>
          <w:rFonts w:ascii="Arial" w:hAnsi="Arial" w:cs="Arial"/>
        </w:rPr>
        <w:t>0</w:t>
      </w:r>
      <w:r w:rsidRPr="00C264BF">
        <w:rPr>
          <w:rFonts w:ascii="Arial" w:hAnsi="Arial" w:cs="Arial"/>
        </w:rPr>
        <w:t>3709</w:t>
      </w:r>
    </w:p>
    <w:p w14:paraId="284FF689" w14:textId="77777777" w:rsidR="00BA4C51" w:rsidRPr="00C264BF" w:rsidRDefault="00BA4C51" w:rsidP="006424FA">
      <w:pPr>
        <w:spacing w:after="0" w:line="240" w:lineRule="auto"/>
        <w:jc w:val="right"/>
        <w:rPr>
          <w:rFonts w:ascii="Arial" w:hAnsi="Arial" w:cs="Arial"/>
        </w:rPr>
      </w:pPr>
    </w:p>
    <w:p w14:paraId="1EB1B652" w14:textId="77777777" w:rsidR="00BA4C51" w:rsidRPr="00C264BF" w:rsidRDefault="00BA4C51" w:rsidP="00BA4C51">
      <w:pPr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 </w:t>
      </w:r>
    </w:p>
    <w:p w14:paraId="22AC2562" w14:textId="77777777" w:rsidR="00C875B4" w:rsidRDefault="00C875B4" w:rsidP="00C264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1</w:t>
      </w:r>
    </w:p>
    <w:p w14:paraId="4122DFEB" w14:textId="77777777" w:rsidR="00BA4C51" w:rsidRDefault="00C875B4" w:rsidP="00C264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 </w:t>
      </w:r>
      <w:r w:rsidR="00BA4C51" w:rsidRPr="00C264BF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="00BA4C51" w:rsidRPr="00C264BF">
        <w:rPr>
          <w:rFonts w:ascii="Arial" w:hAnsi="Arial" w:cs="Arial"/>
          <w:b/>
        </w:rPr>
        <w:t xml:space="preserve"> O DÍLO</w:t>
      </w:r>
      <w:r>
        <w:rPr>
          <w:rFonts w:ascii="Arial" w:hAnsi="Arial" w:cs="Arial"/>
          <w:b/>
        </w:rPr>
        <w:t xml:space="preserve"> č.j. </w:t>
      </w:r>
      <w:r w:rsidRPr="00C264BF">
        <w:rPr>
          <w:rFonts w:ascii="Arial" w:hAnsi="Arial" w:cs="Arial"/>
          <w:b/>
        </w:rPr>
        <w:t>03037/BE/23</w:t>
      </w:r>
    </w:p>
    <w:p w14:paraId="71F50080" w14:textId="77777777" w:rsidR="00FB2973" w:rsidRPr="00C264BF" w:rsidRDefault="00FB2973" w:rsidP="00C264BF">
      <w:pPr>
        <w:jc w:val="center"/>
        <w:rPr>
          <w:rFonts w:ascii="Arial" w:hAnsi="Arial" w:cs="Arial"/>
          <w:b/>
        </w:rPr>
      </w:pPr>
    </w:p>
    <w:p w14:paraId="5F212F4D" w14:textId="77777777" w:rsidR="00F03462" w:rsidRPr="00F03462" w:rsidRDefault="00BA4C51" w:rsidP="00FB2973">
      <w:pPr>
        <w:pStyle w:val="Nadpis1"/>
        <w:jc w:val="left"/>
      </w:pPr>
      <w:r w:rsidRPr="00F03462">
        <w:t>Smluvní strany</w:t>
      </w:r>
    </w:p>
    <w:p w14:paraId="1720801B" w14:textId="77777777" w:rsidR="00BA4C51" w:rsidRPr="00F03462" w:rsidRDefault="00BA4C51" w:rsidP="00820E79">
      <w:pPr>
        <w:pStyle w:val="Nadpis2"/>
      </w:pPr>
      <w:r w:rsidRPr="00F03462">
        <w:t>Objednatel</w:t>
      </w:r>
    </w:p>
    <w:p w14:paraId="54DF4B32" w14:textId="77777777" w:rsidR="00BA4C51" w:rsidRPr="00C61950" w:rsidRDefault="00BA4C51" w:rsidP="00BB63BC">
      <w:pPr>
        <w:spacing w:after="0"/>
        <w:rPr>
          <w:rFonts w:ascii="Arial" w:hAnsi="Arial" w:cs="Arial"/>
          <w:b/>
        </w:rPr>
      </w:pPr>
      <w:r w:rsidRPr="00C61950">
        <w:rPr>
          <w:rFonts w:ascii="Arial" w:hAnsi="Arial" w:cs="Arial"/>
          <w:b/>
        </w:rPr>
        <w:t>Česká republika - Agentura ochrany přírody a krajiny České republiky</w:t>
      </w:r>
    </w:p>
    <w:p w14:paraId="1554B0A2" w14:textId="77777777" w:rsidR="00BA4C51" w:rsidRPr="00C61950" w:rsidRDefault="00BA4C51" w:rsidP="00BB63BC">
      <w:pPr>
        <w:spacing w:after="0"/>
        <w:rPr>
          <w:rFonts w:ascii="Arial" w:hAnsi="Arial" w:cs="Arial"/>
          <w:b/>
        </w:rPr>
      </w:pPr>
      <w:r w:rsidRPr="00C61950">
        <w:rPr>
          <w:rFonts w:ascii="Arial" w:hAnsi="Arial" w:cs="Arial"/>
          <w:b/>
        </w:rPr>
        <w:t>Regionální pracoviště: Regionální pracoviště SCHKO Beskydy</w:t>
      </w:r>
    </w:p>
    <w:p w14:paraId="6D08E6CE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Sídlo: Kaplanova 1931/1, 148 00 Praha 11 - Chodov</w:t>
      </w:r>
    </w:p>
    <w:p w14:paraId="098B5045" w14:textId="6EDE1B0D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Bankovní spojení: </w:t>
      </w:r>
    </w:p>
    <w:p w14:paraId="40931C0A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IČO: 629 335 91</w:t>
      </w:r>
    </w:p>
    <w:p w14:paraId="66A79594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DIČ: neplátce DPH</w:t>
      </w:r>
    </w:p>
    <w:p w14:paraId="462248D3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Kont</w:t>
      </w:r>
      <w:r w:rsidR="00232FCF">
        <w:rPr>
          <w:rFonts w:ascii="Arial" w:hAnsi="Arial" w:cs="Arial"/>
        </w:rPr>
        <w:t>aktní adresa: Nádražní 36, 75661 Rožnov pod Radhoštěm</w:t>
      </w:r>
    </w:p>
    <w:p w14:paraId="2C509C5F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Telefon: 571 654 293</w:t>
      </w:r>
    </w:p>
    <w:p w14:paraId="2B8BBA8F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Zastoupený: RNDr. František Pelc ředitel AOPK ČR</w:t>
      </w:r>
    </w:p>
    <w:p w14:paraId="2A80D5D2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V rozsahu této smlouvy osoba zmocněná k jednání se zh</w:t>
      </w:r>
      <w:r w:rsidR="00B45F6B">
        <w:rPr>
          <w:rFonts w:ascii="Arial" w:hAnsi="Arial" w:cs="Arial"/>
        </w:rPr>
        <w:t>otovitelem, k věcným úkonům a k </w:t>
      </w:r>
      <w:r w:rsidRPr="00C264BF">
        <w:rPr>
          <w:rFonts w:ascii="Arial" w:hAnsi="Arial" w:cs="Arial"/>
        </w:rPr>
        <w:t xml:space="preserve">převzetí díla: </w:t>
      </w:r>
      <w:r w:rsidR="00DD1B61">
        <w:rPr>
          <w:rFonts w:ascii="Arial" w:hAnsi="Arial" w:cs="Arial"/>
        </w:rPr>
        <w:t>Mgr. Miroslav Kubín</w:t>
      </w:r>
    </w:p>
    <w:p w14:paraId="2B9792E9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</w:p>
    <w:p w14:paraId="70EBC245" w14:textId="77777777" w:rsidR="00BA4C51" w:rsidRPr="00C264BF" w:rsidRDefault="00BA4C51" w:rsidP="00E22D1A">
      <w:pPr>
        <w:spacing w:before="120" w:after="0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(dále jen </w:t>
      </w:r>
      <w:r w:rsidRPr="00C61950">
        <w:rPr>
          <w:rFonts w:ascii="Arial" w:hAnsi="Arial" w:cs="Arial"/>
        </w:rPr>
        <w:t>„</w:t>
      </w:r>
      <w:r w:rsidRPr="00C61950">
        <w:rPr>
          <w:rFonts w:ascii="Arial" w:hAnsi="Arial" w:cs="Arial"/>
          <w:b/>
        </w:rPr>
        <w:t>objednatel</w:t>
      </w:r>
      <w:r w:rsidRPr="00C61950">
        <w:rPr>
          <w:rFonts w:ascii="Arial" w:hAnsi="Arial" w:cs="Arial"/>
        </w:rPr>
        <w:t>”</w:t>
      </w:r>
      <w:r w:rsidRPr="00C264BF">
        <w:rPr>
          <w:rFonts w:ascii="Arial" w:hAnsi="Arial" w:cs="Arial"/>
        </w:rPr>
        <w:t>)</w:t>
      </w:r>
    </w:p>
    <w:p w14:paraId="1F88B1CD" w14:textId="77777777" w:rsidR="00BA4C51" w:rsidRPr="00C264BF" w:rsidRDefault="00BA4C51" w:rsidP="00BA4C51">
      <w:pPr>
        <w:rPr>
          <w:rFonts w:ascii="Arial" w:hAnsi="Arial" w:cs="Arial"/>
        </w:rPr>
      </w:pPr>
      <w:r w:rsidRPr="00C264BF">
        <w:rPr>
          <w:rFonts w:ascii="Arial" w:hAnsi="Arial" w:cs="Arial"/>
        </w:rPr>
        <w:t>a</w:t>
      </w:r>
    </w:p>
    <w:p w14:paraId="5A19CC21" w14:textId="77777777" w:rsidR="00BA4C51" w:rsidRPr="00C61950" w:rsidRDefault="00BA4C51" w:rsidP="00820E79">
      <w:pPr>
        <w:pStyle w:val="Nadpis2"/>
      </w:pPr>
      <w:r w:rsidRPr="00C61950">
        <w:t>Zhotovitel</w:t>
      </w:r>
      <w:bookmarkStart w:id="0" w:name="_GoBack"/>
      <w:bookmarkEnd w:id="0"/>
    </w:p>
    <w:p w14:paraId="2AB8F2D8" w14:textId="77777777" w:rsidR="00275143" w:rsidRPr="00275143" w:rsidRDefault="00F53BAC" w:rsidP="00275143">
      <w:pP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TEON STAV s.r.o. </w:t>
      </w:r>
    </w:p>
    <w:p w14:paraId="14490EAE" w14:textId="77777777" w:rsidR="00275143" w:rsidRPr="00275143" w:rsidRDefault="00275143" w:rsidP="00275143">
      <w:pPr>
        <w:shd w:val="clear" w:color="auto" w:fill="FFFFFF"/>
        <w:spacing w:after="0"/>
        <w:rPr>
          <w:rFonts w:ascii="Arial" w:hAnsi="Arial" w:cs="Arial"/>
        </w:rPr>
      </w:pPr>
      <w:r w:rsidRPr="00275143">
        <w:rPr>
          <w:rFonts w:ascii="Arial" w:hAnsi="Arial" w:cs="Arial"/>
        </w:rPr>
        <w:t xml:space="preserve">Sídlo: </w:t>
      </w:r>
      <w:r w:rsidR="00F53BAC">
        <w:rPr>
          <w:rFonts w:ascii="Arial" w:hAnsi="Arial" w:cs="Arial"/>
        </w:rPr>
        <w:t>Nádražní 417, 739 11 Frýdlant nad Ostravicí</w:t>
      </w:r>
    </w:p>
    <w:p w14:paraId="51C4E441" w14:textId="77777777" w:rsidR="00275143" w:rsidRPr="00275143" w:rsidRDefault="00275143" w:rsidP="00275143">
      <w:pPr>
        <w:shd w:val="clear" w:color="auto" w:fill="FFFFFF"/>
        <w:spacing w:after="0"/>
        <w:rPr>
          <w:rFonts w:ascii="Arial" w:hAnsi="Arial" w:cs="Arial"/>
        </w:rPr>
      </w:pPr>
      <w:r w:rsidRPr="00275143">
        <w:rPr>
          <w:rFonts w:ascii="Arial" w:hAnsi="Arial" w:cs="Arial"/>
        </w:rPr>
        <w:t xml:space="preserve">Zastoupený: </w:t>
      </w:r>
      <w:r w:rsidR="00F53BAC">
        <w:rPr>
          <w:rFonts w:ascii="Arial" w:hAnsi="Arial" w:cs="Arial"/>
        </w:rPr>
        <w:t>Ing. Andrea Milatová, jednatelka společnosti</w:t>
      </w:r>
    </w:p>
    <w:p w14:paraId="0975708D" w14:textId="2D4C9ADF" w:rsidR="00275143" w:rsidRPr="00275143" w:rsidRDefault="00F53BAC" w:rsidP="0027514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</w:p>
    <w:p w14:paraId="796B8A04" w14:textId="77777777" w:rsidR="00275143" w:rsidRPr="00275143" w:rsidRDefault="00275143" w:rsidP="00275143">
      <w:pPr>
        <w:shd w:val="clear" w:color="auto" w:fill="FFFFFF"/>
        <w:spacing w:after="0"/>
        <w:rPr>
          <w:rFonts w:ascii="Arial" w:hAnsi="Arial" w:cs="Arial"/>
        </w:rPr>
      </w:pPr>
      <w:r w:rsidRPr="00275143">
        <w:rPr>
          <w:rFonts w:ascii="Arial" w:hAnsi="Arial" w:cs="Arial"/>
        </w:rPr>
        <w:t>IČO:</w:t>
      </w:r>
      <w:r w:rsidRPr="00275143">
        <w:rPr>
          <w:rFonts w:ascii="Arial" w:hAnsi="Arial" w:cs="Arial"/>
        </w:rPr>
        <w:tab/>
        <w:t xml:space="preserve"> </w:t>
      </w:r>
      <w:r w:rsidR="00F53BAC">
        <w:rPr>
          <w:rFonts w:ascii="Arial" w:hAnsi="Arial" w:cs="Arial"/>
        </w:rPr>
        <w:t>28647777</w:t>
      </w:r>
    </w:p>
    <w:p w14:paraId="2D9AAF85" w14:textId="77777777" w:rsidR="00275143" w:rsidRPr="00275143" w:rsidRDefault="00275143" w:rsidP="00275143">
      <w:pPr>
        <w:shd w:val="clear" w:color="auto" w:fill="FFFFFF"/>
        <w:spacing w:after="0"/>
        <w:rPr>
          <w:rFonts w:ascii="Arial" w:hAnsi="Arial" w:cs="Arial"/>
        </w:rPr>
      </w:pPr>
      <w:r w:rsidRPr="00275143">
        <w:rPr>
          <w:rFonts w:ascii="Arial" w:hAnsi="Arial" w:cs="Arial"/>
        </w:rPr>
        <w:t>DIČ:</w:t>
      </w:r>
      <w:r w:rsidRPr="00275143">
        <w:rPr>
          <w:rFonts w:ascii="Arial" w:hAnsi="Arial" w:cs="Arial"/>
        </w:rPr>
        <w:tab/>
        <w:t xml:space="preserve"> </w:t>
      </w:r>
      <w:r w:rsidR="00F53BAC">
        <w:rPr>
          <w:rFonts w:ascii="Arial" w:hAnsi="Arial" w:cs="Arial"/>
        </w:rPr>
        <w:t>CZ28647777</w:t>
      </w:r>
    </w:p>
    <w:p w14:paraId="224C42BB" w14:textId="77777777" w:rsidR="00275143" w:rsidRPr="00275143" w:rsidRDefault="00275143" w:rsidP="00275143">
      <w:pPr>
        <w:spacing w:after="0"/>
        <w:rPr>
          <w:rFonts w:ascii="Arial" w:hAnsi="Arial" w:cs="Arial"/>
          <w:highlight w:val="yellow"/>
        </w:rPr>
      </w:pPr>
      <w:r w:rsidRPr="00275143">
        <w:rPr>
          <w:rFonts w:ascii="Arial" w:hAnsi="Arial" w:cs="Arial"/>
        </w:rPr>
        <w:t>Společnost zapsaná v obchodním rejstříku vedeném Městským/Krajským soudem v</w:t>
      </w:r>
      <w:r w:rsidR="00F53BAC">
        <w:rPr>
          <w:rFonts w:ascii="Arial" w:hAnsi="Arial" w:cs="Arial"/>
        </w:rPr>
        <w:t xml:space="preserve"> Ostravě </w:t>
      </w:r>
      <w:r w:rsidRPr="00275143">
        <w:rPr>
          <w:rFonts w:ascii="Arial" w:hAnsi="Arial" w:cs="Arial"/>
        </w:rPr>
        <w:t xml:space="preserve">sp. zn. </w:t>
      </w:r>
      <w:r w:rsidR="00F53BAC" w:rsidRPr="00F53BAC">
        <w:rPr>
          <w:rFonts w:ascii="Arial" w:hAnsi="Arial" w:cs="Arial"/>
        </w:rPr>
        <w:t>C 36669</w:t>
      </w:r>
    </w:p>
    <w:p w14:paraId="62A8C95D" w14:textId="77777777" w:rsidR="00275143" w:rsidRPr="00275143" w:rsidRDefault="00275143" w:rsidP="00275143">
      <w:pPr>
        <w:shd w:val="clear" w:color="auto" w:fill="FFFFFF"/>
        <w:spacing w:after="0"/>
        <w:rPr>
          <w:rFonts w:ascii="Arial" w:hAnsi="Arial" w:cs="Arial"/>
        </w:rPr>
      </w:pPr>
      <w:r w:rsidRPr="00275143">
        <w:rPr>
          <w:rFonts w:ascii="Arial" w:hAnsi="Arial" w:cs="Arial"/>
        </w:rPr>
        <w:t>V rozsahu této smlouvy osoba zmocněná</w:t>
      </w:r>
      <w:r w:rsidR="00F53BAC">
        <w:rPr>
          <w:rFonts w:ascii="Arial" w:hAnsi="Arial" w:cs="Arial"/>
        </w:rPr>
        <w:t xml:space="preserve"> k jednání s objednatelem: Ing. Andrea Milatová, tel.: 603 165 534 e-mail: andrea.milatova@teonstav.cz</w:t>
      </w:r>
    </w:p>
    <w:p w14:paraId="0041CEEE" w14:textId="77777777" w:rsidR="00275143" w:rsidRPr="00275143" w:rsidRDefault="00275143" w:rsidP="00275143">
      <w:pPr>
        <w:spacing w:after="0"/>
        <w:rPr>
          <w:rFonts w:ascii="Arial" w:hAnsi="Arial" w:cs="Arial"/>
        </w:rPr>
      </w:pPr>
    </w:p>
    <w:p w14:paraId="77AC2147" w14:textId="77777777" w:rsidR="00BA4C51" w:rsidRPr="00C264BF" w:rsidRDefault="00BA4C51" w:rsidP="00766BC2">
      <w:pPr>
        <w:spacing w:before="120" w:after="120"/>
        <w:rPr>
          <w:rFonts w:ascii="Arial" w:hAnsi="Arial" w:cs="Arial"/>
        </w:rPr>
      </w:pPr>
      <w:r w:rsidRPr="00C264BF">
        <w:rPr>
          <w:rFonts w:ascii="Arial" w:hAnsi="Arial" w:cs="Arial"/>
        </w:rPr>
        <w:t>(dále jen „</w:t>
      </w:r>
      <w:r w:rsidRPr="00C61950">
        <w:rPr>
          <w:rFonts w:ascii="Arial" w:hAnsi="Arial" w:cs="Arial"/>
          <w:b/>
        </w:rPr>
        <w:t>zhotovitel</w:t>
      </w:r>
      <w:r w:rsidRPr="00C264BF">
        <w:rPr>
          <w:rFonts w:ascii="Arial" w:hAnsi="Arial" w:cs="Arial"/>
        </w:rPr>
        <w:t>”)</w:t>
      </w:r>
      <w:r w:rsidR="00BB63BC">
        <w:rPr>
          <w:rFonts w:ascii="Arial" w:hAnsi="Arial" w:cs="Arial"/>
        </w:rPr>
        <w:br w:type="page"/>
      </w:r>
    </w:p>
    <w:p w14:paraId="21859011" w14:textId="77777777" w:rsidR="00AA657E" w:rsidRDefault="00AA657E" w:rsidP="00AA657E">
      <w:pPr>
        <w:pStyle w:val="Nadpis1"/>
        <w:jc w:val="left"/>
      </w:pPr>
    </w:p>
    <w:p w14:paraId="1BF49400" w14:textId="6FC8EE97" w:rsidR="00AA657E" w:rsidRPr="00AA657E" w:rsidRDefault="00C875B4" w:rsidP="00AA657E">
      <w:pPr>
        <w:pStyle w:val="Nadpis2"/>
      </w:pPr>
      <w:r w:rsidRPr="00AA657E">
        <w:t>Z důvodu pozdějšího schválení přidělení finančních prostředků na realizaci díla z</w:t>
      </w:r>
      <w:r w:rsidR="00AA657E" w:rsidRPr="00AA657E">
        <w:t> NPO - POPFK</w:t>
      </w:r>
      <w:r w:rsidRPr="00AA657E">
        <w:t>, a tím pozdější nabytí účinnosti Smlouvy o dílo</w:t>
      </w:r>
      <w:r w:rsidR="00887F51">
        <w:t>,</w:t>
      </w:r>
      <w:r w:rsidR="00826478">
        <w:t xml:space="preserve"> a </w:t>
      </w:r>
      <w:r w:rsidR="00887F51">
        <w:t>zároveň</w:t>
      </w:r>
      <w:r w:rsidR="00826478">
        <w:t xml:space="preserve"> na základě </w:t>
      </w:r>
      <w:r w:rsidR="00887F51">
        <w:t>potřeby upřesnit specifikaci díla v rámci projednávání</w:t>
      </w:r>
      <w:r w:rsidR="00807394">
        <w:t>,</w:t>
      </w:r>
      <w:r w:rsidR="00826478">
        <w:t xml:space="preserve"> </w:t>
      </w:r>
      <w:r w:rsidRPr="00AA657E">
        <w:t xml:space="preserve">se smluvní strany dohodly na uzavření tohoto dodatku č. 1 ke Smlouvě o dílo (dále jen „Dodatek“). </w:t>
      </w:r>
    </w:p>
    <w:p w14:paraId="10DE83D8" w14:textId="25C1FD32" w:rsidR="009B73F8" w:rsidRDefault="00C875B4" w:rsidP="00FB2973">
      <w:pPr>
        <w:pStyle w:val="Nadpis2"/>
      </w:pPr>
      <w:r w:rsidRPr="00AA657E">
        <w:t xml:space="preserve">Předpokládaný termín zahájení díla byl </w:t>
      </w:r>
      <w:r w:rsidR="007817DA">
        <w:t>20</w:t>
      </w:r>
      <w:r w:rsidR="00AA657E" w:rsidRPr="00AA657E">
        <w:t>. 09</w:t>
      </w:r>
      <w:r w:rsidRPr="00AA657E">
        <w:t>.</w:t>
      </w:r>
      <w:r w:rsidR="00AA657E" w:rsidRPr="00AA657E">
        <w:t xml:space="preserve"> 2023</w:t>
      </w:r>
      <w:r w:rsidRPr="00AA657E">
        <w:t>, účinnost smlouvy</w:t>
      </w:r>
      <w:r w:rsidR="00AA657E">
        <w:t>,</w:t>
      </w:r>
      <w:r w:rsidRPr="00AA657E">
        <w:t xml:space="preserve"> a tím možný začátek realizace je </w:t>
      </w:r>
      <w:r w:rsidR="00AA657E">
        <w:t xml:space="preserve">aktuálně </w:t>
      </w:r>
      <w:r w:rsidRPr="00AA657E">
        <w:t>k</w:t>
      </w:r>
      <w:r w:rsidR="00AA657E" w:rsidRPr="00AA657E">
        <w:t> </w:t>
      </w:r>
      <w:r w:rsidR="007817DA">
        <w:t xml:space="preserve"> </w:t>
      </w:r>
      <w:r w:rsidR="003A3838">
        <w:t>30</w:t>
      </w:r>
      <w:r w:rsidR="00AA657E" w:rsidRPr="00AA657E">
        <w:t>.</w:t>
      </w:r>
      <w:r w:rsidR="006B256A">
        <w:t xml:space="preserve"> </w:t>
      </w:r>
      <w:r w:rsidR="00AA657E" w:rsidRPr="00AA657E">
        <w:t>11.</w:t>
      </w:r>
      <w:r w:rsidR="006B256A">
        <w:t xml:space="preserve"> </w:t>
      </w:r>
      <w:r w:rsidR="00AA657E" w:rsidRPr="00AA657E">
        <w:t>2023</w:t>
      </w:r>
      <w:r w:rsidRPr="00AA657E">
        <w:t xml:space="preserve">. Vzhledem k tomuto zpoždění se zhotoviteli významně zkracuje doba pro vyhotovení částí díla, a proto se termíny odevzdání dílčích částí díla posouvají maximálně o dobu představující rozdíl mezi předpokládaným a skutečným datem nabytí účinnosti smlouvy (max </w:t>
      </w:r>
      <w:r w:rsidR="003A3838">
        <w:t>71</w:t>
      </w:r>
      <w:r w:rsidRPr="00AA657E">
        <w:t xml:space="preserve"> dnů, při respektování návaznosti dílčích částí)</w:t>
      </w:r>
    </w:p>
    <w:p w14:paraId="43749FA7" w14:textId="17CC0594" w:rsidR="00FB2973" w:rsidRPr="00F1121A" w:rsidRDefault="00223E37" w:rsidP="006B256A">
      <w:pPr>
        <w:pStyle w:val="Nadpis2"/>
      </w:pPr>
      <w:r>
        <w:t xml:space="preserve">V souvislosti s výše uvedeným dochází ke změně termínů stanovených v čl. IV. Smlouvy o dílo následovně: </w:t>
      </w:r>
      <w:r w:rsidR="006B256A" w:rsidRPr="006B256A">
        <w:t>Zhotovitel se zavazuje provést pracovní návrh 1. části díla a předat j</w:t>
      </w:r>
      <w:r w:rsidR="006B256A">
        <w:t>ej objednateli nejpozději do: 09. 02. 2024</w:t>
      </w:r>
      <w:r w:rsidR="006B256A" w:rsidRPr="006B256A">
        <w:t>. Zhotovitel se dále zavazuje provést pracovní návrh 2. části díla a předat jej objednateli</w:t>
      </w:r>
      <w:r w:rsidR="006B256A">
        <w:t xml:space="preserve"> k připomínkám nejpozději do: 20. 7</w:t>
      </w:r>
      <w:r w:rsidR="006B256A" w:rsidRPr="006B256A">
        <w:t xml:space="preserve">. 2024. Zhotovitel </w:t>
      </w:r>
      <w:r w:rsidR="006B256A" w:rsidRPr="00F1121A">
        <w:t>předá pracovní návrhy díla objednateli e-mailem.</w:t>
      </w:r>
    </w:p>
    <w:p w14:paraId="27E11ECA" w14:textId="6E261A5D" w:rsidR="00826478" w:rsidRPr="00F1121A" w:rsidRDefault="006B256A" w:rsidP="00807394">
      <w:pPr>
        <w:pStyle w:val="Nadpis2"/>
      </w:pPr>
      <w:r w:rsidRPr="00F1121A">
        <w:t xml:space="preserve">Zhotovitel se zavazuje zapracovat připomínky objednatele a předat objednateli finální verzi 2 části díla nejpozději do 10. 8. 2024. Zhotovitel předá finální verzi souhrnného realizačního výstupu objednateli ve formě 2 tištěných pare a v digitální podobě. </w:t>
      </w:r>
    </w:p>
    <w:p w14:paraId="1E9D44AC" w14:textId="5BA11A15" w:rsidR="00F1121A" w:rsidRPr="00F1121A" w:rsidRDefault="00826478" w:rsidP="00807394">
      <w:pPr>
        <w:pStyle w:val="Default"/>
        <w:spacing w:line="360" w:lineRule="auto"/>
      </w:pPr>
      <w:r w:rsidRPr="00807394">
        <w:rPr>
          <w:sz w:val="22"/>
          <w:szCs w:val="22"/>
        </w:rPr>
        <w:t xml:space="preserve">2.5 </w:t>
      </w:r>
      <w:r w:rsidR="00F1121A" w:rsidRPr="00F1121A">
        <w:rPr>
          <w:sz w:val="22"/>
          <w:szCs w:val="22"/>
        </w:rPr>
        <w:t>Zhotovitel se zavazuje provést dílo a předat j</w:t>
      </w:r>
      <w:r w:rsidR="00F1121A" w:rsidRPr="00807394">
        <w:rPr>
          <w:sz w:val="22"/>
          <w:szCs w:val="22"/>
        </w:rPr>
        <w:t>ej objednateli nejpozději do: 10. 8</w:t>
      </w:r>
      <w:r w:rsidR="00F1121A" w:rsidRPr="00F1121A">
        <w:rPr>
          <w:sz w:val="22"/>
          <w:szCs w:val="22"/>
        </w:rPr>
        <w:t xml:space="preserve">. 2024 </w:t>
      </w:r>
    </w:p>
    <w:p w14:paraId="75363BC2" w14:textId="2A578F0C" w:rsidR="006B256A" w:rsidRPr="00F1121A" w:rsidRDefault="00F1121A" w:rsidP="00AA657E">
      <w:pPr>
        <w:jc w:val="both"/>
        <w:rPr>
          <w:rFonts w:ascii="Arial" w:hAnsi="Arial" w:cs="Arial"/>
        </w:rPr>
      </w:pPr>
      <w:r w:rsidRPr="00F1121A">
        <w:rPr>
          <w:rFonts w:ascii="Arial" w:hAnsi="Arial" w:cs="Arial"/>
        </w:rPr>
        <w:t xml:space="preserve">2.6 </w:t>
      </w:r>
      <w:r w:rsidR="00887F51" w:rsidRPr="00F1121A">
        <w:rPr>
          <w:rFonts w:ascii="Arial" w:hAnsi="Arial" w:cs="Arial"/>
        </w:rPr>
        <w:t>V rámci dopřesnění bude zájmové území rozděleno na 3 části, které budou v rámci díla řešeny. V souvislosti s výše uvedeným dochází k dopřesnění Přílohy č.</w:t>
      </w:r>
      <w:r w:rsidR="00D175F9" w:rsidRPr="00F1121A">
        <w:rPr>
          <w:rFonts w:ascii="Arial" w:hAnsi="Arial" w:cs="Arial"/>
        </w:rPr>
        <w:t xml:space="preserve"> </w:t>
      </w:r>
      <w:r w:rsidR="00887F51" w:rsidRPr="00F1121A">
        <w:rPr>
          <w:rFonts w:ascii="Arial" w:hAnsi="Arial" w:cs="Arial"/>
        </w:rPr>
        <w:t>1 a Přílohy č.</w:t>
      </w:r>
      <w:r w:rsidR="00D175F9" w:rsidRPr="00F1121A">
        <w:rPr>
          <w:rFonts w:ascii="Arial" w:hAnsi="Arial" w:cs="Arial"/>
        </w:rPr>
        <w:t xml:space="preserve"> </w:t>
      </w:r>
      <w:r w:rsidR="00887F51" w:rsidRPr="00F1121A">
        <w:rPr>
          <w:rFonts w:ascii="Arial" w:hAnsi="Arial" w:cs="Arial"/>
        </w:rPr>
        <w:t>2</w:t>
      </w:r>
      <w:r w:rsidR="00CC08DA" w:rsidRPr="00F1121A">
        <w:rPr>
          <w:rFonts w:ascii="Arial" w:hAnsi="Arial" w:cs="Arial"/>
        </w:rPr>
        <w:t xml:space="preserve"> smlouvy o dílo</w:t>
      </w:r>
      <w:r w:rsidR="00887F51" w:rsidRPr="00F1121A">
        <w:rPr>
          <w:rFonts w:ascii="Arial" w:hAnsi="Arial" w:cs="Arial"/>
        </w:rPr>
        <w:t>, které jsou součástí tohoto dodatku.</w:t>
      </w:r>
    </w:p>
    <w:p w14:paraId="499A9270" w14:textId="77777777" w:rsidR="00AA657E" w:rsidRDefault="00AA657E" w:rsidP="00AA657E">
      <w:pPr>
        <w:pStyle w:val="Nadpis1"/>
        <w:ind w:left="0"/>
      </w:pPr>
    </w:p>
    <w:p w14:paraId="49F0BF42" w14:textId="77777777" w:rsidR="00AA657E" w:rsidRPr="00AA657E" w:rsidRDefault="00AA657E" w:rsidP="00AA657E">
      <w:pPr>
        <w:rPr>
          <w:rFonts w:ascii="Arial" w:hAnsi="Arial" w:cs="Arial"/>
        </w:rPr>
      </w:pPr>
      <w:r w:rsidRPr="00AA657E"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Pr="00AA657E">
        <w:rPr>
          <w:rFonts w:ascii="Arial" w:hAnsi="Arial" w:cs="Arial"/>
        </w:rPr>
        <w:t xml:space="preserve">Ostatní ustanovení Smlouvy o dílo zůstávají beze změny. </w:t>
      </w:r>
    </w:p>
    <w:p w14:paraId="33E62862" w14:textId="67A253FC" w:rsidR="00AA657E" w:rsidRDefault="00AA657E" w:rsidP="00AA657E">
      <w:pPr>
        <w:rPr>
          <w:rFonts w:ascii="Arial" w:hAnsi="Arial" w:cs="Arial"/>
        </w:rPr>
      </w:pPr>
      <w:r w:rsidRPr="00AA657E">
        <w:rPr>
          <w:rFonts w:ascii="Arial" w:hAnsi="Arial" w:cs="Arial"/>
        </w:rPr>
        <w:t xml:space="preserve">3.2 </w:t>
      </w:r>
      <w:r>
        <w:rPr>
          <w:rFonts w:ascii="Arial" w:hAnsi="Arial" w:cs="Arial"/>
        </w:rPr>
        <w:tab/>
      </w:r>
      <w:r w:rsidRPr="00AA657E">
        <w:rPr>
          <w:rFonts w:ascii="Arial" w:hAnsi="Arial" w:cs="Arial"/>
        </w:rPr>
        <w:t xml:space="preserve">Dodatek nabývá platnosti a účinnosti dnem podpisu oprávněným zástupcem poslední smluvní strany. Podléhá-li však tento Dodatek povinnosti uveřejnění v registru smluv podle zákona č. 340/2015 Sb., o registru smluv, ve znění pozdějších předpisů, nenabude účinnosti dříve než dnem jeho uveřejnění. Smluvní strany se budou o nabytí účinnosti Dodatku neprodleně písemně informovat. </w:t>
      </w:r>
    </w:p>
    <w:p w14:paraId="12D93BFC" w14:textId="472A50AE" w:rsidR="00223E37" w:rsidRPr="00AA657E" w:rsidRDefault="00223E37" w:rsidP="00387DED">
      <w:pPr>
        <w:ind w:left="705" w:hanging="705"/>
        <w:rPr>
          <w:rFonts w:ascii="Arial" w:hAnsi="Arial" w:cs="Arial"/>
        </w:rPr>
      </w:pPr>
      <w:r w:rsidRPr="00AA657E">
        <w:rPr>
          <w:rFonts w:ascii="Arial" w:hAnsi="Arial" w:cs="Arial"/>
        </w:rPr>
        <w:t xml:space="preserve">3.3 </w:t>
      </w:r>
      <w:r>
        <w:rPr>
          <w:rFonts w:ascii="Arial" w:hAnsi="Arial" w:cs="Arial"/>
        </w:rPr>
        <w:tab/>
        <w:t xml:space="preserve">Tento </w:t>
      </w:r>
      <w:r w:rsidRPr="00387DED">
        <w:rPr>
          <w:rFonts w:ascii="Arial" w:hAnsi="Arial" w:cs="Arial"/>
        </w:rPr>
        <w:t>Dodatek je vyhotoven v souladu s ustanovením § 222 zákona č. 134/2016 Sb., o zadávání veřejných zakázek, v platném znění.</w:t>
      </w:r>
    </w:p>
    <w:p w14:paraId="1FA8168A" w14:textId="05881751" w:rsidR="00AA657E" w:rsidRPr="00AA657E" w:rsidRDefault="00AA657E" w:rsidP="00AA657E">
      <w:pPr>
        <w:rPr>
          <w:rFonts w:ascii="Arial" w:hAnsi="Arial" w:cs="Arial"/>
        </w:rPr>
      </w:pPr>
      <w:r w:rsidRPr="00AA657E">
        <w:rPr>
          <w:rFonts w:ascii="Arial" w:hAnsi="Arial" w:cs="Arial"/>
        </w:rPr>
        <w:t>3.</w:t>
      </w:r>
      <w:r w:rsidR="00223E37">
        <w:rPr>
          <w:rFonts w:ascii="Arial" w:hAnsi="Arial" w:cs="Arial"/>
        </w:rPr>
        <w:t>4</w:t>
      </w:r>
      <w:r w:rsidRPr="00AA6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A657E">
        <w:rPr>
          <w:rFonts w:ascii="Arial" w:hAnsi="Arial" w:cs="Arial"/>
        </w:rPr>
        <w:t xml:space="preserve">Tento dodatek je vyhotoven v elektronickém originále. </w:t>
      </w:r>
    </w:p>
    <w:p w14:paraId="0E7564EF" w14:textId="48F194F5" w:rsidR="00400562" w:rsidRDefault="00AA657E" w:rsidP="00AA657E">
      <w:pPr>
        <w:rPr>
          <w:rFonts w:ascii="Arial" w:hAnsi="Arial" w:cs="Arial"/>
        </w:rPr>
      </w:pPr>
      <w:r w:rsidRPr="00AA657E">
        <w:rPr>
          <w:rFonts w:ascii="Arial" w:hAnsi="Arial" w:cs="Arial"/>
        </w:rPr>
        <w:t>3.</w:t>
      </w:r>
      <w:r w:rsidR="00223E37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Pr="00AA657E">
        <w:rPr>
          <w:rFonts w:ascii="Arial" w:hAnsi="Arial" w:cs="Arial"/>
        </w:rPr>
        <w:t>Zhotovitel bere na vědomí, že tento Dodatek podléhá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14:paraId="76EC69D2" w14:textId="66A48FED" w:rsidR="00807394" w:rsidRDefault="00807394" w:rsidP="00AA657E">
      <w:pPr>
        <w:rPr>
          <w:rFonts w:ascii="Arial" w:hAnsi="Arial" w:cs="Arial"/>
        </w:rPr>
      </w:pPr>
    </w:p>
    <w:p w14:paraId="52327401" w14:textId="74991C55" w:rsidR="00807394" w:rsidRDefault="00807394" w:rsidP="00AA657E">
      <w:pPr>
        <w:rPr>
          <w:rFonts w:ascii="Arial" w:hAnsi="Arial" w:cs="Arial"/>
        </w:rPr>
      </w:pPr>
    </w:p>
    <w:p w14:paraId="30E0DE25" w14:textId="3DB6EF42" w:rsidR="00807394" w:rsidRDefault="00807394" w:rsidP="00AA657E">
      <w:pPr>
        <w:rPr>
          <w:rFonts w:ascii="Arial" w:hAnsi="Arial" w:cs="Arial"/>
        </w:rPr>
      </w:pPr>
    </w:p>
    <w:p w14:paraId="2E058B33" w14:textId="77777777" w:rsidR="00807394" w:rsidRDefault="00807394" w:rsidP="00AA657E">
      <w:pPr>
        <w:rPr>
          <w:rFonts w:ascii="Arial" w:hAnsi="Arial" w:cs="Arial"/>
        </w:rPr>
      </w:pPr>
    </w:p>
    <w:p w14:paraId="1FBEEF58" w14:textId="23C4CD76" w:rsidR="00826478" w:rsidRDefault="00826478" w:rsidP="00AA657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3.6 </w:t>
      </w:r>
      <w:r w:rsidR="008B5D84">
        <w:rPr>
          <w:rFonts w:ascii="Arial" w:hAnsi="Arial" w:cs="Arial"/>
        </w:rPr>
        <w:t>Nedílnou součástí dodatku</w:t>
      </w:r>
      <w:r>
        <w:rPr>
          <w:rFonts w:ascii="Arial" w:hAnsi="Arial" w:cs="Arial"/>
        </w:rPr>
        <w:t xml:space="preserve"> jsou tyto přílohy:</w:t>
      </w:r>
    </w:p>
    <w:p w14:paraId="76FE26BA" w14:textId="77777777" w:rsidR="00826478" w:rsidRPr="00826478" w:rsidRDefault="00826478" w:rsidP="0082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6478">
        <w:rPr>
          <w:rFonts w:ascii="Arial" w:hAnsi="Arial" w:cs="Arial"/>
          <w:color w:val="000000"/>
        </w:rPr>
        <w:t xml:space="preserve">Příloha č. 1 – podrobná specifikace díla popfk-024a/82/23 </w:t>
      </w:r>
    </w:p>
    <w:p w14:paraId="4B2F58E9" w14:textId="25B9DD4D" w:rsidR="00826478" w:rsidRDefault="00826478" w:rsidP="00826478">
      <w:pPr>
        <w:rPr>
          <w:rFonts w:ascii="Arial" w:hAnsi="Arial" w:cs="Arial"/>
          <w:color w:val="000000"/>
        </w:rPr>
      </w:pPr>
      <w:r w:rsidRPr="00826478">
        <w:rPr>
          <w:rFonts w:ascii="Arial" w:hAnsi="Arial" w:cs="Arial"/>
          <w:color w:val="000000"/>
        </w:rPr>
        <w:t>Příloha č. 2 – mapový zákres</w:t>
      </w:r>
    </w:p>
    <w:p w14:paraId="666B882B" w14:textId="4653D87A" w:rsidR="00807394" w:rsidRDefault="00807394" w:rsidP="00826478">
      <w:pPr>
        <w:rPr>
          <w:rFonts w:ascii="Arial" w:hAnsi="Arial" w:cs="Arial"/>
          <w:color w:val="000000"/>
        </w:rPr>
      </w:pPr>
    </w:p>
    <w:p w14:paraId="19A487A8" w14:textId="57F4E882" w:rsidR="00807394" w:rsidRDefault="00807394" w:rsidP="00826478">
      <w:pPr>
        <w:rPr>
          <w:rFonts w:ascii="Arial" w:hAnsi="Arial" w:cs="Arial"/>
          <w:color w:val="000000"/>
        </w:rPr>
      </w:pPr>
    </w:p>
    <w:p w14:paraId="6988B112" w14:textId="3BFDE451" w:rsidR="00807394" w:rsidRDefault="00807394" w:rsidP="00826478">
      <w:pPr>
        <w:rPr>
          <w:rFonts w:ascii="Arial" w:hAnsi="Arial" w:cs="Arial"/>
          <w:color w:val="000000"/>
        </w:rPr>
      </w:pPr>
    </w:p>
    <w:p w14:paraId="162CDD08" w14:textId="77777777" w:rsidR="00807394" w:rsidRDefault="00807394" w:rsidP="00826478">
      <w:pPr>
        <w:rPr>
          <w:rFonts w:ascii="Arial" w:hAnsi="Arial" w:cs="Arial"/>
        </w:rPr>
      </w:pPr>
    </w:p>
    <w:p w14:paraId="4E7E2898" w14:textId="77777777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Podepsáno elektronicky</w:t>
      </w:r>
    </w:p>
    <w:p w14:paraId="58E8380B" w14:textId="77777777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5FBADC41" w14:textId="77777777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1EA096C9" w14:textId="77777777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Zhotovitel</w:t>
      </w:r>
    </w:p>
    <w:p w14:paraId="11C56973" w14:textId="77777777" w:rsidR="00400562" w:rsidRP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400562">
        <w:rPr>
          <w:rFonts w:ascii="Arial" w:hAnsi="Arial" w:cs="Arial"/>
          <w:sz w:val="22"/>
          <w:szCs w:val="22"/>
        </w:rPr>
        <w:t>RNDr. František Pelc</w:t>
      </w:r>
      <w:r w:rsidRPr="00400562">
        <w:rPr>
          <w:rFonts w:ascii="Arial" w:hAnsi="Arial" w:cs="Arial"/>
          <w:sz w:val="22"/>
          <w:szCs w:val="22"/>
        </w:rPr>
        <w:tab/>
      </w:r>
      <w:r w:rsidRPr="00400562">
        <w:rPr>
          <w:rFonts w:ascii="Arial" w:hAnsi="Arial" w:cs="Arial"/>
          <w:sz w:val="22"/>
          <w:szCs w:val="22"/>
        </w:rPr>
        <w:tab/>
      </w:r>
      <w:r w:rsidRPr="00400562">
        <w:rPr>
          <w:rFonts w:ascii="Arial" w:hAnsi="Arial" w:cs="Arial"/>
          <w:sz w:val="22"/>
          <w:szCs w:val="22"/>
        </w:rPr>
        <w:tab/>
      </w:r>
      <w:r w:rsidRPr="004005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00562">
        <w:rPr>
          <w:rFonts w:ascii="Arial" w:hAnsi="Arial" w:cs="Arial"/>
          <w:sz w:val="22"/>
          <w:szCs w:val="22"/>
        </w:rPr>
        <w:t>Ing. Andrea Milatová</w:t>
      </w:r>
    </w:p>
    <w:p w14:paraId="5D6B1EBE" w14:textId="77777777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</w:pPr>
      <w:r>
        <w:rPr>
          <w:rFonts w:ascii="Arial" w:hAnsi="Arial" w:cs="Arial"/>
          <w:sz w:val="22"/>
          <w:szCs w:val="22"/>
        </w:rPr>
        <w:t>ř</w:t>
      </w:r>
      <w:r w:rsidRPr="00400562">
        <w:rPr>
          <w:rFonts w:ascii="Arial" w:hAnsi="Arial" w:cs="Arial"/>
          <w:sz w:val="22"/>
          <w:szCs w:val="22"/>
        </w:rPr>
        <w:t>editel</w:t>
      </w:r>
      <w:r w:rsidRPr="00400562">
        <w:rPr>
          <w:rFonts w:ascii="Arial" w:hAnsi="Arial" w:cs="Arial"/>
          <w:sz w:val="22"/>
          <w:szCs w:val="22"/>
        </w:rPr>
        <w:tab/>
      </w:r>
      <w:r w:rsidRPr="00400562">
        <w:rPr>
          <w:rFonts w:ascii="Arial" w:hAnsi="Arial" w:cs="Arial"/>
          <w:sz w:val="22"/>
          <w:szCs w:val="22"/>
        </w:rPr>
        <w:tab/>
      </w:r>
      <w:r w:rsidRPr="00400562">
        <w:rPr>
          <w:rFonts w:ascii="Arial" w:hAnsi="Arial" w:cs="Arial"/>
          <w:sz w:val="22"/>
          <w:szCs w:val="22"/>
        </w:rPr>
        <w:tab/>
      </w:r>
      <w:r w:rsidRPr="00400562">
        <w:rPr>
          <w:rFonts w:ascii="Arial" w:hAnsi="Arial" w:cs="Arial"/>
          <w:sz w:val="22"/>
          <w:szCs w:val="22"/>
        </w:rPr>
        <w:tab/>
      </w:r>
      <w:r w:rsidRPr="00400562">
        <w:rPr>
          <w:rFonts w:ascii="Arial" w:hAnsi="Arial" w:cs="Arial"/>
          <w:sz w:val="22"/>
          <w:szCs w:val="22"/>
        </w:rPr>
        <w:tab/>
      </w:r>
      <w:r w:rsidRPr="004005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00562">
        <w:rPr>
          <w:rFonts w:ascii="Arial" w:hAnsi="Arial" w:cs="Arial"/>
          <w:sz w:val="22"/>
          <w:szCs w:val="22"/>
        </w:rPr>
        <w:t>jednatelka společnosti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33"/>
      </w:tblGrid>
      <w:tr w:rsidR="00890973" w14:paraId="5E6DA24F" w14:textId="77777777" w:rsidTr="00890973">
        <w:tc>
          <w:tcPr>
            <w:tcW w:w="4429" w:type="dxa"/>
            <w:vAlign w:val="bottom"/>
          </w:tcPr>
          <w:p w14:paraId="5A7EA65E" w14:textId="4BB5B34D" w:rsidR="00890973" w:rsidRDefault="00400562" w:rsidP="00890973">
            <w:pPr>
              <w:jc w:val="center"/>
              <w:rPr>
                <w:rFonts w:ascii="Arial" w:hAnsi="Arial" w:cs="Arial"/>
              </w:rPr>
            </w:pPr>
            <w:r>
              <w:rPr>
                <w:rStyle w:val="Nadpis3Char"/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8FB8EE2" wp14:editId="15A556C9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39370</wp:posOffset>
                      </wp:positionV>
                      <wp:extent cx="2360930" cy="377190"/>
                      <wp:effectExtent l="0" t="0" r="0" b="0"/>
                      <wp:wrapSquare wrapText="bothSides"/>
                      <wp:docPr id="82260967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4DCF2" w14:textId="77777777" w:rsidR="009B73F8" w:rsidRDefault="009B73F8" w:rsidP="009B73F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8FB8E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257.35pt;margin-top:3.1pt;width:185.9pt;height:2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" stroked="f">
                      <v:textbox style="mso-fit-shape-to-text:t">
                        <w:txbxContent>
                          <w:p w14:paraId="76C4DCF2" w14:textId="77777777" w:rsidR="009B73F8" w:rsidRDefault="009B73F8" w:rsidP="009B73F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Style w:val="Nadpis3Char"/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FF18F7" wp14:editId="0F6D7B33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37465</wp:posOffset>
                      </wp:positionV>
                      <wp:extent cx="2360930" cy="377190"/>
                      <wp:effectExtent l="0" t="0" r="0" b="0"/>
                      <wp:wrapSquare wrapText="bothSides"/>
                      <wp:docPr id="194817533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952C1" w14:textId="77777777" w:rsidR="009B73F8" w:rsidRDefault="009B73F8" w:rsidP="009B73F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2FF18F7" id="_x0000_s1027" type="#_x0000_t202" style="position:absolute;left:0;text-align:left;margin-left:22.2pt;margin-top:2.95pt;width:185.9pt;height:2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" stroked="f">
                      <v:textbox style="mso-fit-shape-to-text:t">
                        <w:txbxContent>
                          <w:p w14:paraId="057952C1" w14:textId="77777777" w:rsidR="009B73F8" w:rsidRDefault="009B73F8" w:rsidP="009B73F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33" w:type="dxa"/>
            <w:vAlign w:val="bottom"/>
          </w:tcPr>
          <w:p w14:paraId="47C151D8" w14:textId="77777777" w:rsidR="00890973" w:rsidRDefault="00890973" w:rsidP="0089097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F89E8C" w14:textId="77777777" w:rsidR="00BA4C51" w:rsidRPr="00C264BF" w:rsidRDefault="00400562" w:rsidP="00BA4C51">
      <w:pPr>
        <w:rPr>
          <w:rFonts w:ascii="Arial" w:hAnsi="Arial" w:cs="Arial"/>
        </w:rPr>
      </w:pPr>
      <w:r>
        <w:rPr>
          <w:rStyle w:val="Nadpis3Char"/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1C013C" wp14:editId="2B6843FF">
                <wp:simplePos x="0" y="0"/>
                <wp:positionH relativeFrom="column">
                  <wp:posOffset>3542665</wp:posOffset>
                </wp:positionH>
                <wp:positionV relativeFrom="paragraph">
                  <wp:posOffset>103505</wp:posOffset>
                </wp:positionV>
                <wp:extent cx="2040890" cy="377190"/>
                <wp:effectExtent l="0" t="0" r="0" b="0"/>
                <wp:wrapSquare wrapText="bothSides"/>
                <wp:docPr id="134786168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E0990" w14:textId="77777777" w:rsidR="009B73F8" w:rsidRDefault="009B73F8" w:rsidP="009B73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1C013C" id="_x0000_s1028" type="#_x0000_t202" style="position:absolute;margin-left:278.95pt;margin-top:8.15pt;width:160.7pt;height:29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" stroked="f">
                <v:textbox style="mso-fit-shape-to-text:t">
                  <w:txbxContent>
                    <w:p w14:paraId="33DE0990" w14:textId="77777777" w:rsidR="009B73F8" w:rsidRDefault="009B73F8" w:rsidP="009B73F8"/>
                  </w:txbxContent>
                </v:textbox>
                <w10:wrap type="square"/>
              </v:shape>
            </w:pict>
          </mc:Fallback>
        </mc:AlternateContent>
      </w:r>
      <w:r>
        <w:rPr>
          <w:rStyle w:val="Nadpis3Char"/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056860" wp14:editId="1C820371">
                <wp:simplePos x="0" y="0"/>
                <wp:positionH relativeFrom="column">
                  <wp:posOffset>278765</wp:posOffset>
                </wp:positionH>
                <wp:positionV relativeFrom="paragraph">
                  <wp:posOffset>101600</wp:posOffset>
                </wp:positionV>
                <wp:extent cx="2642870" cy="37719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C1972" w14:textId="77777777" w:rsidR="009B73F8" w:rsidRDefault="009B73F8" w:rsidP="009B73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056860" id="_x0000_s1029" type="#_x0000_t202" style="position:absolute;margin-left:21.95pt;margin-top:8pt;width:208.1pt;height:29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" stroked="f">
                <v:textbox style="mso-fit-shape-to-text:t">
                  <w:txbxContent>
                    <w:p w14:paraId="6C5C1972" w14:textId="77777777" w:rsidR="009B73F8" w:rsidRDefault="009B73F8" w:rsidP="009B73F8"/>
                  </w:txbxContent>
                </v:textbox>
                <w10:wrap type="square"/>
              </v:shape>
            </w:pict>
          </mc:Fallback>
        </mc:AlternateContent>
      </w:r>
    </w:p>
    <w:p w14:paraId="12E71F47" w14:textId="77777777" w:rsidR="0037433A" w:rsidRPr="00C264BF" w:rsidRDefault="0037433A">
      <w:pPr>
        <w:rPr>
          <w:rFonts w:ascii="Arial" w:hAnsi="Arial" w:cs="Arial"/>
        </w:rPr>
      </w:pPr>
    </w:p>
    <w:sectPr w:rsidR="0037433A" w:rsidRPr="00C264BF" w:rsidSect="00DB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8AE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4FA5E4C"/>
    <w:multiLevelType w:val="multilevel"/>
    <w:tmpl w:val="97784F66"/>
    <w:lvl w:ilvl="0">
      <w:start w:val="1"/>
      <w:numFmt w:val="upperRoman"/>
      <w:pStyle w:val="Nadpis1"/>
      <w:suff w:val="space"/>
      <w:lvlText w:val="%1."/>
      <w:lvlJc w:val="center"/>
      <w:pPr>
        <w:ind w:left="4537" w:firstLine="0"/>
      </w:pPr>
      <w:rPr>
        <w:rFonts w:cs="Times New Roman"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57" w:hanging="57"/>
      </w:pPr>
      <w:rPr>
        <w:rFonts w:cs="Times New Roman" w:hint="default"/>
        <w:b w:val="0"/>
      </w:rPr>
    </w:lvl>
    <w:lvl w:ilvl="2">
      <w:start w:val="1"/>
      <w:numFmt w:val="lowerRoman"/>
      <w:pStyle w:val="Nadpis3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EC06697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24E064D1"/>
    <w:multiLevelType w:val="multilevel"/>
    <w:tmpl w:val="2BD86B9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7F224D"/>
    <w:multiLevelType w:val="multilevel"/>
    <w:tmpl w:val="56265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F93099"/>
    <w:multiLevelType w:val="multilevel"/>
    <w:tmpl w:val="D2F20E34"/>
    <w:styleLink w:val="Styl1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5DEE332F"/>
    <w:multiLevelType w:val="multilevel"/>
    <w:tmpl w:val="C0400DCA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0"/>
      </w:rPr>
    </w:lvl>
  </w:abstractNum>
  <w:abstractNum w:abstractNumId="8" w15:restartNumberingAfterBreak="0">
    <w:nsid w:val="67E46733"/>
    <w:multiLevelType w:val="multilevel"/>
    <w:tmpl w:val="9FBCA09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69D61097"/>
    <w:multiLevelType w:val="multilevel"/>
    <w:tmpl w:val="2B54AC3C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0" w15:restartNumberingAfterBreak="0">
    <w:nsid w:val="6BC24F11"/>
    <w:multiLevelType w:val="multilevel"/>
    <w:tmpl w:val="4E98ADFE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1" w15:restartNumberingAfterBreak="0">
    <w:nsid w:val="6D23341D"/>
    <w:multiLevelType w:val="multilevel"/>
    <w:tmpl w:val="ED22B782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10"/>
    <w:lvlOverride w:ilvl="0">
      <w:lvl w:ilvl="0">
        <w:start w:val="1"/>
        <w:numFmt w:val="upperRoman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12">
    <w:abstractNumId w:val="2"/>
  </w:num>
  <w:num w:numId="13">
    <w:abstractNumId w:val="11"/>
  </w:num>
  <w:num w:numId="14">
    <w:abstractNumId w:val="7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51"/>
    <w:rsid w:val="00122140"/>
    <w:rsid w:val="00150D52"/>
    <w:rsid w:val="00201716"/>
    <w:rsid w:val="00223E37"/>
    <w:rsid w:val="00232FCF"/>
    <w:rsid w:val="002537FA"/>
    <w:rsid w:val="00275143"/>
    <w:rsid w:val="00287B91"/>
    <w:rsid w:val="00305126"/>
    <w:rsid w:val="003072E6"/>
    <w:rsid w:val="003307AE"/>
    <w:rsid w:val="0037433A"/>
    <w:rsid w:val="00387DED"/>
    <w:rsid w:val="003A3838"/>
    <w:rsid w:val="00400562"/>
    <w:rsid w:val="00411768"/>
    <w:rsid w:val="00467E3A"/>
    <w:rsid w:val="004A2DEC"/>
    <w:rsid w:val="005B5BBB"/>
    <w:rsid w:val="006424FA"/>
    <w:rsid w:val="00656982"/>
    <w:rsid w:val="0066635D"/>
    <w:rsid w:val="006B256A"/>
    <w:rsid w:val="006F3682"/>
    <w:rsid w:val="0070128A"/>
    <w:rsid w:val="00766BC2"/>
    <w:rsid w:val="00776047"/>
    <w:rsid w:val="007817DA"/>
    <w:rsid w:val="00786E53"/>
    <w:rsid w:val="007B65FA"/>
    <w:rsid w:val="007F0747"/>
    <w:rsid w:val="00807394"/>
    <w:rsid w:val="00820E79"/>
    <w:rsid w:val="00826478"/>
    <w:rsid w:val="00882E71"/>
    <w:rsid w:val="00887F51"/>
    <w:rsid w:val="00890973"/>
    <w:rsid w:val="00892B1B"/>
    <w:rsid w:val="008B5D84"/>
    <w:rsid w:val="00941F2D"/>
    <w:rsid w:val="0099656C"/>
    <w:rsid w:val="009B73F8"/>
    <w:rsid w:val="009C3776"/>
    <w:rsid w:val="009F14EA"/>
    <w:rsid w:val="00A140BF"/>
    <w:rsid w:val="00A14B20"/>
    <w:rsid w:val="00A62FF4"/>
    <w:rsid w:val="00AA657E"/>
    <w:rsid w:val="00B413BA"/>
    <w:rsid w:val="00B45F6B"/>
    <w:rsid w:val="00B5182A"/>
    <w:rsid w:val="00B72831"/>
    <w:rsid w:val="00B75274"/>
    <w:rsid w:val="00B97286"/>
    <w:rsid w:val="00BA4C51"/>
    <w:rsid w:val="00BB63BC"/>
    <w:rsid w:val="00BC4C39"/>
    <w:rsid w:val="00BE376E"/>
    <w:rsid w:val="00BF571E"/>
    <w:rsid w:val="00C05836"/>
    <w:rsid w:val="00C264BF"/>
    <w:rsid w:val="00C5405B"/>
    <w:rsid w:val="00C61950"/>
    <w:rsid w:val="00C73DBE"/>
    <w:rsid w:val="00C875B4"/>
    <w:rsid w:val="00CC08DA"/>
    <w:rsid w:val="00D175F9"/>
    <w:rsid w:val="00D57F8E"/>
    <w:rsid w:val="00DB031B"/>
    <w:rsid w:val="00DD1B61"/>
    <w:rsid w:val="00E15EB7"/>
    <w:rsid w:val="00E22D1A"/>
    <w:rsid w:val="00E518DA"/>
    <w:rsid w:val="00E62AC6"/>
    <w:rsid w:val="00ED6D6E"/>
    <w:rsid w:val="00F00217"/>
    <w:rsid w:val="00F03462"/>
    <w:rsid w:val="00F10B10"/>
    <w:rsid w:val="00F1121A"/>
    <w:rsid w:val="00F53BAC"/>
    <w:rsid w:val="00F54D9F"/>
    <w:rsid w:val="00FB01E2"/>
    <w:rsid w:val="00FB2973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CD61"/>
  <w15:docId w15:val="{D7CC8609-474B-478A-806E-482C26B7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31B"/>
  </w:style>
  <w:style w:type="paragraph" w:styleId="Nadpis1">
    <w:name w:val="heading 1"/>
    <w:basedOn w:val="Odstavecseseznamem"/>
    <w:next w:val="Normln"/>
    <w:link w:val="Nadpis1Char"/>
    <w:uiPriority w:val="9"/>
    <w:qFormat/>
    <w:rsid w:val="00F03462"/>
    <w:pPr>
      <w:numPr>
        <w:numId w:val="10"/>
      </w:num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45F6B"/>
    <w:pPr>
      <w:numPr>
        <w:ilvl w:val="1"/>
        <w:numId w:val="10"/>
      </w:numPr>
      <w:spacing w:after="120" w:line="240" w:lineRule="auto"/>
      <w:contextualSpacing w:val="0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F6B"/>
    <w:pPr>
      <w:keepNext/>
      <w:keepLines/>
      <w:numPr>
        <w:ilvl w:val="2"/>
        <w:numId w:val="10"/>
      </w:numPr>
      <w:spacing w:after="12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4B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03462"/>
    <w:rPr>
      <w:rFonts w:ascii="Arial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B45F6B"/>
    <w:rPr>
      <w:rFonts w:ascii="Arial" w:hAnsi="Arial" w:cs="Arial"/>
    </w:rPr>
  </w:style>
  <w:style w:type="numbering" w:customStyle="1" w:styleId="Styl1">
    <w:name w:val="Styl1"/>
    <w:uiPriority w:val="99"/>
    <w:rsid w:val="00F03462"/>
    <w:pPr>
      <w:numPr>
        <w:numId w:val="9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45F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89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6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A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A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A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C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D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mj">
    <w:name w:val="nadpis můj"/>
    <w:basedOn w:val="Nadpis2"/>
    <w:link w:val="nadpismjChar"/>
    <w:rsid w:val="00DD1B61"/>
    <w:pPr>
      <w:keepNext/>
      <w:numPr>
        <w:ilvl w:val="0"/>
        <w:numId w:val="12"/>
      </w:numPr>
      <w:spacing w:before="480" w:after="360" w:line="260" w:lineRule="exact"/>
      <w:jc w:val="center"/>
    </w:pPr>
    <w:rPr>
      <w:rFonts w:eastAsia="Times New Roman"/>
      <w:b/>
      <w:bCs/>
      <w:spacing w:val="16"/>
      <w:kern w:val="28"/>
      <w:sz w:val="20"/>
      <w:szCs w:val="20"/>
    </w:rPr>
  </w:style>
  <w:style w:type="character" w:customStyle="1" w:styleId="nadpismjChar">
    <w:name w:val="nadpis můj Char"/>
    <w:link w:val="nadpismj"/>
    <w:rsid w:val="00DD1B61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styleId="Siln">
    <w:name w:val="Strong"/>
    <w:basedOn w:val="Standardnpsmoodstavce"/>
    <w:uiPriority w:val="22"/>
    <w:qFormat/>
    <w:rsid w:val="009B73F8"/>
    <w:rPr>
      <w:b/>
      <w:bCs/>
    </w:rPr>
  </w:style>
  <w:style w:type="paragraph" w:styleId="Revize">
    <w:name w:val="Revision"/>
    <w:hidden/>
    <w:uiPriority w:val="99"/>
    <w:semiHidden/>
    <w:rsid w:val="004A2DEC"/>
    <w:pPr>
      <w:spacing w:after="0" w:line="240" w:lineRule="auto"/>
    </w:pPr>
  </w:style>
  <w:style w:type="paragraph" w:customStyle="1" w:styleId="Default">
    <w:name w:val="Default"/>
    <w:rsid w:val="00AA6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Jaroslav Mûller</cp:lastModifiedBy>
  <cp:revision>5</cp:revision>
  <dcterms:created xsi:type="dcterms:W3CDTF">2023-12-14T15:12:00Z</dcterms:created>
  <dcterms:modified xsi:type="dcterms:W3CDTF">2024-01-08T14:46:00Z</dcterms:modified>
</cp:coreProperties>
</file>