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156" w:rsidRDefault="00856156" w:rsidP="00280BB8">
      <w:pPr>
        <w:pStyle w:val="Nadpis2"/>
        <w:jc w:val="center"/>
        <w:rPr>
          <w:rFonts w:ascii="Times New Roman" w:hAnsi="Times New Roman"/>
          <w:color w:val="auto"/>
          <w:sz w:val="28"/>
          <w:szCs w:val="28"/>
          <w:highlight w:val="white"/>
        </w:rPr>
      </w:pPr>
    </w:p>
    <w:p w:rsidR="000C33BE" w:rsidRPr="00867CDB" w:rsidRDefault="005A2D4F" w:rsidP="000C33BE">
      <w:pPr>
        <w:pStyle w:val="Nadpis2"/>
        <w:rPr>
          <w:color w:val="auto"/>
          <w:sz w:val="36"/>
          <w:szCs w:val="36"/>
        </w:rPr>
      </w:pPr>
      <w:r w:rsidRPr="00867CDB">
        <w:rPr>
          <w:rFonts w:ascii="Times New Roman" w:hAnsi="Times New Roman"/>
          <w:color w:val="auto"/>
          <w:sz w:val="28"/>
          <w:szCs w:val="28"/>
        </w:rPr>
        <w:t xml:space="preserve">Rámcová </w:t>
      </w:r>
      <w:r w:rsidR="00FA47D3" w:rsidRPr="00867CDB">
        <w:rPr>
          <w:rFonts w:ascii="Times New Roman" w:hAnsi="Times New Roman"/>
          <w:color w:val="auto"/>
          <w:sz w:val="28"/>
          <w:szCs w:val="28"/>
        </w:rPr>
        <w:t>kupní smlouva</w:t>
      </w:r>
      <w:r w:rsidR="00727D65" w:rsidRPr="00867CD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9323F" w:rsidRPr="00867CDB">
        <w:rPr>
          <w:rFonts w:ascii="Times New Roman" w:hAnsi="Times New Roman"/>
          <w:color w:val="auto"/>
          <w:sz w:val="28"/>
          <w:szCs w:val="28"/>
        </w:rPr>
        <w:t>na dodávku</w:t>
      </w:r>
      <w:r w:rsidR="000C33BE" w:rsidRPr="00867CD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C33BE" w:rsidRPr="00867CDB">
        <w:rPr>
          <w:color w:val="auto"/>
        </w:rPr>
        <w:t>sušeného truhlářského řeziva</w:t>
      </w:r>
    </w:p>
    <w:p w:rsidR="00DB7A4D" w:rsidRPr="00867CDB" w:rsidRDefault="00DB7A4D" w:rsidP="00280BB8">
      <w:pPr>
        <w:pStyle w:val="Nadpis2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F533F0" w:rsidRPr="00867CDB" w:rsidRDefault="00F533F0">
      <w:pPr>
        <w:jc w:val="center"/>
        <w:rPr>
          <w:b/>
          <w:sz w:val="28"/>
          <w:szCs w:val="28"/>
        </w:rPr>
      </w:pPr>
    </w:p>
    <w:p w:rsidR="00F533F0" w:rsidRPr="00867CDB" w:rsidRDefault="00F533F0" w:rsidP="00FA47D3">
      <w:pPr>
        <w:jc w:val="center"/>
      </w:pPr>
      <w:r w:rsidRPr="00867CDB">
        <w:rPr>
          <w:sz w:val="22"/>
          <w:szCs w:val="22"/>
        </w:rPr>
        <w:t xml:space="preserve">uzavřená </w:t>
      </w:r>
      <w:r w:rsidR="0015564A" w:rsidRPr="00867CDB">
        <w:rPr>
          <w:sz w:val="22"/>
          <w:szCs w:val="22"/>
        </w:rPr>
        <w:t xml:space="preserve">dle </w:t>
      </w:r>
      <w:proofErr w:type="spellStart"/>
      <w:r w:rsidR="0015564A" w:rsidRPr="00867CDB">
        <w:rPr>
          <w:sz w:val="22"/>
          <w:szCs w:val="22"/>
        </w:rPr>
        <w:t>ust</w:t>
      </w:r>
      <w:proofErr w:type="spellEnd"/>
      <w:r w:rsidR="0015564A" w:rsidRPr="00867CDB">
        <w:rPr>
          <w:sz w:val="22"/>
          <w:szCs w:val="22"/>
        </w:rPr>
        <w:t>. § 2079 a násl.</w:t>
      </w:r>
      <w:r w:rsidR="00FA47D3" w:rsidRPr="00867CDB">
        <w:rPr>
          <w:sz w:val="22"/>
          <w:szCs w:val="22"/>
        </w:rPr>
        <w:t xml:space="preserve"> </w:t>
      </w:r>
      <w:r w:rsidRPr="00867CDB">
        <w:rPr>
          <w:sz w:val="22"/>
          <w:szCs w:val="22"/>
        </w:rPr>
        <w:t xml:space="preserve">zákona č. </w:t>
      </w:r>
      <w:r w:rsidR="009369F8" w:rsidRPr="00867CDB">
        <w:rPr>
          <w:sz w:val="22"/>
          <w:szCs w:val="22"/>
        </w:rPr>
        <w:t>89</w:t>
      </w:r>
      <w:r w:rsidRPr="00867CDB">
        <w:rPr>
          <w:sz w:val="22"/>
          <w:szCs w:val="22"/>
        </w:rPr>
        <w:t>/</w:t>
      </w:r>
      <w:r w:rsidR="009369F8" w:rsidRPr="00867CDB">
        <w:rPr>
          <w:sz w:val="22"/>
          <w:szCs w:val="22"/>
        </w:rPr>
        <w:t>2012</w:t>
      </w:r>
      <w:r w:rsidRPr="00867CDB">
        <w:rPr>
          <w:sz w:val="22"/>
          <w:szCs w:val="22"/>
        </w:rPr>
        <w:t xml:space="preserve"> Sb., </w:t>
      </w:r>
      <w:r w:rsidR="009369F8" w:rsidRPr="00867CDB">
        <w:rPr>
          <w:sz w:val="22"/>
          <w:szCs w:val="22"/>
        </w:rPr>
        <w:t>občanský zákoník</w:t>
      </w:r>
      <w:r w:rsidR="0015564A" w:rsidRPr="00867CDB">
        <w:rPr>
          <w:sz w:val="22"/>
          <w:szCs w:val="22"/>
        </w:rPr>
        <w:t>, ve znění pozdějších předpisů (dále jen „občanský zákoník“)</w:t>
      </w:r>
      <w:r w:rsidR="005A2D4F" w:rsidRPr="00867CDB">
        <w:rPr>
          <w:sz w:val="22"/>
          <w:szCs w:val="22"/>
        </w:rPr>
        <w:t xml:space="preserve"> </w:t>
      </w:r>
    </w:p>
    <w:p w:rsidR="00F533F0" w:rsidRPr="00867CDB" w:rsidRDefault="00F533F0">
      <w:pPr>
        <w:rPr>
          <w:b/>
          <w:bCs/>
          <w:sz w:val="22"/>
          <w:szCs w:val="22"/>
        </w:rPr>
      </w:pPr>
    </w:p>
    <w:p w:rsidR="00F533F0" w:rsidRPr="00867CDB" w:rsidRDefault="00F533F0">
      <w:pPr>
        <w:rPr>
          <w:b/>
          <w:bCs/>
          <w:sz w:val="22"/>
          <w:szCs w:val="22"/>
        </w:rPr>
      </w:pPr>
      <w:r w:rsidRPr="00867CDB">
        <w:rPr>
          <w:b/>
          <w:bCs/>
          <w:sz w:val="22"/>
          <w:szCs w:val="22"/>
        </w:rPr>
        <w:t>1. SMLUVNÍ STRANY</w:t>
      </w:r>
    </w:p>
    <w:p w:rsidR="00F533F0" w:rsidRPr="00867CDB" w:rsidRDefault="00F533F0">
      <w:pPr>
        <w:rPr>
          <w:b/>
          <w:bCs/>
          <w:sz w:val="22"/>
          <w:szCs w:val="22"/>
        </w:rPr>
      </w:pPr>
    </w:p>
    <w:p w:rsidR="00FF6262" w:rsidRPr="00867CDB" w:rsidRDefault="0015564A" w:rsidP="00843912">
      <w:pPr>
        <w:rPr>
          <w:b/>
          <w:sz w:val="22"/>
          <w:szCs w:val="22"/>
        </w:rPr>
      </w:pPr>
      <w:r w:rsidRPr="00867CDB">
        <w:rPr>
          <w:b/>
          <w:sz w:val="22"/>
          <w:szCs w:val="22"/>
        </w:rPr>
        <w:t>Kupující</w:t>
      </w:r>
      <w:r w:rsidR="00FF6262" w:rsidRPr="00867CDB">
        <w:rPr>
          <w:b/>
          <w:sz w:val="22"/>
          <w:szCs w:val="22"/>
        </w:rPr>
        <w:t>:</w:t>
      </w:r>
      <w:r w:rsidRPr="00867CDB">
        <w:rPr>
          <w:b/>
          <w:sz w:val="22"/>
          <w:szCs w:val="22"/>
        </w:rPr>
        <w:t xml:space="preserve"> </w:t>
      </w:r>
      <w:r w:rsidR="00FF6262" w:rsidRPr="00867CDB">
        <w:rPr>
          <w:b/>
          <w:sz w:val="22"/>
          <w:szCs w:val="22"/>
        </w:rPr>
        <w:tab/>
      </w:r>
      <w:r w:rsidR="00843912" w:rsidRPr="00867CDB">
        <w:rPr>
          <w:b/>
          <w:sz w:val="22"/>
          <w:szCs w:val="22"/>
        </w:rPr>
        <w:tab/>
        <w:t>Správa Národního parku Šumava</w:t>
      </w:r>
    </w:p>
    <w:p w:rsidR="00FF6262" w:rsidRPr="00867CDB" w:rsidRDefault="00FF6262" w:rsidP="00843912">
      <w:pPr>
        <w:rPr>
          <w:sz w:val="22"/>
          <w:szCs w:val="22"/>
        </w:rPr>
      </w:pPr>
      <w:r w:rsidRPr="00867CDB">
        <w:rPr>
          <w:sz w:val="22"/>
          <w:szCs w:val="22"/>
        </w:rPr>
        <w:t>sídlo:</w:t>
      </w:r>
      <w:r w:rsidRPr="00867CDB">
        <w:rPr>
          <w:sz w:val="22"/>
          <w:szCs w:val="22"/>
        </w:rPr>
        <w:tab/>
      </w:r>
      <w:r w:rsidR="00843912" w:rsidRPr="00867CDB">
        <w:rPr>
          <w:sz w:val="22"/>
          <w:szCs w:val="22"/>
        </w:rPr>
        <w:tab/>
      </w:r>
      <w:r w:rsidR="00843912" w:rsidRPr="00867CDB">
        <w:rPr>
          <w:sz w:val="22"/>
          <w:szCs w:val="22"/>
        </w:rPr>
        <w:tab/>
        <w:t xml:space="preserve">1. </w:t>
      </w:r>
      <w:r w:rsidR="00461D69" w:rsidRPr="00867CDB">
        <w:rPr>
          <w:sz w:val="22"/>
          <w:szCs w:val="22"/>
        </w:rPr>
        <w:t>m</w:t>
      </w:r>
      <w:r w:rsidR="00843912" w:rsidRPr="00867CDB">
        <w:rPr>
          <w:sz w:val="22"/>
          <w:szCs w:val="22"/>
        </w:rPr>
        <w:t>áje 260/19, 385 01 Vimperk</w:t>
      </w:r>
    </w:p>
    <w:p w:rsidR="00FF6262" w:rsidRPr="00867CDB" w:rsidRDefault="00843912" w:rsidP="00843912">
      <w:pPr>
        <w:rPr>
          <w:sz w:val="22"/>
          <w:szCs w:val="22"/>
        </w:rPr>
      </w:pPr>
      <w:r w:rsidRPr="00867CDB">
        <w:rPr>
          <w:sz w:val="22"/>
          <w:szCs w:val="22"/>
        </w:rPr>
        <w:t>zastoupení</w:t>
      </w:r>
      <w:r w:rsidR="00FF6262" w:rsidRPr="00867CDB">
        <w:rPr>
          <w:sz w:val="22"/>
          <w:szCs w:val="22"/>
        </w:rPr>
        <w:t>:</w:t>
      </w:r>
      <w:r w:rsidRPr="00867CDB">
        <w:rPr>
          <w:sz w:val="22"/>
          <w:szCs w:val="22"/>
        </w:rPr>
        <w:tab/>
      </w:r>
      <w:r w:rsidR="00FF6262" w:rsidRPr="00867CDB">
        <w:rPr>
          <w:sz w:val="22"/>
          <w:szCs w:val="22"/>
        </w:rPr>
        <w:t xml:space="preserve"> </w:t>
      </w:r>
      <w:r w:rsidR="00FF6262" w:rsidRPr="00867CDB">
        <w:rPr>
          <w:sz w:val="22"/>
          <w:szCs w:val="22"/>
        </w:rPr>
        <w:tab/>
      </w:r>
      <w:r w:rsidR="00075592" w:rsidRPr="00867CDB">
        <w:rPr>
          <w:sz w:val="22"/>
          <w:szCs w:val="22"/>
        </w:rPr>
        <w:t>Mgr. Pavel Hubený,</w:t>
      </w:r>
      <w:r w:rsidR="00A74799" w:rsidRPr="00867CDB">
        <w:rPr>
          <w:sz w:val="22"/>
          <w:szCs w:val="22"/>
        </w:rPr>
        <w:t xml:space="preserve"> </w:t>
      </w:r>
      <w:r w:rsidR="00DE3896" w:rsidRPr="00867CDB">
        <w:rPr>
          <w:sz w:val="22"/>
          <w:szCs w:val="22"/>
        </w:rPr>
        <w:t>ředitel</w:t>
      </w:r>
      <w:r w:rsidR="00A74799" w:rsidRPr="00867CDB">
        <w:rPr>
          <w:sz w:val="22"/>
          <w:szCs w:val="22"/>
        </w:rPr>
        <w:t xml:space="preserve"> organizace</w:t>
      </w:r>
    </w:p>
    <w:p w:rsidR="00843912" w:rsidRPr="00867CDB" w:rsidRDefault="00843912" w:rsidP="00843912">
      <w:pPr>
        <w:rPr>
          <w:sz w:val="22"/>
          <w:szCs w:val="22"/>
        </w:rPr>
      </w:pPr>
      <w:r w:rsidRPr="00867CDB">
        <w:rPr>
          <w:sz w:val="22"/>
          <w:szCs w:val="22"/>
        </w:rPr>
        <w:t>IČ</w:t>
      </w:r>
      <w:r w:rsidR="0049396C" w:rsidRPr="00867CDB">
        <w:rPr>
          <w:sz w:val="22"/>
          <w:szCs w:val="22"/>
        </w:rPr>
        <w:t>O</w:t>
      </w:r>
      <w:r w:rsidRPr="00867CDB">
        <w:rPr>
          <w:sz w:val="22"/>
          <w:szCs w:val="22"/>
        </w:rPr>
        <w:t>:</w:t>
      </w:r>
      <w:r w:rsidRPr="00867CDB">
        <w:rPr>
          <w:sz w:val="22"/>
          <w:szCs w:val="22"/>
        </w:rPr>
        <w:tab/>
      </w:r>
      <w:r w:rsidRPr="00867CDB">
        <w:rPr>
          <w:sz w:val="22"/>
          <w:szCs w:val="22"/>
        </w:rPr>
        <w:tab/>
      </w:r>
      <w:r w:rsidRPr="00867CDB">
        <w:rPr>
          <w:sz w:val="22"/>
          <w:szCs w:val="22"/>
        </w:rPr>
        <w:tab/>
        <w:t>00583171</w:t>
      </w:r>
    </w:p>
    <w:p w:rsidR="00843912" w:rsidRPr="00867CDB" w:rsidRDefault="00843912" w:rsidP="00843912">
      <w:pPr>
        <w:rPr>
          <w:sz w:val="22"/>
          <w:szCs w:val="22"/>
        </w:rPr>
      </w:pPr>
      <w:r w:rsidRPr="00867CDB">
        <w:rPr>
          <w:sz w:val="22"/>
          <w:szCs w:val="22"/>
        </w:rPr>
        <w:t>DIČ:</w:t>
      </w:r>
      <w:r w:rsidRPr="00867CDB">
        <w:rPr>
          <w:sz w:val="22"/>
          <w:szCs w:val="22"/>
        </w:rPr>
        <w:tab/>
      </w:r>
      <w:r w:rsidRPr="00867CDB">
        <w:rPr>
          <w:sz w:val="22"/>
          <w:szCs w:val="22"/>
        </w:rPr>
        <w:tab/>
      </w:r>
      <w:r w:rsidRPr="00867CDB">
        <w:rPr>
          <w:sz w:val="22"/>
          <w:szCs w:val="22"/>
        </w:rPr>
        <w:tab/>
        <w:t>CZ 00583171</w:t>
      </w:r>
    </w:p>
    <w:p w:rsidR="00843912" w:rsidRPr="00867CDB" w:rsidRDefault="00843912" w:rsidP="00843912">
      <w:pPr>
        <w:rPr>
          <w:sz w:val="22"/>
          <w:szCs w:val="22"/>
        </w:rPr>
      </w:pPr>
      <w:r w:rsidRPr="00867CDB">
        <w:rPr>
          <w:sz w:val="22"/>
          <w:szCs w:val="22"/>
        </w:rPr>
        <w:t xml:space="preserve">kontaktní adresa: </w:t>
      </w:r>
      <w:r w:rsidRPr="00867CDB">
        <w:rPr>
          <w:sz w:val="22"/>
          <w:szCs w:val="22"/>
        </w:rPr>
        <w:tab/>
        <w:t xml:space="preserve">1. </w:t>
      </w:r>
      <w:r w:rsidR="00A74799" w:rsidRPr="00867CDB">
        <w:rPr>
          <w:sz w:val="22"/>
          <w:szCs w:val="22"/>
        </w:rPr>
        <w:t>m</w:t>
      </w:r>
      <w:r w:rsidRPr="00867CDB">
        <w:rPr>
          <w:sz w:val="22"/>
          <w:szCs w:val="22"/>
        </w:rPr>
        <w:t>áje 260/19, 385 01 Vimperk</w:t>
      </w:r>
    </w:p>
    <w:p w:rsidR="00843912" w:rsidRPr="00867CDB" w:rsidRDefault="00843912" w:rsidP="00843912">
      <w:pPr>
        <w:rPr>
          <w:b/>
          <w:sz w:val="22"/>
          <w:szCs w:val="22"/>
        </w:rPr>
      </w:pPr>
    </w:p>
    <w:p w:rsidR="00843912" w:rsidRPr="00867CDB" w:rsidRDefault="00843912" w:rsidP="00843912">
      <w:pPr>
        <w:pStyle w:val="Odstavecseseznamem10"/>
        <w:spacing w:after="0" w:line="240" w:lineRule="auto"/>
        <w:ind w:left="0"/>
        <w:jc w:val="both"/>
        <w:rPr>
          <w:rFonts w:ascii="Times New Roman" w:hAnsi="Times New Roman"/>
        </w:rPr>
      </w:pPr>
      <w:r w:rsidRPr="00867CDB">
        <w:rPr>
          <w:rFonts w:ascii="Times New Roman" w:hAnsi="Times New Roman"/>
        </w:rPr>
        <w:t xml:space="preserve">(Kupující je příspěvkovou organizací Ministerstva životního prostředí České republiky) </w:t>
      </w:r>
    </w:p>
    <w:p w:rsidR="00843912" w:rsidRPr="00867CDB" w:rsidRDefault="00843912" w:rsidP="00843912">
      <w:pPr>
        <w:pStyle w:val="Odstavecseseznamem10"/>
        <w:spacing w:before="120" w:after="0" w:line="240" w:lineRule="auto"/>
        <w:ind w:left="0"/>
        <w:rPr>
          <w:rFonts w:ascii="Times New Roman" w:hAnsi="Times New Roman"/>
        </w:rPr>
      </w:pPr>
      <w:r w:rsidRPr="00867CDB">
        <w:rPr>
          <w:rFonts w:ascii="Times New Roman" w:hAnsi="Times New Roman"/>
        </w:rPr>
        <w:t>(dále jen „</w:t>
      </w:r>
      <w:r w:rsidR="0015564A" w:rsidRPr="00867CDB">
        <w:rPr>
          <w:rFonts w:ascii="Times New Roman" w:hAnsi="Times New Roman"/>
        </w:rPr>
        <w:t>kupující</w:t>
      </w:r>
      <w:r w:rsidRPr="00867CDB">
        <w:rPr>
          <w:rFonts w:ascii="Times New Roman" w:hAnsi="Times New Roman"/>
        </w:rPr>
        <w:t>“)</w:t>
      </w:r>
    </w:p>
    <w:p w:rsidR="00843912" w:rsidRPr="00867CDB" w:rsidRDefault="00843912" w:rsidP="00843912">
      <w:pPr>
        <w:outlineLvl w:val="0"/>
        <w:rPr>
          <w:sz w:val="22"/>
          <w:szCs w:val="22"/>
        </w:rPr>
      </w:pPr>
    </w:p>
    <w:p w:rsidR="00843912" w:rsidRPr="00867CDB" w:rsidRDefault="00843912" w:rsidP="00843912">
      <w:pPr>
        <w:outlineLvl w:val="0"/>
        <w:rPr>
          <w:sz w:val="22"/>
          <w:szCs w:val="22"/>
        </w:rPr>
      </w:pPr>
      <w:r w:rsidRPr="00867CDB">
        <w:rPr>
          <w:sz w:val="22"/>
          <w:szCs w:val="22"/>
        </w:rPr>
        <w:t>a</w:t>
      </w:r>
    </w:p>
    <w:p w:rsidR="00843912" w:rsidRPr="00867CDB" w:rsidRDefault="00843912" w:rsidP="00843912">
      <w:pPr>
        <w:rPr>
          <w:b/>
          <w:sz w:val="22"/>
          <w:szCs w:val="22"/>
        </w:rPr>
      </w:pPr>
    </w:p>
    <w:p w:rsidR="00843912" w:rsidRPr="00867CDB" w:rsidRDefault="0015564A" w:rsidP="00843912">
      <w:pPr>
        <w:tabs>
          <w:tab w:val="left" w:pos="2160"/>
        </w:tabs>
        <w:rPr>
          <w:b/>
          <w:sz w:val="22"/>
          <w:szCs w:val="22"/>
        </w:rPr>
      </w:pPr>
      <w:r w:rsidRPr="00867CDB">
        <w:rPr>
          <w:b/>
          <w:sz w:val="22"/>
          <w:szCs w:val="22"/>
        </w:rPr>
        <w:t>Prodávající</w:t>
      </w:r>
      <w:r w:rsidR="000B224D" w:rsidRPr="00867CDB">
        <w:rPr>
          <w:b/>
          <w:sz w:val="22"/>
          <w:szCs w:val="22"/>
        </w:rPr>
        <w:t>:</w:t>
      </w:r>
      <w:r w:rsidR="000B224D" w:rsidRPr="00867CDB">
        <w:rPr>
          <w:b/>
          <w:sz w:val="22"/>
          <w:szCs w:val="22"/>
        </w:rPr>
        <w:tab/>
      </w:r>
      <w:r w:rsidR="000C33BE" w:rsidRPr="00867CDB">
        <w:t>Jiří Hadrava</w:t>
      </w:r>
      <w:r w:rsidR="004E3C0E" w:rsidRPr="00867CDB">
        <w:rPr>
          <w:sz w:val="22"/>
          <w:szCs w:val="22"/>
        </w:rPr>
        <w:t>…………</w:t>
      </w:r>
    </w:p>
    <w:p w:rsidR="00843912" w:rsidRPr="00867CDB" w:rsidRDefault="00843912" w:rsidP="00843912">
      <w:pPr>
        <w:tabs>
          <w:tab w:val="left" w:pos="2160"/>
        </w:tabs>
        <w:rPr>
          <w:sz w:val="22"/>
          <w:szCs w:val="22"/>
        </w:rPr>
      </w:pPr>
      <w:r w:rsidRPr="00867CDB">
        <w:rPr>
          <w:sz w:val="22"/>
          <w:szCs w:val="22"/>
        </w:rPr>
        <w:t>sídlo/bydliště :</w:t>
      </w:r>
      <w:r w:rsidRPr="00867CDB">
        <w:rPr>
          <w:sz w:val="22"/>
          <w:szCs w:val="22"/>
        </w:rPr>
        <w:tab/>
      </w:r>
      <w:r w:rsidR="004517DE">
        <w:t>XXXXX</w:t>
      </w:r>
      <w:r w:rsidR="000C33BE" w:rsidRPr="00867CDB">
        <w:t xml:space="preserve"> 38473 Zdíkov</w:t>
      </w:r>
      <w:r w:rsidRPr="00867CDB">
        <w:rPr>
          <w:sz w:val="22"/>
          <w:szCs w:val="22"/>
        </w:rPr>
        <w:tab/>
      </w:r>
    </w:p>
    <w:p w:rsidR="00843912" w:rsidRPr="00867CDB" w:rsidRDefault="005A2D4F" w:rsidP="00843912">
      <w:pPr>
        <w:tabs>
          <w:tab w:val="left" w:pos="2160"/>
        </w:tabs>
        <w:rPr>
          <w:sz w:val="22"/>
          <w:szCs w:val="22"/>
        </w:rPr>
      </w:pPr>
      <w:r w:rsidRPr="00867CDB">
        <w:rPr>
          <w:sz w:val="22"/>
          <w:szCs w:val="22"/>
        </w:rPr>
        <w:t>zastoupení</w:t>
      </w:r>
      <w:r w:rsidR="00843912" w:rsidRPr="00867CDB">
        <w:rPr>
          <w:sz w:val="22"/>
          <w:szCs w:val="22"/>
        </w:rPr>
        <w:t>:</w:t>
      </w:r>
      <w:r w:rsidR="00843912" w:rsidRPr="00867CDB">
        <w:rPr>
          <w:sz w:val="22"/>
          <w:szCs w:val="22"/>
        </w:rPr>
        <w:tab/>
      </w:r>
      <w:r w:rsidR="000C33BE" w:rsidRPr="00867CDB">
        <w:t>Jiří Hadrava</w:t>
      </w:r>
      <w:r w:rsidR="00843912" w:rsidRPr="00867CDB">
        <w:rPr>
          <w:sz w:val="22"/>
          <w:szCs w:val="22"/>
        </w:rPr>
        <w:tab/>
      </w:r>
    </w:p>
    <w:p w:rsidR="00843912" w:rsidRPr="00867CDB" w:rsidRDefault="00843912" w:rsidP="00843912">
      <w:pPr>
        <w:tabs>
          <w:tab w:val="left" w:pos="2160"/>
        </w:tabs>
      </w:pPr>
      <w:r w:rsidRPr="00867CDB">
        <w:rPr>
          <w:sz w:val="22"/>
          <w:szCs w:val="22"/>
        </w:rPr>
        <w:t>IČ</w:t>
      </w:r>
      <w:r w:rsidR="0049396C" w:rsidRPr="00867CDB">
        <w:rPr>
          <w:sz w:val="22"/>
          <w:szCs w:val="22"/>
        </w:rPr>
        <w:t>O</w:t>
      </w:r>
      <w:r w:rsidRPr="00867CDB">
        <w:rPr>
          <w:sz w:val="22"/>
          <w:szCs w:val="22"/>
        </w:rPr>
        <w:t>:</w:t>
      </w:r>
      <w:r w:rsidRPr="00867CDB">
        <w:rPr>
          <w:sz w:val="22"/>
          <w:szCs w:val="22"/>
        </w:rPr>
        <w:tab/>
      </w:r>
      <w:r w:rsidR="000C33BE" w:rsidRPr="00867CDB">
        <w:t>10307273</w:t>
      </w:r>
    </w:p>
    <w:p w:rsidR="00196B77" w:rsidRPr="00867CDB" w:rsidRDefault="00196B77" w:rsidP="00843912">
      <w:pPr>
        <w:tabs>
          <w:tab w:val="left" w:pos="2160"/>
        </w:tabs>
        <w:rPr>
          <w:sz w:val="22"/>
          <w:szCs w:val="22"/>
        </w:rPr>
      </w:pPr>
      <w:r w:rsidRPr="00867CDB">
        <w:t xml:space="preserve">DIČ:                             </w:t>
      </w:r>
      <w:r w:rsidR="004517DE">
        <w:t>XXXXX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619"/>
      </w:tblGrid>
      <w:tr w:rsidR="00867CDB" w:rsidRPr="00867CDB" w:rsidTr="00196B77">
        <w:trPr>
          <w:tblCellSpacing w:w="15" w:type="dxa"/>
        </w:trPr>
        <w:tc>
          <w:tcPr>
            <w:tcW w:w="0" w:type="auto"/>
            <w:vAlign w:val="center"/>
          </w:tcPr>
          <w:p w:rsidR="000C33BE" w:rsidRPr="00867CDB" w:rsidRDefault="000C33BE" w:rsidP="0017033B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  <w:vAlign w:val="center"/>
          </w:tcPr>
          <w:p w:rsidR="0017033B" w:rsidRPr="00867CDB" w:rsidRDefault="0017033B" w:rsidP="00196B77"/>
        </w:tc>
      </w:tr>
      <w:tr w:rsidR="00867CDB" w:rsidRPr="00867CDB" w:rsidTr="0017033B">
        <w:trPr>
          <w:tblCellSpacing w:w="15" w:type="dxa"/>
        </w:trPr>
        <w:tc>
          <w:tcPr>
            <w:tcW w:w="0" w:type="auto"/>
            <w:vAlign w:val="center"/>
          </w:tcPr>
          <w:p w:rsidR="000C33BE" w:rsidRPr="00867CDB" w:rsidRDefault="000C33BE" w:rsidP="0017033B">
            <w:pPr>
              <w:rPr>
                <w:sz w:val="22"/>
                <w:szCs w:val="22"/>
              </w:rPr>
            </w:pPr>
          </w:p>
        </w:tc>
        <w:tc>
          <w:tcPr>
            <w:tcW w:w="2574" w:type="dxa"/>
            <w:vAlign w:val="center"/>
          </w:tcPr>
          <w:p w:rsidR="000C33BE" w:rsidRPr="00867CDB" w:rsidRDefault="000C33BE" w:rsidP="0017033B"/>
        </w:tc>
      </w:tr>
    </w:tbl>
    <w:p w:rsidR="00843912" w:rsidRPr="00867CDB" w:rsidRDefault="0017033B" w:rsidP="000B224D">
      <w:pPr>
        <w:tabs>
          <w:tab w:val="left" w:pos="2160"/>
        </w:tabs>
        <w:outlineLvl w:val="0"/>
        <w:rPr>
          <w:sz w:val="22"/>
          <w:szCs w:val="22"/>
        </w:rPr>
      </w:pPr>
      <w:r w:rsidRPr="00867CDB">
        <w:rPr>
          <w:sz w:val="22"/>
          <w:szCs w:val="22"/>
        </w:rPr>
        <w:br w:type="textWrapping" w:clear="all"/>
      </w:r>
    </w:p>
    <w:p w:rsidR="000B224D" w:rsidRPr="00867CDB" w:rsidRDefault="000B224D" w:rsidP="000B224D">
      <w:pPr>
        <w:tabs>
          <w:tab w:val="left" w:pos="2160"/>
        </w:tabs>
        <w:outlineLvl w:val="0"/>
        <w:rPr>
          <w:sz w:val="22"/>
          <w:szCs w:val="22"/>
        </w:rPr>
      </w:pPr>
    </w:p>
    <w:p w:rsidR="00843912" w:rsidRPr="00867CDB" w:rsidRDefault="00843912" w:rsidP="00843912">
      <w:pPr>
        <w:rPr>
          <w:sz w:val="22"/>
          <w:szCs w:val="22"/>
        </w:rPr>
      </w:pPr>
      <w:r w:rsidRPr="00867CDB">
        <w:rPr>
          <w:sz w:val="22"/>
          <w:szCs w:val="22"/>
        </w:rPr>
        <w:t>(dále jen „</w:t>
      </w:r>
      <w:r w:rsidR="0015564A" w:rsidRPr="00867CDB">
        <w:rPr>
          <w:sz w:val="22"/>
          <w:szCs w:val="22"/>
        </w:rPr>
        <w:t>prodávající</w:t>
      </w:r>
      <w:r w:rsidRPr="00867CDB">
        <w:rPr>
          <w:sz w:val="22"/>
          <w:szCs w:val="22"/>
        </w:rPr>
        <w:t>“)</w:t>
      </w:r>
    </w:p>
    <w:p w:rsidR="001F0E3E" w:rsidRPr="00867CDB" w:rsidRDefault="001F0E3E" w:rsidP="00843912">
      <w:pPr>
        <w:rPr>
          <w:sz w:val="22"/>
          <w:szCs w:val="22"/>
        </w:rPr>
      </w:pPr>
    </w:p>
    <w:p w:rsidR="001F0E3E" w:rsidRPr="00867CDB" w:rsidRDefault="001F0E3E" w:rsidP="00843912">
      <w:pPr>
        <w:rPr>
          <w:sz w:val="22"/>
          <w:szCs w:val="22"/>
        </w:rPr>
      </w:pPr>
    </w:p>
    <w:p w:rsidR="001F0E3E" w:rsidRPr="00867CDB" w:rsidRDefault="001F0E3E" w:rsidP="00843912">
      <w:pPr>
        <w:rPr>
          <w:sz w:val="22"/>
          <w:szCs w:val="22"/>
        </w:rPr>
      </w:pPr>
      <w:r w:rsidRPr="00867CDB">
        <w:rPr>
          <w:sz w:val="22"/>
          <w:szCs w:val="22"/>
        </w:rPr>
        <w:t>(dále</w:t>
      </w:r>
      <w:r w:rsidR="00F27BDE" w:rsidRPr="00867CDB">
        <w:rPr>
          <w:sz w:val="22"/>
          <w:szCs w:val="22"/>
        </w:rPr>
        <w:t xml:space="preserve"> společně</w:t>
      </w:r>
      <w:r w:rsidR="00C16A4E" w:rsidRPr="00867CDB">
        <w:rPr>
          <w:sz w:val="22"/>
          <w:szCs w:val="22"/>
        </w:rPr>
        <w:t xml:space="preserve"> též jako „S</w:t>
      </w:r>
      <w:r w:rsidRPr="00867CDB">
        <w:rPr>
          <w:sz w:val="22"/>
          <w:szCs w:val="22"/>
        </w:rPr>
        <w:t>mluvní strany“)</w:t>
      </w:r>
    </w:p>
    <w:p w:rsidR="001F0E3E" w:rsidRPr="00867CDB" w:rsidRDefault="001F0E3E" w:rsidP="00843912">
      <w:pPr>
        <w:rPr>
          <w:sz w:val="22"/>
          <w:szCs w:val="22"/>
        </w:rPr>
      </w:pPr>
    </w:p>
    <w:p w:rsidR="001F0E3E" w:rsidRPr="00867CDB" w:rsidRDefault="001F0E3E" w:rsidP="00843912">
      <w:pPr>
        <w:rPr>
          <w:sz w:val="22"/>
          <w:szCs w:val="22"/>
        </w:rPr>
      </w:pPr>
    </w:p>
    <w:p w:rsidR="001F0E3E" w:rsidRPr="00867CDB" w:rsidRDefault="001F0E3E" w:rsidP="00843912">
      <w:pPr>
        <w:rPr>
          <w:sz w:val="22"/>
          <w:szCs w:val="22"/>
        </w:rPr>
      </w:pPr>
    </w:p>
    <w:p w:rsidR="001F0E3E" w:rsidRPr="00867CDB" w:rsidRDefault="001F0E3E" w:rsidP="00843912">
      <w:pPr>
        <w:rPr>
          <w:sz w:val="22"/>
          <w:szCs w:val="22"/>
        </w:rPr>
      </w:pPr>
    </w:p>
    <w:p w:rsidR="00F533F0" w:rsidRPr="00867CDB" w:rsidRDefault="00F533F0">
      <w:pPr>
        <w:pStyle w:val="Zhlav"/>
        <w:tabs>
          <w:tab w:val="clear" w:pos="4536"/>
          <w:tab w:val="clear" w:pos="9072"/>
        </w:tabs>
        <w:outlineLvl w:val="0"/>
        <w:rPr>
          <w:sz w:val="22"/>
          <w:szCs w:val="22"/>
        </w:rPr>
      </w:pPr>
      <w:r w:rsidRPr="00867CDB">
        <w:rPr>
          <w:sz w:val="22"/>
          <w:szCs w:val="22"/>
        </w:rPr>
        <w:t xml:space="preserve"> </w:t>
      </w:r>
    </w:p>
    <w:p w:rsidR="00DB7A4D" w:rsidRPr="00867CDB" w:rsidRDefault="00F533F0" w:rsidP="0015564A">
      <w:pPr>
        <w:pStyle w:val="Nadpis2"/>
        <w:jc w:val="center"/>
        <w:rPr>
          <w:rFonts w:ascii="Times New Roman" w:hAnsi="Times New Roman"/>
          <w:color w:val="auto"/>
          <w:sz w:val="20"/>
        </w:rPr>
      </w:pPr>
      <w:r w:rsidRPr="00867CDB">
        <w:rPr>
          <w:rFonts w:ascii="Times New Roman" w:hAnsi="Times New Roman"/>
          <w:b w:val="0"/>
          <w:color w:val="auto"/>
          <w:sz w:val="22"/>
          <w:szCs w:val="22"/>
        </w:rPr>
        <w:t>uzavírají níže uve</w:t>
      </w:r>
      <w:r w:rsidR="00843912" w:rsidRPr="00867CDB">
        <w:rPr>
          <w:rFonts w:ascii="Times New Roman" w:hAnsi="Times New Roman"/>
          <w:b w:val="0"/>
          <w:color w:val="auto"/>
          <w:sz w:val="22"/>
          <w:szCs w:val="22"/>
        </w:rPr>
        <w:t>deného dne, měsíce a roku</w:t>
      </w:r>
      <w:r w:rsidR="005A2D4F" w:rsidRPr="00867CDB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F27BDE" w:rsidRPr="00867CDB">
        <w:rPr>
          <w:rFonts w:ascii="Times New Roman" w:hAnsi="Times New Roman"/>
          <w:b w:val="0"/>
          <w:color w:val="auto"/>
          <w:sz w:val="22"/>
          <w:szCs w:val="22"/>
        </w:rPr>
        <w:t>tuto</w:t>
      </w:r>
      <w:r w:rsidR="00180E53" w:rsidRPr="00867CDB">
        <w:rPr>
          <w:rFonts w:ascii="Times New Roman" w:hAnsi="Times New Roman"/>
          <w:b w:val="0"/>
          <w:color w:val="auto"/>
          <w:sz w:val="22"/>
          <w:szCs w:val="22"/>
        </w:rPr>
        <w:t xml:space="preserve"> Rámcovou</w:t>
      </w:r>
      <w:r w:rsidR="00F27BDE" w:rsidRPr="00867CDB">
        <w:rPr>
          <w:rFonts w:ascii="Times New Roman" w:hAnsi="Times New Roman"/>
          <w:b w:val="0"/>
          <w:color w:val="auto"/>
          <w:sz w:val="22"/>
          <w:szCs w:val="22"/>
        </w:rPr>
        <w:t xml:space="preserve"> kupní smlouvu</w:t>
      </w:r>
      <w:r w:rsidR="00101AD0" w:rsidRPr="00867CDB">
        <w:rPr>
          <w:rFonts w:ascii="Times New Roman" w:hAnsi="Times New Roman"/>
          <w:b w:val="0"/>
          <w:color w:val="auto"/>
          <w:sz w:val="22"/>
          <w:szCs w:val="22"/>
        </w:rPr>
        <w:t xml:space="preserve"> na dodávku elektrospotřebičů a elektromateriálu</w:t>
      </w:r>
    </w:p>
    <w:p w:rsidR="000C064D" w:rsidRPr="00867CDB" w:rsidRDefault="00727D65" w:rsidP="000C064D">
      <w:pPr>
        <w:jc w:val="center"/>
        <w:rPr>
          <w:sz w:val="22"/>
          <w:szCs w:val="22"/>
        </w:rPr>
      </w:pPr>
      <w:r w:rsidRPr="00867CDB">
        <w:rPr>
          <w:b/>
          <w:sz w:val="22"/>
          <w:szCs w:val="22"/>
        </w:rPr>
        <w:t xml:space="preserve"> </w:t>
      </w:r>
      <w:r w:rsidR="000C064D" w:rsidRPr="00867CDB">
        <w:rPr>
          <w:sz w:val="22"/>
          <w:szCs w:val="22"/>
        </w:rPr>
        <w:t>(dále jen jako</w:t>
      </w:r>
      <w:r w:rsidR="00C66BE0" w:rsidRPr="00867CDB">
        <w:rPr>
          <w:sz w:val="22"/>
          <w:szCs w:val="22"/>
        </w:rPr>
        <w:t xml:space="preserve"> „</w:t>
      </w:r>
      <w:r w:rsidR="006A2F26" w:rsidRPr="00867CDB">
        <w:rPr>
          <w:sz w:val="22"/>
          <w:szCs w:val="22"/>
        </w:rPr>
        <w:t>S</w:t>
      </w:r>
      <w:r w:rsidR="0015564A" w:rsidRPr="00867CDB">
        <w:rPr>
          <w:sz w:val="22"/>
          <w:szCs w:val="22"/>
        </w:rPr>
        <w:t>mlouva</w:t>
      </w:r>
      <w:r w:rsidR="000C064D" w:rsidRPr="00867CDB">
        <w:rPr>
          <w:sz w:val="22"/>
          <w:szCs w:val="22"/>
        </w:rPr>
        <w:t>“)</w:t>
      </w:r>
    </w:p>
    <w:p w:rsidR="00843912" w:rsidRPr="00867CDB" w:rsidRDefault="00843912" w:rsidP="00843912">
      <w:pPr>
        <w:tabs>
          <w:tab w:val="left" w:pos="2160"/>
        </w:tabs>
        <w:jc w:val="center"/>
        <w:rPr>
          <w:b/>
          <w:sz w:val="22"/>
          <w:szCs w:val="22"/>
        </w:rPr>
      </w:pPr>
    </w:p>
    <w:p w:rsidR="00F533F0" w:rsidRPr="00867CDB" w:rsidRDefault="00843912" w:rsidP="002B4795">
      <w:pPr>
        <w:numPr>
          <w:ilvl w:val="0"/>
          <w:numId w:val="15"/>
        </w:numPr>
        <w:spacing w:before="120"/>
        <w:rPr>
          <w:b/>
          <w:sz w:val="22"/>
          <w:szCs w:val="22"/>
        </w:rPr>
      </w:pPr>
      <w:r w:rsidRPr="00867CDB">
        <w:rPr>
          <w:b/>
          <w:sz w:val="22"/>
          <w:szCs w:val="22"/>
        </w:rPr>
        <w:br w:type="page"/>
      </w:r>
      <w:r w:rsidR="00FA47D3" w:rsidRPr="00867CDB">
        <w:rPr>
          <w:b/>
          <w:sz w:val="22"/>
          <w:szCs w:val="22"/>
        </w:rPr>
        <w:lastRenderedPageBreak/>
        <w:t xml:space="preserve">PŘEDMĚT </w:t>
      </w:r>
      <w:r w:rsidR="00C16A4E" w:rsidRPr="00867CDB">
        <w:rPr>
          <w:b/>
          <w:sz w:val="22"/>
          <w:szCs w:val="22"/>
        </w:rPr>
        <w:t xml:space="preserve">A ÚČEL </w:t>
      </w:r>
      <w:r w:rsidR="00FA47D3" w:rsidRPr="00867CDB">
        <w:rPr>
          <w:b/>
          <w:sz w:val="22"/>
          <w:szCs w:val="22"/>
        </w:rPr>
        <w:t>SMLOUVY</w:t>
      </w:r>
      <w:r w:rsidR="00727D65" w:rsidRPr="00867CDB">
        <w:rPr>
          <w:b/>
          <w:sz w:val="22"/>
          <w:szCs w:val="22"/>
        </w:rPr>
        <w:t xml:space="preserve"> </w:t>
      </w:r>
    </w:p>
    <w:p w:rsidR="00A0751D" w:rsidRPr="00867CDB" w:rsidRDefault="00F533F0" w:rsidP="002B4795">
      <w:pPr>
        <w:pStyle w:val="Normlnweb"/>
        <w:numPr>
          <w:ilvl w:val="5"/>
          <w:numId w:val="17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 xml:space="preserve">Předmětem </w:t>
      </w:r>
      <w:r w:rsidR="006A2F26" w:rsidRPr="00867CDB">
        <w:rPr>
          <w:color w:val="auto"/>
          <w:sz w:val="22"/>
          <w:szCs w:val="22"/>
        </w:rPr>
        <w:t>této S</w:t>
      </w:r>
      <w:r w:rsidR="00180E53" w:rsidRPr="00867CDB">
        <w:rPr>
          <w:color w:val="auto"/>
          <w:sz w:val="22"/>
          <w:szCs w:val="22"/>
        </w:rPr>
        <w:t>mlouvy</w:t>
      </w:r>
      <w:r w:rsidR="00727D65" w:rsidRPr="00867CDB">
        <w:rPr>
          <w:color w:val="auto"/>
          <w:sz w:val="22"/>
          <w:szCs w:val="22"/>
        </w:rPr>
        <w:t xml:space="preserve"> </w:t>
      </w:r>
      <w:r w:rsidR="00A0751D" w:rsidRPr="00867CDB">
        <w:rPr>
          <w:color w:val="auto"/>
          <w:sz w:val="22"/>
          <w:szCs w:val="22"/>
        </w:rPr>
        <w:t>je</w:t>
      </w:r>
      <w:r w:rsidR="00FA47D3" w:rsidRPr="00867CDB">
        <w:rPr>
          <w:color w:val="auto"/>
          <w:sz w:val="22"/>
          <w:szCs w:val="22"/>
        </w:rPr>
        <w:t xml:space="preserve"> rámcová</w:t>
      </w:r>
      <w:r w:rsidR="00A0751D" w:rsidRPr="00867CDB">
        <w:rPr>
          <w:color w:val="auto"/>
          <w:sz w:val="22"/>
          <w:szCs w:val="22"/>
        </w:rPr>
        <w:t xml:space="preserve"> úprava </w:t>
      </w:r>
      <w:r w:rsidR="00C16A4E" w:rsidRPr="00867CDB">
        <w:rPr>
          <w:color w:val="auto"/>
          <w:sz w:val="22"/>
          <w:szCs w:val="22"/>
        </w:rPr>
        <w:t>vzájemných</w:t>
      </w:r>
      <w:r w:rsidR="00FA47D3" w:rsidRPr="00867CDB">
        <w:rPr>
          <w:color w:val="auto"/>
          <w:sz w:val="22"/>
          <w:szCs w:val="22"/>
        </w:rPr>
        <w:t xml:space="preserve"> vztahů Smluvních stran </w:t>
      </w:r>
      <w:r w:rsidR="00C16A4E" w:rsidRPr="00867CDB">
        <w:rPr>
          <w:color w:val="auto"/>
          <w:sz w:val="22"/>
          <w:szCs w:val="22"/>
        </w:rPr>
        <w:t xml:space="preserve">k dílčím </w:t>
      </w:r>
      <w:r w:rsidR="000C33BE" w:rsidRPr="00867CDB">
        <w:rPr>
          <w:color w:val="auto"/>
          <w:sz w:val="22"/>
          <w:szCs w:val="22"/>
        </w:rPr>
        <w:t xml:space="preserve">objednávkám truhlářského řeziva </w:t>
      </w:r>
      <w:r w:rsidR="00C16A4E" w:rsidRPr="00867CDB">
        <w:rPr>
          <w:color w:val="auto"/>
          <w:sz w:val="22"/>
          <w:szCs w:val="22"/>
        </w:rPr>
        <w:t xml:space="preserve">(dále jen „zboží“) dle Přílohy č. 1 </w:t>
      </w:r>
      <w:r w:rsidR="002D12FC" w:rsidRPr="00867CDB">
        <w:rPr>
          <w:color w:val="auto"/>
          <w:sz w:val="22"/>
          <w:szCs w:val="22"/>
        </w:rPr>
        <w:t xml:space="preserve">– Specifikace zboží, </w:t>
      </w:r>
      <w:r w:rsidR="00C16A4E" w:rsidRPr="00867CDB">
        <w:rPr>
          <w:color w:val="auto"/>
          <w:sz w:val="22"/>
          <w:szCs w:val="22"/>
        </w:rPr>
        <w:t>této Smlouvy a konkrétních požadavků kupujícího.</w:t>
      </w:r>
    </w:p>
    <w:p w:rsidR="00C16A4E" w:rsidRPr="00867CDB" w:rsidRDefault="00C16A4E" w:rsidP="002B4795">
      <w:pPr>
        <w:pStyle w:val="Normlnweb"/>
        <w:numPr>
          <w:ilvl w:val="5"/>
          <w:numId w:val="17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Účelem této Smlouvy je zajištění včasného, řádného, kvalitního a maximálně efektivního dodání zboží kupujícímu ze strany prodávajícího, a to v souladu s podmínkami této Smlouvy.</w:t>
      </w:r>
    </w:p>
    <w:p w:rsidR="005305F4" w:rsidRPr="00867CDB" w:rsidRDefault="00C16A4E" w:rsidP="00C16A4E">
      <w:pPr>
        <w:pStyle w:val="Normlnweb"/>
        <w:numPr>
          <w:ilvl w:val="5"/>
          <w:numId w:val="17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Prodávající</w:t>
      </w:r>
      <w:r w:rsidR="00F533F0" w:rsidRPr="00867CDB">
        <w:rPr>
          <w:color w:val="auto"/>
          <w:sz w:val="22"/>
          <w:szCs w:val="22"/>
        </w:rPr>
        <w:t xml:space="preserve"> se zavazuje, že na </w:t>
      </w:r>
      <w:r w:rsidRPr="00867CDB">
        <w:rPr>
          <w:color w:val="auto"/>
          <w:sz w:val="22"/>
          <w:szCs w:val="22"/>
        </w:rPr>
        <w:t>kupujícího</w:t>
      </w:r>
      <w:r w:rsidR="00F533F0" w:rsidRPr="00867CDB">
        <w:rPr>
          <w:color w:val="auto"/>
          <w:sz w:val="22"/>
          <w:szCs w:val="22"/>
        </w:rPr>
        <w:t xml:space="preserve"> převede vlastnické právo k</w:t>
      </w:r>
      <w:r w:rsidRPr="00867CDB">
        <w:rPr>
          <w:color w:val="auto"/>
          <w:sz w:val="22"/>
          <w:szCs w:val="22"/>
        </w:rPr>
        <w:t>e zboží</w:t>
      </w:r>
      <w:r w:rsidR="00A0751D" w:rsidRPr="00867CDB">
        <w:rPr>
          <w:color w:val="auto"/>
          <w:sz w:val="22"/>
          <w:szCs w:val="22"/>
        </w:rPr>
        <w:t xml:space="preserve"> </w:t>
      </w:r>
      <w:r w:rsidR="009369F8" w:rsidRPr="00867CDB">
        <w:rPr>
          <w:color w:val="auto"/>
          <w:sz w:val="22"/>
          <w:szCs w:val="22"/>
        </w:rPr>
        <w:t xml:space="preserve">okamžikem jeho předání </w:t>
      </w:r>
      <w:r w:rsidRPr="00867CDB">
        <w:rPr>
          <w:color w:val="auto"/>
          <w:sz w:val="22"/>
          <w:szCs w:val="22"/>
        </w:rPr>
        <w:t>kupujícímu</w:t>
      </w:r>
      <w:r w:rsidR="009369F8" w:rsidRPr="00867CDB">
        <w:rPr>
          <w:color w:val="auto"/>
          <w:sz w:val="22"/>
          <w:szCs w:val="22"/>
        </w:rPr>
        <w:t xml:space="preserve"> </w:t>
      </w:r>
      <w:r w:rsidR="00F533F0" w:rsidRPr="00867CDB">
        <w:rPr>
          <w:color w:val="auto"/>
          <w:sz w:val="22"/>
          <w:szCs w:val="22"/>
        </w:rPr>
        <w:t xml:space="preserve">a prohlašuje, že je výlučným vlastníkem tohoto zboží a že nic nebrání tomu, aby řádně a včas splnil </w:t>
      </w:r>
      <w:r w:rsidR="0037250A" w:rsidRPr="00867CDB">
        <w:rPr>
          <w:color w:val="auto"/>
          <w:sz w:val="22"/>
          <w:szCs w:val="22"/>
        </w:rPr>
        <w:t xml:space="preserve">své závazky vyplývající z této </w:t>
      </w:r>
      <w:r w:rsidRPr="00867CDB">
        <w:rPr>
          <w:color w:val="auto"/>
          <w:sz w:val="22"/>
          <w:szCs w:val="22"/>
        </w:rPr>
        <w:t>Smlouvy</w:t>
      </w:r>
      <w:r w:rsidR="00F533F0" w:rsidRPr="00867CDB">
        <w:rPr>
          <w:color w:val="auto"/>
          <w:sz w:val="22"/>
          <w:szCs w:val="22"/>
        </w:rPr>
        <w:t>.</w:t>
      </w:r>
    </w:p>
    <w:p w:rsidR="007227B9" w:rsidRPr="00867CDB" w:rsidRDefault="00EE7106" w:rsidP="002B4795">
      <w:pPr>
        <w:pStyle w:val="Normlnweb"/>
        <w:numPr>
          <w:ilvl w:val="5"/>
          <w:numId w:val="17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 xml:space="preserve">V rámci jednotlivých objednávek bude </w:t>
      </w:r>
      <w:r w:rsidR="00C16A4E" w:rsidRPr="00867CDB">
        <w:rPr>
          <w:color w:val="auto"/>
          <w:sz w:val="22"/>
          <w:szCs w:val="22"/>
        </w:rPr>
        <w:t>prodávající</w:t>
      </w:r>
      <w:r w:rsidRPr="00867CDB">
        <w:rPr>
          <w:color w:val="auto"/>
          <w:sz w:val="22"/>
          <w:szCs w:val="22"/>
        </w:rPr>
        <w:t xml:space="preserve"> na svůj náklad a na své nebezpečí, řádně a včas zajišťovat pro </w:t>
      </w:r>
      <w:r w:rsidR="00C16A4E" w:rsidRPr="00867CDB">
        <w:rPr>
          <w:color w:val="auto"/>
          <w:sz w:val="22"/>
          <w:szCs w:val="22"/>
        </w:rPr>
        <w:t>kupujícího</w:t>
      </w:r>
      <w:r w:rsidRPr="00867CDB">
        <w:rPr>
          <w:color w:val="auto"/>
          <w:sz w:val="22"/>
          <w:szCs w:val="22"/>
        </w:rPr>
        <w:t xml:space="preserve"> dodávky</w:t>
      </w:r>
      <w:r w:rsidR="00CA2A62" w:rsidRPr="00867CDB">
        <w:rPr>
          <w:color w:val="auto"/>
          <w:sz w:val="22"/>
          <w:szCs w:val="22"/>
        </w:rPr>
        <w:t xml:space="preserve"> </w:t>
      </w:r>
      <w:r w:rsidR="007227B9" w:rsidRPr="00867CDB">
        <w:rPr>
          <w:color w:val="auto"/>
          <w:sz w:val="22"/>
          <w:szCs w:val="22"/>
        </w:rPr>
        <w:t xml:space="preserve">zboží </w:t>
      </w:r>
      <w:r w:rsidRPr="00867CDB">
        <w:rPr>
          <w:color w:val="auto"/>
          <w:sz w:val="22"/>
          <w:szCs w:val="22"/>
        </w:rPr>
        <w:t xml:space="preserve">za podmínek a způsobem stanoveným touto </w:t>
      </w:r>
      <w:r w:rsidR="00C16A4E" w:rsidRPr="00867CDB">
        <w:rPr>
          <w:color w:val="auto"/>
          <w:sz w:val="22"/>
          <w:szCs w:val="22"/>
        </w:rPr>
        <w:t>Smlouvou.</w:t>
      </w:r>
      <w:r w:rsidR="00727D65" w:rsidRPr="00867CDB">
        <w:rPr>
          <w:color w:val="auto"/>
          <w:sz w:val="22"/>
          <w:szCs w:val="22"/>
        </w:rPr>
        <w:t xml:space="preserve"> </w:t>
      </w:r>
    </w:p>
    <w:p w:rsidR="00F533F0" w:rsidRPr="00867CDB" w:rsidRDefault="006959EE" w:rsidP="002B4795">
      <w:pPr>
        <w:pStyle w:val="Normlnweb"/>
        <w:numPr>
          <w:ilvl w:val="5"/>
          <w:numId w:val="17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Kupující</w:t>
      </w:r>
      <w:r w:rsidR="00A0751D" w:rsidRPr="00867CDB">
        <w:rPr>
          <w:color w:val="auto"/>
          <w:sz w:val="22"/>
          <w:szCs w:val="22"/>
        </w:rPr>
        <w:t xml:space="preserve"> se zavazuje dodávky dodané </w:t>
      </w:r>
      <w:r w:rsidR="00F533F0" w:rsidRPr="00867CDB">
        <w:rPr>
          <w:color w:val="auto"/>
          <w:sz w:val="22"/>
          <w:szCs w:val="22"/>
        </w:rPr>
        <w:t>řádně a včas v souladu s to</w:t>
      </w:r>
      <w:r w:rsidR="0095252D" w:rsidRPr="00867CDB">
        <w:rPr>
          <w:color w:val="auto"/>
          <w:sz w:val="22"/>
          <w:szCs w:val="22"/>
        </w:rPr>
        <w:t>u</w:t>
      </w:r>
      <w:r w:rsidR="00A0751D" w:rsidRPr="00867CDB">
        <w:rPr>
          <w:color w:val="auto"/>
          <w:sz w:val="22"/>
          <w:szCs w:val="22"/>
        </w:rPr>
        <w:t xml:space="preserve">to </w:t>
      </w:r>
      <w:r w:rsidR="00E86A86" w:rsidRPr="00867CDB">
        <w:rPr>
          <w:color w:val="auto"/>
          <w:sz w:val="22"/>
          <w:szCs w:val="22"/>
        </w:rPr>
        <w:t>smlouvou</w:t>
      </w:r>
      <w:r w:rsidR="00727D65" w:rsidRPr="00867CDB">
        <w:rPr>
          <w:color w:val="auto"/>
          <w:sz w:val="22"/>
          <w:szCs w:val="22"/>
        </w:rPr>
        <w:t xml:space="preserve"> </w:t>
      </w:r>
      <w:r w:rsidR="005305F4" w:rsidRPr="00867CDB">
        <w:rPr>
          <w:color w:val="auto"/>
          <w:sz w:val="22"/>
          <w:szCs w:val="22"/>
        </w:rPr>
        <w:t xml:space="preserve">převzít a </w:t>
      </w:r>
      <w:r w:rsidRPr="00867CDB">
        <w:rPr>
          <w:color w:val="auto"/>
          <w:sz w:val="22"/>
          <w:szCs w:val="22"/>
        </w:rPr>
        <w:t>prodávajícímu</w:t>
      </w:r>
      <w:r w:rsidR="005305F4" w:rsidRPr="00867CDB">
        <w:rPr>
          <w:color w:val="auto"/>
          <w:sz w:val="22"/>
          <w:szCs w:val="22"/>
        </w:rPr>
        <w:t xml:space="preserve"> za něj při splnění podmínek této </w:t>
      </w:r>
      <w:r w:rsidR="00E86A86" w:rsidRPr="00867CDB">
        <w:rPr>
          <w:color w:val="auto"/>
          <w:sz w:val="22"/>
          <w:szCs w:val="22"/>
        </w:rPr>
        <w:t>smlouvy</w:t>
      </w:r>
      <w:r w:rsidR="00727D65" w:rsidRPr="00867CDB">
        <w:rPr>
          <w:color w:val="auto"/>
          <w:sz w:val="22"/>
          <w:szCs w:val="22"/>
        </w:rPr>
        <w:t xml:space="preserve"> </w:t>
      </w:r>
      <w:r w:rsidR="005305F4" w:rsidRPr="00867CDB">
        <w:rPr>
          <w:color w:val="auto"/>
          <w:sz w:val="22"/>
          <w:szCs w:val="22"/>
        </w:rPr>
        <w:t xml:space="preserve">zaplatit </w:t>
      </w:r>
      <w:r w:rsidR="00F533F0" w:rsidRPr="00867CDB">
        <w:rPr>
          <w:color w:val="auto"/>
          <w:sz w:val="22"/>
          <w:szCs w:val="22"/>
        </w:rPr>
        <w:t xml:space="preserve">dohodnutou </w:t>
      </w:r>
      <w:r w:rsidR="005305F4" w:rsidRPr="00867CDB">
        <w:rPr>
          <w:color w:val="auto"/>
          <w:sz w:val="22"/>
          <w:szCs w:val="22"/>
        </w:rPr>
        <w:t>úplatu.</w:t>
      </w:r>
    </w:p>
    <w:p w:rsidR="00F533F0" w:rsidRPr="00867CDB" w:rsidRDefault="00F533F0" w:rsidP="000B2102">
      <w:pPr>
        <w:pStyle w:val="Normlnweb"/>
        <w:spacing w:before="120" w:beforeAutospacing="0" w:after="0" w:afterAutospacing="0"/>
        <w:ind w:left="709"/>
        <w:rPr>
          <w:color w:val="auto"/>
          <w:sz w:val="22"/>
          <w:szCs w:val="22"/>
        </w:rPr>
      </w:pPr>
    </w:p>
    <w:p w:rsidR="00F533F0" w:rsidRPr="00867CDB" w:rsidRDefault="003D5699" w:rsidP="002B4795">
      <w:pPr>
        <w:numPr>
          <w:ilvl w:val="0"/>
          <w:numId w:val="15"/>
        </w:numPr>
        <w:tabs>
          <w:tab w:val="clear" w:pos="360"/>
        </w:tabs>
        <w:spacing w:before="120"/>
        <w:rPr>
          <w:b/>
          <w:sz w:val="22"/>
          <w:szCs w:val="22"/>
        </w:rPr>
      </w:pPr>
      <w:r w:rsidRPr="00867CDB">
        <w:rPr>
          <w:b/>
          <w:sz w:val="22"/>
          <w:szCs w:val="22"/>
        </w:rPr>
        <w:t>DÍLČÍ VÝZVY K POSKYTNUTÍ PLNĚNÍ (OBJEDNÁVKY)</w:t>
      </w:r>
    </w:p>
    <w:p w:rsidR="000C064D" w:rsidRPr="00867CDB" w:rsidRDefault="00C16A4E" w:rsidP="002B4795">
      <w:pPr>
        <w:pStyle w:val="Normlnweb"/>
        <w:numPr>
          <w:ilvl w:val="5"/>
          <w:numId w:val="18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Prodávající</w:t>
      </w:r>
      <w:r w:rsidR="000C064D" w:rsidRPr="00867CDB">
        <w:rPr>
          <w:color w:val="auto"/>
          <w:sz w:val="22"/>
          <w:szCs w:val="22"/>
        </w:rPr>
        <w:t xml:space="preserve"> se zavazuje, že se v plném rozsahu seznámil s rozsahem a povahou požadovaného plnění dle této </w:t>
      </w:r>
      <w:r w:rsidRPr="00867CDB">
        <w:rPr>
          <w:color w:val="auto"/>
          <w:sz w:val="22"/>
          <w:szCs w:val="22"/>
        </w:rPr>
        <w:t>Smlouvy</w:t>
      </w:r>
      <w:r w:rsidR="000C064D" w:rsidRPr="00867CDB">
        <w:rPr>
          <w:color w:val="auto"/>
          <w:sz w:val="22"/>
          <w:szCs w:val="22"/>
        </w:rPr>
        <w:t xml:space="preserve">, které bude plnit na základě dílčích smluv uzavřených k poskytnutí předmětu veřejné zakázky uzavíraných na základě této </w:t>
      </w:r>
      <w:r w:rsidRPr="00867CDB">
        <w:rPr>
          <w:color w:val="auto"/>
          <w:sz w:val="22"/>
          <w:szCs w:val="22"/>
        </w:rPr>
        <w:t>Smlouvy</w:t>
      </w:r>
      <w:r w:rsidR="000C064D" w:rsidRPr="00867CDB">
        <w:rPr>
          <w:color w:val="auto"/>
          <w:sz w:val="22"/>
          <w:szCs w:val="22"/>
        </w:rPr>
        <w:t>, přičemž dílčí smlouvou se rozumí písemná</w:t>
      </w:r>
      <w:r w:rsidR="009D74F3" w:rsidRPr="00867CDB">
        <w:rPr>
          <w:color w:val="auto"/>
          <w:sz w:val="22"/>
          <w:szCs w:val="22"/>
        </w:rPr>
        <w:t xml:space="preserve"> nebo ústní</w:t>
      </w:r>
      <w:r w:rsidR="000C064D" w:rsidRPr="00867CDB">
        <w:rPr>
          <w:color w:val="auto"/>
          <w:sz w:val="22"/>
          <w:szCs w:val="22"/>
        </w:rPr>
        <w:t xml:space="preserve"> objednávka (dále jen „objednávka“).</w:t>
      </w:r>
    </w:p>
    <w:p w:rsidR="00A43391" w:rsidRPr="00867CDB" w:rsidRDefault="003D5699" w:rsidP="002E51CC">
      <w:pPr>
        <w:pStyle w:val="Normlnweb"/>
        <w:numPr>
          <w:ilvl w:val="5"/>
          <w:numId w:val="18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 xml:space="preserve">Jednotlivé objednávky dle této </w:t>
      </w:r>
      <w:r w:rsidR="002D12FC" w:rsidRPr="00867CDB">
        <w:rPr>
          <w:color w:val="auto"/>
          <w:sz w:val="22"/>
          <w:szCs w:val="22"/>
        </w:rPr>
        <w:t>Smlouvy</w:t>
      </w:r>
      <w:r w:rsidR="00727D65" w:rsidRPr="00867CDB">
        <w:rPr>
          <w:color w:val="auto"/>
          <w:sz w:val="22"/>
          <w:szCs w:val="22"/>
        </w:rPr>
        <w:t xml:space="preserve"> </w:t>
      </w:r>
      <w:r w:rsidRPr="00867CDB">
        <w:rPr>
          <w:color w:val="auto"/>
          <w:sz w:val="22"/>
          <w:szCs w:val="22"/>
        </w:rPr>
        <w:t>budou</w:t>
      </w:r>
      <w:r w:rsidR="004E3C0E" w:rsidRPr="00867CDB">
        <w:rPr>
          <w:color w:val="auto"/>
          <w:sz w:val="22"/>
          <w:szCs w:val="22"/>
        </w:rPr>
        <w:t xml:space="preserve"> realizovány </w:t>
      </w:r>
      <w:r w:rsidR="009D74F3" w:rsidRPr="00867CDB">
        <w:rPr>
          <w:color w:val="auto"/>
          <w:sz w:val="22"/>
          <w:szCs w:val="22"/>
        </w:rPr>
        <w:t>telefonicky</w:t>
      </w:r>
      <w:r w:rsidR="004E3C0E" w:rsidRPr="00867CDB">
        <w:rPr>
          <w:color w:val="auto"/>
          <w:sz w:val="22"/>
          <w:szCs w:val="22"/>
        </w:rPr>
        <w:t xml:space="preserve"> nebo </w:t>
      </w:r>
      <w:r w:rsidRPr="00867CDB">
        <w:rPr>
          <w:color w:val="auto"/>
          <w:sz w:val="22"/>
          <w:szCs w:val="22"/>
        </w:rPr>
        <w:t xml:space="preserve">e-mailem </w:t>
      </w:r>
      <w:r w:rsidR="002D12FC" w:rsidRPr="00867CDB">
        <w:rPr>
          <w:color w:val="auto"/>
          <w:sz w:val="22"/>
          <w:szCs w:val="22"/>
        </w:rPr>
        <w:t>na kontaktní adresu uvedenou v P</w:t>
      </w:r>
      <w:r w:rsidRPr="00867CDB">
        <w:rPr>
          <w:color w:val="auto"/>
          <w:sz w:val="22"/>
          <w:szCs w:val="22"/>
        </w:rPr>
        <w:t xml:space="preserve">říloze </w:t>
      </w:r>
      <w:r w:rsidR="00E06BA0" w:rsidRPr="00867CDB">
        <w:rPr>
          <w:color w:val="auto"/>
          <w:sz w:val="22"/>
          <w:szCs w:val="22"/>
        </w:rPr>
        <w:t>č. 2</w:t>
      </w:r>
      <w:r w:rsidR="002D12FC" w:rsidRPr="00867CDB">
        <w:rPr>
          <w:color w:val="auto"/>
          <w:sz w:val="22"/>
          <w:szCs w:val="22"/>
        </w:rPr>
        <w:t xml:space="preserve"> – Kontaktní údaje</w:t>
      </w:r>
      <w:r w:rsidR="00CB0529" w:rsidRPr="00867CDB">
        <w:rPr>
          <w:color w:val="auto"/>
          <w:sz w:val="22"/>
          <w:szCs w:val="22"/>
        </w:rPr>
        <w:t xml:space="preserve"> </w:t>
      </w:r>
      <w:r w:rsidR="002D12FC" w:rsidRPr="00867CDB">
        <w:rPr>
          <w:color w:val="auto"/>
          <w:sz w:val="22"/>
          <w:szCs w:val="22"/>
        </w:rPr>
        <w:t>této Smlouvy</w:t>
      </w:r>
      <w:r w:rsidRPr="00867CDB">
        <w:rPr>
          <w:color w:val="auto"/>
          <w:sz w:val="22"/>
          <w:szCs w:val="22"/>
        </w:rPr>
        <w:t xml:space="preserve">. Objednávky jsou výzvou </w:t>
      </w:r>
      <w:r w:rsidR="002D12FC" w:rsidRPr="00867CDB">
        <w:rPr>
          <w:color w:val="auto"/>
          <w:sz w:val="22"/>
          <w:szCs w:val="22"/>
        </w:rPr>
        <w:t>kupujícího</w:t>
      </w:r>
      <w:r w:rsidRPr="00867CDB">
        <w:rPr>
          <w:color w:val="auto"/>
          <w:sz w:val="22"/>
          <w:szCs w:val="22"/>
        </w:rPr>
        <w:t xml:space="preserve"> k poskytnutí plnění dodávky dle čl. 1 této </w:t>
      </w:r>
      <w:r w:rsidR="002D12FC" w:rsidRPr="00867CDB">
        <w:rPr>
          <w:color w:val="auto"/>
          <w:sz w:val="22"/>
          <w:szCs w:val="22"/>
        </w:rPr>
        <w:t>Smlouvy</w:t>
      </w:r>
      <w:r w:rsidR="00727D65" w:rsidRPr="00867CDB">
        <w:rPr>
          <w:color w:val="auto"/>
          <w:sz w:val="22"/>
          <w:szCs w:val="22"/>
        </w:rPr>
        <w:t xml:space="preserve"> </w:t>
      </w:r>
      <w:r w:rsidRPr="00867CDB">
        <w:rPr>
          <w:color w:val="auto"/>
          <w:sz w:val="22"/>
          <w:szCs w:val="22"/>
        </w:rPr>
        <w:t xml:space="preserve">a zároveň návrhem na uzavření dílčí smlouvy. V případě pochybností je </w:t>
      </w:r>
      <w:r w:rsidR="002D12FC" w:rsidRPr="00867CDB">
        <w:rPr>
          <w:color w:val="auto"/>
          <w:sz w:val="22"/>
          <w:szCs w:val="22"/>
        </w:rPr>
        <w:t xml:space="preserve">prodávající </w:t>
      </w:r>
      <w:r w:rsidRPr="00867CDB">
        <w:rPr>
          <w:color w:val="auto"/>
          <w:sz w:val="22"/>
          <w:szCs w:val="22"/>
        </w:rPr>
        <w:t xml:space="preserve">bezodkladně povinen vyžádat si od </w:t>
      </w:r>
      <w:r w:rsidR="002D12FC" w:rsidRPr="00867CDB">
        <w:rPr>
          <w:color w:val="auto"/>
          <w:sz w:val="22"/>
          <w:szCs w:val="22"/>
        </w:rPr>
        <w:t>kupujícího</w:t>
      </w:r>
      <w:r w:rsidRPr="00867CDB">
        <w:rPr>
          <w:color w:val="auto"/>
          <w:sz w:val="22"/>
          <w:szCs w:val="22"/>
        </w:rPr>
        <w:t xml:space="preserve"> doplňující informace. </w:t>
      </w:r>
      <w:r w:rsidR="00A43391" w:rsidRPr="00867CDB">
        <w:rPr>
          <w:color w:val="auto"/>
          <w:sz w:val="22"/>
          <w:szCs w:val="22"/>
        </w:rPr>
        <w:t xml:space="preserve">Osoby oprávněné k zasílání dílčích objednávek </w:t>
      </w:r>
      <w:r w:rsidR="00EF1D8E" w:rsidRPr="00867CDB">
        <w:rPr>
          <w:color w:val="auto"/>
          <w:sz w:val="22"/>
          <w:szCs w:val="22"/>
        </w:rPr>
        <w:t>prodávajícímu</w:t>
      </w:r>
      <w:r w:rsidR="002D12FC" w:rsidRPr="00867CDB">
        <w:rPr>
          <w:color w:val="auto"/>
          <w:sz w:val="22"/>
          <w:szCs w:val="22"/>
        </w:rPr>
        <w:t xml:space="preserve"> a jejich převzetí jsou uvedeny v Příloze č. 2 – Kontaktní údaje této Smlouvy.</w:t>
      </w:r>
    </w:p>
    <w:p w:rsidR="003D5699" w:rsidRPr="00867CDB" w:rsidRDefault="003D5699" w:rsidP="002B4795">
      <w:pPr>
        <w:pStyle w:val="Normlnweb"/>
        <w:numPr>
          <w:ilvl w:val="5"/>
          <w:numId w:val="18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Objednávka bude vždy obsahovat minimálně:</w:t>
      </w:r>
    </w:p>
    <w:p w:rsidR="003D5699" w:rsidRPr="00867CDB" w:rsidRDefault="003D5699" w:rsidP="003D5699">
      <w:pPr>
        <w:pStyle w:val="Normlnweb"/>
        <w:spacing w:before="120" w:beforeAutospacing="0" w:after="0" w:afterAutospacing="0"/>
        <w:ind w:left="709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 xml:space="preserve">- </w:t>
      </w:r>
      <w:r w:rsidR="00A43391" w:rsidRPr="00867CDB">
        <w:rPr>
          <w:color w:val="auto"/>
          <w:sz w:val="22"/>
          <w:szCs w:val="22"/>
        </w:rPr>
        <w:t>přesně specifikovaný předmět dodávky (výčet, počty, specifikace)</w:t>
      </w:r>
    </w:p>
    <w:p w:rsidR="00A43391" w:rsidRPr="00867CDB" w:rsidRDefault="00A43391" w:rsidP="003D5699">
      <w:pPr>
        <w:pStyle w:val="Normlnweb"/>
        <w:spacing w:before="120" w:beforeAutospacing="0" w:after="0" w:afterAutospacing="0"/>
        <w:ind w:left="709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- den plnění a místo dodání</w:t>
      </w:r>
    </w:p>
    <w:p w:rsidR="006E40D5" w:rsidRPr="00867CDB" w:rsidRDefault="008C4FB1" w:rsidP="00774A14">
      <w:pPr>
        <w:pStyle w:val="Normlnweb"/>
        <w:numPr>
          <w:ilvl w:val="5"/>
          <w:numId w:val="18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O</w:t>
      </w:r>
      <w:r w:rsidR="00657D58" w:rsidRPr="00867CDB">
        <w:rPr>
          <w:color w:val="auto"/>
          <w:sz w:val="22"/>
          <w:szCs w:val="22"/>
        </w:rPr>
        <w:t xml:space="preserve"> </w:t>
      </w:r>
      <w:r w:rsidRPr="00867CDB">
        <w:rPr>
          <w:color w:val="auto"/>
          <w:sz w:val="22"/>
          <w:szCs w:val="22"/>
        </w:rPr>
        <w:t xml:space="preserve">předání a převzetí zboží, popř. jeho dílčích dodávek, a souvisejících dokladů bude ve dvou vyhotoveních sepsán protokol, popř. dodací list, podepsaný oběma smluvními stranami; každá smluvní strana si ponechá po jednom jeho vyhotovení. Podpis protokolu či dodacího listu nebude považován za prohlášení/potvrzení </w:t>
      </w:r>
      <w:r w:rsidR="0058122B" w:rsidRPr="00867CDB">
        <w:rPr>
          <w:color w:val="auto"/>
          <w:sz w:val="22"/>
          <w:szCs w:val="22"/>
        </w:rPr>
        <w:t>kupujícího</w:t>
      </w:r>
      <w:r w:rsidRPr="00867CDB">
        <w:rPr>
          <w:color w:val="auto"/>
          <w:sz w:val="22"/>
          <w:szCs w:val="22"/>
        </w:rPr>
        <w:t xml:space="preserve"> o řádném a včasném poskytnutí plnění </w:t>
      </w:r>
      <w:r w:rsidR="007E358E" w:rsidRPr="00867CDB">
        <w:rPr>
          <w:color w:val="auto"/>
          <w:sz w:val="22"/>
          <w:szCs w:val="22"/>
        </w:rPr>
        <w:t>prodávajícím</w:t>
      </w:r>
      <w:r w:rsidRPr="00867CDB">
        <w:rPr>
          <w:color w:val="auto"/>
          <w:sz w:val="22"/>
          <w:szCs w:val="22"/>
        </w:rPr>
        <w:t xml:space="preserve"> nebo o tom, že plnění přejímá a akceptuje i s vadami, a to bez ohledu na obsah protokolu či dodacího listu; rozhodující je skutečný</w:t>
      </w:r>
      <w:r w:rsidR="006E40D5" w:rsidRPr="00867CDB">
        <w:rPr>
          <w:color w:val="auto"/>
          <w:sz w:val="22"/>
          <w:szCs w:val="22"/>
        </w:rPr>
        <w:t xml:space="preserve"> stav.</w:t>
      </w:r>
    </w:p>
    <w:p w:rsidR="006E40D5" w:rsidRPr="00867CDB" w:rsidRDefault="0058122B" w:rsidP="00774A14">
      <w:pPr>
        <w:pStyle w:val="Normlnweb"/>
        <w:numPr>
          <w:ilvl w:val="5"/>
          <w:numId w:val="18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Kupující</w:t>
      </w:r>
      <w:r w:rsidR="006E40D5" w:rsidRPr="00867CDB">
        <w:rPr>
          <w:color w:val="auto"/>
          <w:sz w:val="22"/>
          <w:szCs w:val="22"/>
        </w:rPr>
        <w:t xml:space="preserve"> není povinen převzít dílčí dodávku, má-li zboží vady. </w:t>
      </w:r>
    </w:p>
    <w:p w:rsidR="00774A14" w:rsidRPr="00867CDB" w:rsidRDefault="006E40D5" w:rsidP="00774A14">
      <w:pPr>
        <w:pStyle w:val="Normlnweb"/>
        <w:numPr>
          <w:ilvl w:val="5"/>
          <w:numId w:val="18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 xml:space="preserve">Nedodržení termínu dodání dílčí dodávky o 7 dnů bude považováno za podstatné porušení </w:t>
      </w:r>
      <w:r w:rsidR="00DA2386" w:rsidRPr="00867CDB">
        <w:rPr>
          <w:color w:val="auto"/>
          <w:sz w:val="22"/>
          <w:szCs w:val="22"/>
        </w:rPr>
        <w:t>smlouv</w:t>
      </w:r>
      <w:r w:rsidR="00E1352C" w:rsidRPr="00867CDB">
        <w:rPr>
          <w:color w:val="auto"/>
          <w:sz w:val="22"/>
          <w:szCs w:val="22"/>
        </w:rPr>
        <w:t>y</w:t>
      </w:r>
      <w:r w:rsidR="00B15858" w:rsidRPr="00867CDB">
        <w:rPr>
          <w:color w:val="auto"/>
          <w:sz w:val="22"/>
          <w:szCs w:val="22"/>
        </w:rPr>
        <w:t>.</w:t>
      </w:r>
      <w:r w:rsidR="008C4FB1" w:rsidRPr="00867CDB">
        <w:rPr>
          <w:color w:val="auto"/>
          <w:sz w:val="22"/>
          <w:szCs w:val="22"/>
        </w:rPr>
        <w:t xml:space="preserve"> </w:t>
      </w:r>
    </w:p>
    <w:p w:rsidR="006E40D5" w:rsidRPr="00867CDB" w:rsidRDefault="006E40D5" w:rsidP="006E40D5">
      <w:pPr>
        <w:pStyle w:val="Normlnweb"/>
        <w:spacing w:before="120" w:beforeAutospacing="0" w:after="0" w:afterAutospacing="0"/>
        <w:ind w:left="709"/>
        <w:rPr>
          <w:color w:val="auto"/>
          <w:sz w:val="22"/>
          <w:szCs w:val="22"/>
        </w:rPr>
      </w:pPr>
    </w:p>
    <w:p w:rsidR="009D74F3" w:rsidRPr="00867CDB" w:rsidRDefault="009D74F3" w:rsidP="006E40D5">
      <w:pPr>
        <w:pStyle w:val="Normlnweb"/>
        <w:spacing w:before="120" w:beforeAutospacing="0" w:after="0" w:afterAutospacing="0"/>
        <w:ind w:left="709"/>
        <w:rPr>
          <w:color w:val="auto"/>
          <w:sz w:val="22"/>
          <w:szCs w:val="22"/>
        </w:rPr>
      </w:pPr>
    </w:p>
    <w:p w:rsidR="009D74F3" w:rsidRPr="00867CDB" w:rsidRDefault="009D74F3" w:rsidP="006E40D5">
      <w:pPr>
        <w:pStyle w:val="Normlnweb"/>
        <w:spacing w:before="120" w:beforeAutospacing="0" w:after="0" w:afterAutospacing="0"/>
        <w:ind w:left="709"/>
        <w:rPr>
          <w:color w:val="auto"/>
          <w:sz w:val="22"/>
          <w:szCs w:val="22"/>
        </w:rPr>
      </w:pPr>
    </w:p>
    <w:p w:rsidR="009D74F3" w:rsidRPr="00867CDB" w:rsidRDefault="009D74F3" w:rsidP="006E40D5">
      <w:pPr>
        <w:pStyle w:val="Normlnweb"/>
        <w:spacing w:before="120" w:beforeAutospacing="0" w:after="0" w:afterAutospacing="0"/>
        <w:ind w:left="709"/>
        <w:rPr>
          <w:color w:val="auto"/>
          <w:sz w:val="22"/>
          <w:szCs w:val="22"/>
        </w:rPr>
      </w:pPr>
    </w:p>
    <w:p w:rsidR="00774A14" w:rsidRPr="00867CDB" w:rsidRDefault="00774A14" w:rsidP="00774A14">
      <w:pPr>
        <w:numPr>
          <w:ilvl w:val="0"/>
          <w:numId w:val="15"/>
        </w:numPr>
        <w:tabs>
          <w:tab w:val="clear" w:pos="360"/>
        </w:tabs>
        <w:spacing w:before="120"/>
        <w:rPr>
          <w:b/>
          <w:sz w:val="22"/>
          <w:szCs w:val="22"/>
        </w:rPr>
      </w:pPr>
      <w:r w:rsidRPr="00867CDB">
        <w:rPr>
          <w:b/>
          <w:sz w:val="22"/>
          <w:szCs w:val="22"/>
        </w:rPr>
        <w:lastRenderedPageBreak/>
        <w:t>MÍ</w:t>
      </w:r>
      <w:r w:rsidR="006E40D5" w:rsidRPr="00867CDB">
        <w:rPr>
          <w:b/>
          <w:sz w:val="22"/>
          <w:szCs w:val="22"/>
        </w:rPr>
        <w:t>S</w:t>
      </w:r>
      <w:r w:rsidRPr="00867CDB">
        <w:rPr>
          <w:b/>
          <w:sz w:val="22"/>
          <w:szCs w:val="22"/>
        </w:rPr>
        <w:t>TO A DOBA PLNĚNÍ</w:t>
      </w:r>
    </w:p>
    <w:p w:rsidR="00774A14" w:rsidRPr="00867CDB" w:rsidRDefault="00657D58" w:rsidP="00774A14">
      <w:pPr>
        <w:pStyle w:val="Normlnweb"/>
        <w:numPr>
          <w:ilvl w:val="5"/>
          <w:numId w:val="15"/>
        </w:numPr>
        <w:spacing w:before="120" w:beforeAutospacing="0" w:after="0" w:afterAutospacing="0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 xml:space="preserve">Místem plnění </w:t>
      </w:r>
      <w:r w:rsidR="007227B9" w:rsidRPr="00867CDB">
        <w:rPr>
          <w:color w:val="auto"/>
          <w:sz w:val="22"/>
          <w:szCs w:val="22"/>
        </w:rPr>
        <w:t>je Správa</w:t>
      </w:r>
      <w:r w:rsidR="007E1C7F" w:rsidRPr="00867CDB">
        <w:rPr>
          <w:color w:val="auto"/>
          <w:sz w:val="22"/>
          <w:szCs w:val="22"/>
        </w:rPr>
        <w:t xml:space="preserve"> Národního parku Šumava </w:t>
      </w:r>
      <w:r w:rsidRPr="00867CDB">
        <w:rPr>
          <w:color w:val="auto"/>
          <w:sz w:val="22"/>
          <w:szCs w:val="22"/>
        </w:rPr>
        <w:t>na adrese:</w:t>
      </w:r>
    </w:p>
    <w:p w:rsidR="00657D58" w:rsidRPr="00867CDB" w:rsidRDefault="009D74F3" w:rsidP="00657D58">
      <w:pPr>
        <w:pStyle w:val="Normlnweb"/>
        <w:spacing w:before="120" w:beforeAutospacing="0" w:after="0" w:afterAutospacing="0"/>
        <w:ind w:left="360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Kašperské Hory</w:t>
      </w:r>
    </w:p>
    <w:p w:rsidR="00774A14" w:rsidRPr="00867CDB" w:rsidRDefault="006E40D5" w:rsidP="00774A14">
      <w:pPr>
        <w:pStyle w:val="Normlnweb"/>
        <w:numPr>
          <w:ilvl w:val="5"/>
          <w:numId w:val="15"/>
        </w:numPr>
        <w:spacing w:before="120" w:beforeAutospacing="0" w:after="0" w:afterAutospacing="0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 xml:space="preserve">Tato </w:t>
      </w:r>
      <w:r w:rsidR="00DA2386" w:rsidRPr="00867CDB">
        <w:rPr>
          <w:color w:val="auto"/>
          <w:sz w:val="22"/>
          <w:szCs w:val="22"/>
        </w:rPr>
        <w:t>smlouv</w:t>
      </w:r>
      <w:r w:rsidR="00727D65" w:rsidRPr="00867CDB">
        <w:rPr>
          <w:color w:val="auto"/>
          <w:sz w:val="22"/>
          <w:szCs w:val="22"/>
        </w:rPr>
        <w:t xml:space="preserve">a </w:t>
      </w:r>
      <w:r w:rsidRPr="00867CDB">
        <w:rPr>
          <w:color w:val="auto"/>
          <w:sz w:val="22"/>
          <w:szCs w:val="22"/>
        </w:rPr>
        <w:t xml:space="preserve">se uzavírá na dobu </w:t>
      </w:r>
      <w:r w:rsidR="004203ED" w:rsidRPr="00867CDB">
        <w:rPr>
          <w:color w:val="auto"/>
          <w:sz w:val="22"/>
          <w:szCs w:val="22"/>
        </w:rPr>
        <w:t xml:space="preserve">od </w:t>
      </w:r>
      <w:r w:rsidR="0049323F" w:rsidRPr="00867CDB">
        <w:rPr>
          <w:color w:val="auto"/>
          <w:sz w:val="22"/>
          <w:szCs w:val="22"/>
        </w:rPr>
        <w:t>nabytí účinnosti smlouvy</w:t>
      </w:r>
      <w:r w:rsidR="007227B9" w:rsidRPr="00867CDB">
        <w:rPr>
          <w:color w:val="auto"/>
          <w:sz w:val="22"/>
          <w:szCs w:val="22"/>
        </w:rPr>
        <w:t xml:space="preserve"> do </w:t>
      </w:r>
      <w:proofErr w:type="gramStart"/>
      <w:r w:rsidR="00A62455" w:rsidRPr="00867CDB">
        <w:rPr>
          <w:color w:val="auto"/>
          <w:sz w:val="22"/>
          <w:szCs w:val="22"/>
        </w:rPr>
        <w:t>31.12.202</w:t>
      </w:r>
      <w:r w:rsidR="00871983" w:rsidRPr="00867CDB">
        <w:rPr>
          <w:color w:val="auto"/>
          <w:sz w:val="22"/>
          <w:szCs w:val="22"/>
        </w:rPr>
        <w:t>4</w:t>
      </w:r>
      <w:proofErr w:type="gramEnd"/>
      <w:r w:rsidR="00A62455" w:rsidRPr="00867CDB">
        <w:rPr>
          <w:color w:val="auto"/>
          <w:sz w:val="22"/>
          <w:szCs w:val="22"/>
        </w:rPr>
        <w:t>,</w:t>
      </w:r>
      <w:r w:rsidR="004203ED" w:rsidRPr="00867CDB">
        <w:rPr>
          <w:color w:val="auto"/>
          <w:sz w:val="22"/>
          <w:szCs w:val="22"/>
        </w:rPr>
        <w:t xml:space="preserve"> </w:t>
      </w:r>
      <w:r w:rsidR="00727D65" w:rsidRPr="00867CDB">
        <w:rPr>
          <w:color w:val="auto"/>
          <w:sz w:val="22"/>
          <w:szCs w:val="22"/>
        </w:rPr>
        <w:t>nebo do vy</w:t>
      </w:r>
      <w:r w:rsidR="0049323F" w:rsidRPr="00867CDB">
        <w:rPr>
          <w:color w:val="auto"/>
          <w:sz w:val="22"/>
          <w:szCs w:val="22"/>
        </w:rPr>
        <w:t xml:space="preserve">čerpání alokované částky </w:t>
      </w:r>
      <w:r w:rsidR="009D74F3" w:rsidRPr="00867CDB">
        <w:rPr>
          <w:color w:val="auto"/>
          <w:sz w:val="22"/>
          <w:szCs w:val="22"/>
        </w:rPr>
        <w:t>1</w:t>
      </w:r>
      <w:r w:rsidR="007227B9" w:rsidRPr="00867CDB">
        <w:rPr>
          <w:color w:val="auto"/>
          <w:sz w:val="22"/>
          <w:szCs w:val="22"/>
        </w:rPr>
        <w:t>00000</w:t>
      </w:r>
      <w:r w:rsidR="00727D65" w:rsidRPr="00867CDB">
        <w:rPr>
          <w:color w:val="auto"/>
          <w:sz w:val="22"/>
          <w:szCs w:val="22"/>
        </w:rPr>
        <w:t xml:space="preserve">,- Kč </w:t>
      </w:r>
      <w:r w:rsidR="000A0EC7" w:rsidRPr="00867CDB">
        <w:rPr>
          <w:color w:val="auto"/>
          <w:sz w:val="22"/>
          <w:szCs w:val="22"/>
        </w:rPr>
        <w:t>bez DPH, pokud tato částka bude</w:t>
      </w:r>
      <w:r w:rsidR="00727D65" w:rsidRPr="00867CDB">
        <w:rPr>
          <w:color w:val="auto"/>
          <w:sz w:val="22"/>
          <w:szCs w:val="22"/>
        </w:rPr>
        <w:t xml:space="preserve"> vyčerpá</w:t>
      </w:r>
      <w:r w:rsidR="000A0EC7" w:rsidRPr="00867CDB">
        <w:rPr>
          <w:color w:val="auto"/>
          <w:sz w:val="22"/>
          <w:szCs w:val="22"/>
        </w:rPr>
        <w:t xml:space="preserve">na před uplynutím konce </w:t>
      </w:r>
      <w:r w:rsidR="000707E5" w:rsidRPr="00867CDB">
        <w:rPr>
          <w:color w:val="auto"/>
          <w:sz w:val="22"/>
          <w:szCs w:val="22"/>
        </w:rPr>
        <w:t xml:space="preserve">platnosti této rámcové </w:t>
      </w:r>
      <w:r w:rsidR="008A0A0B" w:rsidRPr="00867CDB">
        <w:rPr>
          <w:color w:val="auto"/>
          <w:sz w:val="22"/>
          <w:szCs w:val="22"/>
        </w:rPr>
        <w:t>smlouvy</w:t>
      </w:r>
      <w:r w:rsidR="00727D65" w:rsidRPr="00867CDB">
        <w:rPr>
          <w:color w:val="auto"/>
          <w:sz w:val="22"/>
          <w:szCs w:val="22"/>
        </w:rPr>
        <w:t>.</w:t>
      </w:r>
      <w:r w:rsidR="00774A14" w:rsidRPr="00867CDB">
        <w:rPr>
          <w:color w:val="auto"/>
          <w:sz w:val="22"/>
          <w:szCs w:val="22"/>
        </w:rPr>
        <w:t xml:space="preserve"> </w:t>
      </w:r>
    </w:p>
    <w:p w:rsidR="00774A14" w:rsidRPr="00867CDB" w:rsidRDefault="00774A14" w:rsidP="00774A14">
      <w:pPr>
        <w:pStyle w:val="Normlnweb"/>
        <w:spacing w:before="120" w:beforeAutospacing="0" w:after="0" w:afterAutospacing="0"/>
        <w:ind w:left="709"/>
        <w:rPr>
          <w:color w:val="auto"/>
          <w:sz w:val="22"/>
          <w:szCs w:val="22"/>
        </w:rPr>
      </w:pPr>
    </w:p>
    <w:p w:rsidR="00774A14" w:rsidRPr="00867CDB" w:rsidRDefault="00774A14" w:rsidP="002B4795">
      <w:pPr>
        <w:numPr>
          <w:ilvl w:val="0"/>
          <w:numId w:val="15"/>
        </w:numPr>
        <w:tabs>
          <w:tab w:val="clear" w:pos="360"/>
        </w:tabs>
        <w:spacing w:before="120"/>
        <w:rPr>
          <w:b/>
          <w:sz w:val="22"/>
          <w:szCs w:val="22"/>
        </w:rPr>
      </w:pPr>
      <w:r w:rsidRPr="00867CDB">
        <w:rPr>
          <w:b/>
          <w:sz w:val="22"/>
          <w:szCs w:val="22"/>
        </w:rPr>
        <w:t>CENA</w:t>
      </w:r>
      <w:r w:rsidR="00511C29" w:rsidRPr="00867CDB">
        <w:rPr>
          <w:b/>
          <w:sz w:val="22"/>
          <w:szCs w:val="22"/>
        </w:rPr>
        <w:t xml:space="preserve"> PŘEDMĚTU PLNĚNÍ</w:t>
      </w:r>
    </w:p>
    <w:p w:rsidR="00ED1B9A" w:rsidRPr="00867CDB" w:rsidRDefault="00B15858" w:rsidP="00ED1B9A">
      <w:pPr>
        <w:pStyle w:val="Normlnweb"/>
        <w:numPr>
          <w:ilvl w:val="5"/>
          <w:numId w:val="19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 xml:space="preserve">Celková cena všech objednávek realizovaných na základě této </w:t>
      </w:r>
      <w:r w:rsidR="00DA2386" w:rsidRPr="00867CDB">
        <w:rPr>
          <w:color w:val="auto"/>
          <w:sz w:val="22"/>
          <w:szCs w:val="22"/>
        </w:rPr>
        <w:t>smlouv</w:t>
      </w:r>
      <w:r w:rsidR="00A62455" w:rsidRPr="00867CDB">
        <w:rPr>
          <w:color w:val="auto"/>
          <w:sz w:val="22"/>
          <w:szCs w:val="22"/>
        </w:rPr>
        <w:t>y</w:t>
      </w:r>
      <w:r w:rsidRPr="00867CDB">
        <w:rPr>
          <w:color w:val="auto"/>
          <w:sz w:val="22"/>
          <w:szCs w:val="22"/>
        </w:rPr>
        <w:t xml:space="preserve"> po dobu její </w:t>
      </w:r>
      <w:r w:rsidR="00666D26" w:rsidRPr="00867CDB">
        <w:rPr>
          <w:color w:val="auto"/>
          <w:sz w:val="22"/>
          <w:szCs w:val="22"/>
        </w:rPr>
        <w:t>pl</w:t>
      </w:r>
      <w:r w:rsidR="0049323F" w:rsidRPr="00867CDB">
        <w:rPr>
          <w:color w:val="auto"/>
          <w:sz w:val="22"/>
          <w:szCs w:val="22"/>
        </w:rPr>
        <w:t xml:space="preserve">atnosti bude činit maximálně </w:t>
      </w:r>
      <w:r w:rsidR="009D74F3" w:rsidRPr="00867CDB">
        <w:rPr>
          <w:color w:val="auto"/>
          <w:sz w:val="22"/>
          <w:szCs w:val="22"/>
        </w:rPr>
        <w:t>1</w:t>
      </w:r>
      <w:r w:rsidR="005D18A2" w:rsidRPr="00867CDB">
        <w:rPr>
          <w:color w:val="auto"/>
          <w:sz w:val="22"/>
          <w:szCs w:val="22"/>
        </w:rPr>
        <w:t>00000</w:t>
      </w:r>
      <w:r w:rsidRPr="00867CDB">
        <w:rPr>
          <w:color w:val="auto"/>
          <w:sz w:val="22"/>
          <w:szCs w:val="22"/>
        </w:rPr>
        <w:t xml:space="preserve">,- Kč bez DPH. </w:t>
      </w:r>
    </w:p>
    <w:p w:rsidR="007A6D12" w:rsidRPr="00867CDB" w:rsidRDefault="00EF1D8E" w:rsidP="007A6D12">
      <w:pPr>
        <w:pStyle w:val="Normlnweb"/>
        <w:numPr>
          <w:ilvl w:val="5"/>
          <w:numId w:val="19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Prodávající</w:t>
      </w:r>
      <w:r w:rsidR="007A6D12" w:rsidRPr="00867CDB">
        <w:rPr>
          <w:color w:val="auto"/>
          <w:sz w:val="22"/>
          <w:szCs w:val="22"/>
        </w:rPr>
        <w:t xml:space="preserve"> </w:t>
      </w:r>
      <w:r w:rsidR="00F90368" w:rsidRPr="00867CDB">
        <w:rPr>
          <w:color w:val="auto"/>
          <w:sz w:val="22"/>
          <w:szCs w:val="22"/>
        </w:rPr>
        <w:t xml:space="preserve">prohlašuje, že k datu uzavření </w:t>
      </w:r>
      <w:r w:rsidR="008A0A0B" w:rsidRPr="00867CDB">
        <w:rPr>
          <w:color w:val="auto"/>
          <w:sz w:val="22"/>
          <w:szCs w:val="22"/>
        </w:rPr>
        <w:t>smlouvy</w:t>
      </w:r>
      <w:r w:rsidR="00727D65" w:rsidRPr="00867CDB">
        <w:rPr>
          <w:color w:val="auto"/>
          <w:sz w:val="22"/>
          <w:szCs w:val="22"/>
        </w:rPr>
        <w:t xml:space="preserve"> </w:t>
      </w:r>
      <w:r w:rsidR="00F90368" w:rsidRPr="00867CDB">
        <w:rPr>
          <w:color w:val="auto"/>
          <w:sz w:val="22"/>
          <w:szCs w:val="22"/>
        </w:rPr>
        <w:t>je plátcem DPH.</w:t>
      </w:r>
    </w:p>
    <w:p w:rsidR="00B44FF0" w:rsidRPr="00867CDB" w:rsidRDefault="007A6D12" w:rsidP="00312E9A">
      <w:pPr>
        <w:pStyle w:val="Normlnweb"/>
        <w:numPr>
          <w:ilvl w:val="5"/>
          <w:numId w:val="19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 xml:space="preserve">Daň </w:t>
      </w:r>
      <w:r w:rsidR="00F90368" w:rsidRPr="00867CDB">
        <w:rPr>
          <w:color w:val="auto"/>
          <w:sz w:val="22"/>
          <w:szCs w:val="22"/>
        </w:rPr>
        <w:t>z přidané hodnoty bude ke sjednaným cenám účtována podle zákona o dani z přidané hodnoty č. 235/2004 Sb. a daňových předpisů v platném znění podle všech pozdějších předpisů, v sazbě ve výši platné v době uskutečnění zdanitelného plnění nebo přijetí platby.</w:t>
      </w:r>
      <w:r w:rsidR="00100069" w:rsidRPr="00867CDB">
        <w:rPr>
          <w:color w:val="auto"/>
          <w:sz w:val="22"/>
          <w:szCs w:val="22"/>
        </w:rPr>
        <w:t xml:space="preserve"> </w:t>
      </w:r>
    </w:p>
    <w:p w:rsidR="00F533F0" w:rsidRPr="00867CDB" w:rsidRDefault="00F533F0">
      <w:pPr>
        <w:jc w:val="both"/>
        <w:rPr>
          <w:iCs/>
          <w:sz w:val="22"/>
          <w:szCs w:val="22"/>
        </w:rPr>
      </w:pPr>
    </w:p>
    <w:p w:rsidR="00F533F0" w:rsidRPr="00867CDB" w:rsidRDefault="00F533F0" w:rsidP="008D6FB8">
      <w:pPr>
        <w:numPr>
          <w:ilvl w:val="0"/>
          <w:numId w:val="15"/>
        </w:numPr>
        <w:spacing w:before="120"/>
        <w:rPr>
          <w:b/>
          <w:sz w:val="22"/>
          <w:szCs w:val="22"/>
        </w:rPr>
      </w:pPr>
      <w:r w:rsidRPr="00867CDB">
        <w:rPr>
          <w:b/>
          <w:sz w:val="22"/>
          <w:szCs w:val="22"/>
        </w:rPr>
        <w:t>PLATEBNÍ PODMÍNKY</w:t>
      </w:r>
    </w:p>
    <w:p w:rsidR="00F533F0" w:rsidRPr="00867CDB" w:rsidRDefault="008752BF" w:rsidP="0057636D">
      <w:pPr>
        <w:pStyle w:val="Normlnweb"/>
        <w:numPr>
          <w:ilvl w:val="5"/>
          <w:numId w:val="20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 xml:space="preserve">Podkladem pro zaplacení výše uvedené ceny je faktura vystavená </w:t>
      </w:r>
      <w:r w:rsidR="007E358E" w:rsidRPr="00867CDB">
        <w:rPr>
          <w:color w:val="auto"/>
          <w:sz w:val="22"/>
          <w:szCs w:val="22"/>
        </w:rPr>
        <w:t>prodávajícím</w:t>
      </w:r>
      <w:r w:rsidRPr="00867CDB">
        <w:rPr>
          <w:color w:val="auto"/>
          <w:sz w:val="22"/>
          <w:szCs w:val="22"/>
        </w:rPr>
        <w:t xml:space="preserve"> a odsouhlasená </w:t>
      </w:r>
      <w:r w:rsidR="005F2A2E" w:rsidRPr="00867CDB">
        <w:rPr>
          <w:color w:val="auto"/>
          <w:sz w:val="22"/>
          <w:szCs w:val="22"/>
        </w:rPr>
        <w:t>kupující</w:t>
      </w:r>
      <w:r w:rsidR="00ED1B9A" w:rsidRPr="00867CDB">
        <w:rPr>
          <w:color w:val="auto"/>
          <w:sz w:val="22"/>
          <w:szCs w:val="22"/>
        </w:rPr>
        <w:t>m</w:t>
      </w:r>
      <w:r w:rsidRPr="00867CDB">
        <w:rPr>
          <w:color w:val="auto"/>
          <w:sz w:val="22"/>
          <w:szCs w:val="22"/>
        </w:rPr>
        <w:t xml:space="preserve">, předložená nejpozději po předání a převzetí předmětu </w:t>
      </w:r>
      <w:r w:rsidR="00DA2386" w:rsidRPr="00867CDB">
        <w:rPr>
          <w:color w:val="auto"/>
          <w:sz w:val="22"/>
          <w:szCs w:val="22"/>
        </w:rPr>
        <w:t>smlouv</w:t>
      </w:r>
      <w:r w:rsidR="00360C43" w:rsidRPr="00867CDB">
        <w:rPr>
          <w:color w:val="auto"/>
          <w:sz w:val="22"/>
          <w:szCs w:val="22"/>
        </w:rPr>
        <w:t>y</w:t>
      </w:r>
      <w:r w:rsidR="00C30030" w:rsidRPr="00867CDB">
        <w:rPr>
          <w:color w:val="auto"/>
          <w:sz w:val="22"/>
          <w:szCs w:val="22"/>
        </w:rPr>
        <w:t xml:space="preserve"> </w:t>
      </w:r>
      <w:r w:rsidR="005F2A2E" w:rsidRPr="00867CDB">
        <w:rPr>
          <w:color w:val="auto"/>
          <w:sz w:val="22"/>
          <w:szCs w:val="22"/>
        </w:rPr>
        <w:t>kupující</w:t>
      </w:r>
      <w:r w:rsidR="00ED1B9A" w:rsidRPr="00867CDB">
        <w:rPr>
          <w:color w:val="auto"/>
          <w:sz w:val="22"/>
          <w:szCs w:val="22"/>
        </w:rPr>
        <w:t>m</w:t>
      </w:r>
      <w:r w:rsidRPr="00867CDB">
        <w:rPr>
          <w:color w:val="auto"/>
          <w:sz w:val="22"/>
          <w:szCs w:val="22"/>
        </w:rPr>
        <w:t>.</w:t>
      </w:r>
    </w:p>
    <w:p w:rsidR="00F533F0" w:rsidRPr="00867CDB" w:rsidRDefault="00EF1D8E" w:rsidP="0057636D">
      <w:pPr>
        <w:pStyle w:val="Normlnweb"/>
        <w:numPr>
          <w:ilvl w:val="5"/>
          <w:numId w:val="20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Prodávajícímu</w:t>
      </w:r>
      <w:r w:rsidR="00F533F0" w:rsidRPr="00867CDB">
        <w:rPr>
          <w:color w:val="auto"/>
          <w:sz w:val="22"/>
          <w:szCs w:val="22"/>
        </w:rPr>
        <w:t xml:space="preserve"> vzniká právo vystavit </w:t>
      </w:r>
      <w:r w:rsidR="005F2A2E" w:rsidRPr="00867CDB">
        <w:rPr>
          <w:color w:val="auto"/>
          <w:sz w:val="22"/>
          <w:szCs w:val="22"/>
        </w:rPr>
        <w:t>kupujícímu</w:t>
      </w:r>
      <w:r w:rsidR="00F533F0" w:rsidRPr="00867CDB">
        <w:rPr>
          <w:color w:val="auto"/>
          <w:sz w:val="22"/>
          <w:szCs w:val="22"/>
        </w:rPr>
        <w:t xml:space="preserve"> fakturu dnem protokolárního převzetí zboží bez vad </w:t>
      </w:r>
      <w:r w:rsidR="005F2A2E" w:rsidRPr="00867CDB">
        <w:rPr>
          <w:color w:val="auto"/>
          <w:sz w:val="22"/>
          <w:szCs w:val="22"/>
        </w:rPr>
        <w:t>kupující</w:t>
      </w:r>
      <w:r w:rsidR="00ED1B9A" w:rsidRPr="00867CDB">
        <w:rPr>
          <w:color w:val="auto"/>
          <w:sz w:val="22"/>
          <w:szCs w:val="22"/>
        </w:rPr>
        <w:t>m</w:t>
      </w:r>
      <w:r w:rsidR="00F533F0" w:rsidRPr="00867CDB">
        <w:rPr>
          <w:color w:val="auto"/>
          <w:sz w:val="22"/>
          <w:szCs w:val="22"/>
        </w:rPr>
        <w:t xml:space="preserve">. </w:t>
      </w:r>
    </w:p>
    <w:p w:rsidR="00F533F0" w:rsidRPr="00867CDB" w:rsidRDefault="00F533F0" w:rsidP="0057636D">
      <w:pPr>
        <w:pStyle w:val="Normlnweb"/>
        <w:numPr>
          <w:ilvl w:val="5"/>
          <w:numId w:val="20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Faktur</w:t>
      </w:r>
      <w:r w:rsidR="00646A58" w:rsidRPr="00867CDB">
        <w:rPr>
          <w:color w:val="auto"/>
          <w:sz w:val="22"/>
          <w:szCs w:val="22"/>
        </w:rPr>
        <w:t>a</w:t>
      </w:r>
      <w:r w:rsidRPr="00867CDB">
        <w:rPr>
          <w:color w:val="auto"/>
          <w:sz w:val="22"/>
          <w:szCs w:val="22"/>
        </w:rPr>
        <w:t xml:space="preserve"> bud</w:t>
      </w:r>
      <w:r w:rsidR="00646A58" w:rsidRPr="00867CDB">
        <w:rPr>
          <w:color w:val="auto"/>
          <w:sz w:val="22"/>
          <w:szCs w:val="22"/>
        </w:rPr>
        <w:t>e</w:t>
      </w:r>
      <w:r w:rsidRPr="00867CDB">
        <w:rPr>
          <w:color w:val="auto"/>
          <w:sz w:val="22"/>
          <w:szCs w:val="22"/>
        </w:rPr>
        <w:t xml:space="preserve"> </w:t>
      </w:r>
      <w:r w:rsidR="004203ED" w:rsidRPr="00867CDB">
        <w:rPr>
          <w:color w:val="auto"/>
          <w:sz w:val="22"/>
          <w:szCs w:val="22"/>
        </w:rPr>
        <w:t>pod</w:t>
      </w:r>
      <w:r w:rsidRPr="00867CDB">
        <w:rPr>
          <w:color w:val="auto"/>
          <w:sz w:val="22"/>
          <w:szCs w:val="22"/>
        </w:rPr>
        <w:t>ložen</w:t>
      </w:r>
      <w:r w:rsidR="00646A58" w:rsidRPr="00867CDB">
        <w:rPr>
          <w:color w:val="auto"/>
          <w:sz w:val="22"/>
          <w:szCs w:val="22"/>
        </w:rPr>
        <w:t>a</w:t>
      </w:r>
      <w:r w:rsidRPr="00867CDB">
        <w:rPr>
          <w:color w:val="auto"/>
          <w:sz w:val="22"/>
          <w:szCs w:val="22"/>
        </w:rPr>
        <w:t xml:space="preserve"> kopi</w:t>
      </w:r>
      <w:r w:rsidR="004203ED" w:rsidRPr="00867CDB">
        <w:rPr>
          <w:color w:val="auto"/>
          <w:sz w:val="22"/>
          <w:szCs w:val="22"/>
        </w:rPr>
        <w:t>í</w:t>
      </w:r>
      <w:r w:rsidRPr="00867CDB">
        <w:rPr>
          <w:color w:val="auto"/>
          <w:sz w:val="22"/>
          <w:szCs w:val="22"/>
        </w:rPr>
        <w:t xml:space="preserve"> oběma smluvními stranami podepsan</w:t>
      </w:r>
      <w:r w:rsidR="00ED2D8F" w:rsidRPr="00867CDB">
        <w:rPr>
          <w:color w:val="auto"/>
          <w:sz w:val="22"/>
          <w:szCs w:val="22"/>
        </w:rPr>
        <w:t>ého předávací</w:t>
      </w:r>
      <w:r w:rsidRPr="00867CDB">
        <w:rPr>
          <w:color w:val="auto"/>
          <w:sz w:val="22"/>
          <w:szCs w:val="22"/>
        </w:rPr>
        <w:t>h</w:t>
      </w:r>
      <w:r w:rsidR="00ED2D8F" w:rsidRPr="00867CDB">
        <w:rPr>
          <w:color w:val="auto"/>
          <w:sz w:val="22"/>
          <w:szCs w:val="22"/>
        </w:rPr>
        <w:t>o</w:t>
      </w:r>
      <w:r w:rsidRPr="00867CDB">
        <w:rPr>
          <w:color w:val="auto"/>
          <w:sz w:val="22"/>
          <w:szCs w:val="22"/>
        </w:rPr>
        <w:t xml:space="preserve"> protokol</w:t>
      </w:r>
      <w:r w:rsidR="00ED2D8F" w:rsidRPr="00867CDB">
        <w:rPr>
          <w:color w:val="auto"/>
          <w:sz w:val="22"/>
          <w:szCs w:val="22"/>
        </w:rPr>
        <w:t>u</w:t>
      </w:r>
      <w:r w:rsidRPr="00867CDB">
        <w:rPr>
          <w:color w:val="auto"/>
          <w:sz w:val="22"/>
          <w:szCs w:val="22"/>
        </w:rPr>
        <w:t xml:space="preserve"> (popř. dodacích listů).</w:t>
      </w:r>
    </w:p>
    <w:p w:rsidR="008752BF" w:rsidRPr="00867CDB" w:rsidRDefault="00F533F0" w:rsidP="008752BF">
      <w:pPr>
        <w:pStyle w:val="Normlnweb"/>
        <w:numPr>
          <w:ilvl w:val="5"/>
          <w:numId w:val="20"/>
        </w:numPr>
        <w:tabs>
          <w:tab w:val="clear" w:pos="1152"/>
          <w:tab w:val="num" w:pos="709"/>
        </w:tabs>
        <w:spacing w:before="120" w:beforeAutospacing="0" w:after="12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 xml:space="preserve">Faktury </w:t>
      </w:r>
      <w:r w:rsidR="007E358E" w:rsidRPr="00867CDB">
        <w:rPr>
          <w:color w:val="auto"/>
          <w:sz w:val="22"/>
          <w:szCs w:val="22"/>
        </w:rPr>
        <w:t>prodávajícího</w:t>
      </w:r>
      <w:r w:rsidRPr="00867CDB">
        <w:rPr>
          <w:color w:val="auto"/>
          <w:sz w:val="22"/>
          <w:szCs w:val="22"/>
        </w:rPr>
        <w:t xml:space="preserve"> musí mít </w:t>
      </w:r>
      <w:r w:rsidR="008752BF" w:rsidRPr="00867CDB">
        <w:rPr>
          <w:color w:val="auto"/>
          <w:sz w:val="22"/>
          <w:szCs w:val="22"/>
        </w:rPr>
        <w:t xml:space="preserve">tyto </w:t>
      </w:r>
      <w:r w:rsidRPr="00867CDB">
        <w:rPr>
          <w:color w:val="auto"/>
          <w:sz w:val="22"/>
          <w:szCs w:val="22"/>
        </w:rPr>
        <w:t>náležitosti</w:t>
      </w:r>
      <w:r w:rsidR="008752BF" w:rsidRPr="00867CDB">
        <w:rPr>
          <w:color w:val="auto"/>
          <w:sz w:val="22"/>
          <w:szCs w:val="22"/>
        </w:rPr>
        <w:t>:</w:t>
      </w:r>
    </w:p>
    <w:p w:rsidR="008752BF" w:rsidRPr="00867CDB" w:rsidRDefault="008752BF" w:rsidP="008752BF">
      <w:pPr>
        <w:numPr>
          <w:ilvl w:val="0"/>
          <w:numId w:val="32"/>
        </w:numPr>
        <w:tabs>
          <w:tab w:val="clear" w:pos="432"/>
          <w:tab w:val="num" w:pos="1134"/>
        </w:tabs>
        <w:ind w:left="1560"/>
        <w:jc w:val="both"/>
        <w:rPr>
          <w:sz w:val="22"/>
          <w:szCs w:val="22"/>
        </w:rPr>
      </w:pPr>
      <w:r w:rsidRPr="00867CDB">
        <w:rPr>
          <w:sz w:val="22"/>
          <w:szCs w:val="22"/>
        </w:rPr>
        <w:t>označení faktury a její číslo</w:t>
      </w:r>
    </w:p>
    <w:p w:rsidR="008752BF" w:rsidRPr="00867CDB" w:rsidRDefault="008752BF" w:rsidP="008752BF">
      <w:pPr>
        <w:numPr>
          <w:ilvl w:val="0"/>
          <w:numId w:val="32"/>
        </w:numPr>
        <w:tabs>
          <w:tab w:val="clear" w:pos="432"/>
          <w:tab w:val="num" w:pos="1134"/>
        </w:tabs>
        <w:ind w:left="1560"/>
        <w:jc w:val="both"/>
        <w:rPr>
          <w:sz w:val="22"/>
          <w:szCs w:val="22"/>
        </w:rPr>
      </w:pPr>
      <w:r w:rsidRPr="00867CDB">
        <w:rPr>
          <w:sz w:val="22"/>
          <w:szCs w:val="22"/>
        </w:rPr>
        <w:t xml:space="preserve">název a sídlo </w:t>
      </w:r>
      <w:r w:rsidR="00ED1B9A" w:rsidRPr="00867CDB">
        <w:rPr>
          <w:sz w:val="22"/>
          <w:szCs w:val="22"/>
        </w:rPr>
        <w:t>o</w:t>
      </w:r>
      <w:r w:rsidR="00210042" w:rsidRPr="00867CDB">
        <w:rPr>
          <w:sz w:val="22"/>
          <w:szCs w:val="22"/>
        </w:rPr>
        <w:t xml:space="preserve"> kupujícího</w:t>
      </w:r>
    </w:p>
    <w:p w:rsidR="008752BF" w:rsidRPr="00867CDB" w:rsidRDefault="008752BF" w:rsidP="008752BF">
      <w:pPr>
        <w:numPr>
          <w:ilvl w:val="0"/>
          <w:numId w:val="32"/>
        </w:numPr>
        <w:tabs>
          <w:tab w:val="clear" w:pos="432"/>
          <w:tab w:val="num" w:pos="1134"/>
        </w:tabs>
        <w:ind w:left="1560"/>
        <w:jc w:val="both"/>
        <w:rPr>
          <w:sz w:val="22"/>
          <w:szCs w:val="22"/>
        </w:rPr>
      </w:pPr>
      <w:r w:rsidRPr="00867CDB">
        <w:rPr>
          <w:sz w:val="22"/>
          <w:szCs w:val="22"/>
        </w:rPr>
        <w:t xml:space="preserve">název a sídlo </w:t>
      </w:r>
      <w:r w:rsidR="007E358E" w:rsidRPr="00867CDB">
        <w:rPr>
          <w:sz w:val="22"/>
          <w:szCs w:val="22"/>
        </w:rPr>
        <w:t>prodávajícího</w:t>
      </w:r>
    </w:p>
    <w:p w:rsidR="008752BF" w:rsidRPr="00867CDB" w:rsidRDefault="008752BF" w:rsidP="008752BF">
      <w:pPr>
        <w:numPr>
          <w:ilvl w:val="0"/>
          <w:numId w:val="32"/>
        </w:numPr>
        <w:tabs>
          <w:tab w:val="clear" w:pos="432"/>
          <w:tab w:val="num" w:pos="1134"/>
        </w:tabs>
        <w:ind w:left="1560"/>
        <w:jc w:val="both"/>
        <w:rPr>
          <w:sz w:val="22"/>
          <w:szCs w:val="22"/>
        </w:rPr>
      </w:pPr>
      <w:r w:rsidRPr="00867CDB">
        <w:rPr>
          <w:sz w:val="22"/>
          <w:szCs w:val="22"/>
        </w:rPr>
        <w:t xml:space="preserve">předmět </w:t>
      </w:r>
      <w:r w:rsidR="00C66BE0" w:rsidRPr="00867CDB">
        <w:rPr>
          <w:sz w:val="22"/>
          <w:szCs w:val="22"/>
        </w:rPr>
        <w:t>objednávky</w:t>
      </w:r>
    </w:p>
    <w:p w:rsidR="008752BF" w:rsidRPr="00867CDB" w:rsidRDefault="003B6F42" w:rsidP="008752BF">
      <w:pPr>
        <w:numPr>
          <w:ilvl w:val="0"/>
          <w:numId w:val="32"/>
        </w:numPr>
        <w:tabs>
          <w:tab w:val="clear" w:pos="432"/>
          <w:tab w:val="num" w:pos="1134"/>
        </w:tabs>
        <w:ind w:left="1560"/>
        <w:jc w:val="both"/>
        <w:rPr>
          <w:sz w:val="22"/>
          <w:szCs w:val="22"/>
        </w:rPr>
      </w:pPr>
      <w:r w:rsidRPr="00867CDB">
        <w:rPr>
          <w:sz w:val="22"/>
          <w:szCs w:val="22"/>
        </w:rPr>
        <w:t xml:space="preserve">číslo účtu, </w:t>
      </w:r>
      <w:r w:rsidR="008752BF" w:rsidRPr="00867CDB">
        <w:rPr>
          <w:sz w:val="22"/>
          <w:szCs w:val="22"/>
        </w:rPr>
        <w:t>bankovní spojení</w:t>
      </w:r>
    </w:p>
    <w:p w:rsidR="008752BF" w:rsidRPr="00867CDB" w:rsidRDefault="008752BF" w:rsidP="008752BF">
      <w:pPr>
        <w:numPr>
          <w:ilvl w:val="0"/>
          <w:numId w:val="32"/>
        </w:numPr>
        <w:tabs>
          <w:tab w:val="clear" w:pos="432"/>
          <w:tab w:val="num" w:pos="1134"/>
        </w:tabs>
        <w:ind w:left="1560"/>
        <w:jc w:val="both"/>
        <w:rPr>
          <w:i/>
          <w:sz w:val="22"/>
          <w:szCs w:val="22"/>
        </w:rPr>
      </w:pPr>
      <w:r w:rsidRPr="00867CDB">
        <w:rPr>
          <w:sz w:val="22"/>
          <w:szCs w:val="22"/>
        </w:rPr>
        <w:t xml:space="preserve">fakturovanou částku, </w:t>
      </w:r>
      <w:r w:rsidR="004C455B" w:rsidRPr="00867CDB">
        <w:rPr>
          <w:i/>
          <w:sz w:val="22"/>
          <w:szCs w:val="22"/>
        </w:rPr>
        <w:t>včetně DPH</w:t>
      </w:r>
    </w:p>
    <w:p w:rsidR="00F533F0" w:rsidRPr="00867CDB" w:rsidRDefault="00F533F0" w:rsidP="008752BF">
      <w:pPr>
        <w:pStyle w:val="Normlnweb"/>
        <w:spacing w:before="120" w:beforeAutospacing="0" w:after="0" w:afterAutospacing="0"/>
        <w:ind w:left="709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Nebude-li faktura splňovat tyto náležitosti, nebude</w:t>
      </w:r>
      <w:r w:rsidR="008752BF" w:rsidRPr="00867CDB">
        <w:rPr>
          <w:color w:val="auto"/>
          <w:sz w:val="22"/>
          <w:szCs w:val="22"/>
        </w:rPr>
        <w:t>-li</w:t>
      </w:r>
      <w:r w:rsidRPr="00867CDB">
        <w:rPr>
          <w:color w:val="auto"/>
          <w:sz w:val="22"/>
          <w:szCs w:val="22"/>
        </w:rPr>
        <w:t xml:space="preserve"> odpovídat předmětu plnění, nebude</w:t>
      </w:r>
      <w:r w:rsidR="008752BF" w:rsidRPr="00867CDB">
        <w:rPr>
          <w:color w:val="auto"/>
          <w:sz w:val="22"/>
          <w:szCs w:val="22"/>
        </w:rPr>
        <w:t>-li</w:t>
      </w:r>
      <w:r w:rsidRPr="00867CDB">
        <w:rPr>
          <w:color w:val="auto"/>
          <w:sz w:val="22"/>
          <w:szCs w:val="22"/>
        </w:rPr>
        <w:t xml:space="preserve"> doložena příslušnými doklady nebo bude</w:t>
      </w:r>
      <w:r w:rsidR="002E6CBB" w:rsidRPr="00867CDB">
        <w:rPr>
          <w:color w:val="auto"/>
          <w:sz w:val="22"/>
          <w:szCs w:val="22"/>
        </w:rPr>
        <w:t>-li</w:t>
      </w:r>
      <w:r w:rsidR="0037250A" w:rsidRPr="00867CDB">
        <w:rPr>
          <w:color w:val="auto"/>
          <w:sz w:val="22"/>
          <w:szCs w:val="22"/>
        </w:rPr>
        <w:t xml:space="preserve"> jinak v nesouladu s touto </w:t>
      </w:r>
      <w:r w:rsidR="008A0A0B" w:rsidRPr="00867CDB">
        <w:rPr>
          <w:color w:val="auto"/>
          <w:sz w:val="22"/>
          <w:szCs w:val="22"/>
        </w:rPr>
        <w:t>smlouv</w:t>
      </w:r>
      <w:r w:rsidR="00C30030" w:rsidRPr="00867CDB">
        <w:rPr>
          <w:color w:val="auto"/>
          <w:sz w:val="22"/>
          <w:szCs w:val="22"/>
        </w:rPr>
        <w:t>ou</w:t>
      </w:r>
      <w:r w:rsidRPr="00867CDB">
        <w:rPr>
          <w:color w:val="auto"/>
          <w:sz w:val="22"/>
          <w:szCs w:val="22"/>
        </w:rPr>
        <w:t xml:space="preserve">, je </w:t>
      </w:r>
      <w:r w:rsidR="00210042" w:rsidRPr="00867CDB">
        <w:rPr>
          <w:color w:val="auto"/>
          <w:sz w:val="22"/>
          <w:szCs w:val="22"/>
        </w:rPr>
        <w:t xml:space="preserve">kupující </w:t>
      </w:r>
      <w:r w:rsidRPr="00867CDB">
        <w:rPr>
          <w:color w:val="auto"/>
          <w:sz w:val="22"/>
          <w:szCs w:val="22"/>
        </w:rPr>
        <w:t xml:space="preserve">oprávněn vrátit ji </w:t>
      </w:r>
      <w:r w:rsidR="007E358E" w:rsidRPr="00867CDB">
        <w:rPr>
          <w:color w:val="auto"/>
          <w:sz w:val="22"/>
          <w:szCs w:val="22"/>
        </w:rPr>
        <w:t>prodávajícímu</w:t>
      </w:r>
      <w:r w:rsidRPr="00867CDB">
        <w:rPr>
          <w:color w:val="auto"/>
          <w:sz w:val="22"/>
          <w:szCs w:val="22"/>
        </w:rPr>
        <w:t xml:space="preserve"> na doplnění či jinou opravu, aniž se tím dostane do prodlení s úhradou příslušné částky. Nová lhůta splatnosti začne plynout doručením doplněné nebo opravené faktury </w:t>
      </w:r>
      <w:r w:rsidR="00210042" w:rsidRPr="00867CDB">
        <w:rPr>
          <w:color w:val="auto"/>
          <w:sz w:val="22"/>
          <w:szCs w:val="22"/>
        </w:rPr>
        <w:t>kupujícímu</w:t>
      </w:r>
      <w:r w:rsidRPr="00867CDB">
        <w:rPr>
          <w:color w:val="auto"/>
          <w:sz w:val="22"/>
          <w:szCs w:val="22"/>
        </w:rPr>
        <w:t xml:space="preserve"> na kontaktn</w:t>
      </w:r>
      <w:r w:rsidR="0037250A" w:rsidRPr="00867CDB">
        <w:rPr>
          <w:color w:val="auto"/>
          <w:sz w:val="22"/>
          <w:szCs w:val="22"/>
        </w:rPr>
        <w:t xml:space="preserve">í adresu </w:t>
      </w:r>
      <w:r w:rsidR="00210042" w:rsidRPr="00867CDB">
        <w:rPr>
          <w:color w:val="auto"/>
          <w:sz w:val="22"/>
          <w:szCs w:val="22"/>
        </w:rPr>
        <w:t>kupujícího</w:t>
      </w:r>
      <w:r w:rsidR="0037250A" w:rsidRPr="00867CDB">
        <w:rPr>
          <w:color w:val="auto"/>
          <w:sz w:val="22"/>
          <w:szCs w:val="22"/>
        </w:rPr>
        <w:t xml:space="preserve"> podle této </w:t>
      </w:r>
      <w:r w:rsidR="00C30030" w:rsidRPr="00867CDB">
        <w:rPr>
          <w:color w:val="auto"/>
          <w:sz w:val="22"/>
          <w:szCs w:val="22"/>
        </w:rPr>
        <w:t>d</w:t>
      </w:r>
      <w:r w:rsidR="00360C43" w:rsidRPr="00867CDB">
        <w:rPr>
          <w:color w:val="auto"/>
          <w:sz w:val="22"/>
          <w:szCs w:val="22"/>
        </w:rPr>
        <w:t xml:space="preserve"> smlouvy</w:t>
      </w:r>
      <w:r w:rsidRPr="00867CDB">
        <w:rPr>
          <w:color w:val="auto"/>
          <w:sz w:val="22"/>
          <w:szCs w:val="22"/>
        </w:rPr>
        <w:t>.</w:t>
      </w:r>
    </w:p>
    <w:p w:rsidR="00F533F0" w:rsidRPr="00867CDB" w:rsidRDefault="00F533F0" w:rsidP="0057636D">
      <w:pPr>
        <w:pStyle w:val="Normlnweb"/>
        <w:numPr>
          <w:ilvl w:val="5"/>
          <w:numId w:val="20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 xml:space="preserve">Splatnost faktury činí </w:t>
      </w:r>
      <w:r w:rsidR="008752BF" w:rsidRPr="00867CDB">
        <w:rPr>
          <w:color w:val="auto"/>
          <w:sz w:val="22"/>
          <w:szCs w:val="22"/>
        </w:rPr>
        <w:t>21</w:t>
      </w:r>
      <w:r w:rsidRPr="00867CDB">
        <w:rPr>
          <w:color w:val="auto"/>
          <w:sz w:val="22"/>
          <w:szCs w:val="22"/>
        </w:rPr>
        <w:t xml:space="preserve"> kalendářních dnů ode dne jejího doručení na kontak</w:t>
      </w:r>
      <w:r w:rsidR="0037250A" w:rsidRPr="00867CDB">
        <w:rPr>
          <w:color w:val="auto"/>
          <w:sz w:val="22"/>
          <w:szCs w:val="22"/>
        </w:rPr>
        <w:t xml:space="preserve">tní adresu </w:t>
      </w:r>
      <w:r w:rsidR="007E358E" w:rsidRPr="00867CDB">
        <w:rPr>
          <w:color w:val="auto"/>
          <w:sz w:val="22"/>
          <w:szCs w:val="22"/>
        </w:rPr>
        <w:t>kupujícího</w:t>
      </w:r>
      <w:r w:rsidR="0037250A" w:rsidRPr="00867CDB">
        <w:rPr>
          <w:color w:val="auto"/>
          <w:sz w:val="22"/>
          <w:szCs w:val="22"/>
        </w:rPr>
        <w:t xml:space="preserve"> dle této </w:t>
      </w:r>
      <w:r w:rsidR="00360C43" w:rsidRPr="00867CDB">
        <w:rPr>
          <w:color w:val="auto"/>
          <w:sz w:val="22"/>
          <w:szCs w:val="22"/>
        </w:rPr>
        <w:t>smlouvy</w:t>
      </w:r>
      <w:r w:rsidRPr="00867CDB">
        <w:rPr>
          <w:color w:val="auto"/>
          <w:sz w:val="22"/>
          <w:szCs w:val="22"/>
        </w:rPr>
        <w:t xml:space="preserve">. Úhrada faktury bude provedena v české měně bezhotovostně z účtu </w:t>
      </w:r>
      <w:r w:rsidR="007E358E" w:rsidRPr="00867CDB">
        <w:rPr>
          <w:color w:val="auto"/>
          <w:sz w:val="22"/>
          <w:szCs w:val="22"/>
        </w:rPr>
        <w:t>kupujícího</w:t>
      </w:r>
      <w:r w:rsidRPr="00867CDB">
        <w:rPr>
          <w:color w:val="auto"/>
          <w:sz w:val="22"/>
          <w:szCs w:val="22"/>
        </w:rPr>
        <w:t xml:space="preserve"> na účet </w:t>
      </w:r>
      <w:r w:rsidR="007E358E" w:rsidRPr="00867CDB">
        <w:rPr>
          <w:color w:val="auto"/>
          <w:sz w:val="22"/>
          <w:szCs w:val="22"/>
        </w:rPr>
        <w:t>prodávajícího</w:t>
      </w:r>
      <w:r w:rsidR="0037250A" w:rsidRPr="00867CDB">
        <w:rPr>
          <w:color w:val="auto"/>
          <w:sz w:val="22"/>
          <w:szCs w:val="22"/>
        </w:rPr>
        <w:t xml:space="preserve"> uvedený v</w:t>
      </w:r>
      <w:r w:rsidR="00A66D30" w:rsidRPr="00867CDB">
        <w:rPr>
          <w:color w:val="auto"/>
          <w:sz w:val="22"/>
          <w:szCs w:val="22"/>
        </w:rPr>
        <w:t xml:space="preserve"> příloze </w:t>
      </w:r>
      <w:r w:rsidR="00EA33F0" w:rsidRPr="00867CDB">
        <w:rPr>
          <w:color w:val="auto"/>
          <w:sz w:val="22"/>
          <w:szCs w:val="22"/>
        </w:rPr>
        <w:t xml:space="preserve">č. </w:t>
      </w:r>
      <w:r w:rsidR="003B1EB4" w:rsidRPr="00867CDB">
        <w:rPr>
          <w:color w:val="auto"/>
          <w:sz w:val="22"/>
          <w:szCs w:val="22"/>
        </w:rPr>
        <w:t>2</w:t>
      </w:r>
      <w:r w:rsidR="0037250A" w:rsidRPr="00867CDB">
        <w:rPr>
          <w:color w:val="auto"/>
          <w:sz w:val="22"/>
          <w:szCs w:val="22"/>
        </w:rPr>
        <w:t xml:space="preserve"> </w:t>
      </w:r>
      <w:r w:rsidR="00360C43" w:rsidRPr="00867CDB">
        <w:rPr>
          <w:color w:val="auto"/>
          <w:sz w:val="22"/>
          <w:szCs w:val="22"/>
        </w:rPr>
        <w:t>smlouvy</w:t>
      </w:r>
      <w:r w:rsidRPr="00867CDB">
        <w:rPr>
          <w:color w:val="auto"/>
          <w:sz w:val="22"/>
          <w:szCs w:val="22"/>
        </w:rPr>
        <w:t xml:space="preserve">. Lhůta splatnosti je dodržena, pokud v její poslední den byl podán příkaz k převodu příslušné částky z účtu </w:t>
      </w:r>
      <w:r w:rsidR="007E358E" w:rsidRPr="00867CDB">
        <w:rPr>
          <w:color w:val="auto"/>
          <w:sz w:val="22"/>
          <w:szCs w:val="22"/>
        </w:rPr>
        <w:t>kupujícího</w:t>
      </w:r>
      <w:r w:rsidRPr="00867CDB">
        <w:rPr>
          <w:color w:val="auto"/>
          <w:sz w:val="22"/>
          <w:szCs w:val="22"/>
        </w:rPr>
        <w:t xml:space="preserve"> na účet </w:t>
      </w:r>
      <w:r w:rsidR="007E358E" w:rsidRPr="00867CDB">
        <w:rPr>
          <w:color w:val="auto"/>
          <w:sz w:val="22"/>
          <w:szCs w:val="22"/>
        </w:rPr>
        <w:t>prodávajícího</w:t>
      </w:r>
      <w:r w:rsidRPr="00867CDB">
        <w:rPr>
          <w:color w:val="auto"/>
          <w:sz w:val="22"/>
          <w:szCs w:val="22"/>
        </w:rPr>
        <w:t xml:space="preserve">. </w:t>
      </w:r>
    </w:p>
    <w:p w:rsidR="00F533F0" w:rsidRPr="00867CDB" w:rsidRDefault="00F533F0" w:rsidP="0057636D">
      <w:pPr>
        <w:pStyle w:val="Normlnweb"/>
        <w:numPr>
          <w:ilvl w:val="5"/>
          <w:numId w:val="20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 xml:space="preserve">Zjistí-li </w:t>
      </w:r>
      <w:r w:rsidR="007E358E" w:rsidRPr="00867CDB">
        <w:rPr>
          <w:color w:val="auto"/>
          <w:sz w:val="22"/>
          <w:szCs w:val="22"/>
        </w:rPr>
        <w:t>kupující</w:t>
      </w:r>
      <w:r w:rsidRPr="00867CDB">
        <w:rPr>
          <w:color w:val="auto"/>
          <w:sz w:val="22"/>
          <w:szCs w:val="22"/>
        </w:rPr>
        <w:t xml:space="preserve"> u  poskytnutého plnění vady,</w:t>
      </w:r>
      <w:r w:rsidR="007E358E" w:rsidRPr="00867CDB">
        <w:rPr>
          <w:color w:val="auto"/>
          <w:sz w:val="22"/>
          <w:szCs w:val="22"/>
        </w:rPr>
        <w:t xml:space="preserve"> </w:t>
      </w:r>
      <w:r w:rsidRPr="00867CDB">
        <w:rPr>
          <w:color w:val="auto"/>
          <w:sz w:val="22"/>
          <w:szCs w:val="22"/>
        </w:rPr>
        <w:t xml:space="preserve">je oprávněn </w:t>
      </w:r>
      <w:r w:rsidR="00210042" w:rsidRPr="00867CDB">
        <w:rPr>
          <w:color w:val="auto"/>
          <w:sz w:val="22"/>
          <w:szCs w:val="22"/>
        </w:rPr>
        <w:t xml:space="preserve">kupující </w:t>
      </w:r>
      <w:r w:rsidRPr="00867CDB">
        <w:rPr>
          <w:color w:val="auto"/>
          <w:sz w:val="22"/>
          <w:szCs w:val="22"/>
        </w:rPr>
        <w:t xml:space="preserve">daňový doklad vrátit a úhradu pozastavit až do data odstranění vady nebo prokázání její neexistence, aniž se tím </w:t>
      </w:r>
      <w:r w:rsidRPr="00867CDB">
        <w:rPr>
          <w:color w:val="auto"/>
          <w:sz w:val="22"/>
          <w:szCs w:val="22"/>
        </w:rPr>
        <w:lastRenderedPageBreak/>
        <w:t>dostane do prodlení s úhradou příslušné částky. Nová lhůta splatnosti začne plynout odstraněním vady nebo prokázáním její neexistence.</w:t>
      </w:r>
    </w:p>
    <w:p w:rsidR="00B44FF0" w:rsidRPr="00867CDB" w:rsidRDefault="00210042" w:rsidP="00B44FF0">
      <w:pPr>
        <w:pStyle w:val="Normlnweb"/>
        <w:numPr>
          <w:ilvl w:val="5"/>
          <w:numId w:val="20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Kupující</w:t>
      </w:r>
      <w:r w:rsidR="00F533F0" w:rsidRPr="00867CDB">
        <w:rPr>
          <w:color w:val="auto"/>
          <w:sz w:val="22"/>
          <w:szCs w:val="22"/>
        </w:rPr>
        <w:t xml:space="preserve"> neposkytuje zálohy.</w:t>
      </w:r>
      <w:r w:rsidR="00A66D30" w:rsidRPr="00867CDB">
        <w:rPr>
          <w:color w:val="auto"/>
          <w:sz w:val="22"/>
          <w:szCs w:val="22"/>
        </w:rPr>
        <w:t xml:space="preserve"> Jednotlivé objednávky budou fakturovány podle skutečně provedených dodávek po předání dokončené objednávky.</w:t>
      </w:r>
    </w:p>
    <w:p w:rsidR="00B44FF0" w:rsidRPr="00867CDB" w:rsidRDefault="00B44FF0" w:rsidP="00B44FF0">
      <w:pPr>
        <w:pStyle w:val="Normlnweb"/>
        <w:spacing w:before="120" w:beforeAutospacing="0" w:after="0" w:afterAutospacing="0"/>
        <w:ind w:left="709"/>
        <w:rPr>
          <w:color w:val="auto"/>
          <w:sz w:val="22"/>
          <w:szCs w:val="22"/>
        </w:rPr>
      </w:pPr>
    </w:p>
    <w:p w:rsidR="00F533F0" w:rsidRPr="00867CDB" w:rsidRDefault="00F533F0" w:rsidP="008D6FB8">
      <w:pPr>
        <w:numPr>
          <w:ilvl w:val="0"/>
          <w:numId w:val="15"/>
        </w:numPr>
        <w:spacing w:before="120"/>
        <w:rPr>
          <w:b/>
          <w:sz w:val="22"/>
          <w:szCs w:val="22"/>
        </w:rPr>
      </w:pPr>
      <w:r w:rsidRPr="00867CDB">
        <w:rPr>
          <w:b/>
          <w:sz w:val="22"/>
          <w:szCs w:val="22"/>
        </w:rPr>
        <w:t xml:space="preserve">ODPOVĚDNOST A SOUVISEJÍCÍ UJEDNÁNÍ  </w:t>
      </w:r>
    </w:p>
    <w:p w:rsidR="00F533F0" w:rsidRPr="00867CDB" w:rsidRDefault="007E358E" w:rsidP="0057636D">
      <w:pPr>
        <w:pStyle w:val="Normlnweb"/>
        <w:numPr>
          <w:ilvl w:val="5"/>
          <w:numId w:val="23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Prodávající</w:t>
      </w:r>
      <w:r w:rsidR="005A155D" w:rsidRPr="00867CDB">
        <w:rPr>
          <w:color w:val="auto"/>
          <w:sz w:val="22"/>
          <w:szCs w:val="22"/>
        </w:rPr>
        <w:t xml:space="preserve"> odpovídá za řádnou</w:t>
      </w:r>
      <w:r w:rsidR="002E6CBB" w:rsidRPr="00867CDB">
        <w:rPr>
          <w:color w:val="auto"/>
          <w:sz w:val="22"/>
          <w:szCs w:val="22"/>
        </w:rPr>
        <w:t xml:space="preserve"> a </w:t>
      </w:r>
      <w:r w:rsidR="005A155D" w:rsidRPr="00867CDB">
        <w:rPr>
          <w:color w:val="auto"/>
          <w:sz w:val="22"/>
          <w:szCs w:val="22"/>
        </w:rPr>
        <w:t>včasnou realizaci dodávek</w:t>
      </w:r>
      <w:r w:rsidR="00F533F0" w:rsidRPr="00867CDB">
        <w:rPr>
          <w:color w:val="auto"/>
          <w:sz w:val="22"/>
          <w:szCs w:val="22"/>
        </w:rPr>
        <w:t xml:space="preserve"> </w:t>
      </w:r>
      <w:r w:rsidR="00BE0970" w:rsidRPr="00867CDB">
        <w:rPr>
          <w:color w:val="auto"/>
          <w:sz w:val="22"/>
          <w:szCs w:val="22"/>
        </w:rPr>
        <w:t xml:space="preserve">bez vad </w:t>
      </w:r>
      <w:r w:rsidR="00F533F0" w:rsidRPr="00867CDB">
        <w:rPr>
          <w:color w:val="auto"/>
          <w:sz w:val="22"/>
          <w:szCs w:val="22"/>
        </w:rPr>
        <w:t>a poskytnutí sl</w:t>
      </w:r>
      <w:r w:rsidR="0037250A" w:rsidRPr="00867CDB">
        <w:rPr>
          <w:color w:val="auto"/>
          <w:sz w:val="22"/>
          <w:szCs w:val="22"/>
        </w:rPr>
        <w:t xml:space="preserve">užeb v souladu s touto </w:t>
      </w:r>
      <w:r w:rsidR="008A0A0B" w:rsidRPr="00867CDB">
        <w:rPr>
          <w:color w:val="auto"/>
          <w:sz w:val="22"/>
          <w:szCs w:val="22"/>
        </w:rPr>
        <w:t>smlouvou</w:t>
      </w:r>
      <w:r w:rsidR="00C30030" w:rsidRPr="00867CDB">
        <w:rPr>
          <w:color w:val="auto"/>
          <w:sz w:val="22"/>
          <w:szCs w:val="22"/>
        </w:rPr>
        <w:t xml:space="preserve"> </w:t>
      </w:r>
      <w:r w:rsidR="00F533F0" w:rsidRPr="00867CDB">
        <w:rPr>
          <w:color w:val="auto"/>
          <w:sz w:val="22"/>
          <w:szCs w:val="22"/>
        </w:rPr>
        <w:t xml:space="preserve">a za to, že plnění bude poskytnuto v souladu s odbornou péčí a v souladu se všemi platnými právními předpisy a relevantními kvalitativními a technickými normami. </w:t>
      </w:r>
    </w:p>
    <w:p w:rsidR="00D6359E" w:rsidRPr="00867CDB" w:rsidRDefault="007E358E" w:rsidP="0057636D">
      <w:pPr>
        <w:pStyle w:val="Normlnweb"/>
        <w:numPr>
          <w:ilvl w:val="5"/>
          <w:numId w:val="23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Prodávající</w:t>
      </w:r>
      <w:r w:rsidR="00D6359E" w:rsidRPr="00867CDB">
        <w:rPr>
          <w:color w:val="auto"/>
          <w:sz w:val="22"/>
          <w:szCs w:val="22"/>
        </w:rPr>
        <w:t xml:space="preserve"> se rovněž zavazuje na vlastní odpovědnost poskytovat při plnění svých povinností v případných odpovědnostních vztazích pro vady </w:t>
      </w:r>
      <w:r w:rsidR="005A155D" w:rsidRPr="00867CDB">
        <w:rPr>
          <w:color w:val="auto"/>
          <w:sz w:val="22"/>
          <w:szCs w:val="22"/>
        </w:rPr>
        <w:t xml:space="preserve">dodaného </w:t>
      </w:r>
      <w:r w:rsidR="00D6359E" w:rsidRPr="00867CDB">
        <w:rPr>
          <w:color w:val="auto"/>
          <w:sz w:val="22"/>
          <w:szCs w:val="22"/>
        </w:rPr>
        <w:t>zb</w:t>
      </w:r>
      <w:r w:rsidR="0037250A" w:rsidRPr="00867CDB">
        <w:rPr>
          <w:color w:val="auto"/>
          <w:sz w:val="22"/>
          <w:szCs w:val="22"/>
        </w:rPr>
        <w:t xml:space="preserve">oží </w:t>
      </w:r>
      <w:r w:rsidR="005F2A2E" w:rsidRPr="00867CDB">
        <w:rPr>
          <w:color w:val="auto"/>
          <w:sz w:val="22"/>
          <w:szCs w:val="22"/>
        </w:rPr>
        <w:t>kupujícímu</w:t>
      </w:r>
      <w:r w:rsidR="0037250A" w:rsidRPr="00867CDB">
        <w:rPr>
          <w:color w:val="auto"/>
          <w:sz w:val="22"/>
          <w:szCs w:val="22"/>
        </w:rPr>
        <w:t xml:space="preserve"> služby dle této </w:t>
      </w:r>
      <w:r w:rsidR="00DA2386" w:rsidRPr="00867CDB">
        <w:rPr>
          <w:color w:val="auto"/>
          <w:sz w:val="22"/>
          <w:szCs w:val="22"/>
        </w:rPr>
        <w:t>smlouv</w:t>
      </w:r>
      <w:r w:rsidR="00360C43" w:rsidRPr="00867CDB">
        <w:rPr>
          <w:color w:val="auto"/>
          <w:sz w:val="22"/>
          <w:szCs w:val="22"/>
        </w:rPr>
        <w:t>y</w:t>
      </w:r>
      <w:r w:rsidR="00C30030" w:rsidRPr="00867CDB">
        <w:rPr>
          <w:color w:val="auto"/>
          <w:sz w:val="22"/>
          <w:szCs w:val="22"/>
        </w:rPr>
        <w:t xml:space="preserve"> </w:t>
      </w:r>
      <w:r w:rsidR="00D6359E" w:rsidRPr="00867CDB">
        <w:rPr>
          <w:color w:val="auto"/>
          <w:sz w:val="22"/>
          <w:szCs w:val="22"/>
        </w:rPr>
        <w:t>za cenu zahrnutou v</w:t>
      </w:r>
      <w:r w:rsidR="00D746BB" w:rsidRPr="00867CDB">
        <w:rPr>
          <w:color w:val="auto"/>
          <w:sz w:val="22"/>
          <w:szCs w:val="22"/>
        </w:rPr>
        <w:t> </w:t>
      </w:r>
      <w:r w:rsidR="00D6359E" w:rsidRPr="00867CDB">
        <w:rPr>
          <w:color w:val="auto"/>
          <w:sz w:val="22"/>
          <w:szCs w:val="22"/>
        </w:rPr>
        <w:t>ceně</w:t>
      </w:r>
      <w:r w:rsidR="00D746BB" w:rsidRPr="00867CDB">
        <w:rPr>
          <w:color w:val="auto"/>
          <w:sz w:val="22"/>
          <w:szCs w:val="22"/>
        </w:rPr>
        <w:t xml:space="preserve"> předmětu plnění</w:t>
      </w:r>
      <w:r w:rsidR="00D6359E" w:rsidRPr="00867CDB">
        <w:rPr>
          <w:color w:val="auto"/>
          <w:sz w:val="22"/>
          <w:szCs w:val="22"/>
        </w:rPr>
        <w:t>.</w:t>
      </w:r>
    </w:p>
    <w:p w:rsidR="00F533F0" w:rsidRPr="00867CDB" w:rsidRDefault="00F533F0" w:rsidP="0057636D">
      <w:pPr>
        <w:pStyle w:val="Normlnweb"/>
        <w:numPr>
          <w:ilvl w:val="5"/>
          <w:numId w:val="23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 xml:space="preserve">Bude-li </w:t>
      </w:r>
      <w:r w:rsidR="00277FD2" w:rsidRPr="00867CDB">
        <w:rPr>
          <w:color w:val="auto"/>
          <w:sz w:val="22"/>
          <w:szCs w:val="22"/>
        </w:rPr>
        <w:t>prodávající</w:t>
      </w:r>
      <w:r w:rsidRPr="00867CDB">
        <w:rPr>
          <w:color w:val="auto"/>
          <w:sz w:val="22"/>
          <w:szCs w:val="22"/>
        </w:rPr>
        <w:t xml:space="preserve"> plnit některou svoji povinnost prostřednictvím jiné osoby, odpovídá, jako kdyby plnil tuto povinnost sám a je povinen zajisti</w:t>
      </w:r>
      <w:r w:rsidR="0037250A" w:rsidRPr="00867CDB">
        <w:rPr>
          <w:color w:val="auto"/>
          <w:sz w:val="22"/>
          <w:szCs w:val="22"/>
        </w:rPr>
        <w:t xml:space="preserve">t splnění všech závazků z této </w:t>
      </w:r>
      <w:r w:rsidR="00360C43" w:rsidRPr="00867CDB">
        <w:rPr>
          <w:color w:val="auto"/>
          <w:sz w:val="22"/>
          <w:szCs w:val="22"/>
        </w:rPr>
        <w:t>smlouvy</w:t>
      </w:r>
      <w:r w:rsidRPr="00867CDB">
        <w:rPr>
          <w:color w:val="auto"/>
          <w:sz w:val="22"/>
          <w:szCs w:val="22"/>
        </w:rPr>
        <w:t xml:space="preserve">. </w:t>
      </w:r>
    </w:p>
    <w:p w:rsidR="00EA010B" w:rsidRPr="00867CDB" w:rsidRDefault="005A155D" w:rsidP="0057636D">
      <w:pPr>
        <w:pStyle w:val="Normlnweb"/>
        <w:numPr>
          <w:ilvl w:val="5"/>
          <w:numId w:val="23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 xml:space="preserve">Jednotlivé dodávky musí přesně odpovídat </w:t>
      </w:r>
      <w:r w:rsidR="00BB15C8" w:rsidRPr="00867CDB">
        <w:rPr>
          <w:color w:val="auto"/>
          <w:sz w:val="22"/>
          <w:szCs w:val="22"/>
        </w:rPr>
        <w:t xml:space="preserve">požadavkům </w:t>
      </w:r>
      <w:r w:rsidR="006463F1" w:rsidRPr="00867CDB">
        <w:rPr>
          <w:color w:val="auto"/>
          <w:sz w:val="22"/>
          <w:szCs w:val="22"/>
        </w:rPr>
        <w:t>kupujícího</w:t>
      </w:r>
      <w:r w:rsidR="00BB15C8" w:rsidRPr="00867CDB">
        <w:rPr>
          <w:color w:val="auto"/>
          <w:sz w:val="22"/>
          <w:szCs w:val="22"/>
        </w:rPr>
        <w:t xml:space="preserve"> a vymezení uvedenému v této </w:t>
      </w:r>
      <w:r w:rsidR="008A0A0B" w:rsidRPr="00867CDB">
        <w:rPr>
          <w:color w:val="auto"/>
          <w:sz w:val="22"/>
          <w:szCs w:val="22"/>
        </w:rPr>
        <w:t>smlouv</w:t>
      </w:r>
      <w:r w:rsidR="00C30030" w:rsidRPr="00867CDB">
        <w:rPr>
          <w:color w:val="auto"/>
          <w:sz w:val="22"/>
          <w:szCs w:val="22"/>
        </w:rPr>
        <w:t xml:space="preserve">ě </w:t>
      </w:r>
      <w:r w:rsidR="00BB15C8" w:rsidRPr="00867CDB">
        <w:rPr>
          <w:color w:val="auto"/>
          <w:sz w:val="22"/>
          <w:szCs w:val="22"/>
        </w:rPr>
        <w:t>a příslušné objednávce. Jakékoli</w:t>
      </w:r>
      <w:r w:rsidR="00FA66AA" w:rsidRPr="00867CDB">
        <w:rPr>
          <w:color w:val="auto"/>
          <w:sz w:val="22"/>
          <w:szCs w:val="22"/>
        </w:rPr>
        <w:t>v</w:t>
      </w:r>
      <w:r w:rsidR="00BB15C8" w:rsidRPr="00867CDB">
        <w:rPr>
          <w:color w:val="auto"/>
          <w:sz w:val="22"/>
          <w:szCs w:val="22"/>
        </w:rPr>
        <w:t xml:space="preserve"> odchylky od požadavků </w:t>
      </w:r>
      <w:r w:rsidR="006463F1" w:rsidRPr="00867CDB">
        <w:rPr>
          <w:color w:val="auto"/>
          <w:sz w:val="22"/>
          <w:szCs w:val="22"/>
        </w:rPr>
        <w:t>kupujícího</w:t>
      </w:r>
      <w:r w:rsidR="00BB15C8" w:rsidRPr="00867CDB">
        <w:rPr>
          <w:color w:val="auto"/>
          <w:sz w:val="22"/>
          <w:szCs w:val="22"/>
        </w:rPr>
        <w:t xml:space="preserve"> budou chápány jako vadné plnění. </w:t>
      </w:r>
      <w:r w:rsidR="00277FD2" w:rsidRPr="00867CDB">
        <w:rPr>
          <w:color w:val="auto"/>
          <w:sz w:val="22"/>
          <w:szCs w:val="22"/>
        </w:rPr>
        <w:t>Prodávající</w:t>
      </w:r>
      <w:r w:rsidR="00BB15C8" w:rsidRPr="00867CDB">
        <w:rPr>
          <w:color w:val="auto"/>
          <w:sz w:val="22"/>
          <w:szCs w:val="22"/>
        </w:rPr>
        <w:t xml:space="preserve"> bere na vědomí, že z jaký</w:t>
      </w:r>
      <w:r w:rsidR="00EA010B" w:rsidRPr="00867CDB">
        <w:rPr>
          <w:color w:val="auto"/>
          <w:sz w:val="22"/>
          <w:szCs w:val="22"/>
        </w:rPr>
        <w:t>c</w:t>
      </w:r>
      <w:r w:rsidR="00BB15C8" w:rsidRPr="00867CDB">
        <w:rPr>
          <w:color w:val="auto"/>
          <w:sz w:val="22"/>
          <w:szCs w:val="22"/>
        </w:rPr>
        <w:t xml:space="preserve">hkoliv </w:t>
      </w:r>
      <w:r w:rsidR="00EA010B" w:rsidRPr="00867CDB">
        <w:rPr>
          <w:color w:val="auto"/>
          <w:sz w:val="22"/>
          <w:szCs w:val="22"/>
        </w:rPr>
        <w:t>případných odch</w:t>
      </w:r>
      <w:r w:rsidR="00BB15C8" w:rsidRPr="00867CDB">
        <w:rPr>
          <w:color w:val="auto"/>
          <w:sz w:val="22"/>
          <w:szCs w:val="22"/>
        </w:rPr>
        <w:t xml:space="preserve">ylek v odebraném zboží mu nemůže vůči </w:t>
      </w:r>
      <w:r w:rsidR="006463F1" w:rsidRPr="00867CDB">
        <w:rPr>
          <w:color w:val="auto"/>
          <w:sz w:val="22"/>
          <w:szCs w:val="22"/>
        </w:rPr>
        <w:t>kupujícímu</w:t>
      </w:r>
      <w:r w:rsidR="00BB15C8" w:rsidRPr="00867CDB">
        <w:rPr>
          <w:color w:val="auto"/>
          <w:sz w:val="22"/>
          <w:szCs w:val="22"/>
        </w:rPr>
        <w:t xml:space="preserve"> vzniknout za žádných okolností právo k účtování smluvních pokut, náhrad škod či jaký</w:t>
      </w:r>
      <w:r w:rsidR="00EA010B" w:rsidRPr="00867CDB">
        <w:rPr>
          <w:color w:val="auto"/>
          <w:sz w:val="22"/>
          <w:szCs w:val="22"/>
        </w:rPr>
        <w:t>c</w:t>
      </w:r>
      <w:r w:rsidR="00BB15C8" w:rsidRPr="00867CDB">
        <w:rPr>
          <w:color w:val="auto"/>
          <w:sz w:val="22"/>
          <w:szCs w:val="22"/>
        </w:rPr>
        <w:t>hkoliv dalších dodatečných plateb.</w:t>
      </w:r>
    </w:p>
    <w:p w:rsidR="00EA010B" w:rsidRPr="00867CDB" w:rsidRDefault="00E91918" w:rsidP="0057636D">
      <w:pPr>
        <w:pStyle w:val="Normlnweb"/>
        <w:numPr>
          <w:ilvl w:val="5"/>
          <w:numId w:val="23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Prodávající</w:t>
      </w:r>
      <w:r w:rsidR="00EA010B" w:rsidRPr="00867CDB">
        <w:rPr>
          <w:color w:val="auto"/>
          <w:sz w:val="22"/>
          <w:szCs w:val="22"/>
        </w:rPr>
        <w:t xml:space="preserve"> je povinen při splnění dílčí dodávky předat </w:t>
      </w:r>
      <w:r w:rsidR="006463F1" w:rsidRPr="00867CDB">
        <w:rPr>
          <w:color w:val="auto"/>
          <w:sz w:val="22"/>
          <w:szCs w:val="22"/>
        </w:rPr>
        <w:t>kupujícímu</w:t>
      </w:r>
      <w:r w:rsidR="00EA010B" w:rsidRPr="00867CDB">
        <w:rPr>
          <w:color w:val="auto"/>
          <w:sz w:val="22"/>
          <w:szCs w:val="22"/>
        </w:rPr>
        <w:t xml:space="preserve"> veškeré dokumenty vztahující se k obsahu dodávky. </w:t>
      </w:r>
      <w:r w:rsidR="00277FD2" w:rsidRPr="00867CDB">
        <w:rPr>
          <w:color w:val="auto"/>
          <w:sz w:val="22"/>
          <w:szCs w:val="22"/>
        </w:rPr>
        <w:t>Prodávající</w:t>
      </w:r>
      <w:r w:rsidR="00EA010B" w:rsidRPr="00867CDB">
        <w:rPr>
          <w:color w:val="auto"/>
          <w:sz w:val="22"/>
          <w:szCs w:val="22"/>
        </w:rPr>
        <w:t xml:space="preserve"> se zavazuje, že obsah dodávky budou tvořit prostředky nové, nepoužité, s </w:t>
      </w:r>
      <w:r w:rsidR="00FA66AA" w:rsidRPr="00867CDB">
        <w:rPr>
          <w:color w:val="auto"/>
          <w:sz w:val="22"/>
          <w:szCs w:val="22"/>
        </w:rPr>
        <w:t xml:space="preserve">dostatečnou </w:t>
      </w:r>
      <w:r w:rsidR="00EA010B" w:rsidRPr="00867CDB">
        <w:rPr>
          <w:color w:val="auto"/>
          <w:sz w:val="22"/>
          <w:szCs w:val="22"/>
        </w:rPr>
        <w:t>lhůtou spotřeby, odpovídající současné technické a hygienické úrovni a budou vyhovovat současným českým technickým normám.</w:t>
      </w:r>
    </w:p>
    <w:p w:rsidR="00F533F0" w:rsidRPr="00867CDB" w:rsidRDefault="00E91918" w:rsidP="00EA010B">
      <w:pPr>
        <w:pStyle w:val="Normlnweb"/>
        <w:numPr>
          <w:ilvl w:val="5"/>
          <w:numId w:val="23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Prodávající</w:t>
      </w:r>
      <w:r w:rsidR="00F533F0" w:rsidRPr="00867CDB">
        <w:rPr>
          <w:color w:val="auto"/>
          <w:sz w:val="22"/>
          <w:szCs w:val="22"/>
        </w:rPr>
        <w:t xml:space="preserve"> poskytuje záruku za jakost a záruční servis</w:t>
      </w:r>
      <w:r w:rsidR="00517D1F" w:rsidRPr="00867CDB">
        <w:rPr>
          <w:color w:val="auto"/>
          <w:sz w:val="22"/>
          <w:szCs w:val="22"/>
        </w:rPr>
        <w:t xml:space="preserve"> dodávek, u kterých lze tuto záruku požadovat,</w:t>
      </w:r>
      <w:r w:rsidR="00F533F0" w:rsidRPr="00867CDB">
        <w:rPr>
          <w:color w:val="auto"/>
          <w:sz w:val="22"/>
          <w:szCs w:val="22"/>
        </w:rPr>
        <w:t xml:space="preserve"> </w:t>
      </w:r>
      <w:r w:rsidR="00ED2D8F" w:rsidRPr="00867CDB">
        <w:rPr>
          <w:color w:val="auto"/>
          <w:sz w:val="22"/>
          <w:szCs w:val="22"/>
        </w:rPr>
        <w:t xml:space="preserve">po </w:t>
      </w:r>
      <w:r w:rsidR="003B6F42" w:rsidRPr="00867CDB">
        <w:rPr>
          <w:color w:val="auto"/>
          <w:sz w:val="22"/>
          <w:szCs w:val="22"/>
        </w:rPr>
        <w:t>dobu dvou let</w:t>
      </w:r>
      <w:r w:rsidR="00517D1F" w:rsidRPr="00867CDB">
        <w:rPr>
          <w:color w:val="auto"/>
          <w:sz w:val="22"/>
          <w:szCs w:val="22"/>
        </w:rPr>
        <w:t xml:space="preserve"> ode dne převzetí dodávky </w:t>
      </w:r>
      <w:r w:rsidR="00DE2C26" w:rsidRPr="00867CDB">
        <w:rPr>
          <w:color w:val="auto"/>
          <w:sz w:val="22"/>
          <w:szCs w:val="22"/>
        </w:rPr>
        <w:t>kupující</w:t>
      </w:r>
      <w:r w:rsidR="00517D1F" w:rsidRPr="00867CDB">
        <w:rPr>
          <w:color w:val="auto"/>
          <w:sz w:val="22"/>
          <w:szCs w:val="22"/>
        </w:rPr>
        <w:t>m</w:t>
      </w:r>
      <w:r w:rsidR="00F533F0" w:rsidRPr="00867CDB">
        <w:rPr>
          <w:color w:val="auto"/>
          <w:sz w:val="22"/>
          <w:szCs w:val="22"/>
        </w:rPr>
        <w:t xml:space="preserve">. </w:t>
      </w:r>
      <w:r w:rsidR="00AC477E" w:rsidRPr="00867CDB">
        <w:rPr>
          <w:color w:val="auto"/>
          <w:sz w:val="22"/>
          <w:szCs w:val="22"/>
        </w:rPr>
        <w:t>O</w:t>
      </w:r>
      <w:r w:rsidR="00FA66AA" w:rsidRPr="00867CDB">
        <w:rPr>
          <w:color w:val="auto"/>
          <w:sz w:val="22"/>
          <w:szCs w:val="22"/>
        </w:rPr>
        <w:t>statní výrobky nebo zboží</w:t>
      </w:r>
      <w:r w:rsidR="007E1C7F" w:rsidRPr="00867CDB">
        <w:rPr>
          <w:color w:val="auto"/>
          <w:sz w:val="22"/>
          <w:szCs w:val="22"/>
        </w:rPr>
        <w:t>,</w:t>
      </w:r>
      <w:r w:rsidR="00FA66AA" w:rsidRPr="00867CDB">
        <w:rPr>
          <w:color w:val="auto"/>
          <w:sz w:val="22"/>
          <w:szCs w:val="22"/>
        </w:rPr>
        <w:t xml:space="preserve"> u kterých to lze požadovat, nesmí být za polovinou své záruční doby nebo doporučené doby spotřeby od data výroby, plnění nebo balení.</w:t>
      </w:r>
    </w:p>
    <w:p w:rsidR="00F533F0" w:rsidRPr="00867CDB" w:rsidRDefault="00F533F0" w:rsidP="0057636D">
      <w:pPr>
        <w:pStyle w:val="Normlnweb"/>
        <w:numPr>
          <w:ilvl w:val="5"/>
          <w:numId w:val="23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 xml:space="preserve">Záruční doba se prodlužuje o dobu, po kterou má zboží vady. Poskytnutí a trvání (platnost) záruky není podmíněna např. prohlídkami zboží; pokud však budou záruční prohlídky prováděny, </w:t>
      </w:r>
      <w:r w:rsidR="004A6D2F" w:rsidRPr="00867CDB">
        <w:rPr>
          <w:color w:val="auto"/>
          <w:sz w:val="22"/>
          <w:szCs w:val="22"/>
        </w:rPr>
        <w:t>kupující</w:t>
      </w:r>
      <w:r w:rsidRPr="00867CDB">
        <w:rPr>
          <w:color w:val="auto"/>
          <w:sz w:val="22"/>
          <w:szCs w:val="22"/>
        </w:rPr>
        <w:t xml:space="preserve"> je nehradí.  </w:t>
      </w:r>
    </w:p>
    <w:p w:rsidR="00F533F0" w:rsidRPr="00867CDB" w:rsidRDefault="00EF1D8E" w:rsidP="00C420E2">
      <w:pPr>
        <w:pStyle w:val="Normlnweb"/>
        <w:numPr>
          <w:ilvl w:val="5"/>
          <w:numId w:val="23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Prodávající</w:t>
      </w:r>
      <w:r w:rsidR="00F533F0" w:rsidRPr="00867CDB">
        <w:rPr>
          <w:color w:val="auto"/>
          <w:sz w:val="22"/>
          <w:szCs w:val="22"/>
        </w:rPr>
        <w:t xml:space="preserve"> sdělí kdykoli </w:t>
      </w:r>
      <w:r w:rsidR="004A6D2F" w:rsidRPr="00867CDB">
        <w:rPr>
          <w:color w:val="auto"/>
          <w:sz w:val="22"/>
          <w:szCs w:val="22"/>
        </w:rPr>
        <w:t>kupujícímu</w:t>
      </w:r>
      <w:r w:rsidR="00F533F0" w:rsidRPr="00867CDB">
        <w:rPr>
          <w:color w:val="auto"/>
          <w:sz w:val="22"/>
          <w:szCs w:val="22"/>
        </w:rPr>
        <w:t xml:space="preserve"> na jeho vyžádání kontaktní údaje (zejména adresu, telefon, email) určené pro ohlášení závady zboží a uplatnění nároků z odpovědnosti za vady zboží; pro tyto účely však lze využít rovněž jiných kontaktních údajů </w:t>
      </w:r>
      <w:r w:rsidR="00277FD2" w:rsidRPr="00867CDB">
        <w:rPr>
          <w:color w:val="auto"/>
          <w:sz w:val="22"/>
          <w:szCs w:val="22"/>
        </w:rPr>
        <w:t>prodávajícího</w:t>
      </w:r>
      <w:r w:rsidR="00F533F0" w:rsidRPr="00867CDB">
        <w:rPr>
          <w:color w:val="auto"/>
          <w:sz w:val="22"/>
          <w:szCs w:val="22"/>
        </w:rPr>
        <w:t>.</w:t>
      </w:r>
      <w:r w:rsidR="00C420E2" w:rsidRPr="00867CDB">
        <w:rPr>
          <w:color w:val="auto"/>
          <w:sz w:val="22"/>
          <w:szCs w:val="22"/>
        </w:rPr>
        <w:t xml:space="preserve"> </w:t>
      </w:r>
      <w:r w:rsidR="00F533F0" w:rsidRPr="00867CDB">
        <w:rPr>
          <w:color w:val="auto"/>
          <w:sz w:val="22"/>
          <w:szCs w:val="22"/>
        </w:rPr>
        <w:t xml:space="preserve"> </w:t>
      </w:r>
    </w:p>
    <w:p w:rsidR="00F533F0" w:rsidRPr="00867CDB" w:rsidRDefault="00461FBB" w:rsidP="0057636D">
      <w:pPr>
        <w:pStyle w:val="Normlnweb"/>
        <w:numPr>
          <w:ilvl w:val="5"/>
          <w:numId w:val="23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Kupujícímu</w:t>
      </w:r>
      <w:r w:rsidR="00517D1F" w:rsidRPr="00867CDB">
        <w:rPr>
          <w:color w:val="auto"/>
          <w:sz w:val="22"/>
          <w:szCs w:val="22"/>
        </w:rPr>
        <w:t xml:space="preserve"> </w:t>
      </w:r>
      <w:r w:rsidR="00F533F0" w:rsidRPr="00867CDB">
        <w:rPr>
          <w:color w:val="auto"/>
          <w:sz w:val="22"/>
          <w:szCs w:val="22"/>
        </w:rPr>
        <w:t xml:space="preserve">vzniknou uznatelné nároky z odpovědnosti za vady zboží, oznámí-li </w:t>
      </w:r>
      <w:r w:rsidR="004A6D2F" w:rsidRPr="00867CDB">
        <w:rPr>
          <w:color w:val="auto"/>
          <w:sz w:val="22"/>
          <w:szCs w:val="22"/>
        </w:rPr>
        <w:t>kupující</w:t>
      </w:r>
      <w:r w:rsidR="00F533F0" w:rsidRPr="00867CDB">
        <w:rPr>
          <w:color w:val="auto"/>
          <w:sz w:val="22"/>
          <w:szCs w:val="22"/>
        </w:rPr>
        <w:t xml:space="preserve"> </w:t>
      </w:r>
      <w:r w:rsidR="00277FD2" w:rsidRPr="00867CDB">
        <w:rPr>
          <w:color w:val="auto"/>
          <w:sz w:val="22"/>
          <w:szCs w:val="22"/>
        </w:rPr>
        <w:t>prodávajícímu</w:t>
      </w:r>
      <w:r w:rsidR="00F533F0" w:rsidRPr="00867CDB">
        <w:rPr>
          <w:color w:val="auto"/>
          <w:sz w:val="22"/>
          <w:szCs w:val="22"/>
        </w:rPr>
        <w:t xml:space="preserve"> vady do konce záruční doby, přičemž i oznámení učiněná </w:t>
      </w:r>
      <w:r w:rsidR="00277FD2" w:rsidRPr="00867CDB">
        <w:rPr>
          <w:color w:val="auto"/>
          <w:sz w:val="22"/>
          <w:szCs w:val="22"/>
        </w:rPr>
        <w:t>prodávajícímu</w:t>
      </w:r>
      <w:r w:rsidR="00F533F0" w:rsidRPr="00867CDB">
        <w:rPr>
          <w:color w:val="auto"/>
          <w:sz w:val="22"/>
          <w:szCs w:val="22"/>
        </w:rPr>
        <w:t xml:space="preserve"> v poslední den záruční doby se považuje za včasné uplatnění nároku. Účinné uplatnění nároků z odpovědnosti za vady zboží, jež má zboží v době jeho předání </w:t>
      </w:r>
      <w:r w:rsidR="004A6D2F" w:rsidRPr="00867CDB">
        <w:rPr>
          <w:color w:val="auto"/>
          <w:sz w:val="22"/>
          <w:szCs w:val="22"/>
        </w:rPr>
        <w:t>kupujícímu</w:t>
      </w:r>
      <w:r w:rsidR="00F533F0" w:rsidRPr="00867CDB">
        <w:rPr>
          <w:color w:val="auto"/>
          <w:sz w:val="22"/>
          <w:szCs w:val="22"/>
        </w:rPr>
        <w:t xml:space="preserve">, není vázáno na dobu/lhůtu. Uplatnění nároků z odpovědnosti za vady zboží není nezávislé na skutečnosti, zda lze či nelze zboží případně navrátit ve stavu, v jakém jej </w:t>
      </w:r>
      <w:r w:rsidR="004A6D2F" w:rsidRPr="00867CDB">
        <w:rPr>
          <w:color w:val="auto"/>
          <w:sz w:val="22"/>
          <w:szCs w:val="22"/>
        </w:rPr>
        <w:t>kupující</w:t>
      </w:r>
      <w:r w:rsidR="00F533F0" w:rsidRPr="00867CDB">
        <w:rPr>
          <w:color w:val="auto"/>
          <w:sz w:val="22"/>
          <w:szCs w:val="22"/>
        </w:rPr>
        <w:t xml:space="preserve"> obdržel. Tím není dotčena povinnost </w:t>
      </w:r>
      <w:r w:rsidR="00DE2C26" w:rsidRPr="00867CDB">
        <w:rPr>
          <w:color w:val="auto"/>
          <w:sz w:val="22"/>
          <w:szCs w:val="22"/>
        </w:rPr>
        <w:t>kupujícího</w:t>
      </w:r>
      <w:r w:rsidR="00F533F0" w:rsidRPr="00867CDB">
        <w:rPr>
          <w:color w:val="auto"/>
          <w:sz w:val="22"/>
          <w:szCs w:val="22"/>
        </w:rPr>
        <w:t xml:space="preserve"> uplatnit nárok z odpovědnosti za vady zboží u </w:t>
      </w:r>
      <w:r w:rsidR="00277FD2" w:rsidRPr="00867CDB">
        <w:rPr>
          <w:color w:val="auto"/>
          <w:sz w:val="22"/>
          <w:szCs w:val="22"/>
        </w:rPr>
        <w:t>prodávajícího</w:t>
      </w:r>
      <w:r w:rsidR="00F533F0" w:rsidRPr="00867CDB">
        <w:rPr>
          <w:color w:val="auto"/>
          <w:sz w:val="22"/>
          <w:szCs w:val="22"/>
        </w:rPr>
        <w:t xml:space="preserve"> bez zbytečného odkladu poté, co se o nich dozví.</w:t>
      </w:r>
    </w:p>
    <w:p w:rsidR="00BE0970" w:rsidRPr="00867CDB" w:rsidRDefault="00BE0970" w:rsidP="0057636D">
      <w:pPr>
        <w:pStyle w:val="Normlnweb"/>
        <w:numPr>
          <w:ilvl w:val="5"/>
          <w:numId w:val="23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 xml:space="preserve">Dodání vadného zboží se považuje za podstatné porušení </w:t>
      </w:r>
      <w:r w:rsidR="008A0A0B" w:rsidRPr="00867CDB">
        <w:rPr>
          <w:color w:val="auto"/>
          <w:sz w:val="22"/>
          <w:szCs w:val="22"/>
        </w:rPr>
        <w:t>smlouvy</w:t>
      </w:r>
      <w:r w:rsidRPr="00867CDB">
        <w:rPr>
          <w:color w:val="auto"/>
          <w:sz w:val="22"/>
          <w:szCs w:val="22"/>
        </w:rPr>
        <w:t xml:space="preserve">. Nároky </w:t>
      </w:r>
      <w:r w:rsidR="00461FBB" w:rsidRPr="00867CDB">
        <w:rPr>
          <w:color w:val="auto"/>
          <w:sz w:val="22"/>
          <w:szCs w:val="22"/>
        </w:rPr>
        <w:t>kupujícího</w:t>
      </w:r>
      <w:r w:rsidRPr="00867CDB">
        <w:rPr>
          <w:color w:val="auto"/>
          <w:sz w:val="22"/>
          <w:szCs w:val="22"/>
        </w:rPr>
        <w:t xml:space="preserve"> vyplývající z dodání vadného zboží se řídí příslušnými ustanoveními Občanského zákoníku.</w:t>
      </w:r>
    </w:p>
    <w:p w:rsidR="008D6FB8" w:rsidRPr="00867CDB" w:rsidRDefault="004A6D2F" w:rsidP="001F0E3E">
      <w:pPr>
        <w:pStyle w:val="Normlnweb"/>
        <w:numPr>
          <w:ilvl w:val="5"/>
          <w:numId w:val="23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lastRenderedPageBreak/>
        <w:t>Kupující</w:t>
      </w:r>
      <w:r w:rsidR="00F83E7A" w:rsidRPr="00867CDB">
        <w:rPr>
          <w:color w:val="auto"/>
          <w:sz w:val="22"/>
          <w:szCs w:val="22"/>
        </w:rPr>
        <w:t xml:space="preserve"> </w:t>
      </w:r>
      <w:r w:rsidR="001D72B5" w:rsidRPr="00867CDB">
        <w:rPr>
          <w:color w:val="auto"/>
          <w:sz w:val="22"/>
          <w:szCs w:val="22"/>
        </w:rPr>
        <w:t xml:space="preserve">je oprávněn zvolit si a uplatnit kterýkoliv z uvedených nároků. Bezvýsledné uplatnění některého z uvedených nároků nevylučuje následné uplatnění jiného nároku.  </w:t>
      </w:r>
    </w:p>
    <w:p w:rsidR="00F533F0" w:rsidRPr="00867CDB" w:rsidRDefault="00EF1D8E" w:rsidP="0057636D">
      <w:pPr>
        <w:pStyle w:val="Normlnweb"/>
        <w:numPr>
          <w:ilvl w:val="5"/>
          <w:numId w:val="23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Prodávající</w:t>
      </w:r>
      <w:r w:rsidR="00F533F0" w:rsidRPr="00867CDB">
        <w:rPr>
          <w:color w:val="auto"/>
          <w:sz w:val="22"/>
          <w:szCs w:val="22"/>
        </w:rPr>
        <w:t xml:space="preserve"> je povinen uspokojit uplatněné nároky </w:t>
      </w:r>
      <w:r w:rsidR="00461FBB" w:rsidRPr="00867CDB">
        <w:rPr>
          <w:color w:val="auto"/>
          <w:sz w:val="22"/>
          <w:szCs w:val="22"/>
        </w:rPr>
        <w:t>kupujícího</w:t>
      </w:r>
      <w:r w:rsidR="00F533F0" w:rsidRPr="00867CDB">
        <w:rPr>
          <w:color w:val="auto"/>
          <w:sz w:val="22"/>
          <w:szCs w:val="22"/>
        </w:rPr>
        <w:t xml:space="preserve"> z odpovědnosti </w:t>
      </w:r>
      <w:r w:rsidR="00277FD2" w:rsidRPr="00867CDB">
        <w:rPr>
          <w:color w:val="auto"/>
          <w:sz w:val="22"/>
          <w:szCs w:val="22"/>
        </w:rPr>
        <w:t>prodávajícího</w:t>
      </w:r>
      <w:r w:rsidR="00F533F0" w:rsidRPr="00867CDB">
        <w:rPr>
          <w:color w:val="auto"/>
          <w:sz w:val="22"/>
          <w:szCs w:val="22"/>
        </w:rPr>
        <w:t xml:space="preserve"> za</w:t>
      </w:r>
      <w:r w:rsidR="00963AF8" w:rsidRPr="00867CDB">
        <w:rPr>
          <w:color w:val="auto"/>
          <w:sz w:val="22"/>
          <w:szCs w:val="22"/>
        </w:rPr>
        <w:t xml:space="preserve"> vady zboží bezplatně</w:t>
      </w:r>
      <w:r w:rsidR="00EB19C3" w:rsidRPr="00867CDB">
        <w:rPr>
          <w:color w:val="auto"/>
          <w:sz w:val="22"/>
          <w:szCs w:val="22"/>
        </w:rPr>
        <w:t xml:space="preserve"> a také je povinen, tak učinit</w:t>
      </w:r>
      <w:r w:rsidR="00F533F0" w:rsidRPr="00867CDB">
        <w:rPr>
          <w:color w:val="auto"/>
          <w:sz w:val="22"/>
          <w:szCs w:val="22"/>
        </w:rPr>
        <w:t xml:space="preserve"> v přiměřené lhůtě určené </w:t>
      </w:r>
      <w:r w:rsidR="00461FBB" w:rsidRPr="00867CDB">
        <w:rPr>
          <w:color w:val="auto"/>
          <w:sz w:val="22"/>
          <w:szCs w:val="22"/>
        </w:rPr>
        <w:t>kupující</w:t>
      </w:r>
      <w:r w:rsidR="00F83E7A" w:rsidRPr="00867CDB">
        <w:rPr>
          <w:color w:val="auto"/>
          <w:sz w:val="22"/>
          <w:szCs w:val="22"/>
        </w:rPr>
        <w:t>m</w:t>
      </w:r>
      <w:r w:rsidR="00F533F0" w:rsidRPr="00867CDB">
        <w:rPr>
          <w:color w:val="auto"/>
          <w:sz w:val="22"/>
          <w:szCs w:val="22"/>
        </w:rPr>
        <w:t>.</w:t>
      </w:r>
    </w:p>
    <w:p w:rsidR="00F533F0" w:rsidRPr="00867CDB" w:rsidRDefault="00F533F0" w:rsidP="0057636D">
      <w:pPr>
        <w:pStyle w:val="Normlnweb"/>
        <w:numPr>
          <w:ilvl w:val="5"/>
          <w:numId w:val="23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 xml:space="preserve">V případě, že </w:t>
      </w:r>
      <w:r w:rsidR="00EF1D8E" w:rsidRPr="00867CDB">
        <w:rPr>
          <w:color w:val="auto"/>
          <w:sz w:val="22"/>
          <w:szCs w:val="22"/>
        </w:rPr>
        <w:t>prodávající</w:t>
      </w:r>
      <w:r w:rsidRPr="00867CDB">
        <w:rPr>
          <w:color w:val="auto"/>
          <w:sz w:val="22"/>
          <w:szCs w:val="22"/>
        </w:rPr>
        <w:t xml:space="preserve"> neodstraní vady plnění v určené nebo sjednané lhůtě nebo odmítne-li </w:t>
      </w:r>
      <w:r w:rsidR="00EF1D8E" w:rsidRPr="00867CDB">
        <w:rPr>
          <w:color w:val="auto"/>
          <w:sz w:val="22"/>
          <w:szCs w:val="22"/>
        </w:rPr>
        <w:t>prodávající</w:t>
      </w:r>
      <w:r w:rsidRPr="00867CDB">
        <w:rPr>
          <w:color w:val="auto"/>
          <w:sz w:val="22"/>
          <w:szCs w:val="22"/>
        </w:rPr>
        <w:t xml:space="preserve"> vady odstranit, je </w:t>
      </w:r>
      <w:r w:rsidR="00277FD2" w:rsidRPr="00867CDB">
        <w:rPr>
          <w:color w:val="auto"/>
          <w:sz w:val="22"/>
          <w:szCs w:val="22"/>
        </w:rPr>
        <w:t>kupující</w:t>
      </w:r>
      <w:r w:rsidRPr="00867CDB">
        <w:rPr>
          <w:color w:val="auto"/>
          <w:sz w:val="22"/>
          <w:szCs w:val="22"/>
        </w:rPr>
        <w:t xml:space="preserve"> oprávněn vady odstranit na své náklady a </w:t>
      </w:r>
      <w:r w:rsidR="00277FD2" w:rsidRPr="00867CDB">
        <w:rPr>
          <w:color w:val="auto"/>
          <w:sz w:val="22"/>
          <w:szCs w:val="22"/>
        </w:rPr>
        <w:t>prodávající</w:t>
      </w:r>
      <w:r w:rsidRPr="00867CDB">
        <w:rPr>
          <w:color w:val="auto"/>
          <w:sz w:val="22"/>
          <w:szCs w:val="22"/>
        </w:rPr>
        <w:t xml:space="preserve"> je povinen </w:t>
      </w:r>
      <w:r w:rsidR="00277FD2" w:rsidRPr="00867CDB">
        <w:rPr>
          <w:color w:val="auto"/>
          <w:sz w:val="22"/>
          <w:szCs w:val="22"/>
        </w:rPr>
        <w:t>kupujícímu</w:t>
      </w:r>
      <w:r w:rsidRPr="00867CDB">
        <w:rPr>
          <w:color w:val="auto"/>
          <w:sz w:val="22"/>
          <w:szCs w:val="22"/>
        </w:rPr>
        <w:t xml:space="preserve"> náklady vynaložené na odstranění vady uhradit, a to do čtrnácti (14) dnů od jejich písemného uplatnění u </w:t>
      </w:r>
      <w:r w:rsidR="00277FD2" w:rsidRPr="00867CDB">
        <w:rPr>
          <w:color w:val="auto"/>
          <w:sz w:val="22"/>
          <w:szCs w:val="22"/>
        </w:rPr>
        <w:t>prodávajícího</w:t>
      </w:r>
      <w:r w:rsidRPr="00867CDB">
        <w:rPr>
          <w:color w:val="auto"/>
          <w:sz w:val="22"/>
          <w:szCs w:val="22"/>
        </w:rPr>
        <w:t>.</w:t>
      </w:r>
      <w:r w:rsidR="00277FD2" w:rsidRPr="00867CDB">
        <w:rPr>
          <w:color w:val="auto"/>
          <w:sz w:val="22"/>
          <w:szCs w:val="22"/>
        </w:rPr>
        <w:t xml:space="preserve"> V případě postupu kupujícího</w:t>
      </w:r>
      <w:r w:rsidR="00CA6B47" w:rsidRPr="00867CDB">
        <w:rPr>
          <w:color w:val="auto"/>
          <w:sz w:val="22"/>
          <w:szCs w:val="22"/>
        </w:rPr>
        <w:t xml:space="preserve"> dle věty první zůstávají práva plynoucí ze záruky</w:t>
      </w:r>
      <w:r w:rsidR="007E1C7F" w:rsidRPr="00867CDB">
        <w:rPr>
          <w:color w:val="auto"/>
          <w:sz w:val="22"/>
          <w:szCs w:val="22"/>
        </w:rPr>
        <w:t xml:space="preserve"> zachována v plném rozsahu.</w:t>
      </w:r>
    </w:p>
    <w:p w:rsidR="00F533F0" w:rsidRPr="00867CDB" w:rsidRDefault="006463F1" w:rsidP="0057636D">
      <w:pPr>
        <w:pStyle w:val="Normlnweb"/>
        <w:numPr>
          <w:ilvl w:val="5"/>
          <w:numId w:val="23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Kupující</w:t>
      </w:r>
      <w:r w:rsidR="00F533F0" w:rsidRPr="00867CDB">
        <w:rPr>
          <w:color w:val="auto"/>
          <w:sz w:val="22"/>
          <w:szCs w:val="22"/>
        </w:rPr>
        <w:t xml:space="preserve"> má právo na úhradu nutných nákladů, které mu vznikly v souvislosti s uplatněním nároků z odpovědnosti za vady plnění.</w:t>
      </w:r>
    </w:p>
    <w:p w:rsidR="00F533F0" w:rsidRPr="00867CDB" w:rsidRDefault="00F533F0" w:rsidP="0057636D">
      <w:pPr>
        <w:pStyle w:val="Normlnweb"/>
        <w:numPr>
          <w:ilvl w:val="5"/>
          <w:numId w:val="23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 xml:space="preserve">Uplatněním nároků z odpovědnosti za plnění není dotčeno právo </w:t>
      </w:r>
      <w:r w:rsidR="006463F1" w:rsidRPr="00867CDB">
        <w:rPr>
          <w:color w:val="auto"/>
          <w:sz w:val="22"/>
          <w:szCs w:val="22"/>
        </w:rPr>
        <w:t>kupujícího</w:t>
      </w:r>
      <w:r w:rsidRPr="00867CDB">
        <w:rPr>
          <w:color w:val="auto"/>
          <w:sz w:val="22"/>
          <w:szCs w:val="22"/>
        </w:rPr>
        <w:t xml:space="preserve"> na náhradu škody nebo smluvní pokutu. </w:t>
      </w:r>
    </w:p>
    <w:p w:rsidR="001F0E3E" w:rsidRPr="00867CDB" w:rsidRDefault="001F0E3E" w:rsidP="001F0E3E">
      <w:pPr>
        <w:pStyle w:val="Normlnweb"/>
        <w:spacing w:before="120" w:beforeAutospacing="0" w:after="0" w:afterAutospacing="0"/>
        <w:ind w:left="709"/>
        <w:rPr>
          <w:color w:val="auto"/>
          <w:sz w:val="22"/>
          <w:szCs w:val="22"/>
        </w:rPr>
      </w:pPr>
    </w:p>
    <w:p w:rsidR="00F533F0" w:rsidRPr="00867CDB" w:rsidRDefault="00F533F0" w:rsidP="008D6FB8">
      <w:pPr>
        <w:numPr>
          <w:ilvl w:val="0"/>
          <w:numId w:val="15"/>
        </w:numPr>
        <w:spacing w:before="120"/>
        <w:rPr>
          <w:b/>
          <w:sz w:val="22"/>
          <w:szCs w:val="22"/>
        </w:rPr>
      </w:pPr>
      <w:r w:rsidRPr="00867CDB">
        <w:rPr>
          <w:b/>
          <w:sz w:val="22"/>
          <w:szCs w:val="22"/>
        </w:rPr>
        <w:t xml:space="preserve">SANKČNÍ USTANOVENÍ (ÚROKY Z PRODLENÍ A SMLUVNÍ POKUTY)  </w:t>
      </w:r>
    </w:p>
    <w:p w:rsidR="00F533F0" w:rsidRPr="00867CDB" w:rsidRDefault="00F533F0" w:rsidP="0057636D">
      <w:pPr>
        <w:pStyle w:val="Normlnweb"/>
        <w:numPr>
          <w:ilvl w:val="5"/>
          <w:numId w:val="25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 xml:space="preserve">Jestliže </w:t>
      </w:r>
      <w:r w:rsidR="00EF1D8E" w:rsidRPr="00867CDB">
        <w:rPr>
          <w:color w:val="auto"/>
          <w:sz w:val="22"/>
          <w:szCs w:val="22"/>
        </w:rPr>
        <w:t>prodávající</w:t>
      </w:r>
      <w:r w:rsidRPr="00867CDB">
        <w:rPr>
          <w:color w:val="auto"/>
          <w:sz w:val="22"/>
          <w:szCs w:val="22"/>
        </w:rPr>
        <w:t xml:space="preserve"> neodstraní vady zboží v určené nebo dohodnuté lhůtě, je </w:t>
      </w:r>
      <w:r w:rsidR="00A36AB5" w:rsidRPr="00867CDB">
        <w:rPr>
          <w:color w:val="auto"/>
          <w:sz w:val="22"/>
          <w:szCs w:val="22"/>
        </w:rPr>
        <w:t>kupující</w:t>
      </w:r>
      <w:r w:rsidRPr="00867CDB">
        <w:rPr>
          <w:color w:val="auto"/>
          <w:sz w:val="22"/>
          <w:szCs w:val="22"/>
        </w:rPr>
        <w:t xml:space="preserve"> oprávněn </w:t>
      </w:r>
      <w:r w:rsidR="009F266C" w:rsidRPr="00867CDB">
        <w:rPr>
          <w:color w:val="auto"/>
          <w:sz w:val="22"/>
          <w:szCs w:val="22"/>
        </w:rPr>
        <w:t>prodávajícímu</w:t>
      </w:r>
      <w:r w:rsidRPr="00867CDB">
        <w:rPr>
          <w:color w:val="auto"/>
          <w:sz w:val="22"/>
          <w:szCs w:val="22"/>
        </w:rPr>
        <w:t xml:space="preserve"> účtovat smluvní pokutu ve výši </w:t>
      </w:r>
      <w:r w:rsidR="00906BC0" w:rsidRPr="00867CDB">
        <w:rPr>
          <w:color w:val="auto"/>
          <w:sz w:val="22"/>
          <w:szCs w:val="22"/>
        </w:rPr>
        <w:t>1.000,- Kč</w:t>
      </w:r>
      <w:r w:rsidRPr="00867CDB">
        <w:rPr>
          <w:color w:val="auto"/>
          <w:sz w:val="22"/>
          <w:szCs w:val="22"/>
        </w:rPr>
        <w:t>, a to za ka</w:t>
      </w:r>
      <w:r w:rsidR="00906BC0" w:rsidRPr="00867CDB">
        <w:rPr>
          <w:color w:val="auto"/>
          <w:sz w:val="22"/>
          <w:szCs w:val="22"/>
        </w:rPr>
        <w:t>ždý započatý den prodlení</w:t>
      </w:r>
      <w:r w:rsidRPr="00867CDB">
        <w:rPr>
          <w:color w:val="auto"/>
          <w:sz w:val="22"/>
          <w:szCs w:val="22"/>
        </w:rPr>
        <w:t>.</w:t>
      </w:r>
    </w:p>
    <w:p w:rsidR="00F533F0" w:rsidRPr="00867CDB" w:rsidRDefault="0037250A" w:rsidP="0057636D">
      <w:pPr>
        <w:pStyle w:val="Normlnweb"/>
        <w:numPr>
          <w:ilvl w:val="5"/>
          <w:numId w:val="25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 xml:space="preserve">V případě ukončení </w:t>
      </w:r>
      <w:r w:rsidR="0058331F" w:rsidRPr="00867CDB">
        <w:rPr>
          <w:color w:val="auto"/>
          <w:sz w:val="22"/>
          <w:szCs w:val="22"/>
        </w:rPr>
        <w:t xml:space="preserve">smlouvy </w:t>
      </w:r>
      <w:r w:rsidR="009F266C" w:rsidRPr="00867CDB">
        <w:rPr>
          <w:color w:val="auto"/>
          <w:sz w:val="22"/>
          <w:szCs w:val="22"/>
        </w:rPr>
        <w:t>kupujícím</w:t>
      </w:r>
      <w:r w:rsidR="00F533F0" w:rsidRPr="00867CDB">
        <w:rPr>
          <w:color w:val="auto"/>
          <w:sz w:val="22"/>
          <w:szCs w:val="22"/>
        </w:rPr>
        <w:t xml:space="preserve"> z důvodu </w:t>
      </w:r>
      <w:r w:rsidR="001D72B5" w:rsidRPr="00867CDB">
        <w:rPr>
          <w:color w:val="auto"/>
          <w:sz w:val="22"/>
          <w:szCs w:val="22"/>
        </w:rPr>
        <w:t xml:space="preserve">podstatného </w:t>
      </w:r>
      <w:r w:rsidR="00F533F0" w:rsidRPr="00867CDB">
        <w:rPr>
          <w:color w:val="auto"/>
          <w:sz w:val="22"/>
          <w:szCs w:val="22"/>
        </w:rPr>
        <w:t xml:space="preserve">porušení povinností </w:t>
      </w:r>
      <w:r w:rsidR="009F266C" w:rsidRPr="00867CDB">
        <w:rPr>
          <w:color w:val="auto"/>
          <w:sz w:val="22"/>
          <w:szCs w:val="22"/>
        </w:rPr>
        <w:t>prodávajícím</w:t>
      </w:r>
      <w:r w:rsidR="00F533F0" w:rsidRPr="00867CDB">
        <w:rPr>
          <w:color w:val="auto"/>
          <w:sz w:val="22"/>
          <w:szCs w:val="22"/>
        </w:rPr>
        <w:t xml:space="preserve"> zaplatí </w:t>
      </w:r>
      <w:r w:rsidR="00EF1D8E" w:rsidRPr="00867CDB">
        <w:rPr>
          <w:color w:val="auto"/>
          <w:sz w:val="22"/>
          <w:szCs w:val="22"/>
        </w:rPr>
        <w:t>prodávající</w:t>
      </w:r>
      <w:r w:rsidR="00F533F0" w:rsidRPr="00867CDB">
        <w:rPr>
          <w:color w:val="auto"/>
          <w:sz w:val="22"/>
          <w:szCs w:val="22"/>
        </w:rPr>
        <w:t xml:space="preserve"> </w:t>
      </w:r>
      <w:r w:rsidR="009F266C" w:rsidRPr="00867CDB">
        <w:rPr>
          <w:color w:val="auto"/>
          <w:sz w:val="22"/>
          <w:szCs w:val="22"/>
        </w:rPr>
        <w:t>kupujícímu</w:t>
      </w:r>
      <w:r w:rsidR="00F533F0" w:rsidRPr="00867CDB">
        <w:rPr>
          <w:color w:val="auto"/>
          <w:sz w:val="22"/>
          <w:szCs w:val="22"/>
        </w:rPr>
        <w:t xml:space="preserve"> smluvní pokutu ve výši </w:t>
      </w:r>
      <w:r w:rsidR="009D74F3" w:rsidRPr="00867CDB">
        <w:rPr>
          <w:color w:val="auto"/>
          <w:sz w:val="22"/>
          <w:szCs w:val="22"/>
        </w:rPr>
        <w:t>1</w:t>
      </w:r>
      <w:r w:rsidR="00993D3A" w:rsidRPr="00867CDB">
        <w:rPr>
          <w:color w:val="auto"/>
          <w:sz w:val="22"/>
          <w:szCs w:val="22"/>
        </w:rPr>
        <w:t>0.000,- Kč.</w:t>
      </w:r>
    </w:p>
    <w:p w:rsidR="002870BC" w:rsidRPr="00867CDB" w:rsidRDefault="00F533F0" w:rsidP="00305117">
      <w:pPr>
        <w:pStyle w:val="Normlnweb"/>
        <w:numPr>
          <w:ilvl w:val="5"/>
          <w:numId w:val="25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Smluvní pokuta a úroky z prodlení jsou splatné ve lhůtě čtrnácti (14) kalendářních dnů od doručení písemné výzvy k jejich zaplacení druhé smluvní straně.</w:t>
      </w:r>
    </w:p>
    <w:p w:rsidR="0058331F" w:rsidRPr="00867CDB" w:rsidRDefault="0058331F" w:rsidP="0057636D">
      <w:pPr>
        <w:pStyle w:val="Normlnweb"/>
        <w:spacing w:before="120" w:beforeAutospacing="0" w:after="0" w:afterAutospacing="0"/>
        <w:ind w:left="709"/>
        <w:rPr>
          <w:color w:val="auto"/>
          <w:sz w:val="22"/>
          <w:szCs w:val="22"/>
        </w:rPr>
      </w:pPr>
    </w:p>
    <w:p w:rsidR="00F533F0" w:rsidRPr="00867CDB" w:rsidRDefault="00F533F0" w:rsidP="008D6FB8">
      <w:pPr>
        <w:numPr>
          <w:ilvl w:val="0"/>
          <w:numId w:val="15"/>
        </w:numPr>
        <w:spacing w:before="120"/>
        <w:rPr>
          <w:b/>
          <w:sz w:val="22"/>
          <w:szCs w:val="22"/>
        </w:rPr>
      </w:pPr>
      <w:r w:rsidRPr="00867CDB">
        <w:rPr>
          <w:b/>
          <w:sz w:val="22"/>
          <w:szCs w:val="22"/>
        </w:rPr>
        <w:t xml:space="preserve">UKONČENÍ SMLUVNÍHO VZTAHU </w:t>
      </w:r>
    </w:p>
    <w:p w:rsidR="00F533F0" w:rsidRPr="00867CDB" w:rsidRDefault="0037250A" w:rsidP="0057636D">
      <w:pPr>
        <w:pStyle w:val="Normlnweb"/>
        <w:numPr>
          <w:ilvl w:val="5"/>
          <w:numId w:val="26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 xml:space="preserve">Smluvní vztah založený touto </w:t>
      </w:r>
      <w:r w:rsidR="00D8437C" w:rsidRPr="00867CDB">
        <w:rPr>
          <w:color w:val="auto"/>
          <w:sz w:val="22"/>
          <w:szCs w:val="22"/>
        </w:rPr>
        <w:t>smlouv</w:t>
      </w:r>
      <w:r w:rsidR="00C30030" w:rsidRPr="00867CDB">
        <w:rPr>
          <w:color w:val="auto"/>
          <w:sz w:val="22"/>
          <w:szCs w:val="22"/>
        </w:rPr>
        <w:t xml:space="preserve">ou </w:t>
      </w:r>
      <w:r w:rsidR="00F533F0" w:rsidRPr="00867CDB">
        <w:rPr>
          <w:color w:val="auto"/>
          <w:sz w:val="22"/>
          <w:szCs w:val="22"/>
        </w:rPr>
        <w:t xml:space="preserve">může být ukončen </w:t>
      </w:r>
      <w:r w:rsidR="00993D3A" w:rsidRPr="00867CDB">
        <w:rPr>
          <w:color w:val="auto"/>
          <w:sz w:val="22"/>
          <w:szCs w:val="22"/>
        </w:rPr>
        <w:t xml:space="preserve">uplynutím doby, na kterou byla </w:t>
      </w:r>
      <w:r w:rsidR="00D8437C" w:rsidRPr="00867CDB">
        <w:rPr>
          <w:color w:val="auto"/>
          <w:sz w:val="22"/>
          <w:szCs w:val="22"/>
        </w:rPr>
        <w:t>smlouva</w:t>
      </w:r>
      <w:r w:rsidR="00993D3A" w:rsidRPr="00867CDB">
        <w:rPr>
          <w:color w:val="auto"/>
          <w:sz w:val="22"/>
          <w:szCs w:val="22"/>
        </w:rPr>
        <w:t xml:space="preserve"> sjednána, vyčerpáním finančního limitu dle čl. 4 odst. 3</w:t>
      </w:r>
      <w:r w:rsidR="00844800" w:rsidRPr="00867CDB">
        <w:rPr>
          <w:color w:val="auto"/>
          <w:sz w:val="22"/>
          <w:szCs w:val="22"/>
        </w:rPr>
        <w:t xml:space="preserve">, </w:t>
      </w:r>
      <w:r w:rsidR="00F533F0" w:rsidRPr="00867CDB">
        <w:rPr>
          <w:color w:val="auto"/>
          <w:sz w:val="22"/>
          <w:szCs w:val="22"/>
        </w:rPr>
        <w:t>splněním, dohodou smluvních stran, odstoupením nebo zrušením. Ukončení smluvního vztahu může být úplné nebo částečné, s výjimko</w:t>
      </w:r>
      <w:r w:rsidRPr="00867CDB">
        <w:rPr>
          <w:color w:val="auto"/>
          <w:sz w:val="22"/>
          <w:szCs w:val="22"/>
        </w:rPr>
        <w:t xml:space="preserve">u ukončení </w:t>
      </w:r>
      <w:r w:rsidR="0058331F" w:rsidRPr="00867CDB">
        <w:rPr>
          <w:color w:val="auto"/>
          <w:sz w:val="22"/>
          <w:szCs w:val="22"/>
        </w:rPr>
        <w:t>smlouvy</w:t>
      </w:r>
      <w:r w:rsidR="00C30030" w:rsidRPr="00867CDB">
        <w:rPr>
          <w:color w:val="auto"/>
          <w:sz w:val="22"/>
          <w:szCs w:val="22"/>
        </w:rPr>
        <w:t xml:space="preserve"> </w:t>
      </w:r>
      <w:r w:rsidR="00F533F0" w:rsidRPr="00867CDB">
        <w:rPr>
          <w:color w:val="auto"/>
          <w:sz w:val="22"/>
          <w:szCs w:val="22"/>
        </w:rPr>
        <w:t>splněním, které musí být vždy úplné. Částečné ukončení je ukončením pouze ve vztahu k dílčí dodávce.</w:t>
      </w:r>
    </w:p>
    <w:p w:rsidR="00BA179A" w:rsidRPr="00867CDB" w:rsidRDefault="00BA179A" w:rsidP="005D18A2">
      <w:pPr>
        <w:pStyle w:val="Zkladntextodsazen3"/>
        <w:ind w:left="1134"/>
        <w:jc w:val="both"/>
        <w:rPr>
          <w:sz w:val="22"/>
          <w:szCs w:val="22"/>
        </w:rPr>
      </w:pPr>
    </w:p>
    <w:p w:rsidR="00F533F0" w:rsidRPr="00867CDB" w:rsidRDefault="00F533F0" w:rsidP="0057636D">
      <w:pPr>
        <w:pStyle w:val="Normlnweb"/>
        <w:numPr>
          <w:ilvl w:val="5"/>
          <w:numId w:val="26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 xml:space="preserve">Právo odstoupit </w:t>
      </w:r>
      <w:r w:rsidR="0037250A" w:rsidRPr="00867CDB">
        <w:rPr>
          <w:color w:val="auto"/>
          <w:sz w:val="22"/>
          <w:szCs w:val="22"/>
        </w:rPr>
        <w:t xml:space="preserve">od této </w:t>
      </w:r>
      <w:r w:rsidR="00E849F7" w:rsidRPr="00867CDB">
        <w:rPr>
          <w:color w:val="auto"/>
          <w:sz w:val="22"/>
          <w:szCs w:val="22"/>
        </w:rPr>
        <w:t>smlouvy</w:t>
      </w:r>
      <w:r w:rsidR="00C30030" w:rsidRPr="00867CDB">
        <w:rPr>
          <w:color w:val="auto"/>
          <w:sz w:val="22"/>
          <w:szCs w:val="22"/>
        </w:rPr>
        <w:t xml:space="preserve"> </w:t>
      </w:r>
      <w:r w:rsidRPr="00867CDB">
        <w:rPr>
          <w:color w:val="auto"/>
          <w:sz w:val="22"/>
          <w:szCs w:val="22"/>
        </w:rPr>
        <w:t xml:space="preserve">má </w:t>
      </w:r>
      <w:r w:rsidR="005F2A2E" w:rsidRPr="00867CDB">
        <w:rPr>
          <w:color w:val="auto"/>
          <w:sz w:val="22"/>
          <w:szCs w:val="22"/>
        </w:rPr>
        <w:t>kupující</w:t>
      </w:r>
      <w:r w:rsidRPr="00867CDB">
        <w:rPr>
          <w:color w:val="auto"/>
          <w:sz w:val="22"/>
          <w:szCs w:val="22"/>
        </w:rPr>
        <w:t xml:space="preserve"> i tehdy, jestliže jej </w:t>
      </w:r>
      <w:r w:rsidR="007E358E" w:rsidRPr="00867CDB">
        <w:rPr>
          <w:color w:val="auto"/>
          <w:sz w:val="22"/>
          <w:szCs w:val="22"/>
        </w:rPr>
        <w:t xml:space="preserve">prodávající </w:t>
      </w:r>
      <w:r w:rsidRPr="00867CDB">
        <w:rPr>
          <w:color w:val="auto"/>
          <w:sz w:val="22"/>
          <w:szCs w:val="22"/>
        </w:rPr>
        <w:t xml:space="preserve">ujistil, že zboží má určité vlastnosti, zejména vlastnosti </w:t>
      </w:r>
      <w:r w:rsidR="005F2A2E" w:rsidRPr="00867CDB">
        <w:rPr>
          <w:color w:val="auto"/>
          <w:sz w:val="22"/>
          <w:szCs w:val="22"/>
        </w:rPr>
        <w:t>kupujícím</w:t>
      </w:r>
      <w:r w:rsidRPr="00867CDB">
        <w:rPr>
          <w:color w:val="auto"/>
          <w:sz w:val="22"/>
          <w:szCs w:val="22"/>
        </w:rPr>
        <w:t xml:space="preserve"> vymíněné, anebo že nemá žádné vady, a toto ujištění se ukáže nepravdivým.</w:t>
      </w:r>
    </w:p>
    <w:p w:rsidR="00F533F0" w:rsidRPr="00867CDB" w:rsidRDefault="0058122B" w:rsidP="00135330">
      <w:pPr>
        <w:pStyle w:val="Normlnweb"/>
        <w:numPr>
          <w:ilvl w:val="5"/>
          <w:numId w:val="26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Kupující</w:t>
      </w:r>
      <w:r w:rsidR="0037250A" w:rsidRPr="00867CDB">
        <w:rPr>
          <w:color w:val="auto"/>
          <w:sz w:val="22"/>
          <w:szCs w:val="22"/>
        </w:rPr>
        <w:t xml:space="preserve"> je oprávněn od </w:t>
      </w:r>
      <w:r w:rsidR="00E849F7" w:rsidRPr="00867CDB">
        <w:rPr>
          <w:color w:val="auto"/>
          <w:sz w:val="22"/>
          <w:szCs w:val="22"/>
        </w:rPr>
        <w:t>smlouvy</w:t>
      </w:r>
      <w:r w:rsidR="00C30030" w:rsidRPr="00867CDB">
        <w:rPr>
          <w:color w:val="auto"/>
          <w:sz w:val="22"/>
          <w:szCs w:val="22"/>
        </w:rPr>
        <w:t xml:space="preserve"> </w:t>
      </w:r>
      <w:r w:rsidR="00F533F0" w:rsidRPr="00867CDB">
        <w:rPr>
          <w:color w:val="auto"/>
          <w:sz w:val="22"/>
          <w:szCs w:val="22"/>
        </w:rPr>
        <w:t>odstoupit, dojde</w:t>
      </w:r>
      <w:r w:rsidR="0037250A" w:rsidRPr="00867CDB">
        <w:rPr>
          <w:color w:val="auto"/>
          <w:sz w:val="22"/>
          <w:szCs w:val="22"/>
        </w:rPr>
        <w:t xml:space="preserve">-li k porušení </w:t>
      </w:r>
      <w:r w:rsidR="00E849F7" w:rsidRPr="00867CDB">
        <w:rPr>
          <w:color w:val="auto"/>
          <w:sz w:val="22"/>
          <w:szCs w:val="22"/>
        </w:rPr>
        <w:t>smlouvy</w:t>
      </w:r>
      <w:r w:rsidR="00C30030" w:rsidRPr="00867CDB">
        <w:rPr>
          <w:color w:val="auto"/>
          <w:sz w:val="22"/>
          <w:szCs w:val="22"/>
        </w:rPr>
        <w:t xml:space="preserve"> </w:t>
      </w:r>
      <w:r w:rsidR="00CB0529" w:rsidRPr="00867CDB">
        <w:rPr>
          <w:color w:val="auto"/>
          <w:sz w:val="22"/>
          <w:szCs w:val="22"/>
        </w:rPr>
        <w:t>prodávajícím</w:t>
      </w:r>
      <w:r w:rsidR="0037250A" w:rsidRPr="00867CDB">
        <w:rPr>
          <w:color w:val="auto"/>
          <w:sz w:val="22"/>
          <w:szCs w:val="22"/>
        </w:rPr>
        <w:t xml:space="preserve"> označenému v textu této </w:t>
      </w:r>
      <w:r w:rsidR="00E849F7" w:rsidRPr="00867CDB">
        <w:rPr>
          <w:color w:val="auto"/>
          <w:sz w:val="22"/>
          <w:szCs w:val="22"/>
        </w:rPr>
        <w:t>smlouvy</w:t>
      </w:r>
      <w:r w:rsidR="00C30030" w:rsidRPr="00867CDB">
        <w:rPr>
          <w:color w:val="auto"/>
          <w:sz w:val="22"/>
          <w:szCs w:val="22"/>
        </w:rPr>
        <w:t xml:space="preserve"> </w:t>
      </w:r>
      <w:r w:rsidR="00F533F0" w:rsidRPr="00867CDB">
        <w:rPr>
          <w:color w:val="auto"/>
          <w:sz w:val="22"/>
          <w:szCs w:val="22"/>
        </w:rPr>
        <w:t xml:space="preserve">jako podstatné. Za takové </w:t>
      </w:r>
      <w:r w:rsidR="0037250A" w:rsidRPr="00867CDB">
        <w:rPr>
          <w:color w:val="auto"/>
          <w:sz w:val="22"/>
          <w:szCs w:val="22"/>
        </w:rPr>
        <w:t xml:space="preserve">podstatné porušení se dle této </w:t>
      </w:r>
      <w:r w:rsidR="00A86F74" w:rsidRPr="00867CDB">
        <w:rPr>
          <w:color w:val="auto"/>
          <w:sz w:val="22"/>
          <w:szCs w:val="22"/>
        </w:rPr>
        <w:t>smlouvy</w:t>
      </w:r>
      <w:r w:rsidR="00F533F0" w:rsidRPr="00867CDB">
        <w:rPr>
          <w:color w:val="auto"/>
          <w:sz w:val="22"/>
          <w:szCs w:val="22"/>
        </w:rPr>
        <w:t xml:space="preserve"> považuje také  prodlení </w:t>
      </w:r>
      <w:r w:rsidR="005F2A2E" w:rsidRPr="00867CDB">
        <w:rPr>
          <w:color w:val="auto"/>
          <w:sz w:val="22"/>
          <w:szCs w:val="22"/>
        </w:rPr>
        <w:t>kupujícího</w:t>
      </w:r>
      <w:r w:rsidR="00F533F0" w:rsidRPr="00867CDB">
        <w:rPr>
          <w:color w:val="auto"/>
          <w:sz w:val="22"/>
          <w:szCs w:val="22"/>
        </w:rPr>
        <w:t xml:space="preserve"> s úhradou kupní ceny delším než 30 kalendářních dnů nebo neumožní-li </w:t>
      </w:r>
      <w:r w:rsidR="005F2A2E" w:rsidRPr="00867CDB">
        <w:rPr>
          <w:color w:val="auto"/>
          <w:sz w:val="22"/>
          <w:szCs w:val="22"/>
        </w:rPr>
        <w:t xml:space="preserve">kupující </w:t>
      </w:r>
      <w:r w:rsidR="007E358E" w:rsidRPr="00867CDB">
        <w:rPr>
          <w:color w:val="auto"/>
          <w:sz w:val="22"/>
          <w:szCs w:val="22"/>
        </w:rPr>
        <w:t>prodávajícímu</w:t>
      </w:r>
      <w:r w:rsidR="00CB0529" w:rsidRPr="00867CDB">
        <w:rPr>
          <w:color w:val="auto"/>
          <w:sz w:val="22"/>
          <w:szCs w:val="22"/>
        </w:rPr>
        <w:t xml:space="preserve"> </w:t>
      </w:r>
      <w:r w:rsidR="00F533F0" w:rsidRPr="00867CDB">
        <w:rPr>
          <w:color w:val="auto"/>
          <w:sz w:val="22"/>
          <w:szCs w:val="22"/>
        </w:rPr>
        <w:t xml:space="preserve">dodání zboží ani do 10 dnů po </w:t>
      </w:r>
      <w:r w:rsidR="00135330" w:rsidRPr="00867CDB">
        <w:rPr>
          <w:color w:val="auto"/>
          <w:sz w:val="22"/>
          <w:szCs w:val="22"/>
        </w:rPr>
        <w:t>sjednaném termínu dodání zboží.</w:t>
      </w:r>
    </w:p>
    <w:p w:rsidR="00F533F0" w:rsidRPr="00867CDB" w:rsidRDefault="00F533F0" w:rsidP="0057636D">
      <w:pPr>
        <w:pStyle w:val="Normlnweb"/>
        <w:numPr>
          <w:ilvl w:val="5"/>
          <w:numId w:val="26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Ustanoveními tohoto článku není dotčeno právo kterékoli z</w:t>
      </w:r>
      <w:r w:rsidR="0037250A" w:rsidRPr="00867CDB">
        <w:rPr>
          <w:color w:val="auto"/>
          <w:sz w:val="22"/>
          <w:szCs w:val="22"/>
        </w:rPr>
        <w:t xml:space="preserve">e smluvních stran odstoupit od </w:t>
      </w:r>
      <w:r w:rsidR="00A86F74" w:rsidRPr="00867CDB">
        <w:rPr>
          <w:color w:val="auto"/>
          <w:sz w:val="22"/>
          <w:szCs w:val="22"/>
        </w:rPr>
        <w:t>smlouvy</w:t>
      </w:r>
      <w:r w:rsidR="00C30030" w:rsidRPr="00867CDB">
        <w:rPr>
          <w:color w:val="auto"/>
          <w:sz w:val="22"/>
          <w:szCs w:val="22"/>
        </w:rPr>
        <w:t xml:space="preserve"> </w:t>
      </w:r>
      <w:r w:rsidRPr="00867CDB">
        <w:rPr>
          <w:color w:val="auto"/>
          <w:sz w:val="22"/>
          <w:szCs w:val="22"/>
        </w:rPr>
        <w:t>v jiných písemně smluvených případech</w:t>
      </w:r>
      <w:r w:rsidR="00C66BE0" w:rsidRPr="00867CDB">
        <w:rPr>
          <w:color w:val="auto"/>
          <w:sz w:val="22"/>
          <w:szCs w:val="22"/>
        </w:rPr>
        <w:t>,</w:t>
      </w:r>
      <w:r w:rsidRPr="00867CDB">
        <w:rPr>
          <w:color w:val="auto"/>
          <w:sz w:val="22"/>
          <w:szCs w:val="22"/>
        </w:rPr>
        <w:t xml:space="preserve"> nebo </w:t>
      </w:r>
      <w:r w:rsidR="00AC477E" w:rsidRPr="00867CDB">
        <w:rPr>
          <w:color w:val="auto"/>
          <w:sz w:val="22"/>
          <w:szCs w:val="22"/>
        </w:rPr>
        <w:t xml:space="preserve">v </w:t>
      </w:r>
      <w:r w:rsidRPr="00867CDB">
        <w:rPr>
          <w:color w:val="auto"/>
          <w:sz w:val="22"/>
          <w:szCs w:val="22"/>
        </w:rPr>
        <w:t>zákonných případech</w:t>
      </w:r>
      <w:r w:rsidR="000C484F" w:rsidRPr="00867CDB">
        <w:rPr>
          <w:color w:val="auto"/>
          <w:sz w:val="22"/>
          <w:szCs w:val="22"/>
        </w:rPr>
        <w:t xml:space="preserve"> </w:t>
      </w:r>
      <w:r w:rsidRPr="00867CDB">
        <w:rPr>
          <w:color w:val="auto"/>
          <w:sz w:val="22"/>
          <w:szCs w:val="22"/>
        </w:rPr>
        <w:t>v rozsahu v jakém se sm</w:t>
      </w:r>
      <w:r w:rsidR="0037250A" w:rsidRPr="00867CDB">
        <w:rPr>
          <w:color w:val="auto"/>
          <w:sz w:val="22"/>
          <w:szCs w:val="22"/>
        </w:rPr>
        <w:t xml:space="preserve">luvní strany ustanoveními této </w:t>
      </w:r>
      <w:r w:rsidR="00A86F74" w:rsidRPr="00867CDB">
        <w:rPr>
          <w:color w:val="auto"/>
          <w:sz w:val="22"/>
          <w:szCs w:val="22"/>
        </w:rPr>
        <w:t>smlouvy</w:t>
      </w:r>
      <w:r w:rsidR="00C30030" w:rsidRPr="00867CDB">
        <w:rPr>
          <w:color w:val="auto"/>
          <w:sz w:val="22"/>
          <w:szCs w:val="22"/>
        </w:rPr>
        <w:t xml:space="preserve"> </w:t>
      </w:r>
      <w:r w:rsidRPr="00867CDB">
        <w:rPr>
          <w:color w:val="auto"/>
          <w:sz w:val="22"/>
          <w:szCs w:val="22"/>
        </w:rPr>
        <w:t xml:space="preserve">včetně tohoto článku od zákonné úpravy neodchýlily, popř. pokud příslušný zákonný důvod pro odstoupení nevyloučily.  </w:t>
      </w:r>
    </w:p>
    <w:p w:rsidR="002870BC" w:rsidRPr="00867CDB" w:rsidRDefault="0037250A" w:rsidP="00305117">
      <w:pPr>
        <w:pStyle w:val="Normlnweb"/>
        <w:numPr>
          <w:ilvl w:val="5"/>
          <w:numId w:val="26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 xml:space="preserve">Účinnost odstoupení od </w:t>
      </w:r>
      <w:r w:rsidR="00A86F74" w:rsidRPr="00867CDB">
        <w:rPr>
          <w:color w:val="auto"/>
          <w:sz w:val="22"/>
          <w:szCs w:val="22"/>
        </w:rPr>
        <w:t>smlouvy</w:t>
      </w:r>
      <w:r w:rsidR="00C30030" w:rsidRPr="00867CDB">
        <w:rPr>
          <w:color w:val="auto"/>
          <w:sz w:val="22"/>
          <w:szCs w:val="22"/>
        </w:rPr>
        <w:t xml:space="preserve"> </w:t>
      </w:r>
      <w:r w:rsidRPr="00867CDB">
        <w:rPr>
          <w:color w:val="auto"/>
          <w:sz w:val="22"/>
          <w:szCs w:val="22"/>
        </w:rPr>
        <w:t xml:space="preserve">nebo zrušení </w:t>
      </w:r>
      <w:r w:rsidR="00A86F74" w:rsidRPr="00867CDB">
        <w:rPr>
          <w:color w:val="auto"/>
          <w:sz w:val="22"/>
          <w:szCs w:val="22"/>
        </w:rPr>
        <w:t>smlouvy</w:t>
      </w:r>
      <w:r w:rsidR="00C30030" w:rsidRPr="00867CDB">
        <w:rPr>
          <w:color w:val="auto"/>
          <w:sz w:val="22"/>
          <w:szCs w:val="22"/>
        </w:rPr>
        <w:t xml:space="preserve"> </w:t>
      </w:r>
      <w:r w:rsidR="00F533F0" w:rsidRPr="00867CDB">
        <w:rPr>
          <w:color w:val="auto"/>
          <w:sz w:val="22"/>
          <w:szCs w:val="22"/>
        </w:rPr>
        <w:t>nastává doručením oznámení</w:t>
      </w:r>
      <w:r w:rsidR="00567D13" w:rsidRPr="00867CDB">
        <w:rPr>
          <w:color w:val="auto"/>
          <w:sz w:val="22"/>
          <w:szCs w:val="22"/>
        </w:rPr>
        <w:t xml:space="preserve"> </w:t>
      </w:r>
      <w:r w:rsidR="00F533F0" w:rsidRPr="00867CDB">
        <w:rPr>
          <w:color w:val="auto"/>
          <w:sz w:val="22"/>
          <w:szCs w:val="22"/>
        </w:rPr>
        <w:t>o odstoupení/zrušení druhé smluvní straně.</w:t>
      </w:r>
    </w:p>
    <w:p w:rsidR="002870BC" w:rsidRPr="00867CDB" w:rsidRDefault="002870BC" w:rsidP="00305117">
      <w:pPr>
        <w:pStyle w:val="Normlnweb"/>
        <w:spacing w:before="120" w:beforeAutospacing="0" w:after="0" w:afterAutospacing="0"/>
        <w:rPr>
          <w:color w:val="auto"/>
          <w:sz w:val="22"/>
          <w:szCs w:val="22"/>
        </w:rPr>
      </w:pPr>
    </w:p>
    <w:p w:rsidR="00F533F0" w:rsidRPr="00867CDB" w:rsidRDefault="00F533F0" w:rsidP="008D6FB8">
      <w:pPr>
        <w:numPr>
          <w:ilvl w:val="0"/>
          <w:numId w:val="15"/>
        </w:numPr>
        <w:spacing w:before="120"/>
        <w:rPr>
          <w:b/>
          <w:sz w:val="22"/>
          <w:szCs w:val="22"/>
        </w:rPr>
      </w:pPr>
      <w:r w:rsidRPr="00867CDB">
        <w:rPr>
          <w:b/>
          <w:sz w:val="22"/>
          <w:szCs w:val="22"/>
        </w:rPr>
        <w:t>OSTATNÍ, S</w:t>
      </w:r>
      <w:r w:rsidR="00CE586F" w:rsidRPr="00867CDB">
        <w:rPr>
          <w:b/>
          <w:sz w:val="22"/>
          <w:szCs w:val="22"/>
        </w:rPr>
        <w:t>POLEČNÁ A ZÁVĚREČNÁ USTANOVENÍ</w:t>
      </w:r>
    </w:p>
    <w:p w:rsidR="00F533F0" w:rsidRPr="00867CDB" w:rsidRDefault="00602D29" w:rsidP="0057636D">
      <w:pPr>
        <w:pStyle w:val="Normlnweb"/>
        <w:numPr>
          <w:ilvl w:val="5"/>
          <w:numId w:val="29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P</w:t>
      </w:r>
      <w:r w:rsidR="00F533F0" w:rsidRPr="00867CDB">
        <w:rPr>
          <w:color w:val="auto"/>
          <w:sz w:val="22"/>
          <w:szCs w:val="22"/>
        </w:rPr>
        <w:t>r</w:t>
      </w:r>
      <w:r w:rsidR="0037250A" w:rsidRPr="00867CDB">
        <w:rPr>
          <w:color w:val="auto"/>
          <w:sz w:val="22"/>
          <w:szCs w:val="22"/>
        </w:rPr>
        <w:t xml:space="preserve">ávní vztahy založené touto </w:t>
      </w:r>
      <w:r w:rsidR="00A86F74" w:rsidRPr="00867CDB">
        <w:rPr>
          <w:color w:val="auto"/>
          <w:sz w:val="22"/>
          <w:szCs w:val="22"/>
        </w:rPr>
        <w:t>smlouvou</w:t>
      </w:r>
      <w:r w:rsidR="00C30030" w:rsidRPr="00867CDB">
        <w:rPr>
          <w:color w:val="auto"/>
          <w:sz w:val="22"/>
          <w:szCs w:val="22"/>
        </w:rPr>
        <w:t xml:space="preserve"> </w:t>
      </w:r>
      <w:r w:rsidR="000D18E9" w:rsidRPr="00867CDB">
        <w:rPr>
          <w:color w:val="auto"/>
          <w:sz w:val="22"/>
          <w:szCs w:val="22"/>
        </w:rPr>
        <w:t>se řídí ustanoveními zákona č. 89</w:t>
      </w:r>
      <w:r w:rsidR="00F533F0" w:rsidRPr="00867CDB">
        <w:rPr>
          <w:color w:val="auto"/>
          <w:sz w:val="22"/>
          <w:szCs w:val="22"/>
        </w:rPr>
        <w:t>/</w:t>
      </w:r>
      <w:r w:rsidR="000D18E9" w:rsidRPr="00867CDB">
        <w:rPr>
          <w:color w:val="auto"/>
          <w:sz w:val="22"/>
          <w:szCs w:val="22"/>
        </w:rPr>
        <w:t>2012</w:t>
      </w:r>
      <w:r w:rsidR="00F533F0" w:rsidRPr="00867CDB">
        <w:rPr>
          <w:color w:val="auto"/>
          <w:sz w:val="22"/>
          <w:szCs w:val="22"/>
        </w:rPr>
        <w:t xml:space="preserve"> Sb., </w:t>
      </w:r>
      <w:r w:rsidR="000D18E9" w:rsidRPr="00867CDB">
        <w:rPr>
          <w:color w:val="auto"/>
          <w:sz w:val="22"/>
          <w:szCs w:val="22"/>
        </w:rPr>
        <w:t>občanský</w:t>
      </w:r>
      <w:r w:rsidR="00F533F0" w:rsidRPr="00867CDB">
        <w:rPr>
          <w:color w:val="auto"/>
          <w:sz w:val="22"/>
          <w:szCs w:val="22"/>
        </w:rPr>
        <w:t xml:space="preserve"> zákoník, ve znění pozdějších předpisů.</w:t>
      </w:r>
    </w:p>
    <w:p w:rsidR="00F533F0" w:rsidRPr="00867CDB" w:rsidRDefault="00F533F0" w:rsidP="0057636D">
      <w:pPr>
        <w:pStyle w:val="Normlnweb"/>
        <w:numPr>
          <w:ilvl w:val="5"/>
          <w:numId w:val="29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Smluvní strany se pro pří</w:t>
      </w:r>
      <w:r w:rsidR="0037250A" w:rsidRPr="00867CDB">
        <w:rPr>
          <w:color w:val="auto"/>
          <w:sz w:val="22"/>
          <w:szCs w:val="22"/>
        </w:rPr>
        <w:t xml:space="preserve">pad sporů vyplývajících z této </w:t>
      </w:r>
      <w:r w:rsidR="00A86F74" w:rsidRPr="00867CDB">
        <w:rPr>
          <w:color w:val="auto"/>
          <w:sz w:val="22"/>
          <w:szCs w:val="22"/>
        </w:rPr>
        <w:t>smlouvy</w:t>
      </w:r>
      <w:r w:rsidRPr="00867CDB">
        <w:rPr>
          <w:color w:val="auto"/>
          <w:sz w:val="22"/>
          <w:szCs w:val="22"/>
        </w:rPr>
        <w:t xml:space="preserve"> dohodly ve smyslu ustanovení § 89a zákona č. 99/1963 Sb., </w:t>
      </w:r>
      <w:r w:rsidR="00014E29" w:rsidRPr="00867CDB">
        <w:rPr>
          <w:color w:val="auto"/>
          <w:sz w:val="22"/>
          <w:szCs w:val="22"/>
        </w:rPr>
        <w:t>občanský soudní</w:t>
      </w:r>
      <w:r w:rsidRPr="00867CDB">
        <w:rPr>
          <w:color w:val="auto"/>
          <w:sz w:val="22"/>
          <w:szCs w:val="22"/>
        </w:rPr>
        <w:t xml:space="preserve"> řád, ve znění pozdějších předpisů, místní příslušnost soudu prvního stupně, kterým bude obecný soud kupujícího, tj. okresní, popř. krajský soud, v jehož obvodu má kupující sídlo.</w:t>
      </w:r>
    </w:p>
    <w:p w:rsidR="00602D29" w:rsidRPr="00867CDB" w:rsidRDefault="00602D29" w:rsidP="00602D29">
      <w:pPr>
        <w:pStyle w:val="Normlnweb"/>
        <w:numPr>
          <w:ilvl w:val="5"/>
          <w:numId w:val="29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 xml:space="preserve">Případná neplatnost některého ujednání </w:t>
      </w:r>
      <w:r w:rsidR="00A86F74" w:rsidRPr="00867CDB">
        <w:rPr>
          <w:color w:val="auto"/>
          <w:sz w:val="22"/>
          <w:szCs w:val="22"/>
        </w:rPr>
        <w:t>smlouvy</w:t>
      </w:r>
      <w:r w:rsidR="00C30030" w:rsidRPr="00867CDB">
        <w:rPr>
          <w:color w:val="auto"/>
          <w:sz w:val="22"/>
          <w:szCs w:val="22"/>
        </w:rPr>
        <w:t xml:space="preserve"> </w:t>
      </w:r>
      <w:r w:rsidRPr="00867CDB">
        <w:rPr>
          <w:color w:val="auto"/>
          <w:sz w:val="22"/>
          <w:szCs w:val="22"/>
        </w:rPr>
        <w:t xml:space="preserve">nemá vliv na platnost ostatních ustanovení. Strany </w:t>
      </w:r>
      <w:r w:rsidR="00A86F74" w:rsidRPr="00867CDB">
        <w:rPr>
          <w:color w:val="auto"/>
          <w:sz w:val="22"/>
          <w:szCs w:val="22"/>
        </w:rPr>
        <w:t>smlouvy</w:t>
      </w:r>
      <w:r w:rsidR="00C30030" w:rsidRPr="00867CDB">
        <w:rPr>
          <w:color w:val="auto"/>
          <w:sz w:val="22"/>
          <w:szCs w:val="22"/>
        </w:rPr>
        <w:t xml:space="preserve"> </w:t>
      </w:r>
      <w:r w:rsidRPr="00867CDB">
        <w:rPr>
          <w:color w:val="auto"/>
          <w:sz w:val="22"/>
          <w:szCs w:val="22"/>
        </w:rPr>
        <w:t>se v tomto případě zavazují poskytnout si vzájemnou součinnost k uzavření dodatku k</w:t>
      </w:r>
      <w:r w:rsidR="00007F31" w:rsidRPr="00867CDB">
        <w:rPr>
          <w:color w:val="auto"/>
          <w:sz w:val="22"/>
          <w:szCs w:val="22"/>
        </w:rPr>
        <w:t>e smlouv</w:t>
      </w:r>
      <w:r w:rsidR="00C30030" w:rsidRPr="00867CDB">
        <w:rPr>
          <w:color w:val="auto"/>
          <w:sz w:val="22"/>
          <w:szCs w:val="22"/>
        </w:rPr>
        <w:t>ě</w:t>
      </w:r>
      <w:r w:rsidRPr="00867CDB">
        <w:rPr>
          <w:color w:val="auto"/>
          <w:sz w:val="22"/>
          <w:szCs w:val="22"/>
        </w:rPr>
        <w:t xml:space="preserve">, kde bude neplatná část </w:t>
      </w:r>
      <w:r w:rsidR="00007F31" w:rsidRPr="00867CDB">
        <w:rPr>
          <w:color w:val="auto"/>
          <w:sz w:val="22"/>
          <w:szCs w:val="22"/>
        </w:rPr>
        <w:t xml:space="preserve">smlouvy </w:t>
      </w:r>
      <w:r w:rsidRPr="00867CDB">
        <w:rPr>
          <w:color w:val="auto"/>
          <w:sz w:val="22"/>
          <w:szCs w:val="22"/>
        </w:rPr>
        <w:t>nahrazena novým ujednáním, a to ve lhůtě do 14 dnů poté, co tato potřeba vyvstane.</w:t>
      </w:r>
    </w:p>
    <w:p w:rsidR="00CE586F" w:rsidRPr="00867CDB" w:rsidRDefault="00CE586F" w:rsidP="00CE586F">
      <w:pPr>
        <w:pStyle w:val="Normlnweb"/>
        <w:numPr>
          <w:ilvl w:val="5"/>
          <w:numId w:val="29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 xml:space="preserve">Veškeré změny a doplňky této </w:t>
      </w:r>
      <w:r w:rsidR="00007F31" w:rsidRPr="00867CDB">
        <w:rPr>
          <w:color w:val="auto"/>
          <w:sz w:val="22"/>
          <w:szCs w:val="22"/>
        </w:rPr>
        <w:t>smlouvy</w:t>
      </w:r>
      <w:r w:rsidR="00C30030" w:rsidRPr="00867CDB">
        <w:rPr>
          <w:color w:val="auto"/>
          <w:sz w:val="22"/>
          <w:szCs w:val="22"/>
        </w:rPr>
        <w:t xml:space="preserve"> </w:t>
      </w:r>
      <w:r w:rsidRPr="00867CDB">
        <w:rPr>
          <w:color w:val="auto"/>
          <w:sz w:val="22"/>
          <w:szCs w:val="22"/>
        </w:rPr>
        <w:t>budou uskutečňovány formou písemných očíslovaných dodatků podepsanými oprávněnými zástupci obou smluvních stran.</w:t>
      </w:r>
    </w:p>
    <w:p w:rsidR="00F533F0" w:rsidRPr="00867CDB" w:rsidRDefault="00F533F0" w:rsidP="0057636D">
      <w:pPr>
        <w:pStyle w:val="Normlnweb"/>
        <w:numPr>
          <w:ilvl w:val="5"/>
          <w:numId w:val="29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Úkon</w:t>
      </w:r>
      <w:r w:rsidR="0037250A" w:rsidRPr="00867CDB">
        <w:rPr>
          <w:color w:val="auto"/>
          <w:sz w:val="22"/>
          <w:szCs w:val="22"/>
        </w:rPr>
        <w:t xml:space="preserve"> stran nebo strany, který tuto </w:t>
      </w:r>
      <w:r w:rsidR="00007F31" w:rsidRPr="00867CDB">
        <w:rPr>
          <w:color w:val="auto"/>
          <w:sz w:val="22"/>
          <w:szCs w:val="22"/>
        </w:rPr>
        <w:t>smlouvu</w:t>
      </w:r>
      <w:r w:rsidR="00C30030" w:rsidRPr="00867CDB">
        <w:rPr>
          <w:color w:val="auto"/>
          <w:sz w:val="22"/>
          <w:szCs w:val="22"/>
        </w:rPr>
        <w:t xml:space="preserve"> </w:t>
      </w:r>
      <w:r w:rsidRPr="00867CDB">
        <w:rPr>
          <w:color w:val="auto"/>
          <w:sz w:val="22"/>
          <w:szCs w:val="22"/>
        </w:rPr>
        <w:t>ruší, nebo ukončuje její účinnost, vyžaduje rovněž písemnou formu.</w:t>
      </w:r>
    </w:p>
    <w:p w:rsidR="00CE586F" w:rsidRPr="00867CDB" w:rsidRDefault="007E358E" w:rsidP="00CE586F">
      <w:pPr>
        <w:pStyle w:val="Normlnweb"/>
        <w:numPr>
          <w:ilvl w:val="5"/>
          <w:numId w:val="29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Prodávající</w:t>
      </w:r>
      <w:r w:rsidR="00BA179A" w:rsidRPr="00867CDB">
        <w:rPr>
          <w:color w:val="auto"/>
          <w:sz w:val="22"/>
          <w:szCs w:val="22"/>
        </w:rPr>
        <w:t xml:space="preserve"> bezvýhradně souhlasí se zveřejněním plného znění </w:t>
      </w:r>
      <w:r w:rsidR="00007F31" w:rsidRPr="00867CDB">
        <w:rPr>
          <w:color w:val="auto"/>
          <w:sz w:val="22"/>
          <w:szCs w:val="22"/>
        </w:rPr>
        <w:t>smlouvy</w:t>
      </w:r>
      <w:r w:rsidR="00C30030" w:rsidRPr="00867CDB">
        <w:rPr>
          <w:color w:val="auto"/>
          <w:sz w:val="22"/>
          <w:szCs w:val="22"/>
        </w:rPr>
        <w:t xml:space="preserve"> </w:t>
      </w:r>
      <w:r w:rsidR="00BA179A" w:rsidRPr="00867CDB">
        <w:rPr>
          <w:color w:val="auto"/>
          <w:sz w:val="22"/>
          <w:szCs w:val="22"/>
        </w:rPr>
        <w:t xml:space="preserve">v souladu se </w:t>
      </w:r>
      <w:r w:rsidR="00CE586F" w:rsidRPr="00867CDB">
        <w:rPr>
          <w:color w:val="auto"/>
          <w:sz w:val="22"/>
          <w:szCs w:val="22"/>
        </w:rPr>
        <w:t xml:space="preserve">zákonem </w:t>
      </w:r>
      <w:r w:rsidR="001F0E3E" w:rsidRPr="00867CDB">
        <w:rPr>
          <w:color w:val="auto"/>
          <w:sz w:val="22"/>
          <w:szCs w:val="22"/>
        </w:rPr>
        <w:t xml:space="preserve">č. 134/2016 Sb., o zadávání veřejných zakázek, ve znění pozdějších předpisů </w:t>
      </w:r>
      <w:r w:rsidR="00CE586F" w:rsidRPr="00867CDB">
        <w:rPr>
          <w:color w:val="auto"/>
          <w:sz w:val="22"/>
          <w:szCs w:val="22"/>
        </w:rPr>
        <w:t xml:space="preserve">a souvisejícími právními předpisy. Zveřejnění obsahu </w:t>
      </w:r>
      <w:r w:rsidR="00007F31" w:rsidRPr="00867CDB">
        <w:rPr>
          <w:color w:val="auto"/>
          <w:sz w:val="22"/>
          <w:szCs w:val="22"/>
        </w:rPr>
        <w:t>smlouvy</w:t>
      </w:r>
      <w:r w:rsidR="00C30030" w:rsidRPr="00867CDB">
        <w:rPr>
          <w:color w:val="auto"/>
          <w:sz w:val="22"/>
          <w:szCs w:val="22"/>
        </w:rPr>
        <w:t xml:space="preserve"> </w:t>
      </w:r>
      <w:r w:rsidR="00CE586F" w:rsidRPr="00867CDB">
        <w:rPr>
          <w:color w:val="auto"/>
          <w:sz w:val="22"/>
          <w:szCs w:val="22"/>
        </w:rPr>
        <w:t>nemůže být považováno za porušení povinnosti mlčenlivosti.</w:t>
      </w:r>
    </w:p>
    <w:p w:rsidR="001F0E3E" w:rsidRPr="00867CDB" w:rsidRDefault="007E358E" w:rsidP="001F0E3E">
      <w:pPr>
        <w:pStyle w:val="Normlnweb"/>
        <w:numPr>
          <w:ilvl w:val="5"/>
          <w:numId w:val="29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Prodávající</w:t>
      </w:r>
      <w:r w:rsidR="001F0E3E" w:rsidRPr="00867CDB">
        <w:rPr>
          <w:color w:val="auto"/>
          <w:sz w:val="22"/>
          <w:szCs w:val="22"/>
        </w:rPr>
        <w:t xml:space="preserve"> bere na vědomí, že </w:t>
      </w:r>
      <w:r w:rsidR="005F2A2E" w:rsidRPr="00867CDB">
        <w:rPr>
          <w:color w:val="auto"/>
          <w:sz w:val="22"/>
          <w:szCs w:val="22"/>
        </w:rPr>
        <w:t>kupující</w:t>
      </w:r>
      <w:r w:rsidR="001F0E3E" w:rsidRPr="00867CDB">
        <w:rPr>
          <w:color w:val="auto"/>
          <w:sz w:val="22"/>
          <w:szCs w:val="22"/>
        </w:rPr>
        <w:t xml:space="preserve"> je dle § 2 odst. 1 zákona č. 340/2015 Sb., o zvláštních podmínkách účinnosti některých smluv, uveřejňování těchto smluv a o registru smluv (zákon o registru smluv), v platném znění, povinným subjektem, na jehož smlouvy se vztahuje povinnost uveřejnění v registru smluv. Smluvní strany si tímto ujednávají, že uveřejnění dle tohoto zákona zajistí </w:t>
      </w:r>
      <w:r w:rsidR="00A36AB5" w:rsidRPr="00867CDB">
        <w:rPr>
          <w:color w:val="auto"/>
          <w:sz w:val="22"/>
          <w:szCs w:val="22"/>
        </w:rPr>
        <w:t xml:space="preserve">kupující </w:t>
      </w:r>
      <w:r w:rsidR="001F0E3E" w:rsidRPr="00867CDB">
        <w:rPr>
          <w:color w:val="auto"/>
          <w:sz w:val="22"/>
          <w:szCs w:val="22"/>
        </w:rPr>
        <w:t xml:space="preserve">způsobem, v rozsahu a ve lhůtách z něho vyplývajících. Pro účely uveřejňování smluvní strany současně shodně prohlašují, že žádnou část této </w:t>
      </w:r>
      <w:r w:rsidR="00007F31" w:rsidRPr="00867CDB">
        <w:rPr>
          <w:color w:val="auto"/>
          <w:sz w:val="22"/>
          <w:szCs w:val="22"/>
        </w:rPr>
        <w:t>smlouvy</w:t>
      </w:r>
      <w:r w:rsidR="008756E4" w:rsidRPr="00867CDB">
        <w:rPr>
          <w:color w:val="auto"/>
          <w:sz w:val="22"/>
          <w:szCs w:val="22"/>
        </w:rPr>
        <w:t xml:space="preserve"> </w:t>
      </w:r>
      <w:r w:rsidR="001F0E3E" w:rsidRPr="00867CDB">
        <w:rPr>
          <w:color w:val="auto"/>
          <w:sz w:val="22"/>
          <w:szCs w:val="22"/>
        </w:rPr>
        <w:t xml:space="preserve">nepovažují za své obchodní tajemství bránící jejímu uveřejnění. Ujednání dle tohoto odstavce se vztahují i na všechny případné dodatky k této </w:t>
      </w:r>
      <w:r w:rsidR="00007F31" w:rsidRPr="00867CDB">
        <w:rPr>
          <w:color w:val="auto"/>
          <w:sz w:val="22"/>
          <w:szCs w:val="22"/>
        </w:rPr>
        <w:t>smlouv</w:t>
      </w:r>
      <w:r w:rsidR="008756E4" w:rsidRPr="00867CDB">
        <w:rPr>
          <w:color w:val="auto"/>
          <w:sz w:val="22"/>
          <w:szCs w:val="22"/>
        </w:rPr>
        <w:t>ě</w:t>
      </w:r>
      <w:r w:rsidR="001F0E3E" w:rsidRPr="00867CDB">
        <w:rPr>
          <w:color w:val="auto"/>
          <w:sz w:val="22"/>
          <w:szCs w:val="22"/>
        </w:rPr>
        <w:t xml:space="preserve">, jejichž prostřednictvím je tato </w:t>
      </w:r>
      <w:r w:rsidR="00007F31" w:rsidRPr="00867CDB">
        <w:rPr>
          <w:color w:val="auto"/>
          <w:sz w:val="22"/>
          <w:szCs w:val="22"/>
        </w:rPr>
        <w:t>smlouva</w:t>
      </w:r>
      <w:r w:rsidR="008756E4" w:rsidRPr="00867CDB">
        <w:rPr>
          <w:color w:val="auto"/>
          <w:sz w:val="22"/>
          <w:szCs w:val="22"/>
        </w:rPr>
        <w:t xml:space="preserve"> </w:t>
      </w:r>
      <w:r w:rsidR="001F0E3E" w:rsidRPr="00867CDB">
        <w:rPr>
          <w:color w:val="auto"/>
          <w:sz w:val="22"/>
          <w:szCs w:val="22"/>
        </w:rPr>
        <w:t>měněna či ukončována.</w:t>
      </w:r>
    </w:p>
    <w:p w:rsidR="00F533F0" w:rsidRPr="00867CDB" w:rsidRDefault="00007F31" w:rsidP="0057636D">
      <w:pPr>
        <w:pStyle w:val="Normlnweb"/>
        <w:numPr>
          <w:ilvl w:val="5"/>
          <w:numId w:val="29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Smlouva</w:t>
      </w:r>
      <w:r w:rsidR="008756E4" w:rsidRPr="00867CDB">
        <w:rPr>
          <w:color w:val="auto"/>
          <w:sz w:val="22"/>
          <w:szCs w:val="22"/>
        </w:rPr>
        <w:t xml:space="preserve"> </w:t>
      </w:r>
      <w:r w:rsidR="00F533F0" w:rsidRPr="00867CDB">
        <w:rPr>
          <w:color w:val="auto"/>
          <w:sz w:val="22"/>
          <w:szCs w:val="22"/>
        </w:rPr>
        <w:t>je vyhotovena ve </w:t>
      </w:r>
      <w:r w:rsidR="00BA179A" w:rsidRPr="00867CDB">
        <w:rPr>
          <w:color w:val="auto"/>
          <w:sz w:val="22"/>
          <w:szCs w:val="22"/>
        </w:rPr>
        <w:t>3</w:t>
      </w:r>
      <w:r w:rsidR="00F533F0" w:rsidRPr="00867CDB">
        <w:rPr>
          <w:color w:val="auto"/>
          <w:sz w:val="22"/>
          <w:szCs w:val="22"/>
        </w:rPr>
        <w:t xml:space="preserve"> stejnopisech, z nichž </w:t>
      </w:r>
      <w:r w:rsidR="00BA179A" w:rsidRPr="00867CDB">
        <w:rPr>
          <w:color w:val="auto"/>
          <w:sz w:val="22"/>
          <w:szCs w:val="22"/>
        </w:rPr>
        <w:t xml:space="preserve">po dvou obdrží </w:t>
      </w:r>
      <w:r w:rsidR="0058122B" w:rsidRPr="00867CDB">
        <w:rPr>
          <w:color w:val="auto"/>
          <w:sz w:val="22"/>
          <w:szCs w:val="22"/>
        </w:rPr>
        <w:t xml:space="preserve">kupující </w:t>
      </w:r>
      <w:r w:rsidR="00BA179A" w:rsidRPr="00867CDB">
        <w:rPr>
          <w:color w:val="auto"/>
          <w:sz w:val="22"/>
          <w:szCs w:val="22"/>
        </w:rPr>
        <w:t xml:space="preserve">a po jednom </w:t>
      </w:r>
      <w:r w:rsidR="007E358E" w:rsidRPr="00867CDB">
        <w:rPr>
          <w:color w:val="auto"/>
          <w:sz w:val="22"/>
          <w:szCs w:val="22"/>
        </w:rPr>
        <w:t>prodávající</w:t>
      </w:r>
      <w:r w:rsidR="00F533F0" w:rsidRPr="00867CDB">
        <w:rPr>
          <w:color w:val="auto"/>
          <w:sz w:val="22"/>
          <w:szCs w:val="22"/>
        </w:rPr>
        <w:t>. Každý stejnopis má platnost originálu.</w:t>
      </w:r>
    </w:p>
    <w:p w:rsidR="001F0E3E" w:rsidRPr="00867CDB" w:rsidRDefault="00007F31" w:rsidP="001F0E3E">
      <w:pPr>
        <w:pStyle w:val="Normlnweb"/>
        <w:numPr>
          <w:ilvl w:val="5"/>
          <w:numId w:val="29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Smlouva</w:t>
      </w:r>
      <w:r w:rsidR="008756E4" w:rsidRPr="00867CDB">
        <w:rPr>
          <w:color w:val="auto"/>
          <w:sz w:val="22"/>
          <w:szCs w:val="22"/>
        </w:rPr>
        <w:t xml:space="preserve"> </w:t>
      </w:r>
      <w:r w:rsidR="001F0E3E" w:rsidRPr="00867CDB">
        <w:rPr>
          <w:color w:val="auto"/>
          <w:sz w:val="22"/>
          <w:szCs w:val="22"/>
        </w:rPr>
        <w:t>nabývá platnosti a účinnosti v případě povinnosti uveřejnění v registru smluv dle zákona o registru smluv, v ostatních případech dnem podpisu oprávněnými osobami smluvních stran.</w:t>
      </w:r>
    </w:p>
    <w:p w:rsidR="00C414A1" w:rsidRPr="00867CDB" w:rsidRDefault="00C414A1" w:rsidP="00C414A1">
      <w:pPr>
        <w:tabs>
          <w:tab w:val="left" w:pos="3960"/>
        </w:tabs>
        <w:rPr>
          <w:sz w:val="22"/>
          <w:szCs w:val="22"/>
        </w:rPr>
      </w:pPr>
    </w:p>
    <w:p w:rsidR="0057636D" w:rsidRPr="00867CDB" w:rsidRDefault="0057636D" w:rsidP="00C414A1">
      <w:pPr>
        <w:tabs>
          <w:tab w:val="left" w:pos="3960"/>
        </w:tabs>
        <w:rPr>
          <w:sz w:val="22"/>
          <w:szCs w:val="22"/>
        </w:rPr>
      </w:pPr>
      <w:r w:rsidRPr="00867CDB">
        <w:rPr>
          <w:sz w:val="22"/>
          <w:szCs w:val="22"/>
        </w:rPr>
        <w:t>Přílohy</w:t>
      </w:r>
      <w:r w:rsidR="008756E4" w:rsidRPr="00867CDB">
        <w:rPr>
          <w:sz w:val="22"/>
          <w:szCs w:val="22"/>
        </w:rPr>
        <w:t xml:space="preserve"> (nedílné součásti Rámcové </w:t>
      </w:r>
      <w:r w:rsidR="002D12FC" w:rsidRPr="00867CDB">
        <w:rPr>
          <w:sz w:val="22"/>
          <w:szCs w:val="22"/>
        </w:rPr>
        <w:t>kupní smlouvy</w:t>
      </w:r>
      <w:r w:rsidR="008756E4" w:rsidRPr="00867CDB">
        <w:rPr>
          <w:sz w:val="22"/>
          <w:szCs w:val="22"/>
        </w:rPr>
        <w:t>)</w:t>
      </w:r>
      <w:r w:rsidR="002870BC" w:rsidRPr="00867CDB">
        <w:rPr>
          <w:sz w:val="22"/>
          <w:szCs w:val="22"/>
        </w:rPr>
        <w:t>:</w:t>
      </w:r>
    </w:p>
    <w:p w:rsidR="00CB0529" w:rsidRPr="00867CDB" w:rsidRDefault="005D18A2" w:rsidP="008756E4">
      <w:pPr>
        <w:numPr>
          <w:ilvl w:val="0"/>
          <w:numId w:val="36"/>
        </w:numPr>
        <w:rPr>
          <w:sz w:val="22"/>
          <w:szCs w:val="22"/>
        </w:rPr>
      </w:pPr>
      <w:r w:rsidRPr="00867CDB">
        <w:rPr>
          <w:sz w:val="22"/>
          <w:szCs w:val="22"/>
        </w:rPr>
        <w:t>Příloha č. 1</w:t>
      </w:r>
      <w:r w:rsidR="008756E4" w:rsidRPr="00867CDB">
        <w:rPr>
          <w:sz w:val="22"/>
          <w:szCs w:val="22"/>
        </w:rPr>
        <w:t xml:space="preserve"> – </w:t>
      </w:r>
      <w:r w:rsidR="002D12FC" w:rsidRPr="00867CDB">
        <w:rPr>
          <w:sz w:val="22"/>
          <w:szCs w:val="22"/>
        </w:rPr>
        <w:t>Specifikace zboží</w:t>
      </w:r>
    </w:p>
    <w:p w:rsidR="002D12FC" w:rsidRPr="00867CDB" w:rsidRDefault="002D12FC" w:rsidP="008756E4">
      <w:pPr>
        <w:numPr>
          <w:ilvl w:val="0"/>
          <w:numId w:val="36"/>
        </w:numPr>
        <w:rPr>
          <w:sz w:val="22"/>
          <w:szCs w:val="22"/>
        </w:rPr>
      </w:pPr>
      <w:r w:rsidRPr="00867CDB">
        <w:rPr>
          <w:sz w:val="22"/>
          <w:szCs w:val="22"/>
        </w:rPr>
        <w:t>Příloha č. 2 – Kontaktní údaje</w:t>
      </w:r>
    </w:p>
    <w:p w:rsidR="001F0E3E" w:rsidRPr="00867CDB" w:rsidRDefault="001F0E3E">
      <w:pPr>
        <w:tabs>
          <w:tab w:val="left" w:pos="3960"/>
        </w:tabs>
        <w:rPr>
          <w:sz w:val="22"/>
          <w:szCs w:val="22"/>
        </w:rPr>
      </w:pPr>
    </w:p>
    <w:p w:rsidR="001F0E3E" w:rsidRPr="00867CDB" w:rsidRDefault="001F0E3E" w:rsidP="001F0E3E">
      <w:pPr>
        <w:jc w:val="both"/>
        <w:rPr>
          <w:sz w:val="22"/>
          <w:szCs w:val="22"/>
        </w:rPr>
      </w:pPr>
      <w:r w:rsidRPr="00867CDB">
        <w:rPr>
          <w:sz w:val="22"/>
          <w:szCs w:val="22"/>
        </w:rPr>
        <w:t>Ve Vimperku dne ………………</w:t>
      </w:r>
      <w:proofErr w:type="gramStart"/>
      <w:r w:rsidRPr="00867CDB">
        <w:rPr>
          <w:sz w:val="22"/>
          <w:szCs w:val="22"/>
        </w:rPr>
        <w:t>…..</w:t>
      </w:r>
      <w:r w:rsidRPr="00867CDB">
        <w:rPr>
          <w:sz w:val="22"/>
          <w:szCs w:val="22"/>
        </w:rPr>
        <w:tab/>
      </w:r>
      <w:r w:rsidRPr="00867CDB">
        <w:rPr>
          <w:sz w:val="22"/>
          <w:szCs w:val="22"/>
        </w:rPr>
        <w:tab/>
      </w:r>
      <w:r w:rsidRPr="00867CDB">
        <w:rPr>
          <w:sz w:val="22"/>
          <w:szCs w:val="22"/>
        </w:rPr>
        <w:tab/>
      </w:r>
      <w:r w:rsidR="002D12FC" w:rsidRPr="00867CDB">
        <w:rPr>
          <w:sz w:val="22"/>
          <w:szCs w:val="22"/>
        </w:rPr>
        <w:t xml:space="preserve">      </w:t>
      </w:r>
      <w:r w:rsidRPr="00867CDB">
        <w:rPr>
          <w:sz w:val="22"/>
          <w:szCs w:val="22"/>
        </w:rPr>
        <w:t>V …</w:t>
      </w:r>
      <w:proofErr w:type="gramEnd"/>
      <w:r w:rsidRPr="00867CDB">
        <w:rPr>
          <w:sz w:val="22"/>
          <w:szCs w:val="22"/>
        </w:rPr>
        <w:t>………………… dne…………..</w:t>
      </w:r>
    </w:p>
    <w:p w:rsidR="001F0E3E" w:rsidRPr="00867CDB" w:rsidRDefault="001F0E3E" w:rsidP="001F0E3E">
      <w:pPr>
        <w:jc w:val="both"/>
        <w:rPr>
          <w:sz w:val="22"/>
          <w:szCs w:val="22"/>
        </w:rPr>
      </w:pPr>
    </w:p>
    <w:p w:rsidR="001F0E3E" w:rsidRPr="00867CDB" w:rsidRDefault="002D12FC" w:rsidP="001F0E3E">
      <w:pPr>
        <w:jc w:val="both"/>
        <w:rPr>
          <w:sz w:val="22"/>
          <w:szCs w:val="22"/>
        </w:rPr>
      </w:pPr>
      <w:r w:rsidRPr="00867CDB">
        <w:rPr>
          <w:sz w:val="22"/>
          <w:szCs w:val="22"/>
        </w:rPr>
        <w:t>kupující</w:t>
      </w:r>
      <w:r w:rsidR="001F0E3E" w:rsidRPr="00867CDB">
        <w:rPr>
          <w:sz w:val="22"/>
          <w:szCs w:val="22"/>
        </w:rPr>
        <w:t>:</w:t>
      </w:r>
      <w:r w:rsidR="001F0E3E" w:rsidRPr="00867CDB">
        <w:rPr>
          <w:sz w:val="22"/>
          <w:szCs w:val="22"/>
        </w:rPr>
        <w:tab/>
      </w:r>
      <w:r w:rsidR="001F0E3E" w:rsidRPr="00867CDB">
        <w:rPr>
          <w:sz w:val="22"/>
          <w:szCs w:val="22"/>
        </w:rPr>
        <w:tab/>
      </w:r>
      <w:r w:rsidR="001F0E3E" w:rsidRPr="00867CDB">
        <w:rPr>
          <w:sz w:val="22"/>
          <w:szCs w:val="22"/>
        </w:rPr>
        <w:tab/>
      </w:r>
      <w:r w:rsidR="001F0E3E" w:rsidRPr="00867CDB">
        <w:rPr>
          <w:sz w:val="22"/>
          <w:szCs w:val="22"/>
        </w:rPr>
        <w:tab/>
      </w:r>
      <w:r w:rsidR="001F0E3E" w:rsidRPr="00867CDB">
        <w:rPr>
          <w:sz w:val="22"/>
          <w:szCs w:val="22"/>
        </w:rPr>
        <w:tab/>
      </w:r>
      <w:r w:rsidR="001F0E3E" w:rsidRPr="00867CDB">
        <w:rPr>
          <w:sz w:val="22"/>
          <w:szCs w:val="22"/>
        </w:rPr>
        <w:tab/>
      </w:r>
      <w:r w:rsidR="00AC477E" w:rsidRPr="00867CDB">
        <w:rPr>
          <w:sz w:val="22"/>
          <w:szCs w:val="22"/>
        </w:rPr>
        <w:t xml:space="preserve">       </w:t>
      </w:r>
      <w:r w:rsidRPr="00867CDB">
        <w:rPr>
          <w:sz w:val="22"/>
          <w:szCs w:val="22"/>
        </w:rPr>
        <w:t>prodávající</w:t>
      </w:r>
      <w:r w:rsidR="001F0E3E" w:rsidRPr="00867CDB">
        <w:rPr>
          <w:sz w:val="22"/>
          <w:szCs w:val="22"/>
        </w:rPr>
        <w:t>:</w:t>
      </w:r>
    </w:p>
    <w:p w:rsidR="001F0E3E" w:rsidRPr="00867CDB" w:rsidRDefault="001F0E3E" w:rsidP="001F0E3E">
      <w:pPr>
        <w:jc w:val="both"/>
        <w:rPr>
          <w:sz w:val="22"/>
          <w:szCs w:val="22"/>
        </w:rPr>
      </w:pPr>
      <w:r w:rsidRPr="00867CDB">
        <w:rPr>
          <w:sz w:val="22"/>
          <w:szCs w:val="22"/>
        </w:rPr>
        <w:t>Správa N</w:t>
      </w:r>
      <w:r w:rsidR="001060D5" w:rsidRPr="00867CDB">
        <w:rPr>
          <w:sz w:val="22"/>
          <w:szCs w:val="22"/>
        </w:rPr>
        <w:t>árodního parku</w:t>
      </w:r>
      <w:r w:rsidRPr="00867CDB">
        <w:rPr>
          <w:sz w:val="22"/>
          <w:szCs w:val="22"/>
        </w:rPr>
        <w:t xml:space="preserve"> Šumava</w:t>
      </w:r>
    </w:p>
    <w:p w:rsidR="001F0E3E" w:rsidRPr="00867CDB" w:rsidRDefault="001F0E3E" w:rsidP="001F0E3E">
      <w:pPr>
        <w:jc w:val="both"/>
        <w:rPr>
          <w:sz w:val="22"/>
          <w:szCs w:val="22"/>
        </w:rPr>
      </w:pPr>
    </w:p>
    <w:p w:rsidR="001F0E3E" w:rsidRPr="00867CDB" w:rsidRDefault="001F0E3E" w:rsidP="001F0E3E">
      <w:pPr>
        <w:jc w:val="both"/>
        <w:rPr>
          <w:sz w:val="22"/>
          <w:szCs w:val="22"/>
        </w:rPr>
      </w:pPr>
      <w:r w:rsidRPr="00867CDB">
        <w:rPr>
          <w:sz w:val="22"/>
          <w:szCs w:val="22"/>
        </w:rPr>
        <w:t>podpis:</w:t>
      </w:r>
      <w:r w:rsidRPr="00867CDB">
        <w:rPr>
          <w:sz w:val="22"/>
          <w:szCs w:val="22"/>
        </w:rPr>
        <w:tab/>
      </w:r>
      <w:r w:rsidRPr="00867CDB">
        <w:rPr>
          <w:sz w:val="22"/>
          <w:szCs w:val="22"/>
        </w:rPr>
        <w:tab/>
      </w:r>
      <w:r w:rsidRPr="00867CDB">
        <w:rPr>
          <w:sz w:val="22"/>
          <w:szCs w:val="22"/>
        </w:rPr>
        <w:tab/>
      </w:r>
      <w:r w:rsidRPr="00867CDB">
        <w:rPr>
          <w:sz w:val="22"/>
          <w:szCs w:val="22"/>
        </w:rPr>
        <w:tab/>
      </w:r>
      <w:r w:rsidRPr="00867CDB">
        <w:rPr>
          <w:sz w:val="22"/>
          <w:szCs w:val="22"/>
        </w:rPr>
        <w:tab/>
      </w:r>
      <w:r w:rsidRPr="00867CDB">
        <w:rPr>
          <w:sz w:val="22"/>
          <w:szCs w:val="22"/>
        </w:rPr>
        <w:tab/>
      </w:r>
      <w:r w:rsidRPr="00867CDB">
        <w:rPr>
          <w:sz w:val="22"/>
          <w:szCs w:val="22"/>
        </w:rPr>
        <w:tab/>
      </w:r>
      <w:r w:rsidR="001030F2" w:rsidRPr="00867CDB">
        <w:rPr>
          <w:sz w:val="22"/>
          <w:szCs w:val="22"/>
        </w:rPr>
        <w:t xml:space="preserve">     </w:t>
      </w:r>
      <w:r w:rsidR="00AC477E" w:rsidRPr="00867CDB">
        <w:rPr>
          <w:sz w:val="22"/>
          <w:szCs w:val="22"/>
        </w:rPr>
        <w:t xml:space="preserve">     </w:t>
      </w:r>
      <w:r w:rsidRPr="00867CDB">
        <w:rPr>
          <w:sz w:val="22"/>
          <w:szCs w:val="22"/>
        </w:rPr>
        <w:t>podpis:</w:t>
      </w:r>
    </w:p>
    <w:p w:rsidR="001F0E3E" w:rsidRPr="00867CDB" w:rsidRDefault="001F0E3E" w:rsidP="001F0E3E">
      <w:pPr>
        <w:jc w:val="both"/>
        <w:rPr>
          <w:sz w:val="22"/>
          <w:szCs w:val="22"/>
        </w:rPr>
      </w:pPr>
    </w:p>
    <w:p w:rsidR="001F0E3E" w:rsidRPr="00867CDB" w:rsidRDefault="001F0E3E" w:rsidP="001F0E3E">
      <w:pPr>
        <w:jc w:val="both"/>
        <w:rPr>
          <w:sz w:val="22"/>
          <w:szCs w:val="22"/>
        </w:rPr>
      </w:pPr>
    </w:p>
    <w:p w:rsidR="001030F2" w:rsidRPr="00867CDB" w:rsidRDefault="001F0E3E" w:rsidP="001030F2">
      <w:pPr>
        <w:jc w:val="both"/>
        <w:rPr>
          <w:sz w:val="22"/>
          <w:szCs w:val="22"/>
        </w:rPr>
      </w:pPr>
      <w:r w:rsidRPr="00867CDB">
        <w:rPr>
          <w:sz w:val="22"/>
          <w:szCs w:val="22"/>
        </w:rPr>
        <w:lastRenderedPageBreak/>
        <w:t>……………………………</w:t>
      </w:r>
      <w:r w:rsidRPr="00867CDB">
        <w:rPr>
          <w:sz w:val="22"/>
          <w:szCs w:val="22"/>
        </w:rPr>
        <w:tab/>
      </w:r>
      <w:r w:rsidRPr="00867CDB">
        <w:rPr>
          <w:sz w:val="22"/>
          <w:szCs w:val="22"/>
        </w:rPr>
        <w:tab/>
      </w:r>
      <w:r w:rsidRPr="00867CDB">
        <w:rPr>
          <w:sz w:val="22"/>
          <w:szCs w:val="22"/>
        </w:rPr>
        <w:tab/>
      </w:r>
      <w:r w:rsidRPr="00867CDB">
        <w:rPr>
          <w:sz w:val="22"/>
          <w:szCs w:val="22"/>
        </w:rPr>
        <w:tab/>
      </w:r>
      <w:r w:rsidR="00AC477E" w:rsidRPr="00867CDB">
        <w:rPr>
          <w:sz w:val="22"/>
          <w:szCs w:val="22"/>
        </w:rPr>
        <w:t xml:space="preserve">                       </w:t>
      </w:r>
      <w:r w:rsidR="001030F2" w:rsidRPr="00867CDB">
        <w:rPr>
          <w:sz w:val="22"/>
          <w:szCs w:val="22"/>
        </w:rPr>
        <w:t xml:space="preserve">………………………                    </w:t>
      </w:r>
    </w:p>
    <w:p w:rsidR="001030F2" w:rsidRPr="00867CDB" w:rsidRDefault="001030F2" w:rsidP="001030F2">
      <w:pPr>
        <w:tabs>
          <w:tab w:val="left" w:pos="2340"/>
        </w:tabs>
        <w:spacing w:line="276" w:lineRule="auto"/>
        <w:rPr>
          <w:sz w:val="22"/>
          <w:szCs w:val="22"/>
        </w:rPr>
      </w:pPr>
      <w:r w:rsidRPr="00867CDB">
        <w:rPr>
          <w:sz w:val="22"/>
          <w:szCs w:val="22"/>
        </w:rPr>
        <w:t>Mg</w:t>
      </w:r>
      <w:r w:rsidR="00B30179" w:rsidRPr="00867CDB">
        <w:rPr>
          <w:sz w:val="22"/>
          <w:szCs w:val="22"/>
        </w:rPr>
        <w:t>r</w:t>
      </w:r>
      <w:r w:rsidRPr="00867CDB">
        <w:rPr>
          <w:sz w:val="22"/>
          <w:szCs w:val="22"/>
        </w:rPr>
        <w:t>. Pavel Hubený</w:t>
      </w:r>
    </w:p>
    <w:p w:rsidR="001F0E3E" w:rsidRPr="00867CDB" w:rsidRDefault="001030F2" w:rsidP="001030F2">
      <w:pPr>
        <w:tabs>
          <w:tab w:val="left" w:pos="2340"/>
        </w:tabs>
        <w:spacing w:line="276" w:lineRule="auto"/>
        <w:rPr>
          <w:sz w:val="22"/>
          <w:szCs w:val="22"/>
        </w:rPr>
      </w:pPr>
      <w:r w:rsidRPr="00867CDB">
        <w:rPr>
          <w:sz w:val="22"/>
          <w:szCs w:val="22"/>
        </w:rPr>
        <w:t xml:space="preserve">ředitel Správy Národního parku Šumava        </w:t>
      </w:r>
    </w:p>
    <w:p w:rsidR="001F0E3E" w:rsidRPr="00867CDB" w:rsidRDefault="001F0E3E" w:rsidP="001F0E3E">
      <w:pPr>
        <w:jc w:val="both"/>
        <w:rPr>
          <w:sz w:val="22"/>
          <w:szCs w:val="22"/>
        </w:rPr>
      </w:pPr>
    </w:p>
    <w:p w:rsidR="0015564A" w:rsidRPr="00867CDB" w:rsidRDefault="0015564A" w:rsidP="001F0E3E">
      <w:pPr>
        <w:jc w:val="both"/>
        <w:rPr>
          <w:b/>
          <w:sz w:val="22"/>
          <w:szCs w:val="22"/>
        </w:rPr>
      </w:pPr>
    </w:p>
    <w:p w:rsidR="002D12FC" w:rsidRPr="00867CDB" w:rsidRDefault="002D12FC" w:rsidP="001F0E3E">
      <w:pPr>
        <w:jc w:val="both"/>
        <w:rPr>
          <w:b/>
          <w:sz w:val="22"/>
          <w:szCs w:val="22"/>
        </w:rPr>
      </w:pPr>
      <w:r w:rsidRPr="00867CDB">
        <w:rPr>
          <w:b/>
          <w:sz w:val="22"/>
          <w:szCs w:val="22"/>
        </w:rPr>
        <w:t>Příloha č. 1 – Specifikace zboží</w:t>
      </w:r>
    </w:p>
    <w:p w:rsidR="002D12FC" w:rsidRPr="00867CDB" w:rsidRDefault="002D12FC" w:rsidP="001F0E3E">
      <w:pPr>
        <w:jc w:val="both"/>
        <w:rPr>
          <w:b/>
          <w:sz w:val="22"/>
          <w:szCs w:val="22"/>
        </w:rPr>
      </w:pPr>
    </w:p>
    <w:p w:rsidR="002D12FC" w:rsidRPr="00867CDB" w:rsidRDefault="002D12FC" w:rsidP="005335EE">
      <w:pPr>
        <w:jc w:val="both"/>
        <w:rPr>
          <w:noProof/>
        </w:rPr>
      </w:pPr>
      <w:r w:rsidRPr="00867CDB">
        <w:rPr>
          <w:sz w:val="22"/>
          <w:szCs w:val="22"/>
        </w:rPr>
        <w:t xml:space="preserve">Specifikace zboží je </w:t>
      </w:r>
      <w:r w:rsidR="005335EE" w:rsidRPr="00867CDB">
        <w:rPr>
          <w:sz w:val="22"/>
          <w:szCs w:val="22"/>
        </w:rPr>
        <w:t>dána</w:t>
      </w:r>
      <w:r w:rsidRPr="00867CDB">
        <w:rPr>
          <w:sz w:val="22"/>
          <w:szCs w:val="22"/>
        </w:rPr>
        <w:t xml:space="preserve"> dle </w:t>
      </w:r>
      <w:r w:rsidR="005335EE" w:rsidRPr="00867CDB">
        <w:rPr>
          <w:sz w:val="22"/>
          <w:szCs w:val="22"/>
        </w:rPr>
        <w:t xml:space="preserve">číselníku uveřejněného </w:t>
      </w:r>
      <w:r w:rsidR="004517DE">
        <w:rPr>
          <w:sz w:val="22"/>
          <w:szCs w:val="22"/>
        </w:rPr>
        <w:t>XXXXX</w:t>
      </w:r>
      <w:r w:rsidRPr="00867CDB">
        <w:br/>
      </w:r>
    </w:p>
    <w:p w:rsidR="002D12FC" w:rsidRPr="00867CDB" w:rsidRDefault="002D12FC" w:rsidP="002D12FC">
      <w:pPr>
        <w:tabs>
          <w:tab w:val="left" w:pos="3960"/>
        </w:tabs>
        <w:rPr>
          <w:noProof/>
        </w:rPr>
      </w:pPr>
      <w:r w:rsidRPr="00867CDB">
        <w:rPr>
          <w:b/>
          <w:bCs/>
          <w:sz w:val="22"/>
          <w:szCs w:val="22"/>
        </w:rPr>
        <w:t xml:space="preserve">Kód </w:t>
      </w:r>
      <w:proofErr w:type="gramStart"/>
      <w:r w:rsidRPr="00867CDB">
        <w:rPr>
          <w:b/>
          <w:bCs/>
          <w:sz w:val="22"/>
          <w:szCs w:val="22"/>
        </w:rPr>
        <w:t>komodity</w:t>
      </w:r>
      <w:r w:rsidR="005335EE" w:rsidRPr="00867CDB">
        <w:rPr>
          <w:b/>
          <w:bCs/>
          <w:sz w:val="22"/>
          <w:szCs w:val="22"/>
        </w:rPr>
        <w:t xml:space="preserve">         </w:t>
      </w:r>
      <w:r w:rsidRPr="00867CDB">
        <w:rPr>
          <w:b/>
          <w:bCs/>
          <w:sz w:val="22"/>
          <w:szCs w:val="22"/>
        </w:rPr>
        <w:t>Název</w:t>
      </w:r>
      <w:proofErr w:type="gramEnd"/>
      <w:r w:rsidRPr="00867CDB">
        <w:rPr>
          <w:b/>
          <w:bCs/>
          <w:sz w:val="22"/>
          <w:szCs w:val="22"/>
        </w:rPr>
        <w:t xml:space="preserve"> komodity</w:t>
      </w:r>
    </w:p>
    <w:p w:rsidR="0017033B" w:rsidRPr="00867CDB" w:rsidRDefault="00414176" w:rsidP="0017033B">
      <w:pPr>
        <w:tabs>
          <w:tab w:val="left" w:pos="3960"/>
        </w:tabs>
      </w:pPr>
      <w:hyperlink r:id="rId9" w:history="1">
        <w:r w:rsidR="0017033B" w:rsidRPr="00867CDB">
          <w:rPr>
            <w:rStyle w:val="Hypertextovodkaz"/>
            <w:color w:val="auto"/>
          </w:rPr>
          <w:t>03419000-0 Užitkové dřevo</w:t>
        </w:r>
      </w:hyperlink>
    </w:p>
    <w:p w:rsidR="0017033B" w:rsidRPr="00B97F87" w:rsidRDefault="00414176" w:rsidP="0017033B">
      <w:pPr>
        <w:tabs>
          <w:tab w:val="left" w:pos="3960"/>
        </w:tabs>
        <w:rPr>
          <w:rStyle w:val="c-treeexpander-spacer"/>
        </w:rPr>
      </w:pPr>
      <w:hyperlink r:id="rId10" w:history="1">
        <w:r w:rsidR="0017033B" w:rsidRPr="00B97F87">
          <w:rPr>
            <w:rStyle w:val="Hypertextovodkaz"/>
            <w:color w:val="auto"/>
          </w:rPr>
          <w:t>0341910</w:t>
        </w:r>
        <w:r w:rsidR="0017033B">
          <w:rPr>
            <w:rStyle w:val="Hypertextovodkaz"/>
            <w:color w:val="auto"/>
          </w:rPr>
          <w:t>0-1</w:t>
        </w:r>
        <w:r w:rsidR="0017033B" w:rsidRPr="00B97F87">
          <w:rPr>
            <w:rStyle w:val="Hypertextovodkaz"/>
            <w:color w:val="auto"/>
          </w:rPr>
          <w:t xml:space="preserve"> Produkty z užitkového dřeva</w:t>
        </w:r>
      </w:hyperlink>
    </w:p>
    <w:p w:rsidR="002D12FC" w:rsidRDefault="002D12FC" w:rsidP="001F0E3E">
      <w:pPr>
        <w:jc w:val="both"/>
        <w:rPr>
          <w:b/>
          <w:sz w:val="22"/>
          <w:szCs w:val="22"/>
        </w:rPr>
      </w:pPr>
    </w:p>
    <w:p w:rsidR="005335EE" w:rsidRDefault="005335EE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1F0E3E" w:rsidRPr="0015564A" w:rsidRDefault="001F0E3E" w:rsidP="001F0E3E">
      <w:pPr>
        <w:jc w:val="both"/>
        <w:rPr>
          <w:sz w:val="22"/>
          <w:szCs w:val="22"/>
        </w:rPr>
      </w:pPr>
      <w:r w:rsidRPr="0015564A">
        <w:rPr>
          <w:b/>
          <w:sz w:val="22"/>
          <w:szCs w:val="22"/>
        </w:rPr>
        <w:t xml:space="preserve">Příloha </w:t>
      </w:r>
      <w:r w:rsidR="00AC477E" w:rsidRPr="0015564A">
        <w:rPr>
          <w:b/>
          <w:sz w:val="22"/>
          <w:szCs w:val="22"/>
        </w:rPr>
        <w:t xml:space="preserve">č. </w:t>
      </w:r>
      <w:r w:rsidR="002D12FC">
        <w:rPr>
          <w:b/>
          <w:sz w:val="22"/>
          <w:szCs w:val="22"/>
        </w:rPr>
        <w:t>2</w:t>
      </w:r>
      <w:r w:rsidR="008756E4" w:rsidRPr="0015564A">
        <w:rPr>
          <w:b/>
          <w:sz w:val="22"/>
          <w:szCs w:val="22"/>
        </w:rPr>
        <w:t xml:space="preserve"> -</w:t>
      </w:r>
      <w:r w:rsidRPr="0015564A">
        <w:rPr>
          <w:b/>
          <w:sz w:val="22"/>
          <w:szCs w:val="22"/>
        </w:rPr>
        <w:t xml:space="preserve"> Kontaktní údaje</w:t>
      </w:r>
    </w:p>
    <w:p w:rsidR="001F0E3E" w:rsidRPr="0015564A" w:rsidRDefault="001F0E3E" w:rsidP="001F0E3E">
      <w:pPr>
        <w:jc w:val="both"/>
        <w:rPr>
          <w:sz w:val="22"/>
          <w:szCs w:val="22"/>
        </w:rPr>
      </w:pPr>
    </w:p>
    <w:p w:rsidR="001F0E3E" w:rsidRDefault="001F0E3E" w:rsidP="001F0E3E">
      <w:pPr>
        <w:jc w:val="both"/>
        <w:rPr>
          <w:sz w:val="22"/>
          <w:szCs w:val="22"/>
        </w:rPr>
      </w:pPr>
    </w:p>
    <w:p w:rsidR="004517DE" w:rsidRDefault="004517DE" w:rsidP="001F0E3E">
      <w:pPr>
        <w:jc w:val="both"/>
        <w:rPr>
          <w:sz w:val="22"/>
          <w:szCs w:val="22"/>
        </w:rPr>
      </w:pPr>
    </w:p>
    <w:p w:rsidR="004517DE" w:rsidRDefault="004517DE" w:rsidP="001F0E3E">
      <w:pPr>
        <w:jc w:val="both"/>
        <w:rPr>
          <w:sz w:val="22"/>
          <w:szCs w:val="22"/>
        </w:rPr>
      </w:pPr>
      <w:r>
        <w:rPr>
          <w:sz w:val="22"/>
          <w:szCs w:val="22"/>
        </w:rPr>
        <w:t>XXXXX</w:t>
      </w:r>
    </w:p>
    <w:p w:rsidR="004517DE" w:rsidRPr="0015564A" w:rsidRDefault="004517DE" w:rsidP="001F0E3E">
      <w:pPr>
        <w:jc w:val="both"/>
        <w:rPr>
          <w:sz w:val="22"/>
          <w:szCs w:val="22"/>
        </w:rPr>
      </w:pPr>
    </w:p>
    <w:p w:rsidR="00196B77" w:rsidRPr="00867CDB" w:rsidRDefault="00196B77" w:rsidP="00196B77">
      <w:pPr>
        <w:tabs>
          <w:tab w:val="left" w:pos="2160"/>
        </w:tabs>
        <w:rPr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619"/>
      </w:tblGrid>
      <w:tr w:rsidR="0017033B" w:rsidRPr="00867CDB" w:rsidTr="0017033B">
        <w:trPr>
          <w:tblCellSpacing w:w="15" w:type="dxa"/>
        </w:trPr>
        <w:tc>
          <w:tcPr>
            <w:tcW w:w="0" w:type="auto"/>
            <w:vAlign w:val="center"/>
          </w:tcPr>
          <w:p w:rsidR="0017033B" w:rsidRPr="00867CDB" w:rsidRDefault="0017033B" w:rsidP="000D2F6E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  <w:vAlign w:val="center"/>
          </w:tcPr>
          <w:p w:rsidR="0017033B" w:rsidRPr="00867CDB" w:rsidRDefault="0017033B" w:rsidP="0017033B"/>
        </w:tc>
      </w:tr>
    </w:tbl>
    <w:p w:rsidR="007320FC" w:rsidRPr="004517DE" w:rsidRDefault="001F0E3E" w:rsidP="004517DE">
      <w:pPr>
        <w:tabs>
          <w:tab w:val="left" w:pos="2160"/>
        </w:tabs>
        <w:rPr>
          <w:sz w:val="22"/>
          <w:szCs w:val="22"/>
        </w:rPr>
        <w:sectPr w:rsidR="007320FC" w:rsidRPr="004517DE" w:rsidSect="007320FC">
          <w:headerReference w:type="default" r:id="rId11"/>
          <w:footerReference w:type="default" r:id="rId12"/>
          <w:type w:val="continuous"/>
          <w:pgSz w:w="11906" w:h="16838"/>
          <w:pgMar w:top="2268" w:right="1418" w:bottom="1418" w:left="1418" w:header="709" w:footer="567" w:gutter="0"/>
          <w:cols w:space="708"/>
          <w:docGrid w:linePitch="360"/>
        </w:sectPr>
      </w:pPr>
      <w:bookmarkStart w:id="0" w:name="_GoBack"/>
      <w:bookmarkEnd w:id="0"/>
      <w:r w:rsidRPr="00867CDB">
        <w:rPr>
          <w:rFonts w:eastAsia="Calibri"/>
          <w:sz w:val="22"/>
          <w:szCs w:val="22"/>
        </w:rPr>
        <w:tab/>
      </w:r>
    </w:p>
    <w:p w:rsidR="0057636D" w:rsidRPr="00754BE7" w:rsidRDefault="0057636D" w:rsidP="0057636D">
      <w:pPr>
        <w:rPr>
          <w:rFonts w:ascii="Calibri" w:hAnsi="Calibri"/>
          <w:sz w:val="22"/>
          <w:szCs w:val="22"/>
        </w:rPr>
      </w:pPr>
    </w:p>
    <w:p w:rsidR="00F533F0" w:rsidRPr="00754BE7" w:rsidRDefault="00F533F0" w:rsidP="0057636D">
      <w:pPr>
        <w:tabs>
          <w:tab w:val="left" w:pos="4500"/>
        </w:tabs>
        <w:rPr>
          <w:rFonts w:ascii="Calibri" w:hAnsi="Calibri"/>
          <w:sz w:val="22"/>
          <w:szCs w:val="22"/>
        </w:rPr>
      </w:pPr>
    </w:p>
    <w:sectPr w:rsidR="00F533F0" w:rsidRPr="00754BE7" w:rsidSect="007320FC">
      <w:type w:val="continuous"/>
      <w:pgSz w:w="11906" w:h="16838"/>
      <w:pgMar w:top="2268" w:right="1418" w:bottom="1418" w:left="1418" w:header="709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176" w:rsidRDefault="00414176">
      <w:r>
        <w:separator/>
      </w:r>
    </w:p>
  </w:endnote>
  <w:endnote w:type="continuationSeparator" w:id="0">
    <w:p w:rsidR="00414176" w:rsidRDefault="00414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3F0" w:rsidRDefault="00F533F0">
    <w:pPr>
      <w:pStyle w:val="Zpat"/>
      <w:jc w:val="center"/>
    </w:pPr>
  </w:p>
  <w:p w:rsidR="00F533F0" w:rsidRDefault="00F533F0">
    <w:pPr>
      <w:pStyle w:val="Zpat"/>
      <w:jc w:val="center"/>
    </w:pPr>
    <w:r>
      <w:tab/>
    </w:r>
    <w:r>
      <w:tab/>
      <w:t xml:space="preserve">str. </w:t>
    </w:r>
    <w:r>
      <w:fldChar w:fldCharType="begin"/>
    </w:r>
    <w:r>
      <w:instrText xml:space="preserve"> PAGE </w:instrText>
    </w:r>
    <w:r>
      <w:fldChar w:fldCharType="separate"/>
    </w:r>
    <w:r w:rsidR="004517DE">
      <w:rPr>
        <w:noProof/>
      </w:rPr>
      <w:t>8</w:t>
    </w:r>
    <w:r>
      <w:fldChar w:fldCharType="end"/>
    </w:r>
    <w: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4517DE">
      <w:rPr>
        <w:rStyle w:val="slostrnky"/>
        <w:noProof/>
      </w:rPr>
      <w:t>8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176" w:rsidRDefault="00414176">
      <w:r>
        <w:separator/>
      </w:r>
    </w:p>
  </w:footnote>
  <w:footnote w:type="continuationSeparator" w:id="0">
    <w:p w:rsidR="00414176" w:rsidRDefault="004141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912" w:rsidRDefault="00843912" w:rsidP="00843912">
    <w:pPr>
      <w:pStyle w:val="Zhlav"/>
      <w:jc w:val="right"/>
      <w:rPr>
        <w:rFonts w:ascii="Arial" w:hAnsi="Arial" w:cs="Arial"/>
        <w:b/>
        <w:bCs/>
        <w:smallCaps/>
        <w:color w:val="003300"/>
        <w:sz w:val="22"/>
      </w:rPr>
    </w:pPr>
  </w:p>
  <w:p w:rsidR="00843912" w:rsidRDefault="00160C1C" w:rsidP="005E31C9">
    <w:pPr>
      <w:pStyle w:val="Zhlav"/>
      <w:tabs>
        <w:tab w:val="clear" w:pos="9072"/>
        <w:tab w:val="right" w:pos="9070"/>
      </w:tabs>
      <w:jc w:val="center"/>
      <w:rPr>
        <w:rFonts w:ascii="Arial" w:hAnsi="Arial" w:cs="Arial"/>
        <w:b/>
        <w:bCs/>
        <w:smallCaps/>
        <w:color w:val="003300"/>
        <w:sz w:val="22"/>
      </w:rPr>
    </w:pPr>
    <w:r>
      <w:rPr>
        <w:rFonts w:ascii="Arial" w:hAnsi="Arial" w:cs="Arial"/>
        <w:noProof/>
        <w:color w:val="003300"/>
        <w:sz w:val="20"/>
      </w:rPr>
      <w:drawing>
        <wp:anchor distT="0" distB="0" distL="114300" distR="114300" simplePos="0" relativeHeight="251657728" behindDoc="0" locked="0" layoutInCell="1" allowOverlap="1" wp14:anchorId="1DCA2D6F" wp14:editId="703DB04C">
          <wp:simplePos x="0" y="0"/>
          <wp:positionH relativeFrom="column">
            <wp:posOffset>0</wp:posOffset>
          </wp:positionH>
          <wp:positionV relativeFrom="paragraph">
            <wp:posOffset>-246380</wp:posOffset>
          </wp:positionV>
          <wp:extent cx="904875" cy="904875"/>
          <wp:effectExtent l="0" t="0" r="9525" b="9525"/>
          <wp:wrapNone/>
          <wp:docPr id="3" name="obrázek 1" descr="ZnakRGBmono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RGBmono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31C9">
      <w:rPr>
        <w:rFonts w:ascii="Arial" w:hAnsi="Arial" w:cs="Arial"/>
        <w:b/>
        <w:bCs/>
        <w:smallCaps/>
        <w:color w:val="003300"/>
        <w:sz w:val="22"/>
      </w:rPr>
      <w:t xml:space="preserve">                                                                                                      </w:t>
    </w:r>
    <w:r w:rsidR="00843912">
      <w:rPr>
        <w:rFonts w:ascii="Arial" w:hAnsi="Arial" w:cs="Arial"/>
        <w:b/>
        <w:bCs/>
        <w:smallCaps/>
        <w:color w:val="003300"/>
        <w:sz w:val="22"/>
      </w:rPr>
      <w:t>Správa Národního parku</w:t>
    </w:r>
    <w:r w:rsidR="005E31C9">
      <w:rPr>
        <w:rFonts w:ascii="Arial" w:hAnsi="Arial" w:cs="Arial"/>
        <w:b/>
        <w:bCs/>
        <w:smallCaps/>
        <w:color w:val="003300"/>
        <w:sz w:val="22"/>
      </w:rPr>
      <w:t xml:space="preserve"> </w:t>
    </w:r>
    <w:r w:rsidR="00843912">
      <w:rPr>
        <w:rFonts w:ascii="Arial" w:hAnsi="Arial" w:cs="Arial"/>
        <w:b/>
        <w:bCs/>
        <w:smallCaps/>
        <w:color w:val="003300"/>
        <w:sz w:val="22"/>
      </w:rPr>
      <w:t>Šumava</w:t>
    </w:r>
  </w:p>
  <w:p w:rsidR="00843912" w:rsidRDefault="00843912" w:rsidP="00843912">
    <w:pPr>
      <w:pStyle w:val="Zhlav"/>
    </w:pPr>
  </w:p>
  <w:p w:rsidR="00F533F0" w:rsidRDefault="00F533F0" w:rsidP="005002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334A"/>
    <w:multiLevelType w:val="hybridMultilevel"/>
    <w:tmpl w:val="629A25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439CB"/>
    <w:multiLevelType w:val="hybridMultilevel"/>
    <w:tmpl w:val="40C895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E5EC6"/>
    <w:multiLevelType w:val="hybridMultilevel"/>
    <w:tmpl w:val="17F0D582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63656B"/>
    <w:multiLevelType w:val="hybridMultilevel"/>
    <w:tmpl w:val="E400960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FD34EF"/>
    <w:multiLevelType w:val="multilevel"/>
    <w:tmpl w:val="DC7AE4E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56C7ECF"/>
    <w:multiLevelType w:val="multilevel"/>
    <w:tmpl w:val="338E22F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1C6B6A12"/>
    <w:multiLevelType w:val="hybridMultilevel"/>
    <w:tmpl w:val="2B081828"/>
    <w:lvl w:ilvl="0" w:tplc="D82CB95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D90323"/>
    <w:multiLevelType w:val="hybridMultilevel"/>
    <w:tmpl w:val="EFDA0236"/>
    <w:lvl w:ilvl="0" w:tplc="10C6E3B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290E43F5"/>
    <w:multiLevelType w:val="multilevel"/>
    <w:tmpl w:val="B5C4D0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786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9154AA4"/>
    <w:multiLevelType w:val="multilevel"/>
    <w:tmpl w:val="D3EED6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29B364FD"/>
    <w:multiLevelType w:val="multilevel"/>
    <w:tmpl w:val="0FD47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360"/>
      </w:pPr>
    </w:lvl>
    <w:lvl w:ilvl="4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)"/>
      <w:lvlJc w:val="left"/>
      <w:pPr>
        <w:ind w:left="36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ACB56A6"/>
    <w:multiLevelType w:val="hybridMultilevel"/>
    <w:tmpl w:val="5F9ECB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8D790D"/>
    <w:multiLevelType w:val="multilevel"/>
    <w:tmpl w:val="530EB6C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36F3408D"/>
    <w:multiLevelType w:val="hybridMultilevel"/>
    <w:tmpl w:val="C8642918"/>
    <w:lvl w:ilvl="0" w:tplc="040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51E6E8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7E803CA"/>
    <w:multiLevelType w:val="hybridMultilevel"/>
    <w:tmpl w:val="31AC1F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6E4906"/>
    <w:multiLevelType w:val="multilevel"/>
    <w:tmpl w:val="58041E5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23C3F75"/>
    <w:multiLevelType w:val="multilevel"/>
    <w:tmpl w:val="338E22F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45700A05"/>
    <w:multiLevelType w:val="multilevel"/>
    <w:tmpl w:val="0FD47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360"/>
      </w:pPr>
    </w:lvl>
    <w:lvl w:ilvl="4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)"/>
      <w:lvlJc w:val="left"/>
      <w:pPr>
        <w:ind w:left="36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91B5A8F"/>
    <w:multiLevelType w:val="multilevel"/>
    <w:tmpl w:val="D3EED6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44353F7"/>
    <w:multiLevelType w:val="multilevel"/>
    <w:tmpl w:val="B5C4D0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59880120"/>
    <w:multiLevelType w:val="multilevel"/>
    <w:tmpl w:val="0FD47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360"/>
      </w:pPr>
    </w:lvl>
    <w:lvl w:ilvl="4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)"/>
      <w:lvlJc w:val="left"/>
      <w:pPr>
        <w:ind w:left="36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B0B02CD"/>
    <w:multiLevelType w:val="multilevel"/>
    <w:tmpl w:val="D3EED6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5D956DE9"/>
    <w:multiLevelType w:val="hybridMultilevel"/>
    <w:tmpl w:val="FED4D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4E7252"/>
    <w:multiLevelType w:val="hybridMultilevel"/>
    <w:tmpl w:val="B2C818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B48B0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DC436C"/>
    <w:multiLevelType w:val="multilevel"/>
    <w:tmpl w:val="D3EED6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5FEC37E9"/>
    <w:multiLevelType w:val="multilevel"/>
    <w:tmpl w:val="FCA84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360"/>
      </w:pPr>
    </w:lvl>
    <w:lvl w:ilvl="4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)"/>
      <w:lvlJc w:val="left"/>
      <w:pPr>
        <w:ind w:left="36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00D29E2"/>
    <w:multiLevelType w:val="hybridMultilevel"/>
    <w:tmpl w:val="38D252C4"/>
    <w:lvl w:ilvl="0" w:tplc="455AEFB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0C07179"/>
    <w:multiLevelType w:val="multilevel"/>
    <w:tmpl w:val="370665B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5E719FF"/>
    <w:multiLevelType w:val="multilevel"/>
    <w:tmpl w:val="D6CA886C"/>
    <w:lvl w:ilvl="0">
      <w:start w:val="1"/>
      <w:numFmt w:val="lowerLetter"/>
      <w:lvlText w:val="%1)"/>
      <w:lvlJc w:val="left"/>
      <w:pPr>
        <w:tabs>
          <w:tab w:val="num" w:pos="426"/>
        </w:tabs>
        <w:ind w:left="653" w:hanging="227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026"/>
        </w:tabs>
        <w:ind w:left="102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746"/>
        </w:tabs>
        <w:ind w:left="174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466"/>
        </w:tabs>
        <w:ind w:left="246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186"/>
        </w:tabs>
        <w:ind w:left="318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06"/>
        </w:tabs>
        <w:ind w:left="390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26"/>
        </w:tabs>
        <w:ind w:left="462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346"/>
        </w:tabs>
        <w:ind w:left="534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066"/>
        </w:tabs>
        <w:ind w:left="6066" w:hanging="360"/>
      </w:pPr>
      <w:rPr>
        <w:rFonts w:ascii="Wingdings" w:hAnsi="Wingdings" w:hint="default"/>
      </w:rPr>
    </w:lvl>
  </w:abstractNum>
  <w:abstractNum w:abstractNumId="29">
    <w:nsid w:val="68432E60"/>
    <w:multiLevelType w:val="multilevel"/>
    <w:tmpl w:val="D3EED6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685A0D0F"/>
    <w:multiLevelType w:val="multilevel"/>
    <w:tmpl w:val="4B4CF6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68740963"/>
    <w:multiLevelType w:val="hybridMultilevel"/>
    <w:tmpl w:val="96D866D6"/>
    <w:lvl w:ilvl="0" w:tplc="040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D1E7431"/>
    <w:multiLevelType w:val="multilevel"/>
    <w:tmpl w:val="0FD47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360"/>
      </w:pPr>
    </w:lvl>
    <w:lvl w:ilvl="4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)"/>
      <w:lvlJc w:val="left"/>
      <w:pPr>
        <w:ind w:left="36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EA21EF1"/>
    <w:multiLevelType w:val="multilevel"/>
    <w:tmpl w:val="45DEBB0C"/>
    <w:lvl w:ilvl="0">
      <w:start w:val="1"/>
      <w:numFmt w:val="decimal"/>
      <w:pStyle w:val="N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7BE84DE1"/>
    <w:multiLevelType w:val="hybridMultilevel"/>
    <w:tmpl w:val="F6DCE0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9906AC"/>
    <w:multiLevelType w:val="multilevel"/>
    <w:tmpl w:val="FF4C8F4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7E9C75B4"/>
    <w:multiLevelType w:val="hybridMultilevel"/>
    <w:tmpl w:val="C0B805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"/>
  </w:num>
  <w:num w:numId="3">
    <w:abstractNumId w:val="20"/>
  </w:num>
  <w:num w:numId="4">
    <w:abstractNumId w:val="28"/>
  </w:num>
  <w:num w:numId="5">
    <w:abstractNumId w:val="19"/>
  </w:num>
  <w:num w:numId="6">
    <w:abstractNumId w:val="7"/>
  </w:num>
  <w:num w:numId="7">
    <w:abstractNumId w:val="13"/>
  </w:num>
  <w:num w:numId="8">
    <w:abstractNumId w:val="26"/>
  </w:num>
  <w:num w:numId="9">
    <w:abstractNumId w:val="36"/>
  </w:num>
  <w:num w:numId="10">
    <w:abstractNumId w:val="0"/>
  </w:num>
  <w:num w:numId="11">
    <w:abstractNumId w:val="23"/>
  </w:num>
  <w:num w:numId="12">
    <w:abstractNumId w:val="1"/>
  </w:num>
  <w:num w:numId="13">
    <w:abstractNumId w:val="8"/>
  </w:num>
  <w:num w:numId="14">
    <w:abstractNumId w:val="14"/>
  </w:num>
  <w:num w:numId="15">
    <w:abstractNumId w:val="25"/>
  </w:num>
  <w:num w:numId="16">
    <w:abstractNumId w:val="15"/>
  </w:num>
  <w:num w:numId="17">
    <w:abstractNumId w:val="5"/>
  </w:num>
  <w:num w:numId="18">
    <w:abstractNumId w:val="16"/>
  </w:num>
  <w:num w:numId="19">
    <w:abstractNumId w:val="35"/>
  </w:num>
  <w:num w:numId="20">
    <w:abstractNumId w:val="27"/>
  </w:num>
  <w:num w:numId="21">
    <w:abstractNumId w:val="4"/>
  </w:num>
  <w:num w:numId="22">
    <w:abstractNumId w:val="31"/>
  </w:num>
  <w:num w:numId="23">
    <w:abstractNumId w:val="24"/>
  </w:num>
  <w:num w:numId="24">
    <w:abstractNumId w:val="17"/>
  </w:num>
  <w:num w:numId="25">
    <w:abstractNumId w:val="29"/>
  </w:num>
  <w:num w:numId="26">
    <w:abstractNumId w:val="9"/>
  </w:num>
  <w:num w:numId="27">
    <w:abstractNumId w:val="32"/>
  </w:num>
  <w:num w:numId="28">
    <w:abstractNumId w:val="18"/>
  </w:num>
  <w:num w:numId="29">
    <w:abstractNumId w:val="21"/>
  </w:num>
  <w:num w:numId="30">
    <w:abstractNumId w:val="2"/>
  </w:num>
  <w:num w:numId="31">
    <w:abstractNumId w:val="10"/>
  </w:num>
  <w:num w:numId="32">
    <w:abstractNumId w:val="12"/>
  </w:num>
  <w:num w:numId="33">
    <w:abstractNumId w:val="30"/>
  </w:num>
  <w:num w:numId="34">
    <w:abstractNumId w:val="6"/>
  </w:num>
  <w:num w:numId="35">
    <w:abstractNumId w:val="34"/>
  </w:num>
  <w:num w:numId="36">
    <w:abstractNumId w:val="11"/>
  </w:num>
  <w:num w:numId="37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59A"/>
    <w:rsid w:val="000045F9"/>
    <w:rsid w:val="00005DE8"/>
    <w:rsid w:val="00007F31"/>
    <w:rsid w:val="0001170F"/>
    <w:rsid w:val="00014E29"/>
    <w:rsid w:val="00027E88"/>
    <w:rsid w:val="000413F7"/>
    <w:rsid w:val="0005027F"/>
    <w:rsid w:val="0006094F"/>
    <w:rsid w:val="000707E5"/>
    <w:rsid w:val="000750DD"/>
    <w:rsid w:val="00075592"/>
    <w:rsid w:val="000A0EC7"/>
    <w:rsid w:val="000B2102"/>
    <w:rsid w:val="000B224D"/>
    <w:rsid w:val="000C064D"/>
    <w:rsid w:val="000C2825"/>
    <w:rsid w:val="000C33BE"/>
    <w:rsid w:val="000C484F"/>
    <w:rsid w:val="000D18E9"/>
    <w:rsid w:val="000D320E"/>
    <w:rsid w:val="000F33D4"/>
    <w:rsid w:val="000F764E"/>
    <w:rsid w:val="00100069"/>
    <w:rsid w:val="00101AD0"/>
    <w:rsid w:val="001030F2"/>
    <w:rsid w:val="001060D5"/>
    <w:rsid w:val="00121687"/>
    <w:rsid w:val="00131630"/>
    <w:rsid w:val="00132DB3"/>
    <w:rsid w:val="00135330"/>
    <w:rsid w:val="001478F5"/>
    <w:rsid w:val="0015564A"/>
    <w:rsid w:val="00160C1C"/>
    <w:rsid w:val="00166DEB"/>
    <w:rsid w:val="00167A1A"/>
    <w:rsid w:val="0017033B"/>
    <w:rsid w:val="00180E53"/>
    <w:rsid w:val="0019377F"/>
    <w:rsid w:val="00196B77"/>
    <w:rsid w:val="001B4DE3"/>
    <w:rsid w:val="001C18E0"/>
    <w:rsid w:val="001D72B5"/>
    <w:rsid w:val="001E5FA9"/>
    <w:rsid w:val="001F0E3E"/>
    <w:rsid w:val="001F4444"/>
    <w:rsid w:val="002025D0"/>
    <w:rsid w:val="00210042"/>
    <w:rsid w:val="00212C86"/>
    <w:rsid w:val="002139E9"/>
    <w:rsid w:val="00227FD9"/>
    <w:rsid w:val="002500FD"/>
    <w:rsid w:val="00272FD3"/>
    <w:rsid w:val="00277FD2"/>
    <w:rsid w:val="00280BB8"/>
    <w:rsid w:val="002870BC"/>
    <w:rsid w:val="002A7469"/>
    <w:rsid w:val="002B02D6"/>
    <w:rsid w:val="002B4795"/>
    <w:rsid w:val="002B5411"/>
    <w:rsid w:val="002D12FC"/>
    <w:rsid w:val="002D1800"/>
    <w:rsid w:val="002E6CBB"/>
    <w:rsid w:val="00305117"/>
    <w:rsid w:val="00310933"/>
    <w:rsid w:val="00312CFF"/>
    <w:rsid w:val="00312E9A"/>
    <w:rsid w:val="00320492"/>
    <w:rsid w:val="003213B2"/>
    <w:rsid w:val="00337E29"/>
    <w:rsid w:val="0035196A"/>
    <w:rsid w:val="0035437E"/>
    <w:rsid w:val="00360C43"/>
    <w:rsid w:val="00371C0E"/>
    <w:rsid w:val="0037250A"/>
    <w:rsid w:val="00376465"/>
    <w:rsid w:val="00396C0C"/>
    <w:rsid w:val="003B1EB4"/>
    <w:rsid w:val="003B4E10"/>
    <w:rsid w:val="003B6F42"/>
    <w:rsid w:val="003D1C1A"/>
    <w:rsid w:val="003D5699"/>
    <w:rsid w:val="003D7280"/>
    <w:rsid w:val="003F7238"/>
    <w:rsid w:val="00414176"/>
    <w:rsid w:val="004203ED"/>
    <w:rsid w:val="004409A6"/>
    <w:rsid w:val="00443194"/>
    <w:rsid w:val="00443CC2"/>
    <w:rsid w:val="004517DE"/>
    <w:rsid w:val="00461D69"/>
    <w:rsid w:val="00461FBB"/>
    <w:rsid w:val="00465A2C"/>
    <w:rsid w:val="00487F6F"/>
    <w:rsid w:val="0049323F"/>
    <w:rsid w:val="0049396C"/>
    <w:rsid w:val="004964AE"/>
    <w:rsid w:val="004A57ED"/>
    <w:rsid w:val="004A6D2F"/>
    <w:rsid w:val="004A6FEC"/>
    <w:rsid w:val="004B664E"/>
    <w:rsid w:val="004C455B"/>
    <w:rsid w:val="004C4DF2"/>
    <w:rsid w:val="004E3C0E"/>
    <w:rsid w:val="004F1528"/>
    <w:rsid w:val="004F6499"/>
    <w:rsid w:val="00500265"/>
    <w:rsid w:val="00510B51"/>
    <w:rsid w:val="00511C29"/>
    <w:rsid w:val="005127CB"/>
    <w:rsid w:val="0051378A"/>
    <w:rsid w:val="00517D1F"/>
    <w:rsid w:val="0052225E"/>
    <w:rsid w:val="005305F4"/>
    <w:rsid w:val="005335EE"/>
    <w:rsid w:val="00535689"/>
    <w:rsid w:val="00535F86"/>
    <w:rsid w:val="00537569"/>
    <w:rsid w:val="00567D13"/>
    <w:rsid w:val="0057636D"/>
    <w:rsid w:val="0058122B"/>
    <w:rsid w:val="0058331F"/>
    <w:rsid w:val="005900C9"/>
    <w:rsid w:val="005A155D"/>
    <w:rsid w:val="005A2D4F"/>
    <w:rsid w:val="005A6FA0"/>
    <w:rsid w:val="005C3A49"/>
    <w:rsid w:val="005D18A2"/>
    <w:rsid w:val="005E31C9"/>
    <w:rsid w:val="005F2A2E"/>
    <w:rsid w:val="005F3FC5"/>
    <w:rsid w:val="005F57A5"/>
    <w:rsid w:val="00602354"/>
    <w:rsid w:val="00602D29"/>
    <w:rsid w:val="00627416"/>
    <w:rsid w:val="0063302F"/>
    <w:rsid w:val="00642A09"/>
    <w:rsid w:val="00644FCE"/>
    <w:rsid w:val="006463F1"/>
    <w:rsid w:val="00646A58"/>
    <w:rsid w:val="00654B2B"/>
    <w:rsid w:val="00657D58"/>
    <w:rsid w:val="00666D26"/>
    <w:rsid w:val="006959EE"/>
    <w:rsid w:val="006A2F26"/>
    <w:rsid w:val="006B7BB5"/>
    <w:rsid w:val="006C431B"/>
    <w:rsid w:val="006D3555"/>
    <w:rsid w:val="006E16B3"/>
    <w:rsid w:val="006E40D5"/>
    <w:rsid w:val="006F3AA4"/>
    <w:rsid w:val="006F7FCC"/>
    <w:rsid w:val="007076F8"/>
    <w:rsid w:val="00721562"/>
    <w:rsid w:val="007221C0"/>
    <w:rsid w:val="007227B9"/>
    <w:rsid w:val="00727D65"/>
    <w:rsid w:val="007320FC"/>
    <w:rsid w:val="007326E5"/>
    <w:rsid w:val="0074424B"/>
    <w:rsid w:val="00746D54"/>
    <w:rsid w:val="00754BE7"/>
    <w:rsid w:val="007600BA"/>
    <w:rsid w:val="00774A14"/>
    <w:rsid w:val="0079407C"/>
    <w:rsid w:val="007A0C11"/>
    <w:rsid w:val="007A68A6"/>
    <w:rsid w:val="007A6D12"/>
    <w:rsid w:val="007B26D9"/>
    <w:rsid w:val="007D03F8"/>
    <w:rsid w:val="007E1C7F"/>
    <w:rsid w:val="007E358E"/>
    <w:rsid w:val="007F7038"/>
    <w:rsid w:val="00820A6C"/>
    <w:rsid w:val="00842085"/>
    <w:rsid w:val="0084385D"/>
    <w:rsid w:val="00843912"/>
    <w:rsid w:val="00844800"/>
    <w:rsid w:val="00851CEC"/>
    <w:rsid w:val="00856156"/>
    <w:rsid w:val="00866376"/>
    <w:rsid w:val="00867CDB"/>
    <w:rsid w:val="00871983"/>
    <w:rsid w:val="008752BF"/>
    <w:rsid w:val="008756E4"/>
    <w:rsid w:val="00881480"/>
    <w:rsid w:val="008A0A0B"/>
    <w:rsid w:val="008B06B4"/>
    <w:rsid w:val="008C4FB1"/>
    <w:rsid w:val="008C56F3"/>
    <w:rsid w:val="008C7295"/>
    <w:rsid w:val="008D6FB8"/>
    <w:rsid w:val="008D759A"/>
    <w:rsid w:val="008F41FB"/>
    <w:rsid w:val="00905781"/>
    <w:rsid w:val="00906BC0"/>
    <w:rsid w:val="009177DF"/>
    <w:rsid w:val="00927069"/>
    <w:rsid w:val="00935F23"/>
    <w:rsid w:val="00935FF7"/>
    <w:rsid w:val="009369F8"/>
    <w:rsid w:val="0095252D"/>
    <w:rsid w:val="00956851"/>
    <w:rsid w:val="00963AF8"/>
    <w:rsid w:val="00971723"/>
    <w:rsid w:val="00992722"/>
    <w:rsid w:val="00993D3A"/>
    <w:rsid w:val="009C48CB"/>
    <w:rsid w:val="009D74F3"/>
    <w:rsid w:val="009F266C"/>
    <w:rsid w:val="00A05BF7"/>
    <w:rsid w:val="00A0751D"/>
    <w:rsid w:val="00A36AB5"/>
    <w:rsid w:val="00A43391"/>
    <w:rsid w:val="00A51ED5"/>
    <w:rsid w:val="00A62455"/>
    <w:rsid w:val="00A66D30"/>
    <w:rsid w:val="00A74799"/>
    <w:rsid w:val="00A86F74"/>
    <w:rsid w:val="00AC477E"/>
    <w:rsid w:val="00AC682F"/>
    <w:rsid w:val="00AE7FB3"/>
    <w:rsid w:val="00B027B3"/>
    <w:rsid w:val="00B032B3"/>
    <w:rsid w:val="00B15858"/>
    <w:rsid w:val="00B30179"/>
    <w:rsid w:val="00B322B5"/>
    <w:rsid w:val="00B3569A"/>
    <w:rsid w:val="00B44FF0"/>
    <w:rsid w:val="00B6122E"/>
    <w:rsid w:val="00B623EF"/>
    <w:rsid w:val="00B906DA"/>
    <w:rsid w:val="00B94C7F"/>
    <w:rsid w:val="00B96737"/>
    <w:rsid w:val="00B96757"/>
    <w:rsid w:val="00BA179A"/>
    <w:rsid w:val="00BB088C"/>
    <w:rsid w:val="00BB15C8"/>
    <w:rsid w:val="00BE0970"/>
    <w:rsid w:val="00BF74A7"/>
    <w:rsid w:val="00C02DE5"/>
    <w:rsid w:val="00C16A4E"/>
    <w:rsid w:val="00C30030"/>
    <w:rsid w:val="00C401E8"/>
    <w:rsid w:val="00C414A1"/>
    <w:rsid w:val="00C420E2"/>
    <w:rsid w:val="00C57B42"/>
    <w:rsid w:val="00C65890"/>
    <w:rsid w:val="00C66BE0"/>
    <w:rsid w:val="00CA2A62"/>
    <w:rsid w:val="00CA6B47"/>
    <w:rsid w:val="00CB0529"/>
    <w:rsid w:val="00CD0200"/>
    <w:rsid w:val="00CE0BF8"/>
    <w:rsid w:val="00CE4243"/>
    <w:rsid w:val="00CE586F"/>
    <w:rsid w:val="00CF121B"/>
    <w:rsid w:val="00D030C1"/>
    <w:rsid w:val="00D12936"/>
    <w:rsid w:val="00D62B0A"/>
    <w:rsid w:val="00D6359E"/>
    <w:rsid w:val="00D6524F"/>
    <w:rsid w:val="00D666E9"/>
    <w:rsid w:val="00D746BB"/>
    <w:rsid w:val="00D815D7"/>
    <w:rsid w:val="00D8437C"/>
    <w:rsid w:val="00D84552"/>
    <w:rsid w:val="00D92865"/>
    <w:rsid w:val="00DA2386"/>
    <w:rsid w:val="00DB7A4D"/>
    <w:rsid w:val="00DD05AC"/>
    <w:rsid w:val="00DD4A8D"/>
    <w:rsid w:val="00DD647E"/>
    <w:rsid w:val="00DE2C26"/>
    <w:rsid w:val="00DE3896"/>
    <w:rsid w:val="00DF29C8"/>
    <w:rsid w:val="00E0181F"/>
    <w:rsid w:val="00E06BA0"/>
    <w:rsid w:val="00E1352C"/>
    <w:rsid w:val="00E1544F"/>
    <w:rsid w:val="00E238C1"/>
    <w:rsid w:val="00E33687"/>
    <w:rsid w:val="00E35232"/>
    <w:rsid w:val="00E50B81"/>
    <w:rsid w:val="00E525C0"/>
    <w:rsid w:val="00E7109D"/>
    <w:rsid w:val="00E849F7"/>
    <w:rsid w:val="00E86A86"/>
    <w:rsid w:val="00E872AD"/>
    <w:rsid w:val="00E91918"/>
    <w:rsid w:val="00EA010B"/>
    <w:rsid w:val="00EA33F0"/>
    <w:rsid w:val="00EA369B"/>
    <w:rsid w:val="00EA37FB"/>
    <w:rsid w:val="00EA4866"/>
    <w:rsid w:val="00EB0BB3"/>
    <w:rsid w:val="00EB19C3"/>
    <w:rsid w:val="00ED1B9A"/>
    <w:rsid w:val="00ED2D8F"/>
    <w:rsid w:val="00EE1D62"/>
    <w:rsid w:val="00EE46AC"/>
    <w:rsid w:val="00EE7106"/>
    <w:rsid w:val="00EF0DE1"/>
    <w:rsid w:val="00EF1D8E"/>
    <w:rsid w:val="00F00091"/>
    <w:rsid w:val="00F05C4C"/>
    <w:rsid w:val="00F22D18"/>
    <w:rsid w:val="00F24F02"/>
    <w:rsid w:val="00F27BDE"/>
    <w:rsid w:val="00F322C3"/>
    <w:rsid w:val="00F500FA"/>
    <w:rsid w:val="00F533F0"/>
    <w:rsid w:val="00F64B14"/>
    <w:rsid w:val="00F67C6D"/>
    <w:rsid w:val="00F83E7A"/>
    <w:rsid w:val="00F90368"/>
    <w:rsid w:val="00FA47D3"/>
    <w:rsid w:val="00FA66AA"/>
    <w:rsid w:val="00FC0DD1"/>
    <w:rsid w:val="00FC16BB"/>
    <w:rsid w:val="00FC4359"/>
    <w:rsid w:val="00FC64B3"/>
    <w:rsid w:val="00FC7382"/>
    <w:rsid w:val="00FD154F"/>
    <w:rsid w:val="00FE263A"/>
    <w:rsid w:val="00FE7076"/>
    <w:rsid w:val="00FF11AC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framePr w:hSpace="141" w:wrap="notBeside" w:vAnchor="text" w:hAnchor="margin" w:y="3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semiHidden/>
    <w:unhideWhenUsed/>
    <w:rPr>
      <w:color w:val="0000FF"/>
      <w:u w:val="single"/>
    </w:rPr>
  </w:style>
  <w:style w:type="paragraph" w:styleId="Zkladntext2">
    <w:name w:val="Body Text 2"/>
    <w:basedOn w:val="Normln"/>
    <w:semiHidden/>
    <w:pPr>
      <w:autoSpaceDE w:val="0"/>
      <w:autoSpaceDN w:val="0"/>
      <w:adjustRightInd w:val="0"/>
      <w:jc w:val="both"/>
    </w:pPr>
    <w:rPr>
      <w:rFonts w:eastAsia="Calibri"/>
      <w:szCs w:val="20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kladntext">
    <w:name w:val="Body Text"/>
    <w:aliases w:val="Standard paragraph"/>
    <w:basedOn w:val="Normln"/>
    <w:semiHidden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vraznn1">
    <w:name w:val="Zvýraznění1"/>
    <w:qFormat/>
    <w:rPr>
      <w:i/>
      <w:i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character" w:styleId="Nzevknihy">
    <w:name w:val="Book Title"/>
    <w:qFormat/>
    <w:rPr>
      <w:b/>
      <w:bCs/>
      <w:smallCaps/>
      <w:spacing w:val="5"/>
    </w:rPr>
  </w:style>
  <w:style w:type="paragraph" w:styleId="Textvysvtlivek">
    <w:name w:val="endnote text"/>
    <w:basedOn w:val="Normln"/>
    <w:semiHidden/>
    <w:unhideWhenUsed/>
    <w:rPr>
      <w:sz w:val="20"/>
      <w:szCs w:val="20"/>
    </w:rPr>
  </w:style>
  <w:style w:type="character" w:customStyle="1" w:styleId="TextvysvtlivekChar">
    <w:name w:val="Text vysvětlivek Char"/>
    <w:semiHidden/>
    <w:rPr>
      <w:rFonts w:ascii="Times New Roman" w:eastAsia="Times New Roman" w:hAnsi="Times New Roman"/>
    </w:rPr>
  </w:style>
  <w:style w:type="character" w:styleId="Odkaznavysvtlivky">
    <w:name w:val="endnote reference"/>
    <w:semiHidden/>
    <w:unhideWhenUsed/>
    <w:rPr>
      <w:vertAlign w:val="superscript"/>
    </w:rPr>
  </w:style>
  <w:style w:type="paragraph" w:customStyle="1" w:styleId="Normln0">
    <w:name w:val="Normální~"/>
    <w:basedOn w:val="Normln"/>
    <w:pPr>
      <w:widowControl w:val="0"/>
    </w:pPr>
    <w:rPr>
      <w:noProof/>
      <w:szCs w:val="20"/>
    </w:rPr>
  </w:style>
  <w:style w:type="character" w:customStyle="1" w:styleId="PC">
    <w:name w:val="PC"/>
    <w:semiHidden/>
    <w:rPr>
      <w:rFonts w:ascii="Arial" w:hAnsi="Arial" w:cs="Arial"/>
      <w:color w:val="000080"/>
      <w:sz w:val="20"/>
      <w:szCs w:val="20"/>
    </w:rPr>
  </w:style>
  <w:style w:type="paragraph" w:styleId="Zkladntextodsazen3">
    <w:name w:val="Body Text Indent 3"/>
    <w:basedOn w:val="Normln"/>
    <w:link w:val="Zkladntextodsazen3Char"/>
    <w:semiHidden/>
    <w:pPr>
      <w:spacing w:after="120"/>
      <w:ind w:left="283"/>
    </w:pPr>
    <w:rPr>
      <w:sz w:val="16"/>
      <w:szCs w:val="16"/>
    </w:rPr>
  </w:style>
  <w:style w:type="paragraph" w:styleId="Zkladntextodsazen">
    <w:name w:val="Body Text Indent"/>
    <w:basedOn w:val="Normln"/>
    <w:semiHidden/>
    <w:pPr>
      <w:widowControl w:val="0"/>
      <w:autoSpaceDE w:val="0"/>
      <w:ind w:left="540"/>
      <w:jc w:val="both"/>
    </w:pPr>
    <w:rPr>
      <w:szCs w:val="22"/>
    </w:rPr>
  </w:style>
  <w:style w:type="paragraph" w:customStyle="1" w:styleId="ClanekC">
    <w:name w:val="ClanekC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/>
      <w:jc w:val="both"/>
    </w:pPr>
    <w:rPr>
      <w:rFonts w:ascii="Arial" w:eastAsia="Times New Roman" w:hAnsi="Arial"/>
      <w:b/>
      <w:spacing w:val="8"/>
      <w:sz w:val="24"/>
    </w:rPr>
  </w:style>
  <w:style w:type="paragraph" w:customStyle="1" w:styleId="N1">
    <w:name w:val="N1"/>
    <w:basedOn w:val="Normln"/>
    <w:pPr>
      <w:numPr>
        <w:numId w:val="1"/>
      </w:numPr>
    </w:pPr>
  </w:style>
  <w:style w:type="paragraph" w:customStyle="1" w:styleId="N2">
    <w:name w:val="N2"/>
    <w:basedOn w:val="Normln"/>
    <w:pPr>
      <w:numPr>
        <w:ilvl w:val="1"/>
        <w:numId w:val="1"/>
      </w:numPr>
    </w:pPr>
  </w:style>
  <w:style w:type="paragraph" w:customStyle="1" w:styleId="W3MUZkonParagraf">
    <w:name w:val="W3MU: Zákon Paragraf"/>
    <w:basedOn w:val="Normln"/>
    <w:next w:val="Normln"/>
    <w:pPr>
      <w:keepNext/>
      <w:spacing w:before="240" w:after="60"/>
      <w:jc w:val="center"/>
      <w:outlineLvl w:val="0"/>
    </w:pPr>
    <w:rPr>
      <w:rFonts w:ascii="Arial" w:hAnsi="Arial"/>
      <w:color w:val="808080"/>
      <w:sz w:val="20"/>
    </w:rPr>
  </w:style>
  <w:style w:type="paragraph" w:customStyle="1" w:styleId="Odstavecseseznamem1">
    <w:name w:val="Odstavec se seznamem1"/>
    <w:basedOn w:val="Normln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pPr>
      <w:spacing w:before="100" w:beforeAutospacing="1" w:after="100" w:afterAutospacing="1"/>
      <w:jc w:val="both"/>
    </w:pPr>
    <w:rPr>
      <w:rFonts w:eastAsia="Calibri"/>
      <w:color w:val="000000"/>
      <w:sz w:val="18"/>
      <w:szCs w:val="18"/>
    </w:rPr>
  </w:style>
  <w:style w:type="character" w:styleId="Sledovanodkaz">
    <w:name w:val="FollowedHyperlink"/>
    <w:semiHidden/>
    <w:rPr>
      <w:color w:val="800080"/>
      <w:u w:val="single"/>
    </w:rPr>
  </w:style>
  <w:style w:type="character" w:styleId="slostrnky">
    <w:name w:val="page number"/>
    <w:basedOn w:val="Standardnpsmoodstavce"/>
    <w:semiHidden/>
  </w:style>
  <w:style w:type="character" w:styleId="Siln">
    <w:name w:val="Strong"/>
    <w:uiPriority w:val="22"/>
    <w:qFormat/>
    <w:rsid w:val="00FF6262"/>
    <w:rPr>
      <w:b/>
      <w:bCs/>
    </w:rPr>
  </w:style>
  <w:style w:type="paragraph" w:customStyle="1" w:styleId="Odstavecseseznamem10">
    <w:name w:val="Odstavec se seznamem1"/>
    <w:basedOn w:val="Normln"/>
    <w:rsid w:val="0084391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Odkaznakoment">
    <w:name w:val="annotation reference"/>
    <w:semiHidden/>
    <w:unhideWhenUsed/>
    <w:rsid w:val="00602D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2D29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602D29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2D2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02D29"/>
    <w:rPr>
      <w:rFonts w:ascii="Times New Roman" w:eastAsia="Times New Roman" w:hAnsi="Times New Roman"/>
      <w:b/>
      <w:bCs/>
    </w:rPr>
  </w:style>
  <w:style w:type="character" w:customStyle="1" w:styleId="Zkladntextodsazen3Char">
    <w:name w:val="Základní text odsazený 3 Char"/>
    <w:link w:val="Zkladntextodsazen3"/>
    <w:semiHidden/>
    <w:rsid w:val="007A6D12"/>
    <w:rPr>
      <w:rFonts w:ascii="Times New Roman" w:eastAsia="Times New Roman" w:hAnsi="Times New Roman"/>
      <w:sz w:val="16"/>
      <w:szCs w:val="16"/>
    </w:rPr>
  </w:style>
  <w:style w:type="character" w:customStyle="1" w:styleId="c-treeexpander-spacer">
    <w:name w:val="c-tree__expander-spacer"/>
    <w:basedOn w:val="Standardnpsmoodstavce"/>
    <w:rsid w:val="001703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framePr w:hSpace="141" w:wrap="notBeside" w:vAnchor="text" w:hAnchor="margin" w:y="3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semiHidden/>
    <w:unhideWhenUsed/>
    <w:rPr>
      <w:color w:val="0000FF"/>
      <w:u w:val="single"/>
    </w:rPr>
  </w:style>
  <w:style w:type="paragraph" w:styleId="Zkladntext2">
    <w:name w:val="Body Text 2"/>
    <w:basedOn w:val="Normln"/>
    <w:semiHidden/>
    <w:pPr>
      <w:autoSpaceDE w:val="0"/>
      <w:autoSpaceDN w:val="0"/>
      <w:adjustRightInd w:val="0"/>
      <w:jc w:val="both"/>
    </w:pPr>
    <w:rPr>
      <w:rFonts w:eastAsia="Calibri"/>
      <w:szCs w:val="20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kladntext">
    <w:name w:val="Body Text"/>
    <w:aliases w:val="Standard paragraph"/>
    <w:basedOn w:val="Normln"/>
    <w:semiHidden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vraznn1">
    <w:name w:val="Zvýraznění1"/>
    <w:qFormat/>
    <w:rPr>
      <w:i/>
      <w:i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character" w:styleId="Nzevknihy">
    <w:name w:val="Book Title"/>
    <w:qFormat/>
    <w:rPr>
      <w:b/>
      <w:bCs/>
      <w:smallCaps/>
      <w:spacing w:val="5"/>
    </w:rPr>
  </w:style>
  <w:style w:type="paragraph" w:styleId="Textvysvtlivek">
    <w:name w:val="endnote text"/>
    <w:basedOn w:val="Normln"/>
    <w:semiHidden/>
    <w:unhideWhenUsed/>
    <w:rPr>
      <w:sz w:val="20"/>
      <w:szCs w:val="20"/>
    </w:rPr>
  </w:style>
  <w:style w:type="character" w:customStyle="1" w:styleId="TextvysvtlivekChar">
    <w:name w:val="Text vysvětlivek Char"/>
    <w:semiHidden/>
    <w:rPr>
      <w:rFonts w:ascii="Times New Roman" w:eastAsia="Times New Roman" w:hAnsi="Times New Roman"/>
    </w:rPr>
  </w:style>
  <w:style w:type="character" w:styleId="Odkaznavysvtlivky">
    <w:name w:val="endnote reference"/>
    <w:semiHidden/>
    <w:unhideWhenUsed/>
    <w:rPr>
      <w:vertAlign w:val="superscript"/>
    </w:rPr>
  </w:style>
  <w:style w:type="paragraph" w:customStyle="1" w:styleId="Normln0">
    <w:name w:val="Normální~"/>
    <w:basedOn w:val="Normln"/>
    <w:pPr>
      <w:widowControl w:val="0"/>
    </w:pPr>
    <w:rPr>
      <w:noProof/>
      <w:szCs w:val="20"/>
    </w:rPr>
  </w:style>
  <w:style w:type="character" w:customStyle="1" w:styleId="PC">
    <w:name w:val="PC"/>
    <w:semiHidden/>
    <w:rPr>
      <w:rFonts w:ascii="Arial" w:hAnsi="Arial" w:cs="Arial"/>
      <w:color w:val="000080"/>
      <w:sz w:val="20"/>
      <w:szCs w:val="20"/>
    </w:rPr>
  </w:style>
  <w:style w:type="paragraph" w:styleId="Zkladntextodsazen3">
    <w:name w:val="Body Text Indent 3"/>
    <w:basedOn w:val="Normln"/>
    <w:link w:val="Zkladntextodsazen3Char"/>
    <w:semiHidden/>
    <w:pPr>
      <w:spacing w:after="120"/>
      <w:ind w:left="283"/>
    </w:pPr>
    <w:rPr>
      <w:sz w:val="16"/>
      <w:szCs w:val="16"/>
    </w:rPr>
  </w:style>
  <w:style w:type="paragraph" w:styleId="Zkladntextodsazen">
    <w:name w:val="Body Text Indent"/>
    <w:basedOn w:val="Normln"/>
    <w:semiHidden/>
    <w:pPr>
      <w:widowControl w:val="0"/>
      <w:autoSpaceDE w:val="0"/>
      <w:ind w:left="540"/>
      <w:jc w:val="both"/>
    </w:pPr>
    <w:rPr>
      <w:szCs w:val="22"/>
    </w:rPr>
  </w:style>
  <w:style w:type="paragraph" w:customStyle="1" w:styleId="ClanekC">
    <w:name w:val="ClanekC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/>
      <w:jc w:val="both"/>
    </w:pPr>
    <w:rPr>
      <w:rFonts w:ascii="Arial" w:eastAsia="Times New Roman" w:hAnsi="Arial"/>
      <w:b/>
      <w:spacing w:val="8"/>
      <w:sz w:val="24"/>
    </w:rPr>
  </w:style>
  <w:style w:type="paragraph" w:customStyle="1" w:styleId="N1">
    <w:name w:val="N1"/>
    <w:basedOn w:val="Normln"/>
    <w:pPr>
      <w:numPr>
        <w:numId w:val="1"/>
      </w:numPr>
    </w:pPr>
  </w:style>
  <w:style w:type="paragraph" w:customStyle="1" w:styleId="N2">
    <w:name w:val="N2"/>
    <w:basedOn w:val="Normln"/>
    <w:pPr>
      <w:numPr>
        <w:ilvl w:val="1"/>
        <w:numId w:val="1"/>
      </w:numPr>
    </w:pPr>
  </w:style>
  <w:style w:type="paragraph" w:customStyle="1" w:styleId="W3MUZkonParagraf">
    <w:name w:val="W3MU: Zákon Paragraf"/>
    <w:basedOn w:val="Normln"/>
    <w:next w:val="Normln"/>
    <w:pPr>
      <w:keepNext/>
      <w:spacing w:before="240" w:after="60"/>
      <w:jc w:val="center"/>
      <w:outlineLvl w:val="0"/>
    </w:pPr>
    <w:rPr>
      <w:rFonts w:ascii="Arial" w:hAnsi="Arial"/>
      <w:color w:val="808080"/>
      <w:sz w:val="20"/>
    </w:rPr>
  </w:style>
  <w:style w:type="paragraph" w:customStyle="1" w:styleId="Odstavecseseznamem1">
    <w:name w:val="Odstavec se seznamem1"/>
    <w:basedOn w:val="Normln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pPr>
      <w:spacing w:before="100" w:beforeAutospacing="1" w:after="100" w:afterAutospacing="1"/>
      <w:jc w:val="both"/>
    </w:pPr>
    <w:rPr>
      <w:rFonts w:eastAsia="Calibri"/>
      <w:color w:val="000000"/>
      <w:sz w:val="18"/>
      <w:szCs w:val="18"/>
    </w:rPr>
  </w:style>
  <w:style w:type="character" w:styleId="Sledovanodkaz">
    <w:name w:val="FollowedHyperlink"/>
    <w:semiHidden/>
    <w:rPr>
      <w:color w:val="800080"/>
      <w:u w:val="single"/>
    </w:rPr>
  </w:style>
  <w:style w:type="character" w:styleId="slostrnky">
    <w:name w:val="page number"/>
    <w:basedOn w:val="Standardnpsmoodstavce"/>
    <w:semiHidden/>
  </w:style>
  <w:style w:type="character" w:styleId="Siln">
    <w:name w:val="Strong"/>
    <w:uiPriority w:val="22"/>
    <w:qFormat/>
    <w:rsid w:val="00FF6262"/>
    <w:rPr>
      <w:b/>
      <w:bCs/>
    </w:rPr>
  </w:style>
  <w:style w:type="paragraph" w:customStyle="1" w:styleId="Odstavecseseznamem10">
    <w:name w:val="Odstavec se seznamem1"/>
    <w:basedOn w:val="Normln"/>
    <w:rsid w:val="0084391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Odkaznakoment">
    <w:name w:val="annotation reference"/>
    <w:semiHidden/>
    <w:unhideWhenUsed/>
    <w:rsid w:val="00602D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2D29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602D29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2D2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02D29"/>
    <w:rPr>
      <w:rFonts w:ascii="Times New Roman" w:eastAsia="Times New Roman" w:hAnsi="Times New Roman"/>
      <w:b/>
      <w:bCs/>
    </w:rPr>
  </w:style>
  <w:style w:type="character" w:customStyle="1" w:styleId="Zkladntextodsazen3Char">
    <w:name w:val="Základní text odsazený 3 Char"/>
    <w:link w:val="Zkladntextodsazen3"/>
    <w:semiHidden/>
    <w:rsid w:val="007A6D12"/>
    <w:rPr>
      <w:rFonts w:ascii="Times New Roman" w:eastAsia="Times New Roman" w:hAnsi="Times New Roman"/>
      <w:sz w:val="16"/>
      <w:szCs w:val="16"/>
    </w:rPr>
  </w:style>
  <w:style w:type="character" w:customStyle="1" w:styleId="c-treeexpander-spacer">
    <w:name w:val="c-tree__expander-spacer"/>
    <w:basedOn w:val="Standardnpsmoodstavce"/>
    <w:rsid w:val="00170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6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560F5-90BE-46CB-AFAE-3EECC4A74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2285</Words>
  <Characters>13484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nabídek</vt:lpstr>
    </vt:vector>
  </TitlesOfParts>
  <Company>Ministerstvo školství, mládeže a tělovýchovy</Company>
  <LinksUpToDate>false</LinksUpToDate>
  <CharactersWithSpaces>15738</CharactersWithSpaces>
  <SharedDoc>false</SharedDoc>
  <HLinks>
    <vt:vector size="6" baseType="variant">
      <vt:variant>
        <vt:i4>3145763</vt:i4>
      </vt:variant>
      <vt:variant>
        <vt:i4>0</vt:i4>
      </vt:variant>
      <vt:variant>
        <vt:i4>0</vt:i4>
      </vt:variant>
      <vt:variant>
        <vt:i4>5</vt:i4>
      </vt:variant>
      <vt:variant>
        <vt:lpwstr>https://ciselnik.nipez.cz/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subject/>
  <dc:creator>klimovae</dc:creator>
  <cp:keywords/>
  <cp:lastModifiedBy>user</cp:lastModifiedBy>
  <cp:revision>4</cp:revision>
  <cp:lastPrinted>2022-12-21T08:15:00Z</cp:lastPrinted>
  <dcterms:created xsi:type="dcterms:W3CDTF">2024-01-09T09:17:00Z</dcterms:created>
  <dcterms:modified xsi:type="dcterms:W3CDTF">2024-01-16T15:52:00Z</dcterms:modified>
</cp:coreProperties>
</file>