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76D2" w14:textId="5E03A682" w:rsidR="00FE7682" w:rsidRPr="00C34177" w:rsidRDefault="00FE7682" w:rsidP="00FE7682">
      <w:pPr>
        <w:pStyle w:val="Zkladntext"/>
        <w:jc w:val="center"/>
        <w:rPr>
          <w:b/>
          <w:sz w:val="36"/>
        </w:rPr>
      </w:pPr>
      <w:r w:rsidRPr="00C34177">
        <w:rPr>
          <w:b/>
          <w:sz w:val="36"/>
        </w:rPr>
        <w:t xml:space="preserve">Smlouva o využití výsledků </w:t>
      </w:r>
    </w:p>
    <w:p w14:paraId="735E07F7" w14:textId="77777777" w:rsidR="00FE7682" w:rsidRPr="00C34177" w:rsidRDefault="00FE7682" w:rsidP="00FE7682">
      <w:pPr>
        <w:pStyle w:val="Zkladntext"/>
        <w:jc w:val="center"/>
        <w:rPr>
          <w:b/>
          <w:sz w:val="36"/>
        </w:rPr>
      </w:pPr>
      <w:r w:rsidRPr="00C34177">
        <w:rPr>
          <w:b/>
          <w:sz w:val="36"/>
        </w:rPr>
        <w:t>dosažených při řešení projektu výzkumu a vývoje</w:t>
      </w:r>
    </w:p>
    <w:p w14:paraId="1E81FE8A" w14:textId="77777777" w:rsidR="00FE7682" w:rsidRPr="00C34177" w:rsidRDefault="00FE7682" w:rsidP="003A4812">
      <w:pPr>
        <w:pStyle w:val="Zkladntext"/>
        <w:rPr>
          <w:b/>
        </w:rPr>
      </w:pPr>
    </w:p>
    <w:p w14:paraId="23EFB424" w14:textId="796478FA" w:rsidR="009D2B69" w:rsidRPr="00C34177" w:rsidRDefault="009D2B69" w:rsidP="003A4812">
      <w:pPr>
        <w:pStyle w:val="Zkladntext"/>
        <w:rPr>
          <w:b/>
        </w:rPr>
      </w:pPr>
      <w:r w:rsidRPr="00C34177">
        <w:rPr>
          <w:b/>
        </w:rPr>
        <w:t>Smluvní strany:</w:t>
      </w:r>
    </w:p>
    <w:p w14:paraId="3DDE7C08" w14:textId="77777777" w:rsidR="003A4812" w:rsidRPr="00C34177" w:rsidRDefault="003A4812" w:rsidP="003A4812">
      <w:pPr>
        <w:pStyle w:val="Zkladntext"/>
      </w:pPr>
    </w:p>
    <w:p w14:paraId="34CFD571" w14:textId="3C273DDF" w:rsidR="00D00F74" w:rsidRPr="00C34177" w:rsidRDefault="009D2B69" w:rsidP="00D00F74">
      <w:pPr>
        <w:pStyle w:val="Zkladntext"/>
        <w:tabs>
          <w:tab w:val="left" w:pos="1985"/>
        </w:tabs>
        <w:ind w:left="567" w:hanging="567"/>
        <w:rPr>
          <w:b/>
          <w:szCs w:val="24"/>
        </w:rPr>
      </w:pPr>
      <w:r w:rsidRPr="00C34177">
        <w:rPr>
          <w:b/>
          <w:bCs/>
        </w:rPr>
        <w:t>1.</w:t>
      </w:r>
      <w:r w:rsidRPr="00C34177">
        <w:rPr>
          <w:bCs/>
        </w:rPr>
        <w:t xml:space="preserve"> </w:t>
      </w:r>
      <w:r w:rsidR="00714548" w:rsidRPr="00C34177">
        <w:rPr>
          <w:bCs/>
        </w:rPr>
        <w:tab/>
      </w:r>
      <w:r w:rsidR="00612433" w:rsidRPr="00C34177">
        <w:rPr>
          <w:bCs/>
        </w:rPr>
        <w:t>Západočeská univerzita v Plzni</w:t>
      </w:r>
      <w:r w:rsidR="00D00F74" w:rsidRPr="00C34177">
        <w:rPr>
          <w:b/>
          <w:bCs/>
          <w:szCs w:val="24"/>
        </w:rPr>
        <w:tab/>
      </w:r>
    </w:p>
    <w:p w14:paraId="243C15D0" w14:textId="0B48BFC6" w:rsidR="00D00F74" w:rsidRPr="00C34177" w:rsidRDefault="00D00F74" w:rsidP="00D00F74">
      <w:pPr>
        <w:pStyle w:val="Zkladntext"/>
        <w:tabs>
          <w:tab w:val="left" w:pos="1985"/>
        </w:tabs>
        <w:ind w:left="567" w:hanging="567"/>
        <w:rPr>
          <w:szCs w:val="24"/>
        </w:rPr>
      </w:pPr>
      <w:r w:rsidRPr="00C34177">
        <w:rPr>
          <w:szCs w:val="24"/>
        </w:rPr>
        <w:tab/>
        <w:t>adresa sídla:</w:t>
      </w:r>
      <w:r w:rsidR="00612433" w:rsidRPr="00C34177">
        <w:rPr>
          <w:szCs w:val="24"/>
        </w:rPr>
        <w:t xml:space="preserve"> Univerzitní 2732/</w:t>
      </w:r>
      <w:r w:rsidR="00612433" w:rsidRPr="00C34177">
        <w:rPr>
          <w:szCs w:val="24"/>
        </w:rPr>
        <w:tab/>
        <w:t>8</w:t>
      </w:r>
      <w:r w:rsidRPr="00C34177">
        <w:rPr>
          <w:szCs w:val="24"/>
        </w:rPr>
        <w:t xml:space="preserve"> </w:t>
      </w:r>
    </w:p>
    <w:p w14:paraId="301D8429" w14:textId="00F1BA78" w:rsidR="00D00F74" w:rsidRPr="00C34177" w:rsidRDefault="00D00F74" w:rsidP="00D00F74">
      <w:pPr>
        <w:pStyle w:val="Zkladntext"/>
        <w:tabs>
          <w:tab w:val="left" w:pos="1985"/>
        </w:tabs>
        <w:ind w:left="567" w:hanging="567"/>
        <w:rPr>
          <w:szCs w:val="24"/>
        </w:rPr>
      </w:pPr>
      <w:r w:rsidRPr="00C34177">
        <w:rPr>
          <w:szCs w:val="24"/>
        </w:rPr>
        <w:tab/>
        <w:t xml:space="preserve">IČO: </w:t>
      </w:r>
      <w:r w:rsidR="00612433" w:rsidRPr="00C34177">
        <w:rPr>
          <w:szCs w:val="24"/>
        </w:rPr>
        <w:t>49777513</w:t>
      </w:r>
    </w:p>
    <w:p w14:paraId="6C024955" w14:textId="0661BE94" w:rsidR="008E48F7" w:rsidRPr="00C6660E" w:rsidRDefault="00C6660E" w:rsidP="003A3915">
      <w:pPr>
        <w:spacing w:line="240" w:lineRule="atLeast"/>
        <w:rPr>
          <w:rStyle w:val="preformatted"/>
          <w:sz w:val="24"/>
          <w:szCs w:val="24"/>
        </w:rPr>
      </w:pPr>
      <w:r>
        <w:rPr>
          <w:sz w:val="24"/>
          <w:szCs w:val="24"/>
        </w:rPr>
        <w:t xml:space="preserve">          </w:t>
      </w:r>
      <w:r w:rsidR="00D00F74" w:rsidRPr="00C6660E">
        <w:rPr>
          <w:sz w:val="24"/>
          <w:szCs w:val="24"/>
        </w:rPr>
        <w:t>zastoupená:</w:t>
      </w:r>
      <w:r w:rsidR="00FE0B5B" w:rsidRPr="00C6660E">
        <w:rPr>
          <w:sz w:val="24"/>
          <w:szCs w:val="24"/>
        </w:rPr>
        <w:t xml:space="preserve"> </w:t>
      </w:r>
      <w:r w:rsidR="009C614F">
        <w:rPr>
          <w:rStyle w:val="preformatted"/>
          <w:sz w:val="24"/>
          <w:szCs w:val="24"/>
        </w:rPr>
        <w:t>x</w:t>
      </w:r>
      <w:r w:rsidR="00FA2011">
        <w:rPr>
          <w:rStyle w:val="preformatted"/>
          <w:sz w:val="24"/>
          <w:szCs w:val="24"/>
        </w:rPr>
        <w:t>., děkanem FEL</w:t>
      </w:r>
      <w:r w:rsidR="008E48F7" w:rsidRPr="00C6660E">
        <w:rPr>
          <w:rStyle w:val="preformatted"/>
          <w:sz w:val="24"/>
          <w:szCs w:val="24"/>
        </w:rPr>
        <w:t xml:space="preserve">  </w:t>
      </w:r>
    </w:p>
    <w:p w14:paraId="4385B81F" w14:textId="2B41BC10" w:rsidR="003A4812" w:rsidRPr="00C34177" w:rsidRDefault="005A615B" w:rsidP="0099272E">
      <w:pPr>
        <w:pStyle w:val="Zkladntext"/>
        <w:tabs>
          <w:tab w:val="left" w:pos="1985"/>
        </w:tabs>
        <w:ind w:left="567" w:hanging="567"/>
      </w:pPr>
      <w:r w:rsidRPr="00C34177">
        <w:tab/>
      </w:r>
      <w:r w:rsidR="009D2B69" w:rsidRPr="00C34177">
        <w:rPr>
          <w:bCs/>
        </w:rPr>
        <w:t>(dále jen</w:t>
      </w:r>
      <w:r w:rsidR="009D2B69" w:rsidRPr="00C34177">
        <w:t xml:space="preserve"> „příjemce“</w:t>
      </w:r>
      <w:r w:rsidR="009D5B1B" w:rsidRPr="00C34177">
        <w:t xml:space="preserve"> nebo „</w:t>
      </w:r>
      <w:r w:rsidR="007F4D82">
        <w:t>ZČU“</w:t>
      </w:r>
      <w:r w:rsidR="0099272E" w:rsidRPr="00C34177">
        <w:t>)</w:t>
      </w:r>
      <w:r w:rsidR="0070173D" w:rsidRPr="00C34177">
        <w:rPr>
          <w:b/>
        </w:rPr>
        <w:t xml:space="preserve"> </w:t>
      </w:r>
    </w:p>
    <w:p w14:paraId="7BF55107" w14:textId="77777777" w:rsidR="009D2B69" w:rsidRPr="00C34177" w:rsidRDefault="009D2B69" w:rsidP="00F73633">
      <w:pPr>
        <w:pStyle w:val="Zkladntext"/>
      </w:pPr>
      <w:r w:rsidRPr="00C34177">
        <w:t>a</w:t>
      </w:r>
    </w:p>
    <w:p w14:paraId="0D327C99" w14:textId="77777777" w:rsidR="003A4812" w:rsidRPr="00C34177" w:rsidRDefault="003A4812" w:rsidP="00F73633">
      <w:pPr>
        <w:pStyle w:val="Zkladntext"/>
      </w:pPr>
    </w:p>
    <w:p w14:paraId="2F6B12DF" w14:textId="4AB3D7DC" w:rsidR="00D00F74" w:rsidRPr="00C34177" w:rsidRDefault="009D2B69" w:rsidP="00D00F74">
      <w:pPr>
        <w:pStyle w:val="Zkladntext"/>
        <w:tabs>
          <w:tab w:val="left" w:pos="1985"/>
        </w:tabs>
        <w:ind w:left="567" w:hanging="567"/>
        <w:rPr>
          <w:b/>
          <w:szCs w:val="24"/>
        </w:rPr>
      </w:pPr>
      <w:r w:rsidRPr="00C34177">
        <w:rPr>
          <w:b/>
          <w:bCs/>
        </w:rPr>
        <w:t>2.</w:t>
      </w:r>
      <w:r w:rsidR="00714548" w:rsidRPr="00C34177">
        <w:rPr>
          <w:szCs w:val="24"/>
        </w:rPr>
        <w:t xml:space="preserve"> </w:t>
      </w:r>
      <w:r w:rsidR="00714548" w:rsidRPr="00C34177">
        <w:rPr>
          <w:szCs w:val="24"/>
        </w:rPr>
        <w:tab/>
      </w:r>
      <w:r w:rsidR="00A958B9" w:rsidRPr="00C34177">
        <w:rPr>
          <w:szCs w:val="24"/>
        </w:rPr>
        <w:t>České vysoké učení technické v</w:t>
      </w:r>
      <w:r w:rsidR="00E30E9C" w:rsidRPr="00C34177">
        <w:rPr>
          <w:szCs w:val="24"/>
        </w:rPr>
        <w:t> </w:t>
      </w:r>
      <w:r w:rsidR="00A958B9" w:rsidRPr="00C34177">
        <w:rPr>
          <w:szCs w:val="24"/>
        </w:rPr>
        <w:t>Praze</w:t>
      </w:r>
      <w:r w:rsidR="00E30E9C" w:rsidRPr="00C34177">
        <w:rPr>
          <w:szCs w:val="24"/>
        </w:rPr>
        <w:t>, Český institut informatiky, robotiky a kybernetik</w:t>
      </w:r>
      <w:r w:rsidR="00C6660E">
        <w:rPr>
          <w:szCs w:val="24"/>
        </w:rPr>
        <w:t>y</w:t>
      </w:r>
      <w:r w:rsidR="00D00F74" w:rsidRPr="00C34177">
        <w:rPr>
          <w:b/>
          <w:bCs/>
          <w:szCs w:val="24"/>
        </w:rPr>
        <w:tab/>
      </w:r>
    </w:p>
    <w:p w14:paraId="39BFC749" w14:textId="18359185" w:rsidR="00D00F74" w:rsidRPr="00C34177" w:rsidRDefault="00D00F74" w:rsidP="00D00F74">
      <w:pPr>
        <w:pStyle w:val="Zkladntext"/>
        <w:tabs>
          <w:tab w:val="left" w:pos="1985"/>
        </w:tabs>
        <w:ind w:left="567" w:hanging="567"/>
        <w:rPr>
          <w:szCs w:val="24"/>
        </w:rPr>
      </w:pPr>
      <w:r w:rsidRPr="00C34177">
        <w:rPr>
          <w:szCs w:val="24"/>
        </w:rPr>
        <w:tab/>
        <w:t>adresa sídla:</w:t>
      </w:r>
      <w:r w:rsidR="00A958B9" w:rsidRPr="00C34177">
        <w:t xml:space="preserve"> </w:t>
      </w:r>
      <w:r w:rsidR="00A958B9" w:rsidRPr="00C34177">
        <w:rPr>
          <w:szCs w:val="24"/>
        </w:rPr>
        <w:t>Jugoslávských partyzánů 1580/3</w:t>
      </w:r>
      <w:r w:rsidRPr="00C34177">
        <w:rPr>
          <w:szCs w:val="24"/>
        </w:rPr>
        <w:t xml:space="preserve"> </w:t>
      </w:r>
    </w:p>
    <w:p w14:paraId="0D4CFFEF" w14:textId="5A1C528A" w:rsidR="00D00F74" w:rsidRPr="00C34177" w:rsidRDefault="00D00F74" w:rsidP="00D00F74">
      <w:pPr>
        <w:pStyle w:val="Zkladntext"/>
        <w:tabs>
          <w:tab w:val="left" w:pos="1985"/>
        </w:tabs>
        <w:ind w:left="567" w:hanging="567"/>
        <w:rPr>
          <w:szCs w:val="24"/>
        </w:rPr>
      </w:pPr>
      <w:r w:rsidRPr="00C34177">
        <w:rPr>
          <w:szCs w:val="24"/>
        </w:rPr>
        <w:tab/>
        <w:t xml:space="preserve">IČO: </w:t>
      </w:r>
      <w:r w:rsidR="00A958B9" w:rsidRPr="00C34177">
        <w:rPr>
          <w:szCs w:val="24"/>
        </w:rPr>
        <w:t>68407700</w:t>
      </w:r>
    </w:p>
    <w:p w14:paraId="5E032114" w14:textId="1E26ADB4" w:rsidR="00D00F74" w:rsidRPr="00C34177" w:rsidRDefault="00D00F74" w:rsidP="00D00F74">
      <w:pPr>
        <w:pStyle w:val="Zkladntext"/>
        <w:tabs>
          <w:tab w:val="left" w:pos="1985"/>
        </w:tabs>
        <w:ind w:left="567" w:hanging="567"/>
        <w:rPr>
          <w:szCs w:val="24"/>
        </w:rPr>
      </w:pPr>
      <w:r w:rsidRPr="00C34177">
        <w:rPr>
          <w:szCs w:val="24"/>
        </w:rPr>
        <w:tab/>
        <w:t>zastoupená:</w:t>
      </w:r>
      <w:r w:rsidRPr="00C34177">
        <w:rPr>
          <w:rFonts w:ascii="Arial" w:hAnsi="Arial" w:cs="Arial"/>
          <w:i/>
          <w:sz w:val="20"/>
        </w:rPr>
        <w:t xml:space="preserve"> </w:t>
      </w:r>
      <w:r w:rsidR="00912FD6">
        <w:t>x</w:t>
      </w:r>
      <w:r w:rsidR="00E30E9C" w:rsidRPr="00C34177">
        <w:t>, Ph.D., ředitelem</w:t>
      </w:r>
    </w:p>
    <w:p w14:paraId="3411D4DB" w14:textId="26C00420" w:rsidR="009D2B69" w:rsidRPr="00C34177" w:rsidRDefault="009D2B69" w:rsidP="00D00F74">
      <w:pPr>
        <w:pStyle w:val="Zkladntext"/>
        <w:tabs>
          <w:tab w:val="left" w:pos="1985"/>
        </w:tabs>
        <w:ind w:left="567" w:hanging="567"/>
        <w:rPr>
          <w:szCs w:val="24"/>
        </w:rPr>
      </w:pPr>
    </w:p>
    <w:p w14:paraId="2B1FB4A5" w14:textId="691DB96F" w:rsidR="009D2B69" w:rsidRPr="00C34177" w:rsidRDefault="003A4812" w:rsidP="00F73633">
      <w:pPr>
        <w:pStyle w:val="Zkladntext"/>
        <w:tabs>
          <w:tab w:val="left" w:pos="1985"/>
        </w:tabs>
        <w:ind w:left="567" w:hanging="567"/>
      </w:pPr>
      <w:r w:rsidRPr="00C34177">
        <w:tab/>
      </w:r>
      <w:r w:rsidR="009D2B69" w:rsidRPr="00C34177">
        <w:rPr>
          <w:bCs/>
        </w:rPr>
        <w:t>(dále jen</w:t>
      </w:r>
      <w:r w:rsidR="009D2B69" w:rsidRPr="00C34177">
        <w:rPr>
          <w:b/>
        </w:rPr>
        <w:t xml:space="preserve"> </w:t>
      </w:r>
      <w:r w:rsidR="009D2B69" w:rsidRPr="00C34177">
        <w:t>„</w:t>
      </w:r>
      <w:r w:rsidR="003C7A6B" w:rsidRPr="00C34177">
        <w:t xml:space="preserve">další </w:t>
      </w:r>
      <w:r w:rsidR="0065282D" w:rsidRPr="00C34177">
        <w:t>účastník projektu</w:t>
      </w:r>
      <w:r w:rsidR="006E0ED7" w:rsidRPr="00C34177">
        <w:t xml:space="preserve"> 1</w:t>
      </w:r>
      <w:r w:rsidR="009D2B69" w:rsidRPr="00C34177">
        <w:t>“</w:t>
      </w:r>
      <w:r w:rsidR="009D5B1B" w:rsidRPr="00C34177">
        <w:t xml:space="preserve"> nebo </w:t>
      </w:r>
      <w:r w:rsidR="00E30E9C" w:rsidRPr="00C34177">
        <w:t>„ČVUT CIIRC“)</w:t>
      </w:r>
    </w:p>
    <w:p w14:paraId="7AB4D0E1" w14:textId="05BE42ED" w:rsidR="006E0ED7" w:rsidRPr="00C34177" w:rsidRDefault="006E0ED7" w:rsidP="00F73633">
      <w:pPr>
        <w:pStyle w:val="Zkladntext"/>
        <w:tabs>
          <w:tab w:val="left" w:pos="1985"/>
        </w:tabs>
        <w:ind w:left="567" w:hanging="567"/>
      </w:pPr>
      <w:r w:rsidRPr="00C34177">
        <w:t>a</w:t>
      </w:r>
    </w:p>
    <w:p w14:paraId="185FCC6D" w14:textId="60D5FFCF" w:rsidR="006E0ED7" w:rsidRPr="00C34177" w:rsidRDefault="006E0ED7" w:rsidP="006E0ED7">
      <w:pPr>
        <w:pStyle w:val="Zkladntext"/>
        <w:tabs>
          <w:tab w:val="left" w:pos="1985"/>
        </w:tabs>
        <w:ind w:left="567" w:hanging="567"/>
        <w:rPr>
          <w:b/>
          <w:szCs w:val="24"/>
        </w:rPr>
      </w:pPr>
      <w:r w:rsidRPr="00C34177">
        <w:rPr>
          <w:szCs w:val="24"/>
        </w:rPr>
        <w:t>3.</w:t>
      </w:r>
      <w:r w:rsidRPr="00C34177">
        <w:rPr>
          <w:szCs w:val="24"/>
        </w:rPr>
        <w:tab/>
      </w:r>
      <w:r w:rsidR="00A958B9" w:rsidRPr="00C34177">
        <w:rPr>
          <w:szCs w:val="24"/>
        </w:rPr>
        <w:t>Fyzikální ústav AV ČR, v.v.i.</w:t>
      </w:r>
      <w:r w:rsidRPr="00C34177">
        <w:rPr>
          <w:b/>
          <w:bCs/>
          <w:szCs w:val="24"/>
        </w:rPr>
        <w:tab/>
      </w:r>
    </w:p>
    <w:p w14:paraId="2E322839" w14:textId="28409F4A" w:rsidR="006E0ED7" w:rsidRPr="00C34177" w:rsidRDefault="006E0ED7" w:rsidP="006E0ED7">
      <w:pPr>
        <w:pStyle w:val="Zkladntext"/>
        <w:tabs>
          <w:tab w:val="left" w:pos="1985"/>
        </w:tabs>
        <w:ind w:left="567" w:hanging="567"/>
        <w:rPr>
          <w:szCs w:val="24"/>
        </w:rPr>
      </w:pPr>
      <w:r w:rsidRPr="00C34177">
        <w:rPr>
          <w:szCs w:val="24"/>
        </w:rPr>
        <w:tab/>
        <w:t xml:space="preserve">adresa sídla: </w:t>
      </w:r>
      <w:r w:rsidR="00067CBC" w:rsidRPr="00C34177">
        <w:rPr>
          <w:szCs w:val="24"/>
        </w:rPr>
        <w:t xml:space="preserve">Na Slovance 2, 182 </w:t>
      </w:r>
      <w:r w:rsidR="00FE0B5B">
        <w:rPr>
          <w:szCs w:val="24"/>
        </w:rPr>
        <w:t>00</w:t>
      </w:r>
      <w:r w:rsidR="00067CBC" w:rsidRPr="00C34177">
        <w:rPr>
          <w:szCs w:val="24"/>
        </w:rPr>
        <w:t xml:space="preserve"> Praha 8</w:t>
      </w:r>
      <w:r w:rsidR="00067CBC" w:rsidRPr="00C34177">
        <w:t>, Česká republika</w:t>
      </w:r>
    </w:p>
    <w:p w14:paraId="553DD624" w14:textId="422EBD0F" w:rsidR="006E0ED7" w:rsidRPr="00C34177" w:rsidRDefault="006E0ED7" w:rsidP="006E0ED7">
      <w:pPr>
        <w:pStyle w:val="Zkladntext"/>
        <w:tabs>
          <w:tab w:val="left" w:pos="1985"/>
        </w:tabs>
        <w:ind w:left="567" w:hanging="567"/>
        <w:rPr>
          <w:szCs w:val="24"/>
        </w:rPr>
      </w:pPr>
      <w:r w:rsidRPr="00C34177">
        <w:rPr>
          <w:szCs w:val="24"/>
        </w:rPr>
        <w:tab/>
        <w:t xml:space="preserve">IČO: </w:t>
      </w:r>
      <w:r w:rsidR="00A958B9" w:rsidRPr="00C34177">
        <w:rPr>
          <w:szCs w:val="24"/>
        </w:rPr>
        <w:t>68378271</w:t>
      </w:r>
    </w:p>
    <w:p w14:paraId="404D0F33" w14:textId="0DC2B3AB" w:rsidR="006E0ED7" w:rsidRPr="00C6660E" w:rsidRDefault="006E0ED7" w:rsidP="006E0ED7">
      <w:pPr>
        <w:pStyle w:val="Zkladntext"/>
        <w:tabs>
          <w:tab w:val="left" w:pos="1985"/>
        </w:tabs>
        <w:ind w:left="567" w:hanging="567"/>
        <w:rPr>
          <w:szCs w:val="24"/>
        </w:rPr>
      </w:pPr>
      <w:r w:rsidRPr="00C6660E">
        <w:rPr>
          <w:szCs w:val="24"/>
        </w:rPr>
        <w:tab/>
        <w:t>zastoupená:</w:t>
      </w:r>
      <w:r w:rsidRPr="00C6660E">
        <w:rPr>
          <w:rFonts w:ascii="Arial" w:hAnsi="Arial" w:cs="Arial"/>
          <w:sz w:val="20"/>
        </w:rPr>
        <w:t xml:space="preserve"> </w:t>
      </w:r>
      <w:r w:rsidR="00912FD6">
        <w:rPr>
          <w:rFonts w:ascii="Arial" w:hAnsi="Arial" w:cs="Arial"/>
          <w:sz w:val="20"/>
        </w:rPr>
        <w:t>x</w:t>
      </w:r>
      <w:r w:rsidR="00067CBC" w:rsidRPr="00C6660E">
        <w:rPr>
          <w:rFonts w:ascii="Arial" w:hAnsi="Arial" w:cs="Arial"/>
          <w:sz w:val="20"/>
        </w:rPr>
        <w:t>, Ph.D., ředitelem</w:t>
      </w:r>
    </w:p>
    <w:p w14:paraId="674CF57C" w14:textId="345FB955" w:rsidR="006E0ED7" w:rsidRPr="00C34177" w:rsidRDefault="006E0ED7" w:rsidP="006E0ED7">
      <w:pPr>
        <w:pStyle w:val="Zkladntext"/>
        <w:tabs>
          <w:tab w:val="left" w:pos="1985"/>
        </w:tabs>
        <w:ind w:left="567" w:hanging="567"/>
      </w:pPr>
      <w:r w:rsidRPr="00C34177">
        <w:tab/>
      </w:r>
      <w:r w:rsidRPr="00C34177">
        <w:rPr>
          <w:bCs/>
        </w:rPr>
        <w:t>(dále jen</w:t>
      </w:r>
      <w:r w:rsidRPr="00C34177">
        <w:rPr>
          <w:b/>
        </w:rPr>
        <w:t xml:space="preserve"> </w:t>
      </w:r>
      <w:r w:rsidRPr="00C34177">
        <w:t>„další účastník projektu 2“ nebo „</w:t>
      </w:r>
      <w:r w:rsidR="00067CBC" w:rsidRPr="00C34177">
        <w:t>FZÚ</w:t>
      </w:r>
      <w:r w:rsidRPr="00C34177">
        <w:t>“)</w:t>
      </w:r>
    </w:p>
    <w:p w14:paraId="481FEFD2" w14:textId="77777777" w:rsidR="00A958B9" w:rsidRPr="00C34177" w:rsidRDefault="00A958B9" w:rsidP="006E0ED7">
      <w:pPr>
        <w:pStyle w:val="Zkladntext"/>
        <w:tabs>
          <w:tab w:val="left" w:pos="1985"/>
        </w:tabs>
        <w:ind w:left="567" w:hanging="567"/>
        <w:rPr>
          <w:bCs/>
        </w:rPr>
      </w:pPr>
    </w:p>
    <w:p w14:paraId="66A952B1" w14:textId="77777777" w:rsidR="00A958B9" w:rsidRPr="00C34177" w:rsidRDefault="00A958B9" w:rsidP="00A958B9">
      <w:pPr>
        <w:pStyle w:val="Zkladntext"/>
        <w:tabs>
          <w:tab w:val="left" w:pos="1985"/>
        </w:tabs>
        <w:ind w:left="567" w:hanging="567"/>
      </w:pPr>
      <w:r w:rsidRPr="00C34177">
        <w:t>a</w:t>
      </w:r>
    </w:p>
    <w:p w14:paraId="08D64E8F" w14:textId="25FAF0F9" w:rsidR="00A958B9" w:rsidRPr="00C34177" w:rsidRDefault="00A958B9" w:rsidP="00A958B9">
      <w:pPr>
        <w:pStyle w:val="Zkladntext"/>
        <w:tabs>
          <w:tab w:val="left" w:pos="1985"/>
        </w:tabs>
        <w:ind w:left="567" w:hanging="567"/>
        <w:rPr>
          <w:b/>
          <w:szCs w:val="24"/>
        </w:rPr>
      </w:pPr>
      <w:r w:rsidRPr="00C34177">
        <w:rPr>
          <w:szCs w:val="24"/>
        </w:rPr>
        <w:t>4..</w:t>
      </w:r>
      <w:r w:rsidRPr="00C34177">
        <w:rPr>
          <w:szCs w:val="24"/>
        </w:rPr>
        <w:tab/>
        <w:t>dataPartner s.r.o.</w:t>
      </w:r>
      <w:r w:rsidRPr="00C34177">
        <w:rPr>
          <w:b/>
          <w:bCs/>
          <w:szCs w:val="24"/>
        </w:rPr>
        <w:tab/>
      </w:r>
    </w:p>
    <w:p w14:paraId="209079E6" w14:textId="3A8DA765" w:rsidR="00A958B9" w:rsidRPr="00C34177" w:rsidRDefault="00A958B9" w:rsidP="00A958B9">
      <w:pPr>
        <w:pStyle w:val="Zkladntext"/>
        <w:tabs>
          <w:tab w:val="left" w:pos="1985"/>
        </w:tabs>
        <w:ind w:left="567" w:hanging="567"/>
        <w:rPr>
          <w:szCs w:val="24"/>
        </w:rPr>
      </w:pPr>
      <w:r w:rsidRPr="00C34177">
        <w:rPr>
          <w:szCs w:val="24"/>
        </w:rPr>
        <w:tab/>
        <w:t xml:space="preserve">adresa sídla: </w:t>
      </w:r>
      <w:r w:rsidR="001226D6">
        <w:rPr>
          <w:szCs w:val="24"/>
        </w:rPr>
        <w:t>Senovážné nám. 241/1</w:t>
      </w:r>
      <w:r w:rsidR="007F4D82">
        <w:rPr>
          <w:szCs w:val="24"/>
        </w:rPr>
        <w:t>5, 370 01 České Budějovice</w:t>
      </w:r>
    </w:p>
    <w:p w14:paraId="61A13E00" w14:textId="7FFE3B35" w:rsidR="00A958B9" w:rsidRPr="00C34177" w:rsidRDefault="00A958B9" w:rsidP="00A958B9">
      <w:pPr>
        <w:pStyle w:val="Zkladntext"/>
        <w:tabs>
          <w:tab w:val="left" w:pos="1985"/>
        </w:tabs>
        <w:ind w:left="567" w:hanging="567"/>
        <w:rPr>
          <w:szCs w:val="24"/>
        </w:rPr>
      </w:pPr>
      <w:r w:rsidRPr="00C34177">
        <w:rPr>
          <w:szCs w:val="24"/>
        </w:rPr>
        <w:tab/>
        <w:t>IČO: 25178636</w:t>
      </w:r>
      <w:r w:rsidRPr="00FE0B5B">
        <w:t>.</w:t>
      </w:r>
    </w:p>
    <w:p w14:paraId="01D470DA" w14:textId="274EED2F" w:rsidR="00A958B9" w:rsidRPr="00C34177" w:rsidRDefault="00A958B9" w:rsidP="00A958B9">
      <w:pPr>
        <w:pStyle w:val="Zkladntext"/>
        <w:tabs>
          <w:tab w:val="left" w:pos="1985"/>
        </w:tabs>
        <w:ind w:left="567" w:hanging="567"/>
        <w:rPr>
          <w:szCs w:val="24"/>
        </w:rPr>
      </w:pPr>
      <w:r w:rsidRPr="00C34177">
        <w:rPr>
          <w:szCs w:val="24"/>
        </w:rPr>
        <w:tab/>
        <w:t>zastoupená:</w:t>
      </w:r>
      <w:r w:rsidR="001226D6">
        <w:rPr>
          <w:szCs w:val="24"/>
        </w:rPr>
        <w:t xml:space="preserve"> </w:t>
      </w:r>
      <w:r w:rsidR="00912FD6">
        <w:rPr>
          <w:szCs w:val="24"/>
        </w:rPr>
        <w:t>x</w:t>
      </w:r>
      <w:r w:rsidR="001226D6">
        <w:rPr>
          <w:szCs w:val="24"/>
        </w:rPr>
        <w:t>, jednatelem spo</w:t>
      </w:r>
      <w:r w:rsidR="007F4D82">
        <w:rPr>
          <w:szCs w:val="24"/>
        </w:rPr>
        <w:t>le</w:t>
      </w:r>
      <w:r w:rsidR="001226D6">
        <w:rPr>
          <w:szCs w:val="24"/>
        </w:rPr>
        <w:t>čnosti</w:t>
      </w:r>
      <w:r w:rsidR="007F4D82">
        <w:rPr>
          <w:rFonts w:ascii="Arial" w:hAnsi="Arial" w:cs="Arial"/>
          <w:i/>
          <w:sz w:val="20"/>
        </w:rPr>
        <w:t>.</w:t>
      </w:r>
    </w:p>
    <w:p w14:paraId="4DFA0F6B" w14:textId="72F216F5" w:rsidR="00A958B9" w:rsidRPr="00C34177" w:rsidRDefault="00A958B9" w:rsidP="00A958B9">
      <w:pPr>
        <w:pStyle w:val="Zkladntext"/>
        <w:tabs>
          <w:tab w:val="left" w:pos="1985"/>
        </w:tabs>
        <w:ind w:left="567" w:hanging="567"/>
        <w:rPr>
          <w:bCs/>
        </w:rPr>
      </w:pPr>
      <w:r w:rsidRPr="00C34177">
        <w:tab/>
      </w:r>
      <w:r w:rsidRPr="00C34177">
        <w:rPr>
          <w:bCs/>
        </w:rPr>
        <w:t>(dále jen</w:t>
      </w:r>
      <w:r w:rsidRPr="00C34177">
        <w:rPr>
          <w:b/>
        </w:rPr>
        <w:t xml:space="preserve"> </w:t>
      </w:r>
      <w:r w:rsidRPr="00C34177">
        <w:t xml:space="preserve">„další účastník projektu </w:t>
      </w:r>
      <w:r w:rsidR="007F4D82">
        <w:t>3</w:t>
      </w:r>
      <w:r w:rsidRPr="00C34177">
        <w:t>“ nebo „</w:t>
      </w:r>
      <w:r w:rsidR="007F4D82">
        <w:t xml:space="preserve"> dataPartner</w:t>
      </w:r>
      <w:r w:rsidR="00C6660E">
        <w:t xml:space="preserve"> s.r.o</w:t>
      </w:r>
      <w:r w:rsidRPr="00C34177">
        <w:t>“)</w:t>
      </w:r>
    </w:p>
    <w:p w14:paraId="4D7EE68F" w14:textId="77777777" w:rsidR="006E0ED7" w:rsidRPr="00C34177" w:rsidRDefault="006E0ED7" w:rsidP="00F73633">
      <w:pPr>
        <w:pStyle w:val="Zkladntext"/>
        <w:tabs>
          <w:tab w:val="left" w:pos="1985"/>
        </w:tabs>
        <w:ind w:left="567" w:hanging="567"/>
        <w:rPr>
          <w:bCs/>
        </w:rPr>
      </w:pPr>
    </w:p>
    <w:p w14:paraId="7E9D9565" w14:textId="77777777" w:rsidR="00A958B9" w:rsidRPr="00C34177" w:rsidRDefault="00A958B9" w:rsidP="00A958B9">
      <w:pPr>
        <w:pStyle w:val="Zkladntext"/>
        <w:tabs>
          <w:tab w:val="left" w:pos="1985"/>
        </w:tabs>
        <w:ind w:left="567" w:hanging="567"/>
      </w:pPr>
      <w:r w:rsidRPr="00C34177">
        <w:t>a</w:t>
      </w:r>
    </w:p>
    <w:p w14:paraId="7E795114" w14:textId="2919C3CA" w:rsidR="00A958B9" w:rsidRPr="00C34177" w:rsidRDefault="00A958B9" w:rsidP="00A958B9">
      <w:pPr>
        <w:pStyle w:val="Zkladntext"/>
        <w:tabs>
          <w:tab w:val="left" w:pos="1985"/>
        </w:tabs>
        <w:ind w:left="567" w:hanging="567"/>
        <w:rPr>
          <w:b/>
          <w:szCs w:val="24"/>
        </w:rPr>
      </w:pPr>
      <w:r w:rsidRPr="00C34177">
        <w:rPr>
          <w:szCs w:val="24"/>
        </w:rPr>
        <w:t>5.</w:t>
      </w:r>
      <w:r w:rsidRPr="00C34177">
        <w:rPr>
          <w:szCs w:val="24"/>
        </w:rPr>
        <w:tab/>
        <w:t>Plzeňská teplárenská, a.s.</w:t>
      </w:r>
    </w:p>
    <w:p w14:paraId="0F28632E" w14:textId="4F8EF349" w:rsidR="00A958B9" w:rsidRPr="00C34177" w:rsidRDefault="00A958B9" w:rsidP="00A958B9">
      <w:pPr>
        <w:pStyle w:val="Zkladntext"/>
        <w:tabs>
          <w:tab w:val="left" w:pos="1985"/>
        </w:tabs>
        <w:ind w:left="567" w:hanging="567"/>
        <w:rPr>
          <w:szCs w:val="24"/>
        </w:rPr>
      </w:pPr>
      <w:r w:rsidRPr="00C34177">
        <w:rPr>
          <w:szCs w:val="24"/>
        </w:rPr>
        <w:tab/>
        <w:t xml:space="preserve">adresa sídla: </w:t>
      </w:r>
      <w:r w:rsidR="007F4D82" w:rsidRPr="007F4D82">
        <w:rPr>
          <w:szCs w:val="24"/>
        </w:rPr>
        <w:t xml:space="preserve">Doubravecká 2760/1, 301 00 Plzeň </w:t>
      </w:r>
    </w:p>
    <w:p w14:paraId="1B719961" w14:textId="2CDAF0B5" w:rsidR="00A958B9" w:rsidRPr="00C34177" w:rsidRDefault="00A958B9" w:rsidP="00A958B9">
      <w:pPr>
        <w:pStyle w:val="Zkladntext"/>
        <w:tabs>
          <w:tab w:val="left" w:pos="1985"/>
        </w:tabs>
        <w:ind w:left="567" w:hanging="567"/>
        <w:rPr>
          <w:szCs w:val="24"/>
        </w:rPr>
      </w:pPr>
      <w:r w:rsidRPr="00C34177">
        <w:rPr>
          <w:szCs w:val="24"/>
        </w:rPr>
        <w:tab/>
        <w:t>IČO: 49790480</w:t>
      </w:r>
    </w:p>
    <w:p w14:paraId="7015E485" w14:textId="39ABA196" w:rsidR="00A958B9" w:rsidRPr="007F4D82" w:rsidRDefault="00A958B9" w:rsidP="003549E6">
      <w:pPr>
        <w:pStyle w:val="Zkladntext"/>
        <w:tabs>
          <w:tab w:val="left" w:pos="1985"/>
        </w:tabs>
        <w:ind w:left="567" w:hanging="567"/>
      </w:pPr>
      <w:r w:rsidRPr="00C34177">
        <w:rPr>
          <w:szCs w:val="24"/>
        </w:rPr>
        <w:tab/>
        <w:t>zastoupená:</w:t>
      </w:r>
      <w:r w:rsidR="007F4D82" w:rsidRPr="007F4D82">
        <w:t xml:space="preserve"> </w:t>
      </w:r>
      <w:r w:rsidR="00912FD6">
        <w:t>x</w:t>
      </w:r>
      <w:r w:rsidR="007F4D82">
        <w:t>, předseda představenstva</w:t>
      </w:r>
      <w:r w:rsidR="007F4D82" w:rsidRPr="00FE0B5B">
        <w:t xml:space="preserve"> </w:t>
      </w:r>
      <w:r w:rsidR="003549E6">
        <w:t xml:space="preserve">a </w:t>
      </w:r>
      <w:r w:rsidR="00912FD6">
        <w:t>x</w:t>
      </w:r>
      <w:r w:rsidR="003549E6">
        <w:t xml:space="preserve"> místopředseda představenstva</w:t>
      </w:r>
      <w:r w:rsidR="003549E6" w:rsidRPr="00FE0B5B">
        <w:t xml:space="preserve"> </w:t>
      </w:r>
    </w:p>
    <w:p w14:paraId="12ECAAB2" w14:textId="32040E67" w:rsidR="00A958B9" w:rsidRPr="00C34177" w:rsidRDefault="00A958B9" w:rsidP="00A958B9">
      <w:pPr>
        <w:pStyle w:val="Zkladntext"/>
        <w:tabs>
          <w:tab w:val="left" w:pos="1985"/>
        </w:tabs>
        <w:ind w:left="567" w:hanging="567"/>
        <w:rPr>
          <w:bCs/>
        </w:rPr>
      </w:pPr>
      <w:r w:rsidRPr="00C34177">
        <w:tab/>
      </w:r>
      <w:r w:rsidRPr="00C34177">
        <w:rPr>
          <w:bCs/>
        </w:rPr>
        <w:t>(dále jen</w:t>
      </w:r>
      <w:r w:rsidRPr="00C34177">
        <w:rPr>
          <w:b/>
        </w:rPr>
        <w:t xml:space="preserve"> </w:t>
      </w:r>
      <w:r w:rsidRPr="00C34177">
        <w:t xml:space="preserve">„další účastník projektu </w:t>
      </w:r>
      <w:r w:rsidR="007F4D82">
        <w:t>4</w:t>
      </w:r>
      <w:r w:rsidRPr="00C34177">
        <w:t>“ nebo „</w:t>
      </w:r>
      <w:r w:rsidR="00C6660E" w:rsidRPr="00C34177">
        <w:rPr>
          <w:szCs w:val="24"/>
        </w:rPr>
        <w:t>Plzeňská teplárenská, a.s.</w:t>
      </w:r>
      <w:r w:rsidRPr="00C34177">
        <w:t>“)</w:t>
      </w:r>
    </w:p>
    <w:p w14:paraId="21F59BED" w14:textId="77777777" w:rsidR="00A958B9" w:rsidRPr="00C34177" w:rsidRDefault="00A958B9" w:rsidP="00F73633">
      <w:pPr>
        <w:pStyle w:val="Zkladntext"/>
        <w:tabs>
          <w:tab w:val="left" w:pos="1985"/>
        </w:tabs>
        <w:ind w:left="567" w:hanging="567"/>
        <w:rPr>
          <w:bCs/>
        </w:rPr>
      </w:pPr>
    </w:p>
    <w:p w14:paraId="7A61E4AC" w14:textId="77777777" w:rsidR="003A4812" w:rsidRPr="00C34177" w:rsidRDefault="003A4812" w:rsidP="00F73633">
      <w:pPr>
        <w:pStyle w:val="Zkladntext"/>
        <w:tabs>
          <w:tab w:val="left" w:pos="1985"/>
        </w:tabs>
        <w:rPr>
          <w:bCs/>
        </w:rPr>
      </w:pPr>
    </w:p>
    <w:p w14:paraId="6610F3C6" w14:textId="153AE889" w:rsidR="002B2D50" w:rsidRPr="00067CBC" w:rsidRDefault="002B2D50" w:rsidP="009D5B1B">
      <w:pPr>
        <w:pStyle w:val="Zkladntext"/>
        <w:jc w:val="both"/>
        <w:rPr>
          <w:szCs w:val="24"/>
        </w:rPr>
      </w:pPr>
      <w:r w:rsidRPr="00C34177">
        <w:t>uzavírají níže uvedené</w:t>
      </w:r>
      <w:r w:rsidR="00C540B5" w:rsidRPr="00C34177">
        <w:t>ho</w:t>
      </w:r>
      <w:r w:rsidRPr="00C34177">
        <w:t xml:space="preserve"> dne, měsíce a roku tuto </w:t>
      </w:r>
      <w:r w:rsidRPr="00C34177">
        <w:rPr>
          <w:szCs w:val="24"/>
        </w:rPr>
        <w:t>Smlouvu o využití výsledků dosažených při řešení projektu výzkumu a vývoje</w:t>
      </w:r>
      <w:r w:rsidR="00FE7682" w:rsidRPr="00C34177">
        <w:rPr>
          <w:szCs w:val="24"/>
        </w:rPr>
        <w:t>:</w:t>
      </w:r>
    </w:p>
    <w:p w14:paraId="3364E439" w14:textId="77777777" w:rsidR="003A4812" w:rsidRPr="00067CBC" w:rsidRDefault="003A4812" w:rsidP="006922EA">
      <w:pPr>
        <w:pStyle w:val="Zkladntext"/>
        <w:jc w:val="both"/>
      </w:pPr>
    </w:p>
    <w:p w14:paraId="40942AC2" w14:textId="77777777" w:rsidR="009D2B69" w:rsidRPr="00067CBC" w:rsidRDefault="009D2B69" w:rsidP="006922EA">
      <w:pPr>
        <w:pStyle w:val="Zkladntext"/>
        <w:jc w:val="center"/>
        <w:rPr>
          <w:b/>
        </w:rPr>
      </w:pPr>
      <w:r w:rsidRPr="00067CBC">
        <w:rPr>
          <w:b/>
        </w:rPr>
        <w:t>I.</w:t>
      </w:r>
    </w:p>
    <w:p w14:paraId="0F393C55" w14:textId="77777777" w:rsidR="009D2B69" w:rsidRPr="00067CBC" w:rsidRDefault="009D2B69" w:rsidP="005208A5">
      <w:pPr>
        <w:pStyle w:val="Zkladntext"/>
        <w:spacing w:after="120"/>
        <w:jc w:val="center"/>
        <w:rPr>
          <w:b/>
        </w:rPr>
      </w:pPr>
      <w:r w:rsidRPr="00067CBC">
        <w:rPr>
          <w:b/>
          <w:bCs/>
        </w:rPr>
        <w:t>Základní údaje o projektu</w:t>
      </w:r>
    </w:p>
    <w:p w14:paraId="100E4C7A" w14:textId="5755BBD5" w:rsidR="00A958B9" w:rsidRPr="00067CBC" w:rsidRDefault="00A22B2A" w:rsidP="00A958B9">
      <w:pPr>
        <w:pStyle w:val="Zkladntextodsazen"/>
        <w:numPr>
          <w:ilvl w:val="0"/>
          <w:numId w:val="21"/>
        </w:numPr>
        <w:spacing w:after="120"/>
      </w:pPr>
      <w:r w:rsidRPr="00067CBC">
        <w:t>Příjemce řeší</w:t>
      </w:r>
      <w:r w:rsidR="00B910F7" w:rsidRPr="00067CBC">
        <w:t xml:space="preserve"> s d</w:t>
      </w:r>
      <w:r w:rsidR="00CF7ADF" w:rsidRPr="00067CBC">
        <w:t>alším</w:t>
      </w:r>
      <w:r w:rsidR="006E0ED7" w:rsidRPr="00067CBC">
        <w:t>i</w:t>
      </w:r>
      <w:r w:rsidR="00B910F7" w:rsidRPr="00067CBC">
        <w:t xml:space="preserve"> účastník</w:t>
      </w:r>
      <w:r w:rsidR="006E0ED7" w:rsidRPr="00067CBC">
        <w:t>y</w:t>
      </w:r>
      <w:r w:rsidR="005558AB" w:rsidRPr="00067CBC">
        <w:t xml:space="preserve"> projektu</w:t>
      </w:r>
      <w:r w:rsidRPr="00067CBC">
        <w:t xml:space="preserve"> na základě výsledků veřejné soutěže vyhlášené </w:t>
      </w:r>
      <w:r w:rsidR="00A958B9" w:rsidRPr="00067CBC">
        <w:t xml:space="preserve">Technologickou agenturou České </w:t>
      </w:r>
      <w:r w:rsidR="00DB02BD" w:rsidRPr="00067CBC">
        <w:t>republiky</w:t>
      </w:r>
      <w:r w:rsidRPr="00067CBC">
        <w:t xml:space="preserve"> (dále jen „</w:t>
      </w:r>
      <w:r w:rsidR="00CF7ADF" w:rsidRPr="00067CBC">
        <w:t>poskytovatel</w:t>
      </w:r>
      <w:r w:rsidRPr="00067CBC">
        <w:t>“)</w:t>
      </w:r>
      <w:r w:rsidR="0099272E" w:rsidRPr="00067CBC">
        <w:t xml:space="preserve"> v rámci programu</w:t>
      </w:r>
      <w:r w:rsidR="00A958B9" w:rsidRPr="00067CBC">
        <w:t xml:space="preserve"> 2. veřejná soutěž Programu na podporu aplikovaného výzkumu, experimentálního</w:t>
      </w:r>
    </w:p>
    <w:p w14:paraId="31CA1107" w14:textId="6104EA74" w:rsidR="002B2D50" w:rsidRPr="00C34177" w:rsidRDefault="00A958B9" w:rsidP="00067CBC">
      <w:pPr>
        <w:pStyle w:val="Zkladntextodsazen"/>
        <w:spacing w:after="120"/>
        <w:ind w:left="720" w:firstLine="0"/>
      </w:pPr>
      <w:r w:rsidRPr="00C34177">
        <w:t>vývoje a inovací THÉTA</w:t>
      </w:r>
      <w:r w:rsidR="0099272E" w:rsidRPr="00C34177">
        <w:t xml:space="preserve"> </w:t>
      </w:r>
      <w:r w:rsidR="00CF7ADF" w:rsidRPr="00C34177">
        <w:t>projekt výzkumu a vývoje s názvem: „</w:t>
      </w:r>
      <w:r w:rsidRPr="00C34177">
        <w:t>Energy Storage při produkci elektřiny</w:t>
      </w:r>
      <w:r w:rsidR="00FA2011">
        <w:t>“</w:t>
      </w:r>
      <w:r w:rsidR="00CF7ADF" w:rsidRPr="00C34177">
        <w:t xml:space="preserve">, ev. č. </w:t>
      </w:r>
      <w:r w:rsidRPr="00C34177">
        <w:t>TK02030069</w:t>
      </w:r>
      <w:r w:rsidR="00CF7ADF" w:rsidRPr="00C34177">
        <w:t xml:space="preserve"> (dále jen „</w:t>
      </w:r>
      <w:r w:rsidR="004471DE" w:rsidRPr="00C34177">
        <w:t>p</w:t>
      </w:r>
      <w:r w:rsidR="00CF7ADF" w:rsidRPr="00C34177">
        <w:t>rojekt“)</w:t>
      </w:r>
      <w:r w:rsidR="00D0097B" w:rsidRPr="00C34177">
        <w:t>.</w:t>
      </w:r>
    </w:p>
    <w:p w14:paraId="71C307D4" w14:textId="47A4DDAE" w:rsidR="002B2D50" w:rsidRPr="00C34177" w:rsidRDefault="009D2B69" w:rsidP="005208A5">
      <w:pPr>
        <w:pStyle w:val="Zkladntextodsazen"/>
        <w:numPr>
          <w:ilvl w:val="0"/>
          <w:numId w:val="21"/>
        </w:numPr>
        <w:spacing w:after="120"/>
        <w:ind w:hanging="720"/>
      </w:pPr>
      <w:r w:rsidRPr="00C34177">
        <w:lastRenderedPageBreak/>
        <w:t xml:space="preserve">Termín ukončení řešení </w:t>
      </w:r>
      <w:r w:rsidR="004471DE" w:rsidRPr="00C34177">
        <w:t>p</w:t>
      </w:r>
      <w:r w:rsidR="00D81034" w:rsidRPr="00C34177">
        <w:t>roj</w:t>
      </w:r>
      <w:r w:rsidR="00A22B2A" w:rsidRPr="00C34177">
        <w:t xml:space="preserve">ektu byl stanoven </w:t>
      </w:r>
      <w:r w:rsidR="0065282D" w:rsidRPr="00C34177">
        <w:t>na</w:t>
      </w:r>
      <w:r w:rsidR="008639DF" w:rsidRPr="00C34177">
        <w:t xml:space="preserve"> 12/</w:t>
      </w:r>
      <w:r w:rsidR="00FA2011">
        <w:t>20</w:t>
      </w:r>
      <w:r w:rsidR="008639DF" w:rsidRPr="00C34177">
        <w:t>23</w:t>
      </w:r>
      <w:r w:rsidR="00FA2011">
        <w:t>.</w:t>
      </w:r>
      <w:r w:rsidR="0065282D" w:rsidRPr="00C34177">
        <w:t xml:space="preserve"> </w:t>
      </w:r>
    </w:p>
    <w:p w14:paraId="2247BB1E" w14:textId="6EE0BEAB" w:rsidR="002B2D50" w:rsidRPr="00C34177" w:rsidRDefault="00A22B2A" w:rsidP="005208A5">
      <w:pPr>
        <w:pStyle w:val="Zkladntextodsazen"/>
        <w:numPr>
          <w:ilvl w:val="0"/>
          <w:numId w:val="21"/>
        </w:numPr>
        <w:spacing w:after="120"/>
        <w:ind w:hanging="720"/>
      </w:pPr>
      <w:r w:rsidRPr="00C34177">
        <w:t xml:space="preserve">Příjemce: </w:t>
      </w:r>
      <w:r w:rsidR="008639DF" w:rsidRPr="00C34177">
        <w:t xml:space="preserve"> Západočeská univerzita v</w:t>
      </w:r>
      <w:r w:rsidR="001D5AA6" w:rsidRPr="00C34177">
        <w:t> </w:t>
      </w:r>
      <w:r w:rsidR="008639DF" w:rsidRPr="00C34177">
        <w:t>Plzni</w:t>
      </w:r>
      <w:r w:rsidR="001D5AA6" w:rsidRPr="00C34177">
        <w:t>, Fakulta elektrotechnická</w:t>
      </w:r>
      <w:r w:rsidR="00FA2011">
        <w:t>.</w:t>
      </w:r>
    </w:p>
    <w:p w14:paraId="63608373" w14:textId="362B8327" w:rsidR="002B2D50" w:rsidRPr="00FE0B5B" w:rsidRDefault="002B3734" w:rsidP="008639DF">
      <w:pPr>
        <w:pStyle w:val="Zkladntextodsazen"/>
        <w:numPr>
          <w:ilvl w:val="0"/>
          <w:numId w:val="21"/>
        </w:numPr>
        <w:spacing w:after="120"/>
        <w:ind w:hanging="720"/>
      </w:pPr>
      <w:r w:rsidRPr="00C34177">
        <w:t xml:space="preserve">Na základě smlouvy o účasti na řešení projektu </w:t>
      </w:r>
      <w:r w:rsidR="00AE559E" w:rsidRPr="00C34177">
        <w:t>j</w:t>
      </w:r>
      <w:r w:rsidR="006E0ED7" w:rsidRPr="00C34177">
        <w:t>sou</w:t>
      </w:r>
      <w:r w:rsidR="00AE559E" w:rsidRPr="00C34177">
        <w:t xml:space="preserve"> dalším</w:t>
      </w:r>
      <w:r w:rsidR="006E0ED7" w:rsidRPr="00C34177">
        <w:t>i</w:t>
      </w:r>
      <w:r w:rsidR="00AE559E" w:rsidRPr="00C34177">
        <w:t xml:space="preserve"> účastník</w:t>
      </w:r>
      <w:r w:rsidR="006E0ED7" w:rsidRPr="00C34177">
        <w:t>y</w:t>
      </w:r>
      <w:r w:rsidR="00AE559E" w:rsidRPr="00C34177">
        <w:t xml:space="preserve"> projektu </w:t>
      </w:r>
      <w:r w:rsidR="00E30E9C" w:rsidRPr="00C34177">
        <w:rPr>
          <w:szCs w:val="24"/>
        </w:rPr>
        <w:t xml:space="preserve">–ČVUT </w:t>
      </w:r>
      <w:r w:rsidR="008639DF" w:rsidRPr="00C34177">
        <w:rPr>
          <w:szCs w:val="24"/>
        </w:rPr>
        <w:t>CI</w:t>
      </w:r>
      <w:r w:rsidR="00E30E9C" w:rsidRPr="00C34177">
        <w:rPr>
          <w:szCs w:val="24"/>
        </w:rPr>
        <w:t>I</w:t>
      </w:r>
      <w:r w:rsidR="008639DF" w:rsidRPr="00C34177">
        <w:rPr>
          <w:szCs w:val="24"/>
        </w:rPr>
        <w:t>RC</w:t>
      </w:r>
      <w:r w:rsidR="008639DF" w:rsidRPr="00FE0B5B">
        <w:t xml:space="preserve"> , </w:t>
      </w:r>
      <w:r w:rsidR="008639DF" w:rsidRPr="00C34177">
        <w:rPr>
          <w:szCs w:val="24"/>
        </w:rPr>
        <w:t>Fyzikální ústav AV ČR, v.v.i., dataPartner s.r.o.</w:t>
      </w:r>
      <w:r w:rsidR="008639DF" w:rsidRPr="00FE0B5B" w:rsidDel="008639DF">
        <w:t xml:space="preserve"> </w:t>
      </w:r>
      <w:r w:rsidR="008639DF" w:rsidRPr="00FE0B5B">
        <w:t>,</w:t>
      </w:r>
      <w:r w:rsidR="008639DF" w:rsidRPr="00C34177">
        <w:rPr>
          <w:szCs w:val="24"/>
        </w:rPr>
        <w:t xml:space="preserve"> Plzeňská teplárenská, a.s.</w:t>
      </w:r>
    </w:p>
    <w:p w14:paraId="72490893" w14:textId="79C4B4C8" w:rsidR="002B2D50" w:rsidRPr="00C34177" w:rsidRDefault="009D2B69" w:rsidP="005208A5">
      <w:pPr>
        <w:pStyle w:val="Zkladntextodsazen"/>
        <w:numPr>
          <w:ilvl w:val="0"/>
          <w:numId w:val="21"/>
        </w:numPr>
        <w:spacing w:after="120"/>
        <w:ind w:hanging="720"/>
      </w:pPr>
      <w:r w:rsidRPr="00C34177">
        <w:rPr>
          <w:spacing w:val="-8"/>
        </w:rPr>
        <w:t>Údaje o projektu podléhají kódu důvěrnosti údajů:</w:t>
      </w:r>
      <w:r w:rsidR="0014671A" w:rsidRPr="00C34177">
        <w:rPr>
          <w:spacing w:val="-8"/>
        </w:rPr>
        <w:t xml:space="preserve"> </w:t>
      </w:r>
      <w:r w:rsidR="00FA2011">
        <w:rPr>
          <w:spacing w:val="-8"/>
        </w:rPr>
        <w:t>C.</w:t>
      </w:r>
    </w:p>
    <w:p w14:paraId="76DAE14A" w14:textId="77777777" w:rsidR="0099272E" w:rsidRPr="00C34177" w:rsidRDefault="0099272E" w:rsidP="0099272E">
      <w:pPr>
        <w:pStyle w:val="Zkladntextodsazen"/>
        <w:ind w:left="720" w:firstLine="0"/>
      </w:pPr>
    </w:p>
    <w:p w14:paraId="4FBC1B88" w14:textId="04AD383A" w:rsidR="00DA7279" w:rsidRPr="00C34177" w:rsidRDefault="00DA7279">
      <w:pPr>
        <w:rPr>
          <w:sz w:val="24"/>
        </w:rPr>
      </w:pPr>
    </w:p>
    <w:p w14:paraId="7E790AC4" w14:textId="77777777" w:rsidR="009D2B69" w:rsidRPr="00C34177" w:rsidRDefault="009D2B69" w:rsidP="00A80E49">
      <w:pPr>
        <w:pStyle w:val="Zkladntext"/>
        <w:jc w:val="center"/>
        <w:rPr>
          <w:b/>
        </w:rPr>
      </w:pPr>
      <w:r w:rsidRPr="00C34177">
        <w:rPr>
          <w:b/>
        </w:rPr>
        <w:t>II.</w:t>
      </w:r>
    </w:p>
    <w:p w14:paraId="049F03A8" w14:textId="77777777" w:rsidR="009D2B69" w:rsidRPr="00C34177" w:rsidRDefault="009D2B69" w:rsidP="005208A5">
      <w:pPr>
        <w:pStyle w:val="Zkladntext"/>
        <w:spacing w:after="120"/>
        <w:jc w:val="center"/>
        <w:rPr>
          <w:b/>
          <w:bCs/>
        </w:rPr>
      </w:pPr>
      <w:r w:rsidRPr="00C34177">
        <w:rPr>
          <w:b/>
          <w:bCs/>
        </w:rPr>
        <w:t>V</w:t>
      </w:r>
      <w:r w:rsidR="00635D46" w:rsidRPr="00C34177">
        <w:rPr>
          <w:b/>
          <w:bCs/>
        </w:rPr>
        <w:t>ymezení výsledků a vlastnických práv k nim</w:t>
      </w:r>
      <w:r w:rsidRPr="00C34177">
        <w:rPr>
          <w:b/>
          <w:bCs/>
        </w:rPr>
        <w:t xml:space="preserve"> </w:t>
      </w:r>
    </w:p>
    <w:p w14:paraId="5B91B81F" w14:textId="77777777" w:rsidR="009D2B69" w:rsidRPr="00C34177" w:rsidRDefault="00F670D1" w:rsidP="005208A5">
      <w:pPr>
        <w:pStyle w:val="Odstavecseseznamem"/>
        <w:numPr>
          <w:ilvl w:val="0"/>
          <w:numId w:val="19"/>
        </w:numPr>
        <w:spacing w:after="120"/>
        <w:ind w:hanging="783"/>
        <w:contextualSpacing w:val="0"/>
        <w:jc w:val="both"/>
        <w:rPr>
          <w:sz w:val="24"/>
          <w:szCs w:val="24"/>
        </w:rPr>
      </w:pPr>
      <w:r w:rsidRPr="00C34177">
        <w:rPr>
          <w:sz w:val="24"/>
          <w:szCs w:val="24"/>
        </w:rPr>
        <w:t>Smluvní strany</w:t>
      </w:r>
      <w:r w:rsidR="009D2B69" w:rsidRPr="00C34177">
        <w:rPr>
          <w:sz w:val="24"/>
          <w:szCs w:val="24"/>
        </w:rPr>
        <w:t xml:space="preserve"> dosáhl</w:t>
      </w:r>
      <w:r w:rsidRPr="00C34177">
        <w:rPr>
          <w:sz w:val="24"/>
          <w:szCs w:val="24"/>
        </w:rPr>
        <w:t>y</w:t>
      </w:r>
      <w:r w:rsidR="009D2B69" w:rsidRPr="00C34177">
        <w:rPr>
          <w:sz w:val="24"/>
          <w:szCs w:val="24"/>
        </w:rPr>
        <w:t xml:space="preserve"> při řešení projektu následující</w:t>
      </w:r>
      <w:r w:rsidR="005558AB" w:rsidRPr="00C34177">
        <w:rPr>
          <w:sz w:val="24"/>
          <w:szCs w:val="24"/>
        </w:rPr>
        <w:t>ch výsledků</w:t>
      </w:r>
      <w:r w:rsidR="009D2B69" w:rsidRPr="00C34177">
        <w:rPr>
          <w:sz w:val="24"/>
          <w:szCs w:val="24"/>
        </w:rPr>
        <w:t>:</w:t>
      </w:r>
    </w:p>
    <w:p w14:paraId="0051529C" w14:textId="77777777" w:rsidR="00EC748A" w:rsidRPr="00C34177" w:rsidRDefault="00EC748A">
      <w:pPr>
        <w:jc w:val="both"/>
        <w:rPr>
          <w:i/>
          <w:sz w:val="24"/>
          <w:szCs w:val="24"/>
        </w:rPr>
      </w:pPr>
    </w:p>
    <w:p w14:paraId="4ADAD9E0" w14:textId="095E1F1B" w:rsidR="002A66D8" w:rsidRPr="00FE0B5B" w:rsidRDefault="004471DE" w:rsidP="009D5B1B">
      <w:pPr>
        <w:pStyle w:val="Odstavecseseznamem"/>
        <w:numPr>
          <w:ilvl w:val="0"/>
          <w:numId w:val="27"/>
        </w:numPr>
        <w:tabs>
          <w:tab w:val="left" w:pos="3402"/>
        </w:tabs>
        <w:ind w:left="709" w:hanging="349"/>
        <w:jc w:val="both"/>
        <w:rPr>
          <w:sz w:val="24"/>
          <w:szCs w:val="24"/>
        </w:rPr>
      </w:pPr>
      <w:r w:rsidRPr="00C34177">
        <w:rPr>
          <w:sz w:val="24"/>
          <w:szCs w:val="24"/>
        </w:rPr>
        <w:t xml:space="preserve">Název výsledku: </w:t>
      </w:r>
      <w:r w:rsidRPr="00C34177">
        <w:rPr>
          <w:sz w:val="24"/>
          <w:szCs w:val="24"/>
        </w:rPr>
        <w:tab/>
      </w:r>
      <w:r w:rsidR="001D5AA6" w:rsidRPr="00C34177">
        <w:rPr>
          <w:sz w:val="24"/>
          <w:szCs w:val="24"/>
        </w:rPr>
        <w:t>Systém měření a regulace solné smyčky</w:t>
      </w:r>
    </w:p>
    <w:p w14:paraId="48E550D9" w14:textId="7ADC1251" w:rsidR="004C050D" w:rsidRPr="00C34177" w:rsidRDefault="004C050D" w:rsidP="009D5B1B">
      <w:pPr>
        <w:tabs>
          <w:tab w:val="left" w:pos="3402"/>
        </w:tabs>
        <w:ind w:left="705"/>
        <w:jc w:val="both"/>
        <w:rPr>
          <w:sz w:val="24"/>
          <w:szCs w:val="24"/>
        </w:rPr>
      </w:pPr>
      <w:r w:rsidRPr="00C34177">
        <w:rPr>
          <w:sz w:val="24"/>
          <w:szCs w:val="24"/>
        </w:rPr>
        <w:t>Typ výsledku</w:t>
      </w:r>
      <w:r w:rsidR="004471DE" w:rsidRPr="00C34177">
        <w:rPr>
          <w:sz w:val="24"/>
          <w:szCs w:val="24"/>
        </w:rPr>
        <w:t>:</w:t>
      </w:r>
      <w:r w:rsidRPr="00C34177">
        <w:rPr>
          <w:sz w:val="24"/>
          <w:szCs w:val="24"/>
        </w:rPr>
        <w:t xml:space="preserve"> </w:t>
      </w:r>
      <w:r w:rsidR="004471DE" w:rsidRPr="00C34177">
        <w:rPr>
          <w:sz w:val="24"/>
          <w:szCs w:val="24"/>
        </w:rPr>
        <w:tab/>
      </w:r>
      <w:r w:rsidR="00293967" w:rsidRPr="00C34177">
        <w:rPr>
          <w:sz w:val="24"/>
          <w:szCs w:val="24"/>
        </w:rPr>
        <w:t>R - Software</w:t>
      </w:r>
    </w:p>
    <w:p w14:paraId="205B8155" w14:textId="686EEE25" w:rsidR="00736DEF" w:rsidRPr="00C34177" w:rsidRDefault="002B2D50" w:rsidP="009D5B1B">
      <w:pPr>
        <w:tabs>
          <w:tab w:val="left" w:pos="3402"/>
        </w:tabs>
        <w:ind w:left="705"/>
        <w:jc w:val="both"/>
        <w:rPr>
          <w:sz w:val="24"/>
          <w:szCs w:val="24"/>
        </w:rPr>
      </w:pPr>
      <w:r w:rsidRPr="00C34177">
        <w:rPr>
          <w:sz w:val="24"/>
          <w:szCs w:val="24"/>
        </w:rPr>
        <w:t>Vlastnictví</w:t>
      </w:r>
      <w:r w:rsidR="004C050D" w:rsidRPr="00C34177">
        <w:rPr>
          <w:sz w:val="24"/>
          <w:szCs w:val="24"/>
        </w:rPr>
        <w:t xml:space="preserve"> výsledku</w:t>
      </w:r>
      <w:r w:rsidR="004471DE" w:rsidRPr="00C34177">
        <w:rPr>
          <w:sz w:val="24"/>
          <w:szCs w:val="24"/>
        </w:rPr>
        <w:t>:</w:t>
      </w:r>
      <w:r w:rsidR="004C050D" w:rsidRPr="00C34177">
        <w:rPr>
          <w:sz w:val="24"/>
          <w:szCs w:val="24"/>
        </w:rPr>
        <w:t xml:space="preserve"> </w:t>
      </w:r>
      <w:r w:rsidR="004471DE" w:rsidRPr="00C34177">
        <w:rPr>
          <w:sz w:val="24"/>
          <w:szCs w:val="24"/>
        </w:rPr>
        <w:tab/>
      </w:r>
      <w:r w:rsidR="00277BD0" w:rsidRPr="00C34177">
        <w:rPr>
          <w:sz w:val="24"/>
          <w:szCs w:val="24"/>
        </w:rPr>
        <w:t xml:space="preserve">ZČU </w:t>
      </w:r>
      <w:r w:rsidR="00DB02BD" w:rsidRPr="00C34177">
        <w:rPr>
          <w:sz w:val="24"/>
          <w:szCs w:val="24"/>
        </w:rPr>
        <w:t>1</w:t>
      </w:r>
      <w:r w:rsidR="00277BD0" w:rsidRPr="00C34177">
        <w:rPr>
          <w:sz w:val="24"/>
          <w:szCs w:val="24"/>
        </w:rPr>
        <w:t>0% a ČVUT</w:t>
      </w:r>
      <w:r w:rsidR="00E30E9C" w:rsidRPr="00C34177">
        <w:rPr>
          <w:sz w:val="24"/>
          <w:szCs w:val="24"/>
        </w:rPr>
        <w:t xml:space="preserve"> CIIRC</w:t>
      </w:r>
      <w:r w:rsidR="00277BD0" w:rsidRPr="00C34177">
        <w:rPr>
          <w:sz w:val="24"/>
          <w:szCs w:val="24"/>
        </w:rPr>
        <w:t xml:space="preserve"> </w:t>
      </w:r>
      <w:r w:rsidR="00DB02BD" w:rsidRPr="00C34177">
        <w:rPr>
          <w:sz w:val="24"/>
          <w:szCs w:val="24"/>
        </w:rPr>
        <w:t>1</w:t>
      </w:r>
      <w:r w:rsidR="00277BD0" w:rsidRPr="00C34177">
        <w:rPr>
          <w:sz w:val="24"/>
          <w:szCs w:val="24"/>
        </w:rPr>
        <w:t xml:space="preserve">0%, </w:t>
      </w:r>
      <w:r w:rsidR="00067CBC" w:rsidRPr="00C34177">
        <w:t>FZÚ</w:t>
      </w:r>
      <w:r w:rsidR="00277BD0" w:rsidRPr="00C34177">
        <w:rPr>
          <w:sz w:val="24"/>
          <w:szCs w:val="24"/>
        </w:rPr>
        <w:t xml:space="preserve"> </w:t>
      </w:r>
      <w:r w:rsidR="00DB02BD" w:rsidRPr="00C34177">
        <w:rPr>
          <w:sz w:val="24"/>
          <w:szCs w:val="24"/>
        </w:rPr>
        <w:t>1</w:t>
      </w:r>
      <w:r w:rsidR="00277BD0" w:rsidRPr="00C34177">
        <w:rPr>
          <w:sz w:val="24"/>
          <w:szCs w:val="24"/>
        </w:rPr>
        <w:t>0%, dataPartner s.r.o.</w:t>
      </w:r>
      <w:r w:rsidR="00C6660E">
        <w:rPr>
          <w:sz w:val="24"/>
          <w:szCs w:val="24"/>
        </w:rPr>
        <w:t xml:space="preserve"> </w:t>
      </w:r>
      <w:r w:rsidR="00DB02BD" w:rsidRPr="00C34177">
        <w:rPr>
          <w:sz w:val="24"/>
          <w:szCs w:val="24"/>
        </w:rPr>
        <w:t>6</w:t>
      </w:r>
      <w:r w:rsidR="00277BD0" w:rsidRPr="00C34177">
        <w:rPr>
          <w:sz w:val="24"/>
          <w:szCs w:val="24"/>
        </w:rPr>
        <w:t xml:space="preserve">0% , Plzeňská teplárenská a.s. </w:t>
      </w:r>
      <w:r w:rsidR="00DB02BD" w:rsidRPr="00C34177">
        <w:rPr>
          <w:sz w:val="24"/>
          <w:szCs w:val="24"/>
        </w:rPr>
        <w:t>1</w:t>
      </w:r>
      <w:r w:rsidR="00277BD0" w:rsidRPr="00C34177">
        <w:rPr>
          <w:sz w:val="24"/>
          <w:szCs w:val="24"/>
        </w:rPr>
        <w:t>0%</w:t>
      </w:r>
    </w:p>
    <w:p w14:paraId="278DC83D" w14:textId="42F19443" w:rsidR="004471DE" w:rsidRPr="00C34177" w:rsidRDefault="004471DE" w:rsidP="009D5B1B">
      <w:pPr>
        <w:tabs>
          <w:tab w:val="left" w:pos="3402"/>
        </w:tabs>
        <w:ind w:left="705"/>
        <w:jc w:val="both"/>
        <w:rPr>
          <w:sz w:val="24"/>
          <w:szCs w:val="24"/>
        </w:rPr>
      </w:pPr>
      <w:r w:rsidRPr="00C34177">
        <w:rPr>
          <w:sz w:val="24"/>
          <w:szCs w:val="24"/>
        </w:rPr>
        <w:t xml:space="preserve">Způsob využití výsledku: </w:t>
      </w:r>
      <w:r w:rsidRPr="00C34177">
        <w:rPr>
          <w:sz w:val="24"/>
          <w:szCs w:val="24"/>
        </w:rPr>
        <w:tab/>
      </w:r>
      <w:r w:rsidR="00B6622D" w:rsidRPr="00C34177">
        <w:rPr>
          <w:sz w:val="24"/>
          <w:szCs w:val="24"/>
        </w:rPr>
        <w:t>Může být implementován, do průmyslového řídicího počítače s architekturou IBM PC, který bude vybaven potřebnými periferiemi. V této souvislosti bude vedle vytvořeného software hrát důležitou roli i správný výběr komponent systému a způsob jejich použití pro vytvoření celkového systému měření a regulace.</w:t>
      </w:r>
    </w:p>
    <w:p w14:paraId="717D4DF4" w14:textId="77777777" w:rsidR="0099272E" w:rsidRPr="00C34177" w:rsidRDefault="0099272E" w:rsidP="004C050D">
      <w:pPr>
        <w:ind w:left="705"/>
        <w:jc w:val="both"/>
        <w:rPr>
          <w:sz w:val="24"/>
          <w:szCs w:val="24"/>
        </w:rPr>
      </w:pPr>
    </w:p>
    <w:p w14:paraId="46B49973" w14:textId="48D19C91" w:rsidR="004471DE" w:rsidRPr="00C34177" w:rsidRDefault="004471DE" w:rsidP="004471DE">
      <w:pPr>
        <w:pStyle w:val="Odstavecseseznamem"/>
        <w:numPr>
          <w:ilvl w:val="0"/>
          <w:numId w:val="27"/>
        </w:numPr>
        <w:tabs>
          <w:tab w:val="left" w:pos="3402"/>
        </w:tabs>
        <w:ind w:left="709" w:hanging="349"/>
        <w:jc w:val="both"/>
        <w:rPr>
          <w:sz w:val="24"/>
          <w:szCs w:val="24"/>
        </w:rPr>
      </w:pPr>
      <w:r w:rsidRPr="00C34177">
        <w:rPr>
          <w:sz w:val="24"/>
          <w:szCs w:val="24"/>
        </w:rPr>
        <w:t xml:space="preserve">Název výsledku: </w:t>
      </w:r>
      <w:r w:rsidRPr="00C34177">
        <w:rPr>
          <w:sz w:val="24"/>
          <w:szCs w:val="24"/>
        </w:rPr>
        <w:tab/>
      </w:r>
      <w:r w:rsidR="00293967" w:rsidRPr="00C34177">
        <w:rPr>
          <w:sz w:val="24"/>
          <w:szCs w:val="24"/>
        </w:rPr>
        <w:t>Smyčka na roztavené soli</w:t>
      </w:r>
      <w:r w:rsidRPr="00FE0B5B">
        <w:rPr>
          <w:sz w:val="24"/>
          <w:szCs w:val="24"/>
        </w:rPr>
        <w:t>.</w:t>
      </w:r>
    </w:p>
    <w:p w14:paraId="196FBBDA" w14:textId="2C70326E" w:rsidR="004471DE" w:rsidRPr="00C34177" w:rsidRDefault="004471DE" w:rsidP="004471DE">
      <w:pPr>
        <w:tabs>
          <w:tab w:val="left" w:pos="3402"/>
        </w:tabs>
        <w:ind w:left="705"/>
        <w:jc w:val="both"/>
        <w:rPr>
          <w:sz w:val="24"/>
          <w:szCs w:val="24"/>
        </w:rPr>
      </w:pPr>
      <w:r w:rsidRPr="00C34177">
        <w:rPr>
          <w:sz w:val="24"/>
          <w:szCs w:val="24"/>
        </w:rPr>
        <w:t xml:space="preserve">Typ výsledku: </w:t>
      </w:r>
      <w:r w:rsidRPr="00C34177">
        <w:rPr>
          <w:sz w:val="24"/>
          <w:szCs w:val="24"/>
        </w:rPr>
        <w:tab/>
      </w:r>
      <w:r w:rsidR="00293967" w:rsidRPr="00C34177">
        <w:rPr>
          <w:sz w:val="24"/>
          <w:szCs w:val="24"/>
        </w:rPr>
        <w:t>Gfunk - Funkční vzorek</w:t>
      </w:r>
    </w:p>
    <w:p w14:paraId="6E866353" w14:textId="59521B82" w:rsidR="004471DE" w:rsidRPr="00C34177" w:rsidRDefault="004471DE" w:rsidP="004471DE">
      <w:pPr>
        <w:tabs>
          <w:tab w:val="left" w:pos="3402"/>
        </w:tabs>
        <w:ind w:left="705"/>
        <w:jc w:val="both"/>
        <w:rPr>
          <w:sz w:val="24"/>
          <w:szCs w:val="24"/>
        </w:rPr>
      </w:pPr>
      <w:r w:rsidRPr="00C34177">
        <w:rPr>
          <w:sz w:val="24"/>
          <w:szCs w:val="24"/>
        </w:rPr>
        <w:t xml:space="preserve">Vlastnictví výsledku: </w:t>
      </w:r>
      <w:r w:rsidRPr="00C34177">
        <w:rPr>
          <w:sz w:val="24"/>
          <w:szCs w:val="24"/>
        </w:rPr>
        <w:tab/>
      </w:r>
      <w:r w:rsidR="00277BD0" w:rsidRPr="00C34177">
        <w:rPr>
          <w:sz w:val="24"/>
          <w:szCs w:val="24"/>
        </w:rPr>
        <w:t xml:space="preserve">ZČU </w:t>
      </w:r>
      <w:r w:rsidR="00DB02BD" w:rsidRPr="00C34177">
        <w:rPr>
          <w:sz w:val="24"/>
          <w:szCs w:val="24"/>
        </w:rPr>
        <w:t>1</w:t>
      </w:r>
      <w:r w:rsidR="00277BD0" w:rsidRPr="00C34177">
        <w:rPr>
          <w:sz w:val="24"/>
          <w:szCs w:val="24"/>
        </w:rPr>
        <w:t xml:space="preserve">0% a ČVUT </w:t>
      </w:r>
      <w:r w:rsidR="00E30E9C" w:rsidRPr="00C34177">
        <w:rPr>
          <w:sz w:val="24"/>
          <w:szCs w:val="24"/>
        </w:rPr>
        <w:t xml:space="preserve">CIIRC </w:t>
      </w:r>
      <w:r w:rsidR="00DB02BD" w:rsidRPr="00C34177">
        <w:rPr>
          <w:sz w:val="24"/>
          <w:szCs w:val="24"/>
        </w:rPr>
        <w:t>6</w:t>
      </w:r>
      <w:r w:rsidR="00277BD0" w:rsidRPr="00C34177">
        <w:rPr>
          <w:sz w:val="24"/>
          <w:szCs w:val="24"/>
        </w:rPr>
        <w:t xml:space="preserve">0%, </w:t>
      </w:r>
      <w:r w:rsidR="00067CBC" w:rsidRPr="00C34177">
        <w:t>FZÚ</w:t>
      </w:r>
      <w:r w:rsidR="00067CBC" w:rsidRPr="00C34177" w:rsidDel="00067CBC">
        <w:rPr>
          <w:sz w:val="24"/>
          <w:szCs w:val="24"/>
        </w:rPr>
        <w:t xml:space="preserve"> </w:t>
      </w:r>
      <w:r w:rsidR="00DB02BD" w:rsidRPr="00C34177">
        <w:rPr>
          <w:sz w:val="24"/>
          <w:szCs w:val="24"/>
        </w:rPr>
        <w:t>1</w:t>
      </w:r>
      <w:r w:rsidR="00277BD0" w:rsidRPr="00C34177">
        <w:rPr>
          <w:sz w:val="24"/>
          <w:szCs w:val="24"/>
        </w:rPr>
        <w:t>0%, dataPartner s.r.o.</w:t>
      </w:r>
      <w:r w:rsidR="00C6660E">
        <w:rPr>
          <w:sz w:val="24"/>
          <w:szCs w:val="24"/>
        </w:rPr>
        <w:t xml:space="preserve"> </w:t>
      </w:r>
      <w:r w:rsidR="00DB02BD" w:rsidRPr="00C34177">
        <w:rPr>
          <w:sz w:val="24"/>
          <w:szCs w:val="24"/>
        </w:rPr>
        <w:t>1</w:t>
      </w:r>
      <w:r w:rsidR="00277BD0" w:rsidRPr="00C34177">
        <w:rPr>
          <w:sz w:val="24"/>
          <w:szCs w:val="24"/>
        </w:rPr>
        <w:t xml:space="preserve">0% , Plzeňská teplárenská a.s. </w:t>
      </w:r>
      <w:r w:rsidR="00DB02BD" w:rsidRPr="00C34177">
        <w:rPr>
          <w:sz w:val="24"/>
          <w:szCs w:val="24"/>
        </w:rPr>
        <w:t>1</w:t>
      </w:r>
      <w:r w:rsidR="00277BD0" w:rsidRPr="00C34177">
        <w:rPr>
          <w:sz w:val="24"/>
          <w:szCs w:val="24"/>
        </w:rPr>
        <w:t>0%</w:t>
      </w:r>
      <w:r w:rsidR="00067CBC" w:rsidRPr="00FE0B5B">
        <w:rPr>
          <w:sz w:val="24"/>
          <w:szCs w:val="24"/>
        </w:rPr>
        <w:t>.</w:t>
      </w:r>
    </w:p>
    <w:p w14:paraId="7888A43C" w14:textId="0CC298FE" w:rsidR="00B6622D" w:rsidRPr="00C34177" w:rsidRDefault="004471DE" w:rsidP="00B6622D">
      <w:pPr>
        <w:tabs>
          <w:tab w:val="left" w:pos="3402"/>
        </w:tabs>
        <w:ind w:left="705"/>
        <w:jc w:val="both"/>
        <w:rPr>
          <w:sz w:val="24"/>
          <w:szCs w:val="24"/>
        </w:rPr>
      </w:pPr>
      <w:r w:rsidRPr="00C34177">
        <w:rPr>
          <w:sz w:val="24"/>
          <w:szCs w:val="24"/>
        </w:rPr>
        <w:t xml:space="preserve">Způsob využití výsledku: </w:t>
      </w:r>
      <w:r w:rsidRPr="00C34177">
        <w:rPr>
          <w:sz w:val="24"/>
          <w:szCs w:val="24"/>
        </w:rPr>
        <w:tab/>
      </w:r>
      <w:r w:rsidR="00B6622D" w:rsidRPr="00C34177">
        <w:rPr>
          <w:sz w:val="24"/>
          <w:szCs w:val="24"/>
        </w:rPr>
        <w:t>Výstup bude moci být implementován samostatně či pouze jeho dílčí komponenty do systémů pracujíc</w:t>
      </w:r>
      <w:r w:rsidR="00FA2011">
        <w:rPr>
          <w:sz w:val="24"/>
          <w:szCs w:val="24"/>
        </w:rPr>
        <w:t>íc</w:t>
      </w:r>
      <w:r w:rsidR="00B6622D" w:rsidRPr="00C34177">
        <w:rPr>
          <w:sz w:val="24"/>
          <w:szCs w:val="24"/>
        </w:rPr>
        <w:t>h s roztavenou solí co by</w:t>
      </w:r>
    </w:p>
    <w:p w14:paraId="6FB1D6F2" w14:textId="62AF93CD" w:rsidR="00277BD0" w:rsidRPr="00C34177" w:rsidRDefault="00B6622D" w:rsidP="00B6622D">
      <w:pPr>
        <w:tabs>
          <w:tab w:val="left" w:pos="3402"/>
        </w:tabs>
        <w:ind w:left="705"/>
        <w:jc w:val="both"/>
        <w:rPr>
          <w:sz w:val="24"/>
          <w:szCs w:val="24"/>
        </w:rPr>
      </w:pPr>
      <w:r w:rsidRPr="00C34177">
        <w:rPr>
          <w:sz w:val="24"/>
          <w:szCs w:val="24"/>
        </w:rPr>
        <w:t xml:space="preserve">nosičem tepla. Jde o </w:t>
      </w:r>
      <w:r w:rsidR="00277BD0" w:rsidRPr="00C34177">
        <w:rPr>
          <w:sz w:val="24"/>
          <w:szCs w:val="24"/>
        </w:rPr>
        <w:t>pilotní prototypové zařízení pro</w:t>
      </w:r>
    </w:p>
    <w:p w14:paraId="349D4BC8" w14:textId="664FED17" w:rsidR="004471DE" w:rsidRPr="00C34177" w:rsidRDefault="00277BD0" w:rsidP="00277BD0">
      <w:pPr>
        <w:tabs>
          <w:tab w:val="left" w:pos="3402"/>
        </w:tabs>
        <w:ind w:left="705"/>
        <w:jc w:val="both"/>
        <w:rPr>
          <w:sz w:val="24"/>
          <w:szCs w:val="24"/>
        </w:rPr>
      </w:pPr>
      <w:r w:rsidRPr="00C34177">
        <w:rPr>
          <w:sz w:val="24"/>
          <w:szCs w:val="24"/>
        </w:rPr>
        <w:t>přenos tepla mezi zdrojem, úložištěm a spotřebou tepla v rámci konceptu Energy storage.</w:t>
      </w:r>
    </w:p>
    <w:p w14:paraId="127817D2" w14:textId="4C0A7025" w:rsidR="0099272E" w:rsidRPr="00C34177" w:rsidRDefault="0099272E" w:rsidP="0099272E">
      <w:pPr>
        <w:ind w:left="705"/>
        <w:jc w:val="both"/>
      </w:pPr>
    </w:p>
    <w:p w14:paraId="24368199" w14:textId="77777777" w:rsidR="00736DEF" w:rsidRPr="00C34177" w:rsidRDefault="00736DEF" w:rsidP="00736DEF">
      <w:pPr>
        <w:jc w:val="both"/>
        <w:rPr>
          <w:sz w:val="24"/>
          <w:szCs w:val="24"/>
        </w:rPr>
      </w:pPr>
    </w:p>
    <w:p w14:paraId="7251D336" w14:textId="088B781A" w:rsidR="004471DE" w:rsidRPr="00C34177" w:rsidRDefault="004471DE" w:rsidP="004471DE">
      <w:pPr>
        <w:pStyle w:val="Odstavecseseznamem"/>
        <w:numPr>
          <w:ilvl w:val="0"/>
          <w:numId w:val="27"/>
        </w:numPr>
        <w:tabs>
          <w:tab w:val="left" w:pos="3402"/>
        </w:tabs>
        <w:ind w:left="709" w:hanging="349"/>
        <w:jc w:val="both"/>
        <w:rPr>
          <w:sz w:val="24"/>
          <w:szCs w:val="24"/>
        </w:rPr>
      </w:pPr>
      <w:r w:rsidRPr="00C34177">
        <w:rPr>
          <w:sz w:val="24"/>
          <w:szCs w:val="24"/>
        </w:rPr>
        <w:t xml:space="preserve">Název výsledku: </w:t>
      </w:r>
      <w:r w:rsidRPr="00C34177">
        <w:rPr>
          <w:sz w:val="24"/>
          <w:szCs w:val="24"/>
        </w:rPr>
        <w:tab/>
      </w:r>
      <w:r w:rsidR="00293967" w:rsidRPr="00C34177">
        <w:rPr>
          <w:sz w:val="24"/>
          <w:szCs w:val="24"/>
        </w:rPr>
        <w:t>Funkční vzorek elektrického ohřevu pro testovací smyčku na roztavené soli</w:t>
      </w:r>
      <w:r w:rsidR="00067CBC" w:rsidRPr="00C34177">
        <w:rPr>
          <w:sz w:val="24"/>
          <w:szCs w:val="24"/>
        </w:rPr>
        <w:t>.</w:t>
      </w:r>
    </w:p>
    <w:p w14:paraId="4820C231" w14:textId="698B36B0" w:rsidR="004471DE" w:rsidRPr="00C34177" w:rsidRDefault="004471DE" w:rsidP="004471DE">
      <w:pPr>
        <w:tabs>
          <w:tab w:val="left" w:pos="3402"/>
        </w:tabs>
        <w:ind w:left="705"/>
        <w:jc w:val="both"/>
        <w:rPr>
          <w:sz w:val="24"/>
          <w:szCs w:val="24"/>
        </w:rPr>
      </w:pPr>
      <w:r w:rsidRPr="00C34177">
        <w:rPr>
          <w:sz w:val="24"/>
          <w:szCs w:val="24"/>
        </w:rPr>
        <w:t xml:space="preserve">Typ výsledku: </w:t>
      </w:r>
      <w:r w:rsidRPr="00C34177">
        <w:rPr>
          <w:sz w:val="24"/>
          <w:szCs w:val="24"/>
        </w:rPr>
        <w:tab/>
      </w:r>
      <w:r w:rsidR="00293967" w:rsidRPr="00C34177">
        <w:rPr>
          <w:sz w:val="24"/>
          <w:szCs w:val="24"/>
        </w:rPr>
        <w:t>Gfunk - Funkční vzorek</w:t>
      </w:r>
      <w:r w:rsidR="00067CBC" w:rsidRPr="00FE0B5B">
        <w:rPr>
          <w:sz w:val="24"/>
          <w:szCs w:val="24"/>
        </w:rPr>
        <w:t>.</w:t>
      </w:r>
    </w:p>
    <w:p w14:paraId="2BC6AA25" w14:textId="3724BBF9" w:rsidR="004471DE" w:rsidRPr="00C34177" w:rsidRDefault="004471DE" w:rsidP="004471DE">
      <w:pPr>
        <w:tabs>
          <w:tab w:val="left" w:pos="3402"/>
        </w:tabs>
        <w:ind w:left="705"/>
        <w:jc w:val="both"/>
        <w:rPr>
          <w:sz w:val="24"/>
          <w:szCs w:val="24"/>
        </w:rPr>
      </w:pPr>
      <w:r w:rsidRPr="00C34177">
        <w:rPr>
          <w:sz w:val="24"/>
          <w:szCs w:val="24"/>
        </w:rPr>
        <w:t xml:space="preserve">Vlastnictví výsledku: </w:t>
      </w:r>
      <w:r w:rsidRPr="00C34177">
        <w:rPr>
          <w:sz w:val="24"/>
          <w:szCs w:val="24"/>
        </w:rPr>
        <w:tab/>
      </w:r>
      <w:r w:rsidR="00D428EE" w:rsidRPr="00C34177">
        <w:rPr>
          <w:sz w:val="24"/>
          <w:szCs w:val="24"/>
        </w:rPr>
        <w:t xml:space="preserve">ZČU </w:t>
      </w:r>
      <w:r w:rsidR="00DB02BD" w:rsidRPr="00C34177">
        <w:rPr>
          <w:sz w:val="24"/>
          <w:szCs w:val="24"/>
        </w:rPr>
        <w:t>6</w:t>
      </w:r>
      <w:r w:rsidR="00277BD0" w:rsidRPr="00C34177">
        <w:rPr>
          <w:sz w:val="24"/>
          <w:szCs w:val="24"/>
        </w:rPr>
        <w:t>0</w:t>
      </w:r>
      <w:r w:rsidR="00D428EE" w:rsidRPr="00C34177">
        <w:rPr>
          <w:sz w:val="24"/>
          <w:szCs w:val="24"/>
        </w:rPr>
        <w:t xml:space="preserve">% a ČVUT </w:t>
      </w:r>
      <w:r w:rsidR="00E30E9C" w:rsidRPr="00C34177">
        <w:rPr>
          <w:sz w:val="24"/>
          <w:szCs w:val="24"/>
        </w:rPr>
        <w:t xml:space="preserve">CIIRC </w:t>
      </w:r>
      <w:r w:rsidR="00DB02BD" w:rsidRPr="00C34177">
        <w:rPr>
          <w:sz w:val="24"/>
          <w:szCs w:val="24"/>
        </w:rPr>
        <w:t>1</w:t>
      </w:r>
      <w:r w:rsidR="00277BD0" w:rsidRPr="00C34177">
        <w:rPr>
          <w:sz w:val="24"/>
          <w:szCs w:val="24"/>
        </w:rPr>
        <w:t>0%,</w:t>
      </w:r>
      <w:r w:rsidR="00D428EE" w:rsidRPr="00C34177">
        <w:rPr>
          <w:sz w:val="24"/>
          <w:szCs w:val="24"/>
        </w:rPr>
        <w:t xml:space="preserve"> </w:t>
      </w:r>
      <w:r w:rsidR="00067CBC" w:rsidRPr="00C34177">
        <w:t>FZÚ</w:t>
      </w:r>
      <w:r w:rsidR="00067CBC" w:rsidRPr="00C34177" w:rsidDel="00067CBC">
        <w:rPr>
          <w:sz w:val="24"/>
          <w:szCs w:val="24"/>
        </w:rPr>
        <w:t xml:space="preserve"> </w:t>
      </w:r>
      <w:r w:rsidR="00D428EE" w:rsidRPr="00C34177">
        <w:rPr>
          <w:sz w:val="24"/>
          <w:szCs w:val="24"/>
        </w:rPr>
        <w:t xml:space="preserve"> AVČR</w:t>
      </w:r>
      <w:r w:rsidR="00277BD0" w:rsidRPr="00C34177">
        <w:rPr>
          <w:sz w:val="24"/>
          <w:szCs w:val="24"/>
        </w:rPr>
        <w:t xml:space="preserve"> </w:t>
      </w:r>
      <w:r w:rsidR="00DB02BD" w:rsidRPr="00C34177">
        <w:rPr>
          <w:sz w:val="24"/>
          <w:szCs w:val="24"/>
        </w:rPr>
        <w:t>1</w:t>
      </w:r>
      <w:r w:rsidR="00277BD0" w:rsidRPr="00C34177">
        <w:rPr>
          <w:sz w:val="24"/>
          <w:szCs w:val="24"/>
        </w:rPr>
        <w:t>0%</w:t>
      </w:r>
      <w:r w:rsidR="00D428EE" w:rsidRPr="00C34177">
        <w:rPr>
          <w:sz w:val="24"/>
          <w:szCs w:val="24"/>
        </w:rPr>
        <w:t>, dataPartner s.r.o.</w:t>
      </w:r>
      <w:r w:rsidR="00C6660E">
        <w:rPr>
          <w:sz w:val="24"/>
          <w:szCs w:val="24"/>
        </w:rPr>
        <w:t xml:space="preserve"> </w:t>
      </w:r>
      <w:r w:rsidR="00DB02BD" w:rsidRPr="00C34177">
        <w:rPr>
          <w:sz w:val="24"/>
          <w:szCs w:val="24"/>
        </w:rPr>
        <w:t>1</w:t>
      </w:r>
      <w:r w:rsidR="00277BD0" w:rsidRPr="00C34177">
        <w:rPr>
          <w:sz w:val="24"/>
          <w:szCs w:val="24"/>
        </w:rPr>
        <w:t xml:space="preserve">0% </w:t>
      </w:r>
      <w:r w:rsidR="00D428EE" w:rsidRPr="00C34177">
        <w:rPr>
          <w:sz w:val="24"/>
          <w:szCs w:val="24"/>
        </w:rPr>
        <w:t>, Plzeňská teplárenská a.s.</w:t>
      </w:r>
      <w:r w:rsidR="00277BD0" w:rsidRPr="00C34177">
        <w:rPr>
          <w:sz w:val="24"/>
          <w:szCs w:val="24"/>
        </w:rPr>
        <w:t xml:space="preserve"> </w:t>
      </w:r>
      <w:r w:rsidR="00DB02BD" w:rsidRPr="00C34177">
        <w:rPr>
          <w:sz w:val="24"/>
          <w:szCs w:val="24"/>
        </w:rPr>
        <w:t>1</w:t>
      </w:r>
      <w:r w:rsidR="00277BD0" w:rsidRPr="00C34177">
        <w:rPr>
          <w:sz w:val="24"/>
          <w:szCs w:val="24"/>
        </w:rPr>
        <w:t>0%</w:t>
      </w:r>
      <w:r w:rsidR="00067CBC" w:rsidRPr="00FE0B5B">
        <w:rPr>
          <w:sz w:val="24"/>
          <w:szCs w:val="24"/>
        </w:rPr>
        <w:t>.</w:t>
      </w:r>
    </w:p>
    <w:p w14:paraId="73267C81" w14:textId="36AED7EB" w:rsidR="00DB02BD" w:rsidRPr="00C34177" w:rsidRDefault="004471DE" w:rsidP="00DB02BD">
      <w:pPr>
        <w:tabs>
          <w:tab w:val="left" w:pos="3402"/>
        </w:tabs>
        <w:ind w:left="705"/>
        <w:jc w:val="both"/>
        <w:rPr>
          <w:sz w:val="24"/>
          <w:szCs w:val="24"/>
        </w:rPr>
      </w:pPr>
      <w:r w:rsidRPr="00C34177">
        <w:rPr>
          <w:sz w:val="24"/>
          <w:szCs w:val="24"/>
        </w:rPr>
        <w:t xml:space="preserve">Způsob využití výsledku: </w:t>
      </w:r>
      <w:r w:rsidRPr="00C34177">
        <w:rPr>
          <w:sz w:val="24"/>
          <w:szCs w:val="24"/>
        </w:rPr>
        <w:tab/>
      </w:r>
      <w:r w:rsidR="00DB02BD" w:rsidRPr="00C34177">
        <w:rPr>
          <w:sz w:val="24"/>
          <w:szCs w:val="24"/>
        </w:rPr>
        <w:t>Funkční vzorek elektrického ohřevu je určen pro experimentální smyčku na testování a optimalizaci systémů pracujících s</w:t>
      </w:r>
    </w:p>
    <w:p w14:paraId="037F3F43" w14:textId="0495AFD4" w:rsidR="00293967" w:rsidRPr="00C34177" w:rsidRDefault="00DB02BD" w:rsidP="00DB02BD">
      <w:pPr>
        <w:tabs>
          <w:tab w:val="left" w:pos="3402"/>
        </w:tabs>
        <w:ind w:left="705"/>
        <w:jc w:val="both"/>
        <w:rPr>
          <w:sz w:val="24"/>
          <w:szCs w:val="24"/>
        </w:rPr>
      </w:pPr>
      <w:r w:rsidRPr="00C34177">
        <w:rPr>
          <w:sz w:val="24"/>
          <w:szCs w:val="24"/>
        </w:rPr>
        <w:t>roztavenou solí.</w:t>
      </w:r>
    </w:p>
    <w:p w14:paraId="448D04FB" w14:textId="77777777" w:rsidR="00293967" w:rsidRPr="00C34177" w:rsidRDefault="00293967" w:rsidP="004471DE">
      <w:pPr>
        <w:tabs>
          <w:tab w:val="left" w:pos="3402"/>
        </w:tabs>
        <w:ind w:left="705"/>
        <w:jc w:val="both"/>
        <w:rPr>
          <w:sz w:val="24"/>
          <w:szCs w:val="24"/>
        </w:rPr>
      </w:pPr>
    </w:p>
    <w:p w14:paraId="343A81D1" w14:textId="3E4FAF49" w:rsidR="00293967" w:rsidRPr="00C34177" w:rsidRDefault="00293967" w:rsidP="00293967">
      <w:pPr>
        <w:pStyle w:val="Odstavecseseznamem"/>
        <w:numPr>
          <w:ilvl w:val="0"/>
          <w:numId w:val="27"/>
        </w:numPr>
        <w:tabs>
          <w:tab w:val="left" w:pos="3402"/>
        </w:tabs>
        <w:ind w:left="709" w:hanging="349"/>
        <w:jc w:val="both"/>
        <w:rPr>
          <w:sz w:val="24"/>
          <w:szCs w:val="24"/>
        </w:rPr>
      </w:pPr>
      <w:r w:rsidRPr="00C34177">
        <w:rPr>
          <w:sz w:val="24"/>
          <w:szCs w:val="24"/>
        </w:rPr>
        <w:t xml:space="preserve">Název výsledku: </w:t>
      </w:r>
      <w:r w:rsidRPr="00C34177">
        <w:rPr>
          <w:sz w:val="24"/>
          <w:szCs w:val="24"/>
        </w:rPr>
        <w:tab/>
        <w:t>Systém těsnění a vypouštění solné taveni</w:t>
      </w:r>
      <w:r w:rsidR="00067CBC" w:rsidRPr="00C34177">
        <w:rPr>
          <w:sz w:val="24"/>
          <w:szCs w:val="24"/>
        </w:rPr>
        <w:t>ny.</w:t>
      </w:r>
    </w:p>
    <w:p w14:paraId="4393041F" w14:textId="12045B44" w:rsidR="00293967" w:rsidRPr="00C34177" w:rsidRDefault="00293967" w:rsidP="00293967">
      <w:pPr>
        <w:tabs>
          <w:tab w:val="left" w:pos="3402"/>
        </w:tabs>
        <w:ind w:left="705"/>
        <w:jc w:val="both"/>
        <w:rPr>
          <w:sz w:val="24"/>
          <w:szCs w:val="24"/>
        </w:rPr>
      </w:pPr>
      <w:r w:rsidRPr="00C34177">
        <w:rPr>
          <w:sz w:val="24"/>
          <w:szCs w:val="24"/>
        </w:rPr>
        <w:t xml:space="preserve">Typ výsledku: </w:t>
      </w:r>
      <w:r w:rsidRPr="00C34177">
        <w:rPr>
          <w:sz w:val="24"/>
          <w:szCs w:val="24"/>
        </w:rPr>
        <w:tab/>
        <w:t>Fuzit - Užitný vzor</w:t>
      </w:r>
    </w:p>
    <w:p w14:paraId="7A11E0E4" w14:textId="181F312C" w:rsidR="00293967" w:rsidRPr="00C34177" w:rsidRDefault="00293967" w:rsidP="00293967">
      <w:pPr>
        <w:tabs>
          <w:tab w:val="left" w:pos="3402"/>
        </w:tabs>
        <w:ind w:left="705"/>
        <w:jc w:val="both"/>
        <w:rPr>
          <w:sz w:val="24"/>
          <w:szCs w:val="24"/>
        </w:rPr>
      </w:pPr>
      <w:r w:rsidRPr="00C34177">
        <w:rPr>
          <w:sz w:val="24"/>
          <w:szCs w:val="24"/>
        </w:rPr>
        <w:t xml:space="preserve">Vlastnictví výsledku: </w:t>
      </w:r>
      <w:r w:rsidRPr="00C34177">
        <w:rPr>
          <w:sz w:val="24"/>
          <w:szCs w:val="24"/>
        </w:rPr>
        <w:tab/>
      </w:r>
      <w:r w:rsidR="00277BD0" w:rsidRPr="00C34177">
        <w:rPr>
          <w:sz w:val="24"/>
          <w:szCs w:val="24"/>
        </w:rPr>
        <w:t xml:space="preserve">ZČU </w:t>
      </w:r>
      <w:r w:rsidR="00DB02BD" w:rsidRPr="00C34177">
        <w:rPr>
          <w:sz w:val="24"/>
          <w:szCs w:val="24"/>
        </w:rPr>
        <w:t>1</w:t>
      </w:r>
      <w:r w:rsidR="00277BD0" w:rsidRPr="00C34177">
        <w:rPr>
          <w:sz w:val="24"/>
          <w:szCs w:val="24"/>
        </w:rPr>
        <w:t xml:space="preserve">0% a ČVUT </w:t>
      </w:r>
      <w:r w:rsidR="00E30E9C" w:rsidRPr="00C34177">
        <w:rPr>
          <w:sz w:val="24"/>
          <w:szCs w:val="24"/>
        </w:rPr>
        <w:t xml:space="preserve">CIIRC </w:t>
      </w:r>
      <w:r w:rsidR="00DB02BD" w:rsidRPr="00C34177">
        <w:rPr>
          <w:sz w:val="24"/>
          <w:szCs w:val="24"/>
        </w:rPr>
        <w:t>6</w:t>
      </w:r>
      <w:r w:rsidR="00277BD0" w:rsidRPr="00C34177">
        <w:rPr>
          <w:sz w:val="24"/>
          <w:szCs w:val="24"/>
        </w:rPr>
        <w:t xml:space="preserve">0%, </w:t>
      </w:r>
      <w:r w:rsidR="00067CBC" w:rsidRPr="00C34177">
        <w:t>FZÚ</w:t>
      </w:r>
      <w:r w:rsidR="00277BD0" w:rsidRPr="00C34177">
        <w:rPr>
          <w:sz w:val="24"/>
          <w:szCs w:val="24"/>
        </w:rPr>
        <w:t xml:space="preserve"> </w:t>
      </w:r>
      <w:r w:rsidR="00DB02BD" w:rsidRPr="00C34177">
        <w:rPr>
          <w:sz w:val="24"/>
          <w:szCs w:val="24"/>
        </w:rPr>
        <w:t>1</w:t>
      </w:r>
      <w:r w:rsidR="00277BD0" w:rsidRPr="00C34177">
        <w:rPr>
          <w:sz w:val="24"/>
          <w:szCs w:val="24"/>
        </w:rPr>
        <w:t xml:space="preserve">0%, dataPartner s.r.o.v.i </w:t>
      </w:r>
      <w:r w:rsidR="00DB02BD" w:rsidRPr="00C34177">
        <w:rPr>
          <w:sz w:val="24"/>
          <w:szCs w:val="24"/>
        </w:rPr>
        <w:t>1</w:t>
      </w:r>
      <w:r w:rsidR="00277BD0" w:rsidRPr="00C34177">
        <w:rPr>
          <w:sz w:val="24"/>
          <w:szCs w:val="24"/>
        </w:rPr>
        <w:t xml:space="preserve">0% , Plzeňská teplárenská a.s. </w:t>
      </w:r>
      <w:r w:rsidR="00DB02BD" w:rsidRPr="00C34177">
        <w:rPr>
          <w:sz w:val="24"/>
          <w:szCs w:val="24"/>
        </w:rPr>
        <w:t>1</w:t>
      </w:r>
      <w:r w:rsidR="00277BD0" w:rsidRPr="00C34177">
        <w:rPr>
          <w:sz w:val="24"/>
          <w:szCs w:val="24"/>
        </w:rPr>
        <w:t>0%</w:t>
      </w:r>
      <w:r w:rsidR="00067CBC" w:rsidRPr="00FE0B5B">
        <w:rPr>
          <w:sz w:val="24"/>
          <w:szCs w:val="24"/>
        </w:rPr>
        <w:t>.</w:t>
      </w:r>
    </w:p>
    <w:p w14:paraId="1AED7D8C" w14:textId="1C3BA25E" w:rsidR="00293967" w:rsidRPr="00C34177" w:rsidRDefault="00293967" w:rsidP="00293967">
      <w:pPr>
        <w:tabs>
          <w:tab w:val="left" w:pos="3402"/>
        </w:tabs>
        <w:ind w:left="705"/>
        <w:jc w:val="both"/>
        <w:rPr>
          <w:sz w:val="24"/>
          <w:szCs w:val="24"/>
        </w:rPr>
      </w:pPr>
      <w:r w:rsidRPr="00C34177">
        <w:rPr>
          <w:sz w:val="24"/>
          <w:szCs w:val="24"/>
        </w:rPr>
        <w:t xml:space="preserve">Způsob využití výsledku: </w:t>
      </w:r>
      <w:r w:rsidR="00277BD0" w:rsidRPr="00C34177">
        <w:rPr>
          <w:sz w:val="24"/>
          <w:szCs w:val="24"/>
        </w:rPr>
        <w:t>Jedná se o unikátní systém pro uzavírání a regulaci průtoku solné taveniny</w:t>
      </w:r>
      <w:r w:rsidR="00FA2011">
        <w:rPr>
          <w:sz w:val="24"/>
          <w:szCs w:val="24"/>
        </w:rPr>
        <w:t xml:space="preserve"> </w:t>
      </w:r>
      <w:r w:rsidR="00277BD0" w:rsidRPr="00C34177">
        <w:rPr>
          <w:sz w:val="24"/>
          <w:szCs w:val="24"/>
        </w:rPr>
        <w:t>ve smyčce</w:t>
      </w:r>
      <w:r w:rsidR="00067CBC" w:rsidRPr="00C34177">
        <w:rPr>
          <w:sz w:val="24"/>
          <w:szCs w:val="24"/>
        </w:rPr>
        <w:t>.</w:t>
      </w:r>
    </w:p>
    <w:p w14:paraId="3054931A" w14:textId="77777777" w:rsidR="00293967" w:rsidRPr="00C34177" w:rsidRDefault="00293967" w:rsidP="00293967">
      <w:pPr>
        <w:tabs>
          <w:tab w:val="left" w:pos="3402"/>
        </w:tabs>
        <w:ind w:left="705"/>
        <w:jc w:val="both"/>
        <w:rPr>
          <w:sz w:val="24"/>
          <w:szCs w:val="24"/>
        </w:rPr>
      </w:pPr>
    </w:p>
    <w:p w14:paraId="4B5D900F" w14:textId="77777777" w:rsidR="00293967" w:rsidRPr="00C34177" w:rsidRDefault="00293967" w:rsidP="00293967">
      <w:pPr>
        <w:tabs>
          <w:tab w:val="left" w:pos="3402"/>
        </w:tabs>
        <w:ind w:left="705"/>
        <w:jc w:val="both"/>
        <w:rPr>
          <w:sz w:val="24"/>
          <w:szCs w:val="24"/>
        </w:rPr>
      </w:pPr>
    </w:p>
    <w:p w14:paraId="1EE342A7" w14:textId="575CFC79" w:rsidR="00293967" w:rsidRPr="00C34177" w:rsidRDefault="00293967" w:rsidP="00293967">
      <w:pPr>
        <w:pStyle w:val="Odstavecseseznamem"/>
        <w:numPr>
          <w:ilvl w:val="0"/>
          <w:numId w:val="27"/>
        </w:numPr>
        <w:tabs>
          <w:tab w:val="left" w:pos="3402"/>
        </w:tabs>
        <w:ind w:left="709" w:hanging="349"/>
        <w:jc w:val="both"/>
        <w:rPr>
          <w:sz w:val="24"/>
          <w:szCs w:val="24"/>
        </w:rPr>
      </w:pPr>
      <w:r w:rsidRPr="00C34177">
        <w:rPr>
          <w:sz w:val="24"/>
          <w:szCs w:val="24"/>
        </w:rPr>
        <w:t xml:space="preserve">Název výsledku: </w:t>
      </w:r>
      <w:r w:rsidRPr="00C34177">
        <w:rPr>
          <w:sz w:val="24"/>
          <w:szCs w:val="24"/>
        </w:rPr>
        <w:tab/>
        <w:t xml:space="preserve">Systém měření průtoku směsi roztavených solí </w:t>
      </w:r>
    </w:p>
    <w:p w14:paraId="0F80B605" w14:textId="54A4C1C6" w:rsidR="00293967" w:rsidRPr="00C34177" w:rsidRDefault="00293967" w:rsidP="00293967">
      <w:pPr>
        <w:tabs>
          <w:tab w:val="left" w:pos="3402"/>
        </w:tabs>
        <w:ind w:left="705"/>
        <w:jc w:val="both"/>
        <w:rPr>
          <w:sz w:val="24"/>
          <w:szCs w:val="24"/>
        </w:rPr>
      </w:pPr>
      <w:r w:rsidRPr="00C34177">
        <w:rPr>
          <w:sz w:val="24"/>
          <w:szCs w:val="24"/>
        </w:rPr>
        <w:t xml:space="preserve">Typ výsledku: </w:t>
      </w:r>
      <w:r w:rsidRPr="00C34177">
        <w:rPr>
          <w:sz w:val="24"/>
          <w:szCs w:val="24"/>
        </w:rPr>
        <w:tab/>
        <w:t>Fuzit - Užitný vzo</w:t>
      </w:r>
      <w:r w:rsidR="00067CBC" w:rsidRPr="00C34177">
        <w:rPr>
          <w:sz w:val="24"/>
          <w:szCs w:val="24"/>
        </w:rPr>
        <w:t>r</w:t>
      </w:r>
    </w:p>
    <w:p w14:paraId="57D39DE1" w14:textId="7F2326B9" w:rsidR="00293967" w:rsidRPr="00C34177" w:rsidRDefault="00293967" w:rsidP="00293967">
      <w:pPr>
        <w:tabs>
          <w:tab w:val="left" w:pos="3402"/>
        </w:tabs>
        <w:ind w:left="705"/>
        <w:jc w:val="both"/>
        <w:rPr>
          <w:sz w:val="24"/>
          <w:szCs w:val="24"/>
        </w:rPr>
      </w:pPr>
      <w:r w:rsidRPr="00C34177">
        <w:rPr>
          <w:sz w:val="24"/>
          <w:szCs w:val="24"/>
        </w:rPr>
        <w:lastRenderedPageBreak/>
        <w:t xml:space="preserve">Vlastnictví výsledku: </w:t>
      </w:r>
      <w:r w:rsidRPr="00C34177">
        <w:rPr>
          <w:sz w:val="24"/>
          <w:szCs w:val="24"/>
        </w:rPr>
        <w:tab/>
      </w:r>
      <w:r w:rsidR="00277BD0" w:rsidRPr="00C34177">
        <w:rPr>
          <w:sz w:val="24"/>
          <w:szCs w:val="24"/>
        </w:rPr>
        <w:t xml:space="preserve">ZČU </w:t>
      </w:r>
      <w:r w:rsidR="00DB02BD" w:rsidRPr="00C34177">
        <w:rPr>
          <w:sz w:val="24"/>
          <w:szCs w:val="24"/>
        </w:rPr>
        <w:t>1</w:t>
      </w:r>
      <w:r w:rsidR="00277BD0" w:rsidRPr="00C34177">
        <w:rPr>
          <w:sz w:val="24"/>
          <w:szCs w:val="24"/>
        </w:rPr>
        <w:t xml:space="preserve">0% a ČVUT </w:t>
      </w:r>
      <w:r w:rsidR="00E30E9C" w:rsidRPr="00C34177">
        <w:rPr>
          <w:sz w:val="24"/>
          <w:szCs w:val="24"/>
        </w:rPr>
        <w:t xml:space="preserve">CIIRC </w:t>
      </w:r>
      <w:r w:rsidR="00DB02BD" w:rsidRPr="00C34177">
        <w:rPr>
          <w:sz w:val="24"/>
          <w:szCs w:val="24"/>
        </w:rPr>
        <w:t>6</w:t>
      </w:r>
      <w:r w:rsidR="00277BD0" w:rsidRPr="00C34177">
        <w:rPr>
          <w:sz w:val="24"/>
          <w:szCs w:val="24"/>
        </w:rPr>
        <w:t xml:space="preserve">0%, </w:t>
      </w:r>
      <w:r w:rsidR="00067CBC" w:rsidRPr="00C34177">
        <w:t>FZÚ</w:t>
      </w:r>
      <w:r w:rsidR="00277BD0" w:rsidRPr="00C34177">
        <w:rPr>
          <w:sz w:val="24"/>
          <w:szCs w:val="24"/>
        </w:rPr>
        <w:t xml:space="preserve"> </w:t>
      </w:r>
      <w:r w:rsidR="00DB02BD" w:rsidRPr="00C34177">
        <w:rPr>
          <w:sz w:val="24"/>
          <w:szCs w:val="24"/>
        </w:rPr>
        <w:t>1</w:t>
      </w:r>
      <w:r w:rsidR="00277BD0" w:rsidRPr="00C34177">
        <w:rPr>
          <w:sz w:val="24"/>
          <w:szCs w:val="24"/>
        </w:rPr>
        <w:t>0%, dataPartner s.r.o.</w:t>
      </w:r>
      <w:r w:rsidR="00C6660E">
        <w:rPr>
          <w:sz w:val="24"/>
          <w:szCs w:val="24"/>
        </w:rPr>
        <w:t xml:space="preserve"> </w:t>
      </w:r>
      <w:r w:rsidR="00DB02BD" w:rsidRPr="00C34177">
        <w:rPr>
          <w:sz w:val="24"/>
          <w:szCs w:val="24"/>
        </w:rPr>
        <w:t>1</w:t>
      </w:r>
      <w:r w:rsidR="00277BD0" w:rsidRPr="00C34177">
        <w:rPr>
          <w:sz w:val="24"/>
          <w:szCs w:val="24"/>
        </w:rPr>
        <w:t xml:space="preserve">0% , Plzeňská teplárenská a.s. </w:t>
      </w:r>
      <w:r w:rsidR="00DB02BD" w:rsidRPr="00C34177">
        <w:rPr>
          <w:sz w:val="24"/>
          <w:szCs w:val="24"/>
        </w:rPr>
        <w:t>1</w:t>
      </w:r>
      <w:r w:rsidR="00277BD0" w:rsidRPr="00C34177">
        <w:rPr>
          <w:sz w:val="24"/>
          <w:szCs w:val="24"/>
        </w:rPr>
        <w:t>0%</w:t>
      </w:r>
      <w:r w:rsidR="00067CBC" w:rsidRPr="00FE0B5B">
        <w:rPr>
          <w:sz w:val="24"/>
          <w:szCs w:val="24"/>
        </w:rPr>
        <w:t>.</w:t>
      </w:r>
    </w:p>
    <w:p w14:paraId="6C5CA630" w14:textId="303904A8" w:rsidR="00293967" w:rsidRPr="00C34177" w:rsidRDefault="00293967" w:rsidP="00293967">
      <w:pPr>
        <w:tabs>
          <w:tab w:val="left" w:pos="3402"/>
        </w:tabs>
        <w:ind w:left="705"/>
        <w:jc w:val="both"/>
        <w:rPr>
          <w:sz w:val="24"/>
          <w:szCs w:val="24"/>
        </w:rPr>
      </w:pPr>
      <w:r w:rsidRPr="00C34177">
        <w:rPr>
          <w:sz w:val="24"/>
          <w:szCs w:val="24"/>
        </w:rPr>
        <w:t xml:space="preserve">Způsob využití výsledku: </w:t>
      </w:r>
      <w:r w:rsidRPr="00C34177">
        <w:rPr>
          <w:sz w:val="24"/>
          <w:szCs w:val="24"/>
        </w:rPr>
        <w:tab/>
      </w:r>
      <w:r w:rsidR="006941A4" w:rsidRPr="00C34177">
        <w:rPr>
          <w:sz w:val="24"/>
          <w:szCs w:val="24"/>
        </w:rPr>
        <w:t xml:space="preserve">Jedná se specifický způsob a speciální zařízení pro měření průtoku solné taveniny. </w:t>
      </w:r>
      <w:r w:rsidR="00DB02BD" w:rsidRPr="00C34177">
        <w:rPr>
          <w:sz w:val="24"/>
          <w:szCs w:val="24"/>
        </w:rPr>
        <w:t xml:space="preserve">Průtokoměr je implementován do experimentální smyčky vyvíjené v rámci tohoto projektu. </w:t>
      </w:r>
    </w:p>
    <w:p w14:paraId="4877C909" w14:textId="77777777" w:rsidR="00293967" w:rsidRPr="00C34177" w:rsidRDefault="00293967" w:rsidP="00067CBC">
      <w:pPr>
        <w:tabs>
          <w:tab w:val="left" w:pos="3402"/>
        </w:tabs>
        <w:jc w:val="both"/>
        <w:rPr>
          <w:sz w:val="24"/>
          <w:szCs w:val="24"/>
        </w:rPr>
      </w:pPr>
    </w:p>
    <w:p w14:paraId="0F16772D" w14:textId="6088957A" w:rsidR="000006FB" w:rsidRPr="00C34177" w:rsidRDefault="002B2D50" w:rsidP="005208A5">
      <w:pPr>
        <w:spacing w:after="120"/>
        <w:jc w:val="both"/>
        <w:rPr>
          <w:sz w:val="24"/>
          <w:szCs w:val="24"/>
        </w:rPr>
      </w:pPr>
      <w:r w:rsidRPr="00C34177">
        <w:rPr>
          <w:sz w:val="24"/>
          <w:szCs w:val="24"/>
        </w:rPr>
        <w:t>(d</w:t>
      </w:r>
      <w:r w:rsidR="000006FB" w:rsidRPr="00C34177">
        <w:rPr>
          <w:sz w:val="24"/>
          <w:szCs w:val="24"/>
        </w:rPr>
        <w:t xml:space="preserve">ále </w:t>
      </w:r>
      <w:r w:rsidR="00635D46" w:rsidRPr="00C34177">
        <w:rPr>
          <w:sz w:val="24"/>
          <w:szCs w:val="24"/>
        </w:rPr>
        <w:t xml:space="preserve">společně </w:t>
      </w:r>
      <w:r w:rsidR="000006FB" w:rsidRPr="00C34177">
        <w:rPr>
          <w:sz w:val="24"/>
          <w:szCs w:val="24"/>
        </w:rPr>
        <w:t>jen „</w:t>
      </w:r>
      <w:r w:rsidR="004471DE" w:rsidRPr="00C34177">
        <w:rPr>
          <w:sz w:val="24"/>
          <w:szCs w:val="24"/>
        </w:rPr>
        <w:t>v</w:t>
      </w:r>
      <w:r w:rsidR="000006FB" w:rsidRPr="00C34177">
        <w:rPr>
          <w:sz w:val="24"/>
          <w:szCs w:val="24"/>
        </w:rPr>
        <w:t>ýsledky“</w:t>
      </w:r>
      <w:r w:rsidR="004471DE" w:rsidRPr="00C34177">
        <w:rPr>
          <w:sz w:val="24"/>
          <w:szCs w:val="24"/>
        </w:rPr>
        <w:t xml:space="preserve"> či jednotlivě „výsledek“</w:t>
      </w:r>
      <w:r w:rsidR="000006FB" w:rsidRPr="00C34177">
        <w:rPr>
          <w:sz w:val="24"/>
          <w:szCs w:val="24"/>
        </w:rPr>
        <w:t>).</w:t>
      </w:r>
    </w:p>
    <w:p w14:paraId="0C3BC3EC" w14:textId="77777777" w:rsidR="00635D46" w:rsidRPr="00C34177" w:rsidRDefault="00635D46" w:rsidP="005208A5">
      <w:pPr>
        <w:pStyle w:val="Zkladntext"/>
        <w:numPr>
          <w:ilvl w:val="0"/>
          <w:numId w:val="19"/>
        </w:numPr>
        <w:spacing w:after="120"/>
        <w:ind w:left="782" w:hanging="782"/>
        <w:jc w:val="both"/>
        <w:rPr>
          <w:szCs w:val="24"/>
        </w:rPr>
      </w:pPr>
      <w:r w:rsidRPr="00C34177">
        <w:rPr>
          <w:szCs w:val="24"/>
        </w:rPr>
        <w:t xml:space="preserve">Uvedené výsledky projektu jsou v souladu s cíli projektu. </w:t>
      </w:r>
    </w:p>
    <w:p w14:paraId="702D64FB" w14:textId="54741285" w:rsidR="002B2D50" w:rsidRPr="00C34177" w:rsidRDefault="00635D46" w:rsidP="009D5B1B">
      <w:pPr>
        <w:pStyle w:val="Odstavecseseznamem"/>
        <w:numPr>
          <w:ilvl w:val="0"/>
          <w:numId w:val="19"/>
        </w:numPr>
        <w:spacing w:after="120"/>
        <w:ind w:left="782" w:hanging="782"/>
        <w:contextualSpacing w:val="0"/>
        <w:jc w:val="both"/>
        <w:rPr>
          <w:sz w:val="24"/>
          <w:szCs w:val="24"/>
        </w:rPr>
      </w:pPr>
      <w:r w:rsidRPr="00C34177">
        <w:rPr>
          <w:sz w:val="24"/>
          <w:szCs w:val="24"/>
        </w:rPr>
        <w:t>Výsledky projektu, včetně závěrečné zprávy, podléhají ochraně dle zákona č.</w:t>
      </w:r>
      <w:r w:rsidR="00B05A53" w:rsidRPr="00C34177">
        <w:rPr>
          <w:sz w:val="24"/>
          <w:szCs w:val="24"/>
        </w:rPr>
        <w:t> </w:t>
      </w:r>
      <w:r w:rsidRPr="00C34177">
        <w:rPr>
          <w:sz w:val="24"/>
          <w:szCs w:val="24"/>
        </w:rPr>
        <w:t>121/2000</w:t>
      </w:r>
      <w:r w:rsidR="00DA7279" w:rsidRPr="00C34177">
        <w:rPr>
          <w:sz w:val="24"/>
          <w:szCs w:val="24"/>
        </w:rPr>
        <w:t> </w:t>
      </w:r>
      <w:r w:rsidRPr="00C34177">
        <w:rPr>
          <w:sz w:val="24"/>
          <w:szCs w:val="24"/>
        </w:rPr>
        <w:t xml:space="preserve">Sb., o právu autorském, o právech souvisejících s právem autorským a o změně některých zákonů (autorský zákon) </w:t>
      </w:r>
      <w:r w:rsidR="00741E56" w:rsidRPr="00C34177">
        <w:rPr>
          <w:sz w:val="24"/>
          <w:szCs w:val="24"/>
        </w:rPr>
        <w:t xml:space="preserve">nebo jiných zvláštních předpisů </w:t>
      </w:r>
      <w:r w:rsidR="00554CD1" w:rsidRPr="00C34177">
        <w:rPr>
          <w:rFonts w:eastAsia="Arial"/>
          <w:spacing w:val="-2"/>
          <w:sz w:val="24"/>
          <w:szCs w:val="24"/>
        </w:rPr>
        <w:t>u</w:t>
      </w:r>
      <w:r w:rsidR="00554CD1" w:rsidRPr="00C34177">
        <w:rPr>
          <w:rFonts w:eastAsia="Arial"/>
          <w:sz w:val="24"/>
          <w:szCs w:val="24"/>
        </w:rPr>
        <w:t>pra</w:t>
      </w:r>
      <w:r w:rsidR="00554CD1" w:rsidRPr="00C34177">
        <w:rPr>
          <w:rFonts w:eastAsia="Arial"/>
          <w:spacing w:val="-2"/>
          <w:sz w:val="24"/>
          <w:szCs w:val="24"/>
        </w:rPr>
        <w:t>v</w:t>
      </w:r>
      <w:r w:rsidR="00554CD1" w:rsidRPr="00C34177">
        <w:rPr>
          <w:rFonts w:eastAsia="Arial"/>
          <w:sz w:val="24"/>
          <w:szCs w:val="24"/>
        </w:rPr>
        <w:t>uj</w:t>
      </w:r>
      <w:r w:rsidR="00554CD1" w:rsidRPr="00C34177">
        <w:rPr>
          <w:rFonts w:eastAsia="Arial"/>
          <w:spacing w:val="-3"/>
          <w:sz w:val="24"/>
          <w:szCs w:val="24"/>
        </w:rPr>
        <w:t>í</w:t>
      </w:r>
      <w:r w:rsidR="00554CD1" w:rsidRPr="00C34177">
        <w:rPr>
          <w:rFonts w:eastAsia="Arial"/>
          <w:spacing w:val="1"/>
          <w:sz w:val="24"/>
          <w:szCs w:val="24"/>
        </w:rPr>
        <w:t>c</w:t>
      </w:r>
      <w:r w:rsidR="00554CD1" w:rsidRPr="00C34177">
        <w:rPr>
          <w:rFonts w:eastAsia="Arial"/>
          <w:spacing w:val="-2"/>
          <w:sz w:val="24"/>
          <w:szCs w:val="24"/>
        </w:rPr>
        <w:t>ích</w:t>
      </w:r>
      <w:r w:rsidR="00554CD1" w:rsidRPr="00C34177">
        <w:rPr>
          <w:rFonts w:eastAsia="Arial"/>
          <w:sz w:val="24"/>
          <w:szCs w:val="24"/>
        </w:rPr>
        <w:t xml:space="preserve"> prá</w:t>
      </w:r>
      <w:r w:rsidR="00554CD1" w:rsidRPr="00C34177">
        <w:rPr>
          <w:rFonts w:eastAsia="Arial"/>
          <w:spacing w:val="-1"/>
          <w:sz w:val="24"/>
          <w:szCs w:val="24"/>
        </w:rPr>
        <w:t>v</w:t>
      </w:r>
      <w:r w:rsidR="00554CD1" w:rsidRPr="00C34177">
        <w:rPr>
          <w:rFonts w:eastAsia="Arial"/>
          <w:sz w:val="24"/>
          <w:szCs w:val="24"/>
        </w:rPr>
        <w:t>a</w:t>
      </w:r>
      <w:r w:rsidR="00554CD1" w:rsidRPr="00C34177">
        <w:rPr>
          <w:rFonts w:eastAsia="Arial"/>
          <w:spacing w:val="74"/>
          <w:sz w:val="24"/>
          <w:szCs w:val="24"/>
        </w:rPr>
        <w:t xml:space="preserve"> </w:t>
      </w:r>
      <w:r w:rsidR="00554CD1" w:rsidRPr="00C34177">
        <w:rPr>
          <w:rFonts w:eastAsia="Arial"/>
          <w:sz w:val="24"/>
          <w:szCs w:val="24"/>
        </w:rPr>
        <w:t>duš</w:t>
      </w:r>
      <w:r w:rsidR="00554CD1" w:rsidRPr="00C34177">
        <w:rPr>
          <w:rFonts w:eastAsia="Arial"/>
          <w:spacing w:val="1"/>
          <w:sz w:val="24"/>
          <w:szCs w:val="24"/>
        </w:rPr>
        <w:t>e</w:t>
      </w:r>
      <w:r w:rsidR="00554CD1" w:rsidRPr="00C34177">
        <w:rPr>
          <w:rFonts w:eastAsia="Arial"/>
          <w:spacing w:val="-1"/>
          <w:sz w:val="24"/>
          <w:szCs w:val="24"/>
        </w:rPr>
        <w:t>v</w:t>
      </w:r>
      <w:r w:rsidR="00554CD1" w:rsidRPr="00C34177">
        <w:rPr>
          <w:rFonts w:eastAsia="Arial"/>
          <w:sz w:val="24"/>
          <w:szCs w:val="24"/>
        </w:rPr>
        <w:t>n</w:t>
      </w:r>
      <w:r w:rsidR="00554CD1" w:rsidRPr="00C34177">
        <w:rPr>
          <w:rFonts w:eastAsia="Arial"/>
          <w:spacing w:val="-2"/>
          <w:sz w:val="24"/>
          <w:szCs w:val="24"/>
        </w:rPr>
        <w:t>í</w:t>
      </w:r>
      <w:r w:rsidR="00554CD1" w:rsidRPr="00C34177">
        <w:rPr>
          <w:rFonts w:eastAsia="Arial"/>
          <w:sz w:val="24"/>
          <w:szCs w:val="24"/>
        </w:rPr>
        <w:t>ho</w:t>
      </w:r>
      <w:r w:rsidR="00554CD1" w:rsidRPr="00C34177">
        <w:rPr>
          <w:rFonts w:eastAsia="Arial"/>
          <w:spacing w:val="76"/>
          <w:sz w:val="24"/>
          <w:szCs w:val="24"/>
        </w:rPr>
        <w:t xml:space="preserve"> </w:t>
      </w:r>
      <w:r w:rsidR="00554CD1" w:rsidRPr="00C34177">
        <w:rPr>
          <w:rFonts w:eastAsia="Arial"/>
          <w:sz w:val="24"/>
          <w:szCs w:val="24"/>
        </w:rPr>
        <w:t>vlastn</w:t>
      </w:r>
      <w:r w:rsidR="00554CD1" w:rsidRPr="00C34177">
        <w:rPr>
          <w:rFonts w:eastAsia="Arial"/>
          <w:spacing w:val="-1"/>
          <w:sz w:val="24"/>
          <w:szCs w:val="24"/>
        </w:rPr>
        <w:t>i</w:t>
      </w:r>
      <w:r w:rsidR="00554CD1" w:rsidRPr="00C34177">
        <w:rPr>
          <w:rFonts w:eastAsia="Arial"/>
          <w:sz w:val="24"/>
          <w:szCs w:val="24"/>
        </w:rPr>
        <w:t>ctví</w:t>
      </w:r>
      <w:r w:rsidR="00554CD1" w:rsidRPr="00C34177">
        <w:rPr>
          <w:rFonts w:eastAsia="Arial"/>
          <w:spacing w:val="72"/>
          <w:sz w:val="24"/>
          <w:szCs w:val="24"/>
        </w:rPr>
        <w:t xml:space="preserve"> </w:t>
      </w:r>
      <w:r w:rsidR="00554CD1" w:rsidRPr="00C34177">
        <w:rPr>
          <w:rFonts w:eastAsia="Arial"/>
          <w:sz w:val="24"/>
          <w:szCs w:val="24"/>
        </w:rPr>
        <w:t>a</w:t>
      </w:r>
      <w:r w:rsidR="00554CD1" w:rsidRPr="00C34177">
        <w:rPr>
          <w:rFonts w:eastAsia="Arial"/>
          <w:spacing w:val="77"/>
          <w:sz w:val="24"/>
          <w:szCs w:val="24"/>
        </w:rPr>
        <w:t xml:space="preserve"> </w:t>
      </w:r>
      <w:r w:rsidR="00554CD1" w:rsidRPr="00C34177">
        <w:rPr>
          <w:rFonts w:eastAsia="Arial"/>
          <w:spacing w:val="-1"/>
          <w:sz w:val="24"/>
          <w:szCs w:val="24"/>
        </w:rPr>
        <w:t>v</w:t>
      </w:r>
      <w:r w:rsidR="00554CD1" w:rsidRPr="00C34177">
        <w:rPr>
          <w:rFonts w:eastAsia="Arial"/>
          <w:sz w:val="24"/>
          <w:szCs w:val="24"/>
        </w:rPr>
        <w:t>e</w:t>
      </w:r>
      <w:r w:rsidR="00554CD1" w:rsidRPr="00C34177">
        <w:rPr>
          <w:rFonts w:eastAsia="Arial"/>
          <w:spacing w:val="76"/>
          <w:sz w:val="24"/>
          <w:szCs w:val="24"/>
        </w:rPr>
        <w:t xml:space="preserve"> </w:t>
      </w:r>
      <w:r w:rsidR="00554CD1" w:rsidRPr="00C34177">
        <w:rPr>
          <w:rFonts w:eastAsia="Arial"/>
          <w:sz w:val="24"/>
          <w:szCs w:val="24"/>
        </w:rPr>
        <w:t>s</w:t>
      </w:r>
      <w:r w:rsidR="00554CD1" w:rsidRPr="00C34177">
        <w:rPr>
          <w:rFonts w:eastAsia="Arial"/>
          <w:spacing w:val="1"/>
          <w:sz w:val="24"/>
          <w:szCs w:val="24"/>
        </w:rPr>
        <w:t>m</w:t>
      </w:r>
      <w:r w:rsidR="00554CD1" w:rsidRPr="00C34177">
        <w:rPr>
          <w:rFonts w:eastAsia="Arial"/>
          <w:spacing w:val="-1"/>
          <w:sz w:val="24"/>
          <w:szCs w:val="24"/>
        </w:rPr>
        <w:t>y</w:t>
      </w:r>
      <w:r w:rsidR="00554CD1" w:rsidRPr="00C34177">
        <w:rPr>
          <w:rFonts w:eastAsia="Arial"/>
          <w:sz w:val="24"/>
          <w:szCs w:val="24"/>
        </w:rPr>
        <w:t>s</w:t>
      </w:r>
      <w:r w:rsidR="00554CD1" w:rsidRPr="00C34177">
        <w:rPr>
          <w:rFonts w:eastAsia="Arial"/>
          <w:spacing w:val="-2"/>
          <w:sz w:val="24"/>
          <w:szCs w:val="24"/>
        </w:rPr>
        <w:t>l</w:t>
      </w:r>
      <w:r w:rsidR="00554CD1" w:rsidRPr="00C34177">
        <w:rPr>
          <w:rFonts w:eastAsia="Arial"/>
          <w:sz w:val="24"/>
          <w:szCs w:val="24"/>
        </w:rPr>
        <w:t>u</w:t>
      </w:r>
      <w:r w:rsidR="00554CD1" w:rsidRPr="00C34177">
        <w:rPr>
          <w:rFonts w:eastAsia="Arial"/>
          <w:spacing w:val="75"/>
          <w:sz w:val="24"/>
          <w:szCs w:val="24"/>
        </w:rPr>
        <w:t xml:space="preserve"> </w:t>
      </w:r>
      <w:r w:rsidR="00554CD1" w:rsidRPr="00C34177">
        <w:rPr>
          <w:rFonts w:eastAsia="Arial"/>
          <w:sz w:val="24"/>
          <w:szCs w:val="24"/>
        </w:rPr>
        <w:t>p</w:t>
      </w:r>
      <w:r w:rsidR="00554CD1" w:rsidRPr="00C34177">
        <w:rPr>
          <w:rFonts w:eastAsia="Arial"/>
          <w:spacing w:val="-2"/>
          <w:sz w:val="24"/>
          <w:szCs w:val="24"/>
        </w:rPr>
        <w:t>řís</w:t>
      </w:r>
      <w:r w:rsidR="00554CD1" w:rsidRPr="00C34177">
        <w:rPr>
          <w:rFonts w:eastAsia="Arial"/>
          <w:sz w:val="24"/>
          <w:szCs w:val="24"/>
        </w:rPr>
        <w:t>luš</w:t>
      </w:r>
      <w:r w:rsidR="00554CD1" w:rsidRPr="00C34177">
        <w:rPr>
          <w:rFonts w:eastAsia="Arial"/>
          <w:spacing w:val="-1"/>
          <w:sz w:val="24"/>
          <w:szCs w:val="24"/>
        </w:rPr>
        <w:t>n</w:t>
      </w:r>
      <w:r w:rsidR="00554CD1" w:rsidRPr="00C34177">
        <w:rPr>
          <w:rFonts w:eastAsia="Arial"/>
          <w:spacing w:val="-2"/>
          <w:sz w:val="24"/>
          <w:szCs w:val="24"/>
        </w:rPr>
        <w:t>ý</w:t>
      </w:r>
      <w:r w:rsidR="00554CD1" w:rsidRPr="00C34177">
        <w:rPr>
          <w:rFonts w:eastAsia="Arial"/>
          <w:sz w:val="24"/>
          <w:szCs w:val="24"/>
        </w:rPr>
        <w:t>ch</w:t>
      </w:r>
      <w:r w:rsidR="00554CD1" w:rsidRPr="00C34177">
        <w:rPr>
          <w:rFonts w:eastAsia="Arial"/>
          <w:spacing w:val="74"/>
          <w:sz w:val="24"/>
          <w:szCs w:val="24"/>
        </w:rPr>
        <w:t xml:space="preserve"> </w:t>
      </w:r>
      <w:r w:rsidR="00554CD1" w:rsidRPr="00C34177">
        <w:rPr>
          <w:rFonts w:eastAsia="Arial"/>
          <w:sz w:val="24"/>
          <w:szCs w:val="24"/>
        </w:rPr>
        <w:t>us</w:t>
      </w:r>
      <w:r w:rsidR="00554CD1" w:rsidRPr="00C34177">
        <w:rPr>
          <w:rFonts w:eastAsia="Arial"/>
          <w:spacing w:val="3"/>
          <w:sz w:val="24"/>
          <w:szCs w:val="24"/>
        </w:rPr>
        <w:t>t</w:t>
      </w:r>
      <w:r w:rsidR="00554CD1" w:rsidRPr="00C34177">
        <w:rPr>
          <w:rFonts w:eastAsia="Arial"/>
          <w:sz w:val="24"/>
          <w:szCs w:val="24"/>
        </w:rPr>
        <w:t>ano</w:t>
      </w:r>
      <w:r w:rsidR="00554CD1" w:rsidRPr="00C34177">
        <w:rPr>
          <w:rFonts w:eastAsia="Arial"/>
          <w:spacing w:val="-3"/>
          <w:sz w:val="24"/>
          <w:szCs w:val="24"/>
        </w:rPr>
        <w:t>v</w:t>
      </w:r>
      <w:r w:rsidR="00554CD1" w:rsidRPr="00C34177">
        <w:rPr>
          <w:rFonts w:eastAsia="Arial"/>
          <w:sz w:val="24"/>
          <w:szCs w:val="24"/>
        </w:rPr>
        <w:t>e</w:t>
      </w:r>
      <w:r w:rsidR="00554CD1" w:rsidRPr="00C34177">
        <w:rPr>
          <w:rFonts w:eastAsia="Arial"/>
          <w:spacing w:val="1"/>
          <w:sz w:val="24"/>
          <w:szCs w:val="24"/>
        </w:rPr>
        <w:t>n</w:t>
      </w:r>
      <w:r w:rsidR="00554CD1" w:rsidRPr="00C34177">
        <w:rPr>
          <w:rFonts w:eastAsia="Arial"/>
          <w:sz w:val="24"/>
          <w:szCs w:val="24"/>
        </w:rPr>
        <w:t>í</w:t>
      </w:r>
      <w:r w:rsidR="008259DF" w:rsidRPr="00C34177">
        <w:rPr>
          <w:sz w:val="24"/>
          <w:szCs w:val="24"/>
        </w:rPr>
        <w:t xml:space="preserve"> </w:t>
      </w:r>
      <w:r w:rsidRPr="00C34177">
        <w:rPr>
          <w:sz w:val="24"/>
          <w:szCs w:val="24"/>
        </w:rPr>
        <w:t>se považují za zaměstnanecká díla, k nimž majetková práva vyk</w:t>
      </w:r>
      <w:r w:rsidR="008259DF" w:rsidRPr="00C34177">
        <w:rPr>
          <w:sz w:val="24"/>
          <w:szCs w:val="24"/>
        </w:rPr>
        <w:t xml:space="preserve">onává </w:t>
      </w:r>
      <w:r w:rsidR="004471DE" w:rsidRPr="00C34177">
        <w:rPr>
          <w:sz w:val="24"/>
          <w:szCs w:val="24"/>
        </w:rPr>
        <w:t xml:space="preserve">jedna </w:t>
      </w:r>
      <w:r w:rsidR="00FE7682" w:rsidRPr="00C34177">
        <w:rPr>
          <w:sz w:val="24"/>
          <w:szCs w:val="24"/>
        </w:rPr>
        <w:t xml:space="preserve">ze </w:t>
      </w:r>
      <w:r w:rsidR="004471DE" w:rsidRPr="00C34177">
        <w:rPr>
          <w:sz w:val="24"/>
          <w:szCs w:val="24"/>
        </w:rPr>
        <w:t>smluvní</w:t>
      </w:r>
      <w:r w:rsidR="00FE7682" w:rsidRPr="00C34177">
        <w:rPr>
          <w:sz w:val="24"/>
          <w:szCs w:val="24"/>
        </w:rPr>
        <w:t>ch</w:t>
      </w:r>
      <w:r w:rsidR="004471DE" w:rsidRPr="00C34177">
        <w:rPr>
          <w:sz w:val="24"/>
          <w:szCs w:val="24"/>
        </w:rPr>
        <w:t xml:space="preserve"> stran nebo </w:t>
      </w:r>
      <w:r w:rsidR="008F54B8" w:rsidRPr="00C34177">
        <w:rPr>
          <w:sz w:val="24"/>
          <w:szCs w:val="24"/>
        </w:rPr>
        <w:t xml:space="preserve">více </w:t>
      </w:r>
      <w:r w:rsidR="004471DE" w:rsidRPr="00C34177">
        <w:rPr>
          <w:sz w:val="24"/>
          <w:szCs w:val="24"/>
        </w:rPr>
        <w:t>smluvní</w:t>
      </w:r>
      <w:r w:rsidR="008F54B8" w:rsidRPr="00C34177">
        <w:rPr>
          <w:sz w:val="24"/>
          <w:szCs w:val="24"/>
        </w:rPr>
        <w:t>ch</w:t>
      </w:r>
      <w:r w:rsidR="004471DE" w:rsidRPr="00C34177">
        <w:rPr>
          <w:sz w:val="24"/>
          <w:szCs w:val="24"/>
        </w:rPr>
        <w:t xml:space="preserve"> stran společně. </w:t>
      </w:r>
      <w:r w:rsidR="005558AB" w:rsidRPr="00C34177">
        <w:rPr>
          <w:sz w:val="24"/>
          <w:szCs w:val="24"/>
        </w:rPr>
        <w:t xml:space="preserve"> </w:t>
      </w:r>
    </w:p>
    <w:p w14:paraId="1887F536" w14:textId="477194AF" w:rsidR="002B2D50" w:rsidRPr="00C34177" w:rsidRDefault="000946FE" w:rsidP="004471DE">
      <w:pPr>
        <w:pStyle w:val="Odstavecseseznamem"/>
        <w:numPr>
          <w:ilvl w:val="0"/>
          <w:numId w:val="19"/>
        </w:numPr>
        <w:spacing w:after="120"/>
        <w:ind w:left="782" w:hanging="782"/>
        <w:contextualSpacing w:val="0"/>
        <w:jc w:val="both"/>
        <w:rPr>
          <w:sz w:val="24"/>
          <w:szCs w:val="24"/>
        </w:rPr>
      </w:pPr>
      <w:r w:rsidRPr="00C34177">
        <w:rPr>
          <w:sz w:val="24"/>
          <w:szCs w:val="24"/>
        </w:rPr>
        <w:t>Smluvní strany</w:t>
      </w:r>
      <w:r w:rsidR="002B2D50" w:rsidRPr="00C34177">
        <w:rPr>
          <w:sz w:val="24"/>
          <w:szCs w:val="24"/>
        </w:rPr>
        <w:t xml:space="preserve"> prohlašují, že u</w:t>
      </w:r>
      <w:r w:rsidR="002B2D50" w:rsidRPr="00C34177">
        <w:rPr>
          <w:spacing w:val="6"/>
          <w:sz w:val="24"/>
          <w:szCs w:val="24"/>
        </w:rPr>
        <w:t>vedené výsledky řešení projektu nejsou zároveň výsledky jiného projektu nebo výzkumného záměru.</w:t>
      </w:r>
    </w:p>
    <w:p w14:paraId="75B102C4" w14:textId="77777777" w:rsidR="003510B1" w:rsidRPr="00C34177" w:rsidRDefault="003510B1" w:rsidP="00F73633">
      <w:pPr>
        <w:jc w:val="both"/>
        <w:rPr>
          <w:sz w:val="24"/>
          <w:szCs w:val="24"/>
        </w:rPr>
      </w:pPr>
    </w:p>
    <w:p w14:paraId="22C418A9" w14:textId="77777777" w:rsidR="009D2B69" w:rsidRPr="00C34177" w:rsidRDefault="009D2B69" w:rsidP="00851E4A">
      <w:pPr>
        <w:pStyle w:val="Zkladntext"/>
        <w:jc w:val="center"/>
        <w:rPr>
          <w:b/>
        </w:rPr>
      </w:pPr>
      <w:r w:rsidRPr="00C34177">
        <w:rPr>
          <w:b/>
        </w:rPr>
        <w:t>III.</w:t>
      </w:r>
    </w:p>
    <w:p w14:paraId="57F2BDD2" w14:textId="77777777" w:rsidR="009D2B69" w:rsidRPr="00C34177" w:rsidRDefault="009D2B69" w:rsidP="005208A5">
      <w:pPr>
        <w:pStyle w:val="Zkladntext"/>
        <w:spacing w:after="120"/>
        <w:jc w:val="center"/>
        <w:rPr>
          <w:b/>
          <w:bCs/>
        </w:rPr>
      </w:pPr>
      <w:r w:rsidRPr="00C34177">
        <w:rPr>
          <w:b/>
          <w:bCs/>
        </w:rPr>
        <w:t>Úprava užívacích práv k výsledkům projektu</w:t>
      </w:r>
    </w:p>
    <w:p w14:paraId="55DE427E" w14:textId="5FA5B8BA" w:rsidR="00635D46" w:rsidRPr="00C34177" w:rsidRDefault="004471DE" w:rsidP="005208A5">
      <w:pPr>
        <w:pStyle w:val="Zkladntext"/>
        <w:numPr>
          <w:ilvl w:val="0"/>
          <w:numId w:val="18"/>
        </w:numPr>
        <w:spacing w:after="120"/>
        <w:ind w:hanging="720"/>
        <w:jc w:val="both"/>
        <w:rPr>
          <w:szCs w:val="24"/>
        </w:rPr>
      </w:pPr>
      <w:r w:rsidRPr="00C34177">
        <w:rPr>
          <w:szCs w:val="24"/>
        </w:rPr>
        <w:t xml:space="preserve">Smluvní strany se zavazují vyžít </w:t>
      </w:r>
      <w:r w:rsidR="000946FE" w:rsidRPr="00C34177">
        <w:rPr>
          <w:szCs w:val="24"/>
        </w:rPr>
        <w:t>v</w:t>
      </w:r>
      <w:r w:rsidRPr="00C34177">
        <w:rPr>
          <w:szCs w:val="24"/>
        </w:rPr>
        <w:t>ýsledky způsobem uvedeným v předchozím článku nejdéle do</w:t>
      </w:r>
      <w:r w:rsidR="006941A4" w:rsidRPr="00C34177">
        <w:t xml:space="preserve"> 5ti l</w:t>
      </w:r>
      <w:r w:rsidR="00E60F39" w:rsidRPr="00C34177">
        <w:rPr>
          <w:szCs w:val="24"/>
        </w:rPr>
        <w:t xml:space="preserve">et </w:t>
      </w:r>
      <w:r w:rsidR="00554CD1" w:rsidRPr="00C34177">
        <w:rPr>
          <w:szCs w:val="24"/>
        </w:rPr>
        <w:t xml:space="preserve">od </w:t>
      </w:r>
      <w:r w:rsidR="0099272E" w:rsidRPr="00C34177">
        <w:rPr>
          <w:szCs w:val="24"/>
        </w:rPr>
        <w:t>ukončení projektu</w:t>
      </w:r>
      <w:r w:rsidRPr="00C34177">
        <w:rPr>
          <w:szCs w:val="24"/>
        </w:rPr>
        <w:t>.</w:t>
      </w:r>
      <w:r w:rsidR="00012EF6" w:rsidRPr="00C34177">
        <w:rPr>
          <w:szCs w:val="24"/>
        </w:rPr>
        <w:t xml:space="preserve"> </w:t>
      </w:r>
      <w:r w:rsidR="00FE7682" w:rsidRPr="00C34177">
        <w:rPr>
          <w:szCs w:val="24"/>
        </w:rPr>
        <w:t xml:space="preserve">Smluvní strany se zavazují spolupracovat a poskytnout si vzájemně maximální součinnost k tomu, aby výsledky byly využity </w:t>
      </w:r>
      <w:r w:rsidR="0045735C" w:rsidRPr="00C34177">
        <w:rPr>
          <w:szCs w:val="24"/>
        </w:rPr>
        <w:t>v souladu s implementačním plánem</w:t>
      </w:r>
      <w:r w:rsidR="00FE7682" w:rsidRPr="00C34177">
        <w:rPr>
          <w:szCs w:val="24"/>
        </w:rPr>
        <w:t>.</w:t>
      </w:r>
    </w:p>
    <w:p w14:paraId="22EE5D68" w14:textId="101A1081" w:rsidR="0045735C" w:rsidRPr="00C34177" w:rsidRDefault="0045735C" w:rsidP="009D5B1B">
      <w:pPr>
        <w:pStyle w:val="Zkladntext"/>
        <w:numPr>
          <w:ilvl w:val="0"/>
          <w:numId w:val="18"/>
        </w:numPr>
        <w:spacing w:after="120"/>
        <w:ind w:hanging="720"/>
        <w:jc w:val="both"/>
        <w:rPr>
          <w:szCs w:val="24"/>
        </w:rPr>
      </w:pPr>
      <w:r w:rsidRPr="00C34177">
        <w:rPr>
          <w:szCs w:val="24"/>
        </w:rPr>
        <w:t xml:space="preserve">Smluvní strany jsou povinny s výsledky nakládat či je užívat výhradně v souladu s touto smlouvou a tak, aby byla dodržena pravidla vyplývající ze Smlouvy o účasti na řešení projektu a Smlouvy o poskytnutí podpory uzavřených k projektu, z ustanovení § 16 zákona </w:t>
      </w:r>
      <w:r w:rsidRPr="00C34177">
        <w:t>č. 130/2002 Sb., o podpoře výzkumu, experimentálního vývoje a inovací z veřejných prostředků a o změně některých souvisejících zákonů (zákon o podpoře výzkumu, experimentálního vývoje a inovací), ve znění pozdějších předpisů,</w:t>
      </w:r>
      <w:r w:rsidRPr="00C34177">
        <w:rPr>
          <w:szCs w:val="24"/>
        </w:rPr>
        <w:t xml:space="preserve"> a pravidla veřejné podpory ve smyslu čl. 107 Smlouvy o fungování Evropské unie.</w:t>
      </w:r>
    </w:p>
    <w:p w14:paraId="6350702A" w14:textId="77777777" w:rsidR="000946FE" w:rsidRPr="00C34177" w:rsidRDefault="000946FE" w:rsidP="009D5B1B">
      <w:pPr>
        <w:pStyle w:val="Zkladntext"/>
        <w:numPr>
          <w:ilvl w:val="0"/>
          <w:numId w:val="18"/>
        </w:numPr>
        <w:spacing w:after="120"/>
        <w:ind w:hanging="720"/>
        <w:jc w:val="both"/>
        <w:rPr>
          <w:szCs w:val="24"/>
        </w:rPr>
      </w:pPr>
      <w:r w:rsidRPr="00C34177">
        <w:rPr>
          <w:szCs w:val="24"/>
        </w:rPr>
        <w:t>Smluvní strana, která je výlučným vlastníkem výsledku, jej může užívat sama bez jakéhokoliv omezení.</w:t>
      </w:r>
    </w:p>
    <w:p w14:paraId="6EE21497" w14:textId="1AE80BC7" w:rsidR="00DB74FF" w:rsidRPr="00C34177" w:rsidRDefault="00DB74FF" w:rsidP="009D5B1B">
      <w:pPr>
        <w:pStyle w:val="Zkladntext"/>
        <w:numPr>
          <w:ilvl w:val="0"/>
          <w:numId w:val="18"/>
        </w:numPr>
        <w:spacing w:after="120"/>
        <w:ind w:hanging="720"/>
        <w:jc w:val="both"/>
        <w:rPr>
          <w:szCs w:val="24"/>
        </w:rPr>
      </w:pPr>
      <w:r w:rsidRPr="00C34177">
        <w:t>Výsledky, které jsou ve spoluvlastnictví smluvních stran</w:t>
      </w:r>
      <w:r w:rsidR="00AF438A" w:rsidRPr="00C34177">
        <w:t xml:space="preserve"> (dále jen „společné výsledky“)</w:t>
      </w:r>
      <w:r w:rsidRPr="00C34177">
        <w:t xml:space="preserve">, </w:t>
      </w:r>
      <w:r w:rsidR="000946FE" w:rsidRPr="00C34177">
        <w:t>mohou smluvní strany využívat nekomerčně bez omezení a komerčně za dále uvedených podmínek. Komerčním užitím výsledku se rozumí</w:t>
      </w:r>
      <w:r w:rsidR="000946FE" w:rsidRPr="00C34177">
        <w:rPr>
          <w:szCs w:val="24"/>
        </w:rPr>
        <w:t xml:space="preserve"> jeho užití v rámci stávajícího či nového výrobku, technologie či služby a jejich uplatnění na trhu nebo použití pro koncepci a poskytování služby</w:t>
      </w:r>
      <w:r w:rsidR="00FB5859">
        <w:rPr>
          <w:szCs w:val="24"/>
        </w:rPr>
        <w:t>.</w:t>
      </w:r>
    </w:p>
    <w:p w14:paraId="205559DD" w14:textId="21C8CC80" w:rsidR="00724DFC" w:rsidRPr="00C34177" w:rsidRDefault="00946BAA" w:rsidP="009D5B1B">
      <w:pPr>
        <w:pStyle w:val="Zkladntext"/>
        <w:numPr>
          <w:ilvl w:val="0"/>
          <w:numId w:val="18"/>
        </w:numPr>
        <w:spacing w:after="120"/>
        <w:ind w:hanging="720"/>
        <w:jc w:val="both"/>
        <w:rPr>
          <w:szCs w:val="24"/>
        </w:rPr>
      </w:pPr>
      <w:r w:rsidRPr="00C34177">
        <w:t xml:space="preserve">Licenční smlouvy a jiné smlouvy o využití společného výsledku </w:t>
      </w:r>
      <w:r w:rsidR="000946FE" w:rsidRPr="00C34177">
        <w:t xml:space="preserve">(dále jen „licenční smlouva“) </w:t>
      </w:r>
      <w:r w:rsidRPr="00C34177">
        <w:t xml:space="preserve">s případnými zájemci o užití výsledku (tj. s třetími osobami) uzavřou </w:t>
      </w:r>
      <w:r w:rsidR="008F54B8" w:rsidRPr="00C34177">
        <w:t xml:space="preserve">všichni </w:t>
      </w:r>
      <w:r w:rsidRPr="00C34177">
        <w:t>spoluvlastníci výsledku.</w:t>
      </w:r>
      <w:r w:rsidRPr="00C34177">
        <w:rPr>
          <w:rFonts w:asciiTheme="minorHAnsi" w:hAnsiTheme="minorHAnsi"/>
        </w:rPr>
        <w:t xml:space="preserve"> </w:t>
      </w:r>
      <w:r w:rsidRPr="00C34177">
        <w:rPr>
          <w:szCs w:val="24"/>
        </w:rPr>
        <w:t xml:space="preserve">Příjmy z užívání </w:t>
      </w:r>
      <w:r w:rsidR="0045735C" w:rsidRPr="00C34177">
        <w:rPr>
          <w:szCs w:val="24"/>
        </w:rPr>
        <w:t xml:space="preserve">společného </w:t>
      </w:r>
      <w:r w:rsidRPr="00C34177">
        <w:rPr>
          <w:szCs w:val="24"/>
        </w:rPr>
        <w:t>výsledku plynoucí z</w:t>
      </w:r>
      <w:r w:rsidR="000946FE" w:rsidRPr="00C34177">
        <w:rPr>
          <w:szCs w:val="24"/>
        </w:rPr>
        <w:t xml:space="preserve"> licenční </w:t>
      </w:r>
      <w:r w:rsidRPr="00C34177">
        <w:rPr>
          <w:szCs w:val="24"/>
        </w:rPr>
        <w:t>smlouvy budou rozdělovány mezi smluvní strany v poměru spoluvlastnických podílů a upraveny zvláštní smlouvou.</w:t>
      </w:r>
      <w:r w:rsidR="00D707A4" w:rsidRPr="00C34177">
        <w:rPr>
          <w:szCs w:val="24"/>
        </w:rPr>
        <w:t xml:space="preserve"> </w:t>
      </w:r>
      <w:r w:rsidR="0047791A" w:rsidRPr="00C34177">
        <w:rPr>
          <w:szCs w:val="24"/>
        </w:rPr>
        <w:t>O</w:t>
      </w:r>
      <w:r w:rsidR="00D707A4" w:rsidRPr="00C34177">
        <w:rPr>
          <w:szCs w:val="24"/>
        </w:rPr>
        <w:t xml:space="preserve"> </w:t>
      </w:r>
      <w:r w:rsidR="0047791A" w:rsidRPr="00C34177">
        <w:rPr>
          <w:szCs w:val="24"/>
        </w:rPr>
        <w:t xml:space="preserve">zahájení jednání o uzavření licenční smlouvy a o podmínkách licence je každý spoluvlastník povinen bezodkladně informovat </w:t>
      </w:r>
      <w:r w:rsidR="008F54B8" w:rsidRPr="00C34177">
        <w:rPr>
          <w:szCs w:val="24"/>
        </w:rPr>
        <w:t xml:space="preserve">ostatní </w:t>
      </w:r>
      <w:r w:rsidR="0047791A" w:rsidRPr="00C34177">
        <w:rPr>
          <w:szCs w:val="24"/>
        </w:rPr>
        <w:t>spoluvlastník</w:t>
      </w:r>
      <w:r w:rsidR="008F54B8" w:rsidRPr="00C34177">
        <w:rPr>
          <w:szCs w:val="24"/>
        </w:rPr>
        <w:t>y</w:t>
      </w:r>
      <w:r w:rsidR="0047791A" w:rsidRPr="00C34177">
        <w:rPr>
          <w:szCs w:val="24"/>
        </w:rPr>
        <w:t xml:space="preserve"> a předložit </w:t>
      </w:r>
      <w:r w:rsidR="008F54B8" w:rsidRPr="00C34177">
        <w:rPr>
          <w:szCs w:val="24"/>
        </w:rPr>
        <w:t xml:space="preserve">jim </w:t>
      </w:r>
      <w:r w:rsidR="0047791A" w:rsidRPr="00C34177">
        <w:rPr>
          <w:szCs w:val="24"/>
        </w:rPr>
        <w:t xml:space="preserve">návrh </w:t>
      </w:r>
      <w:r w:rsidR="0045735C" w:rsidRPr="00C34177">
        <w:rPr>
          <w:szCs w:val="24"/>
        </w:rPr>
        <w:t>l</w:t>
      </w:r>
      <w:r w:rsidR="0047791A" w:rsidRPr="00C34177">
        <w:rPr>
          <w:szCs w:val="24"/>
        </w:rPr>
        <w:t>icenční smlouvy,</w:t>
      </w:r>
      <w:r w:rsidR="0047791A" w:rsidRPr="00C34177" w:rsidDel="0047791A">
        <w:rPr>
          <w:szCs w:val="24"/>
        </w:rPr>
        <w:t xml:space="preserve"> </w:t>
      </w:r>
      <w:r w:rsidR="0045735C" w:rsidRPr="00C34177">
        <w:rPr>
          <w:szCs w:val="24"/>
        </w:rPr>
        <w:t>ve vztahu k</w:t>
      </w:r>
      <w:r w:rsidR="000946FE" w:rsidRPr="00C34177">
        <w:rPr>
          <w:szCs w:val="24"/>
        </w:rPr>
        <w:t xml:space="preserve"> ZČU bude pro tyto účely sloužit kontaktní e-mail: transfer@</w:t>
      </w:r>
      <w:r w:rsidR="005A08FD" w:rsidRPr="00C34177">
        <w:rPr>
          <w:szCs w:val="24"/>
        </w:rPr>
        <w:t>rek.</w:t>
      </w:r>
      <w:r w:rsidR="000946FE" w:rsidRPr="00C34177">
        <w:rPr>
          <w:szCs w:val="24"/>
        </w:rPr>
        <w:t>zcu.cz</w:t>
      </w:r>
      <w:r w:rsidR="003367C7" w:rsidRPr="00C34177">
        <w:rPr>
          <w:szCs w:val="24"/>
        </w:rPr>
        <w:t>.</w:t>
      </w:r>
      <w:r w:rsidRPr="00C34177">
        <w:t xml:space="preserve"> </w:t>
      </w:r>
      <w:bookmarkStart w:id="0" w:name="_Hlk26255965"/>
      <w:r w:rsidRPr="00C34177">
        <w:t>V případě, že některá ze smluvních stran odmítne</w:t>
      </w:r>
      <w:r w:rsidR="00E05DE4" w:rsidRPr="00C34177">
        <w:t xml:space="preserve"> bez řádného důvodu</w:t>
      </w:r>
      <w:r w:rsidRPr="00C34177">
        <w:t xml:space="preserve"> uzavřít licenční smlouvu ke společnému výsledku projektu, ačkoli zájemce je ochoten ji uzavřít a uhradit úplatu za užití výsledku projektu nejméně ve výši tržní ceny, je tato strana povinna uhradit </w:t>
      </w:r>
      <w:r w:rsidR="008F54B8" w:rsidRPr="00C34177">
        <w:t xml:space="preserve">ostatním </w:t>
      </w:r>
      <w:r w:rsidRPr="00C34177">
        <w:t>smluvní</w:t>
      </w:r>
      <w:r w:rsidR="008F54B8" w:rsidRPr="00C34177">
        <w:t>m</w:t>
      </w:r>
      <w:r w:rsidRPr="00C34177">
        <w:t xml:space="preserve"> stran</w:t>
      </w:r>
      <w:r w:rsidR="008F54B8" w:rsidRPr="00C34177">
        <w:t>ám</w:t>
      </w:r>
      <w:r w:rsidR="00283B49" w:rsidRPr="00C34177">
        <w:t xml:space="preserve"> </w:t>
      </w:r>
      <w:r w:rsidRPr="00C34177">
        <w:lastRenderedPageBreak/>
        <w:t xml:space="preserve">kompenzaci představující výši úplaty, kterou by byl dle předmětné licenční smlouvy zájemce povinen hradit </w:t>
      </w:r>
      <w:r w:rsidR="008F54B8" w:rsidRPr="00C34177">
        <w:t xml:space="preserve">příslušným </w:t>
      </w:r>
      <w:r w:rsidRPr="00C34177">
        <w:t>smluvní</w:t>
      </w:r>
      <w:r w:rsidR="008F54B8" w:rsidRPr="00C34177">
        <w:t>m</w:t>
      </w:r>
      <w:r w:rsidRPr="00C34177">
        <w:t xml:space="preserve"> stran</w:t>
      </w:r>
      <w:r w:rsidR="008F54B8" w:rsidRPr="00C34177">
        <w:t>ám</w:t>
      </w:r>
      <w:r w:rsidRPr="00C34177">
        <w:t xml:space="preserve">, pokud by taková licenční smlouva platila po dobu dvou let. </w:t>
      </w:r>
      <w:bookmarkStart w:id="1" w:name="_Hlk7153700"/>
      <w:bookmarkStart w:id="2" w:name="_Hlk7152931"/>
      <w:r w:rsidR="00D707A4" w:rsidRPr="00C34177">
        <w:t>C</w:t>
      </w:r>
      <w:r w:rsidRPr="00C34177">
        <w:t>el</w:t>
      </w:r>
      <w:r w:rsidR="00D707A4" w:rsidRPr="00C34177">
        <w:t>á</w:t>
      </w:r>
      <w:r w:rsidRPr="00C34177">
        <w:t xml:space="preserve"> výš</w:t>
      </w:r>
      <w:r w:rsidR="00D707A4" w:rsidRPr="00C34177">
        <w:t>e</w:t>
      </w:r>
      <w:r w:rsidRPr="00C34177">
        <w:t xml:space="preserve"> kompenzace</w:t>
      </w:r>
      <w:r w:rsidR="00D707A4" w:rsidRPr="00C34177">
        <w:t xml:space="preserve"> bude uhrazena dotčen</w:t>
      </w:r>
      <w:r w:rsidR="008F54B8" w:rsidRPr="00C34177">
        <w:t>ým</w:t>
      </w:r>
      <w:r w:rsidR="00D707A4" w:rsidRPr="00C34177">
        <w:t xml:space="preserve"> </w:t>
      </w:r>
      <w:r w:rsidRPr="00C34177">
        <w:t>smluvní</w:t>
      </w:r>
      <w:r w:rsidR="008F54B8" w:rsidRPr="00C34177">
        <w:t>m</w:t>
      </w:r>
      <w:r w:rsidRPr="00C34177">
        <w:t xml:space="preserve"> stran</w:t>
      </w:r>
      <w:r w:rsidR="008F54B8" w:rsidRPr="00C34177">
        <w:t>ám</w:t>
      </w:r>
      <w:r w:rsidRPr="00C34177">
        <w:t xml:space="preserve"> jednorázově do 30 dnů od obdržení písemné výzvy k její úhradě. </w:t>
      </w:r>
      <w:bookmarkEnd w:id="1"/>
      <w:r w:rsidRPr="00C34177">
        <w:t xml:space="preserve"> Úhrada kompenzace neznamená, že smluvní strany nemohou jednat s jinými zájemci o uzavření licenční smlouvy, přičemž i na taková následná jednání se užije ustanovení tohoto odstavce</w:t>
      </w:r>
      <w:bookmarkEnd w:id="0"/>
      <w:r w:rsidRPr="00C34177">
        <w:t>.</w:t>
      </w:r>
      <w:bookmarkEnd w:id="2"/>
    </w:p>
    <w:p w14:paraId="7DB1DD16" w14:textId="77777777" w:rsidR="0047791A" w:rsidRPr="00C34177" w:rsidRDefault="0047791A" w:rsidP="0047791A">
      <w:pPr>
        <w:pStyle w:val="Zkladntext"/>
        <w:ind w:left="720"/>
        <w:jc w:val="center"/>
        <w:rPr>
          <w:b/>
        </w:rPr>
      </w:pPr>
    </w:p>
    <w:p w14:paraId="32AFE938" w14:textId="1CAB964E" w:rsidR="0047791A" w:rsidRPr="00C34177" w:rsidRDefault="0047791A" w:rsidP="009D5B1B">
      <w:pPr>
        <w:pStyle w:val="Zkladntext"/>
        <w:ind w:left="720"/>
        <w:jc w:val="center"/>
        <w:rPr>
          <w:b/>
        </w:rPr>
      </w:pPr>
      <w:r w:rsidRPr="00C34177">
        <w:rPr>
          <w:b/>
        </w:rPr>
        <w:t>IV.</w:t>
      </w:r>
    </w:p>
    <w:p w14:paraId="2192DD31" w14:textId="4CDB85DF" w:rsidR="0047791A" w:rsidRPr="00C34177" w:rsidRDefault="0047791A" w:rsidP="005208A5">
      <w:pPr>
        <w:pStyle w:val="Zkladntext"/>
        <w:spacing w:after="120"/>
        <w:ind w:left="720"/>
        <w:jc w:val="center"/>
        <w:rPr>
          <w:b/>
          <w:bCs/>
        </w:rPr>
      </w:pPr>
      <w:r w:rsidRPr="00C34177">
        <w:rPr>
          <w:b/>
          <w:bCs/>
        </w:rPr>
        <w:t>Podmínky komerčního využití výsledku</w:t>
      </w:r>
    </w:p>
    <w:p w14:paraId="7646B36A" w14:textId="040966CD" w:rsidR="00645E93" w:rsidRPr="00C34177" w:rsidRDefault="00645E93" w:rsidP="005208A5">
      <w:pPr>
        <w:pStyle w:val="Zkladntext"/>
        <w:numPr>
          <w:ilvl w:val="0"/>
          <w:numId w:val="34"/>
        </w:numPr>
        <w:spacing w:after="120"/>
        <w:ind w:hanging="720"/>
        <w:jc w:val="both"/>
        <w:rPr>
          <w:szCs w:val="24"/>
        </w:rPr>
      </w:pPr>
      <w:r w:rsidRPr="00C34177">
        <w:rPr>
          <w:szCs w:val="24"/>
        </w:rPr>
        <w:t xml:space="preserve">V případě komerčního využití společného výsledku jednou ze smluvních stran, náleží </w:t>
      </w:r>
      <w:r w:rsidR="008F54B8" w:rsidRPr="00C34177">
        <w:rPr>
          <w:szCs w:val="24"/>
        </w:rPr>
        <w:t xml:space="preserve">ostatním </w:t>
      </w:r>
      <w:r w:rsidR="00B57071" w:rsidRPr="00C34177">
        <w:rPr>
          <w:szCs w:val="24"/>
        </w:rPr>
        <w:t>spoluvlastníkům</w:t>
      </w:r>
      <w:r w:rsidR="0047791A" w:rsidRPr="00C34177">
        <w:rPr>
          <w:szCs w:val="24"/>
        </w:rPr>
        <w:t xml:space="preserve"> (</w:t>
      </w:r>
      <w:r w:rsidR="00D707A4" w:rsidRPr="00C34177">
        <w:rPr>
          <w:szCs w:val="24"/>
        </w:rPr>
        <w:t>dále jen „</w:t>
      </w:r>
      <w:r w:rsidR="0047791A" w:rsidRPr="00C34177">
        <w:rPr>
          <w:szCs w:val="24"/>
        </w:rPr>
        <w:t>oprávněn</w:t>
      </w:r>
      <w:r w:rsidR="008F54B8" w:rsidRPr="00C34177">
        <w:rPr>
          <w:szCs w:val="24"/>
        </w:rPr>
        <w:t>é</w:t>
      </w:r>
      <w:r w:rsidR="0047791A" w:rsidRPr="00C34177">
        <w:rPr>
          <w:szCs w:val="24"/>
        </w:rPr>
        <w:t xml:space="preserve"> smluvní stran</w:t>
      </w:r>
      <w:r w:rsidR="008F54B8" w:rsidRPr="00C34177">
        <w:rPr>
          <w:szCs w:val="24"/>
        </w:rPr>
        <w:t>y</w:t>
      </w:r>
      <w:r w:rsidR="00D707A4" w:rsidRPr="00C34177">
        <w:rPr>
          <w:szCs w:val="24"/>
        </w:rPr>
        <w:t>“</w:t>
      </w:r>
      <w:r w:rsidR="0047791A" w:rsidRPr="00C34177">
        <w:rPr>
          <w:szCs w:val="24"/>
        </w:rPr>
        <w:t xml:space="preserve">) </w:t>
      </w:r>
      <w:r w:rsidR="003432FD" w:rsidRPr="00C34177">
        <w:rPr>
          <w:szCs w:val="24"/>
        </w:rPr>
        <w:t xml:space="preserve">roční </w:t>
      </w:r>
      <w:r w:rsidR="00FF6E67" w:rsidRPr="00C34177">
        <w:rPr>
          <w:szCs w:val="24"/>
        </w:rPr>
        <w:t>poplatek</w:t>
      </w:r>
      <w:r w:rsidRPr="00C34177">
        <w:rPr>
          <w:szCs w:val="24"/>
        </w:rPr>
        <w:t xml:space="preserve"> ve výši </w:t>
      </w:r>
      <w:r w:rsidR="007F4D82">
        <w:rPr>
          <w:szCs w:val="24"/>
        </w:rPr>
        <w:t>5</w:t>
      </w:r>
      <w:r w:rsidRPr="00C34177">
        <w:rPr>
          <w:szCs w:val="24"/>
        </w:rPr>
        <w:t xml:space="preserve"> % z prodejní ceny produktu či služby, ve kterých byl společný výsledek užit</w:t>
      </w:r>
      <w:r w:rsidR="003432FD" w:rsidRPr="00C34177">
        <w:rPr>
          <w:szCs w:val="24"/>
        </w:rPr>
        <w:t>. Poplatek bude vypočten</w:t>
      </w:r>
      <w:r w:rsidR="00661D68" w:rsidRPr="00C34177">
        <w:rPr>
          <w:szCs w:val="24"/>
        </w:rPr>
        <w:t xml:space="preserve"> </w:t>
      </w:r>
      <w:r w:rsidR="00B5372A" w:rsidRPr="00C34177">
        <w:rPr>
          <w:szCs w:val="24"/>
        </w:rPr>
        <w:t xml:space="preserve">vždy </w:t>
      </w:r>
      <w:r w:rsidR="00661D68" w:rsidRPr="00C34177">
        <w:rPr>
          <w:szCs w:val="24"/>
        </w:rPr>
        <w:t>z</w:t>
      </w:r>
      <w:r w:rsidR="003432FD" w:rsidRPr="00C34177">
        <w:rPr>
          <w:szCs w:val="24"/>
        </w:rPr>
        <w:t xml:space="preserve"> prodejní ceny </w:t>
      </w:r>
      <w:r w:rsidR="00B5372A" w:rsidRPr="00C34177">
        <w:rPr>
          <w:szCs w:val="24"/>
        </w:rPr>
        <w:t xml:space="preserve">všech </w:t>
      </w:r>
      <w:r w:rsidR="003432FD" w:rsidRPr="00C34177">
        <w:rPr>
          <w:szCs w:val="24"/>
        </w:rPr>
        <w:t>produkt</w:t>
      </w:r>
      <w:r w:rsidR="00B5372A" w:rsidRPr="00C34177">
        <w:rPr>
          <w:szCs w:val="24"/>
        </w:rPr>
        <w:t>ů</w:t>
      </w:r>
      <w:r w:rsidR="003432FD" w:rsidRPr="00C34177">
        <w:rPr>
          <w:szCs w:val="24"/>
        </w:rPr>
        <w:t xml:space="preserve"> či služ</w:t>
      </w:r>
      <w:r w:rsidR="00B5372A" w:rsidRPr="00C34177">
        <w:rPr>
          <w:szCs w:val="24"/>
        </w:rPr>
        <w:t>e</w:t>
      </w:r>
      <w:r w:rsidR="003432FD" w:rsidRPr="00C34177">
        <w:rPr>
          <w:szCs w:val="24"/>
        </w:rPr>
        <w:t>b, ve kterých byl společný výsledek užit, za</w:t>
      </w:r>
      <w:r w:rsidR="00661D68" w:rsidRPr="00C34177">
        <w:rPr>
          <w:szCs w:val="24"/>
        </w:rPr>
        <w:t xml:space="preserve"> předchozí kalendářní rok</w:t>
      </w:r>
      <w:r w:rsidRPr="00C34177">
        <w:rPr>
          <w:szCs w:val="24"/>
        </w:rPr>
        <w:t xml:space="preserve">. </w:t>
      </w:r>
      <w:r w:rsidR="00C26D33" w:rsidRPr="00C34177">
        <w:rPr>
          <w:szCs w:val="24"/>
        </w:rPr>
        <w:t>P</w:t>
      </w:r>
      <w:r w:rsidRPr="00C34177">
        <w:rPr>
          <w:szCs w:val="24"/>
        </w:rPr>
        <w:t>rodejní cenou se rozumí cena, za kterou smluvní strana prodá produkt či službu, ve kterých byl společný výsledek užit.</w:t>
      </w:r>
      <w:r w:rsidR="0047791A" w:rsidRPr="00C34177">
        <w:rPr>
          <w:szCs w:val="24"/>
        </w:rPr>
        <w:t xml:space="preserve"> Budou-li produkt či služba poskytnuty třetí osobě bezúplatně či za cenu nižší, než je tržní cena, má se pro účely této smlouvy za to, že byly prodány, a </w:t>
      </w:r>
      <w:r w:rsidR="00B57071" w:rsidRPr="00C34177">
        <w:rPr>
          <w:szCs w:val="24"/>
        </w:rPr>
        <w:t>ostatním spoluvl</w:t>
      </w:r>
      <w:r w:rsidR="006E0ED7" w:rsidRPr="00C34177">
        <w:rPr>
          <w:szCs w:val="24"/>
        </w:rPr>
        <w:t>a</w:t>
      </w:r>
      <w:r w:rsidR="00B57071" w:rsidRPr="00C34177">
        <w:rPr>
          <w:szCs w:val="24"/>
        </w:rPr>
        <w:t>stníkům</w:t>
      </w:r>
      <w:r w:rsidR="0047791A" w:rsidRPr="00C34177">
        <w:rPr>
          <w:szCs w:val="24"/>
        </w:rPr>
        <w:t xml:space="preserve"> náleží poplatek ve výši dle tohoto článku, přičemž základem pro výpočet poplatku bude částka rovnající se nejvyšší prodejní ceně, za kterou byly produkt či služba v daném roce prodány.</w:t>
      </w:r>
      <w:r w:rsidRPr="00C34177">
        <w:rPr>
          <w:szCs w:val="24"/>
        </w:rPr>
        <w:t xml:space="preserve"> </w:t>
      </w:r>
      <w:r w:rsidR="00DA443E" w:rsidRPr="00C34177">
        <w:rPr>
          <w:szCs w:val="24"/>
        </w:rPr>
        <w:t xml:space="preserve">Poplatek si ostatní spoluvlastníci rozdělí v poměru </w:t>
      </w:r>
      <w:r w:rsidR="00395469" w:rsidRPr="00C34177">
        <w:rPr>
          <w:szCs w:val="24"/>
        </w:rPr>
        <w:t>spoluvlastnických podílů.</w:t>
      </w:r>
    </w:p>
    <w:p w14:paraId="2A6D62BC" w14:textId="05684B81" w:rsidR="00012EF6" w:rsidRPr="00C34177" w:rsidRDefault="00645E93" w:rsidP="0047791A">
      <w:pPr>
        <w:pStyle w:val="Zkladntext"/>
        <w:numPr>
          <w:ilvl w:val="0"/>
          <w:numId w:val="34"/>
        </w:numPr>
        <w:spacing w:after="120"/>
        <w:ind w:hanging="720"/>
        <w:jc w:val="both"/>
        <w:rPr>
          <w:szCs w:val="24"/>
        </w:rPr>
      </w:pPr>
      <w:r w:rsidRPr="00C34177">
        <w:rPr>
          <w:szCs w:val="24"/>
        </w:rPr>
        <w:t xml:space="preserve">Smluvní strana před tím, než začne společný výsledek užívat komerčně, bude o této skutečnosti </w:t>
      </w:r>
      <w:r w:rsidR="00691847" w:rsidRPr="00C34177">
        <w:rPr>
          <w:szCs w:val="24"/>
        </w:rPr>
        <w:t xml:space="preserve">písemně </w:t>
      </w:r>
      <w:r w:rsidRPr="00C34177">
        <w:rPr>
          <w:szCs w:val="24"/>
        </w:rPr>
        <w:t xml:space="preserve">informovat </w:t>
      </w:r>
      <w:r w:rsidR="008F54B8" w:rsidRPr="00C34177">
        <w:rPr>
          <w:szCs w:val="24"/>
        </w:rPr>
        <w:t xml:space="preserve">ostatní </w:t>
      </w:r>
      <w:r w:rsidR="00B57071" w:rsidRPr="00C34177">
        <w:rPr>
          <w:szCs w:val="24"/>
        </w:rPr>
        <w:t>spoluvlastníky</w:t>
      </w:r>
      <w:r w:rsidRPr="00C34177">
        <w:rPr>
          <w:szCs w:val="24"/>
        </w:rPr>
        <w:t xml:space="preserve">. </w:t>
      </w:r>
      <w:bookmarkStart w:id="3" w:name="_Hlk50096253"/>
    </w:p>
    <w:p w14:paraId="0F87F776" w14:textId="12074555" w:rsidR="00012EF6" w:rsidRPr="00C34177" w:rsidRDefault="00012EF6" w:rsidP="0047791A">
      <w:pPr>
        <w:pStyle w:val="Zkladntext"/>
        <w:numPr>
          <w:ilvl w:val="0"/>
          <w:numId w:val="34"/>
        </w:numPr>
        <w:spacing w:after="120"/>
        <w:ind w:hanging="720"/>
        <w:jc w:val="both"/>
        <w:rPr>
          <w:szCs w:val="24"/>
        </w:rPr>
      </w:pPr>
      <w:r w:rsidRPr="00C34177">
        <w:rPr>
          <w:szCs w:val="24"/>
        </w:rPr>
        <w:t>Smluvní strana, která komerčně užívá společný výsledek se zavazuje vést evidenci prodejů formou evidenčního listu (dále jen „evidenční list“), jehož přílohu budou tvořit faktury za jednotlivé prodeje, resp. protokoly o předání v případě bezúplatného poskytnutí, a tyto dokumenty kdykoli na výzvu předložit</w:t>
      </w:r>
      <w:r w:rsidR="00D707A4" w:rsidRPr="00C34177">
        <w:rPr>
          <w:szCs w:val="24"/>
        </w:rPr>
        <w:t xml:space="preserve"> </w:t>
      </w:r>
      <w:r w:rsidR="00B57071" w:rsidRPr="00C34177">
        <w:rPr>
          <w:szCs w:val="24"/>
        </w:rPr>
        <w:t>ostatním spoluvlastníkům</w:t>
      </w:r>
      <w:r w:rsidRPr="00C34177">
        <w:rPr>
          <w:rFonts w:ascii="Arial" w:hAnsi="Arial" w:cs="Arial"/>
          <w:sz w:val="20"/>
        </w:rPr>
        <w:t xml:space="preserve">. </w:t>
      </w:r>
    </w:p>
    <w:p w14:paraId="5B20B9C2" w14:textId="7CE8F515" w:rsidR="00AF438A" w:rsidRPr="00C34177" w:rsidRDefault="00645E93" w:rsidP="009D5B1B">
      <w:pPr>
        <w:pStyle w:val="Zkladntext"/>
        <w:numPr>
          <w:ilvl w:val="0"/>
          <w:numId w:val="34"/>
        </w:numPr>
        <w:spacing w:after="120"/>
        <w:ind w:hanging="720"/>
        <w:jc w:val="both"/>
        <w:rPr>
          <w:szCs w:val="24"/>
        </w:rPr>
      </w:pPr>
      <w:r w:rsidRPr="00C34177">
        <w:rPr>
          <w:szCs w:val="24"/>
        </w:rPr>
        <w:t>Smluvní strana, která komerčně užívá společný výsledek</w:t>
      </w:r>
      <w:r w:rsidR="00AF438A" w:rsidRPr="00C34177">
        <w:rPr>
          <w:szCs w:val="24"/>
        </w:rPr>
        <w:t xml:space="preserve"> (</w:t>
      </w:r>
      <w:r w:rsidR="00D707A4" w:rsidRPr="00C34177">
        <w:rPr>
          <w:szCs w:val="24"/>
        </w:rPr>
        <w:t>dále též jen „</w:t>
      </w:r>
      <w:r w:rsidR="00AF438A" w:rsidRPr="00C34177">
        <w:rPr>
          <w:rFonts w:eastAsia="Arial"/>
          <w:spacing w:val="2"/>
        </w:rPr>
        <w:t xml:space="preserve">povinná </w:t>
      </w:r>
      <w:r w:rsidR="00920E25" w:rsidRPr="00C34177">
        <w:rPr>
          <w:rFonts w:eastAsia="Arial"/>
          <w:spacing w:val="2"/>
        </w:rPr>
        <w:t xml:space="preserve">smluvní </w:t>
      </w:r>
      <w:r w:rsidR="00AF438A" w:rsidRPr="00C34177">
        <w:rPr>
          <w:rFonts w:eastAsia="Arial"/>
          <w:spacing w:val="2"/>
        </w:rPr>
        <w:t>strana</w:t>
      </w:r>
      <w:r w:rsidR="00D707A4" w:rsidRPr="00C34177">
        <w:rPr>
          <w:rFonts w:eastAsia="Arial"/>
          <w:spacing w:val="2"/>
        </w:rPr>
        <w:t>“</w:t>
      </w:r>
      <w:r w:rsidR="00AF438A" w:rsidRPr="00C34177">
        <w:rPr>
          <w:rFonts w:eastAsia="Arial"/>
          <w:spacing w:val="2"/>
        </w:rPr>
        <w:t>),</w:t>
      </w:r>
      <w:r w:rsidR="00AF438A" w:rsidRPr="00C34177" w:rsidDel="00EE04B0">
        <w:rPr>
          <w:rFonts w:eastAsia="Arial"/>
          <w:spacing w:val="2"/>
        </w:rPr>
        <w:t xml:space="preserve"> </w:t>
      </w:r>
      <w:r w:rsidR="00AF438A" w:rsidRPr="00C34177">
        <w:rPr>
          <w:rFonts w:eastAsia="Arial"/>
          <w:spacing w:val="2"/>
        </w:rPr>
        <w:t>je povi</w:t>
      </w:r>
      <w:r w:rsidR="00AF438A" w:rsidRPr="00C34177">
        <w:rPr>
          <w:rFonts w:eastAsia="Arial"/>
        </w:rPr>
        <w:t>nna</w:t>
      </w:r>
      <w:r w:rsidR="00AF438A" w:rsidRPr="00C34177">
        <w:rPr>
          <w:rFonts w:eastAsia="Arial"/>
          <w:spacing w:val="2"/>
        </w:rPr>
        <w:t xml:space="preserve"> zaslat předběžné vyúčtování </w:t>
      </w:r>
      <w:r w:rsidR="00AF438A" w:rsidRPr="00C34177">
        <w:rPr>
          <w:szCs w:val="24"/>
        </w:rPr>
        <w:t>poplatku dle předchozího odstavce</w:t>
      </w:r>
      <w:r w:rsidR="00AF438A" w:rsidRPr="00C34177">
        <w:rPr>
          <w:rFonts w:eastAsia="Arial"/>
          <w:spacing w:val="2"/>
        </w:rPr>
        <w:t xml:space="preserve"> </w:t>
      </w:r>
      <w:r w:rsidR="00446358" w:rsidRPr="00C34177">
        <w:rPr>
          <w:rFonts w:eastAsia="Arial"/>
          <w:spacing w:val="2"/>
        </w:rPr>
        <w:t>ostatním spoluvlastníkům</w:t>
      </w:r>
      <w:r w:rsidR="00AF438A" w:rsidRPr="00C34177">
        <w:rPr>
          <w:rFonts w:eastAsia="Arial"/>
          <w:spacing w:val="2"/>
        </w:rPr>
        <w:t xml:space="preserve">, a to </w:t>
      </w:r>
      <w:r w:rsidR="00B42822" w:rsidRPr="00C34177">
        <w:rPr>
          <w:rFonts w:eastAsia="Arial"/>
          <w:spacing w:val="2"/>
        </w:rPr>
        <w:t xml:space="preserve">vždy </w:t>
      </w:r>
      <w:r w:rsidR="00AF438A" w:rsidRPr="00C34177">
        <w:rPr>
          <w:rFonts w:eastAsia="Arial"/>
          <w:spacing w:val="2"/>
        </w:rPr>
        <w:t>nejpozději do 10. ledna daného kalendářního roku za rok předcházející</w:t>
      </w:r>
      <w:r w:rsidR="00AF438A" w:rsidRPr="00C34177">
        <w:rPr>
          <w:szCs w:val="24"/>
        </w:rPr>
        <w:t xml:space="preserve">. ZČU bude vyúčtování zasláno e-mailem na adresu: </w:t>
      </w:r>
      <w:hyperlink r:id="rId8" w:history="1">
        <w:r w:rsidR="00AF438A" w:rsidRPr="00C34177">
          <w:rPr>
            <w:rStyle w:val="Hypertextovodkaz"/>
            <w:color w:val="auto"/>
            <w:szCs w:val="24"/>
          </w:rPr>
          <w:t>transfer@rek.zcu.cz</w:t>
        </w:r>
      </w:hyperlink>
      <w:r w:rsidR="00AF438A" w:rsidRPr="00C34177">
        <w:rPr>
          <w:szCs w:val="24"/>
        </w:rPr>
        <w:t xml:space="preserve"> a do datové schránky.</w:t>
      </w:r>
      <w:r w:rsidR="00395469" w:rsidRPr="00C34177">
        <w:t xml:space="preserve"> </w:t>
      </w:r>
      <w:r w:rsidR="00395469" w:rsidRPr="00C34177">
        <w:rPr>
          <w:szCs w:val="24"/>
        </w:rPr>
        <w:t xml:space="preserve">ČVUT </w:t>
      </w:r>
      <w:r w:rsidR="00E30E9C" w:rsidRPr="00C34177">
        <w:rPr>
          <w:szCs w:val="24"/>
        </w:rPr>
        <w:t xml:space="preserve">CIIRC </w:t>
      </w:r>
      <w:r w:rsidR="00395469" w:rsidRPr="00C34177">
        <w:rPr>
          <w:szCs w:val="24"/>
        </w:rPr>
        <w:t>bude vyúčtování zasláno na e-mailovou adresu: lawyers@ciirc.cvut.cz.</w:t>
      </w:r>
      <w:r w:rsidR="00AF438A" w:rsidRPr="00C34177">
        <w:rPr>
          <w:szCs w:val="24"/>
        </w:rPr>
        <w:t xml:space="preserve"> </w:t>
      </w:r>
      <w:r w:rsidR="00012EF6" w:rsidRPr="00C34177">
        <w:rPr>
          <w:szCs w:val="24"/>
        </w:rPr>
        <w:t xml:space="preserve">Zároveň stejným způsobem povinná </w:t>
      </w:r>
      <w:r w:rsidR="00920E25" w:rsidRPr="00C34177">
        <w:rPr>
          <w:szCs w:val="24"/>
        </w:rPr>
        <w:t xml:space="preserve">smluvní </w:t>
      </w:r>
      <w:r w:rsidR="00012EF6" w:rsidRPr="00C34177">
        <w:rPr>
          <w:szCs w:val="24"/>
        </w:rPr>
        <w:t xml:space="preserve">strana předloží </w:t>
      </w:r>
      <w:r w:rsidR="00B57071" w:rsidRPr="00C34177">
        <w:rPr>
          <w:szCs w:val="24"/>
        </w:rPr>
        <w:t>ostatním spoluvlastníkům</w:t>
      </w:r>
      <w:r w:rsidR="00012EF6" w:rsidRPr="00C34177">
        <w:rPr>
          <w:szCs w:val="24"/>
        </w:rPr>
        <w:t xml:space="preserve"> evidenční list, ze kterého bude možno ověřit výši poplatku.</w:t>
      </w:r>
      <w:r w:rsidR="00AF438A" w:rsidRPr="00C34177">
        <w:rPr>
          <w:szCs w:val="24"/>
        </w:rPr>
        <w:t xml:space="preserve"> </w:t>
      </w:r>
      <w:r w:rsidR="00B57071" w:rsidRPr="00C34177">
        <w:rPr>
          <w:szCs w:val="24"/>
        </w:rPr>
        <w:t xml:space="preserve">Ostatní spoluvlastníci jsou </w:t>
      </w:r>
      <w:r w:rsidR="00AF438A" w:rsidRPr="00C34177">
        <w:rPr>
          <w:szCs w:val="24"/>
        </w:rPr>
        <w:t>povinn</w:t>
      </w:r>
      <w:r w:rsidR="00B57071" w:rsidRPr="00C34177">
        <w:rPr>
          <w:szCs w:val="24"/>
        </w:rPr>
        <w:t>i</w:t>
      </w:r>
      <w:r w:rsidR="00AF438A" w:rsidRPr="00C34177">
        <w:rPr>
          <w:szCs w:val="24"/>
        </w:rPr>
        <w:t xml:space="preserve"> vystavit a doručit povinné </w:t>
      </w:r>
      <w:r w:rsidR="00920E25" w:rsidRPr="00C34177">
        <w:rPr>
          <w:szCs w:val="24"/>
        </w:rPr>
        <w:t xml:space="preserve">smluvní </w:t>
      </w:r>
      <w:r w:rsidR="00AF438A" w:rsidRPr="00C34177">
        <w:rPr>
          <w:szCs w:val="24"/>
        </w:rPr>
        <w:t xml:space="preserve">straně originál daňového dokladu (faktura). </w:t>
      </w:r>
      <w:r w:rsidR="00AF438A" w:rsidRPr="00C34177">
        <w:rPr>
          <w:rFonts w:eastAsia="Arial"/>
          <w:spacing w:val="2"/>
          <w:szCs w:val="24"/>
        </w:rPr>
        <w:t>Dnem uskutečnění zdanitelného plnění je v souladu s ustanovením § 21 odst. 8) zákona č. 235/2004 Sb., o dani z přidané hodnoty, ve znění pozdějších předpisů, poslední kalendářní den předchozího roku</w:t>
      </w:r>
      <w:r w:rsidR="00AF438A" w:rsidRPr="00C34177">
        <w:rPr>
          <w:szCs w:val="24"/>
        </w:rPr>
        <w:t xml:space="preserve">. </w:t>
      </w:r>
    </w:p>
    <w:p w14:paraId="11833806" w14:textId="102F7B4D" w:rsidR="00AF438A" w:rsidRPr="00C34177" w:rsidRDefault="00AF438A" w:rsidP="009D5B1B">
      <w:pPr>
        <w:pStyle w:val="Zkladntext"/>
        <w:numPr>
          <w:ilvl w:val="0"/>
          <w:numId w:val="34"/>
        </w:numPr>
        <w:spacing w:after="120"/>
        <w:ind w:hanging="720"/>
        <w:jc w:val="both"/>
        <w:rPr>
          <w:szCs w:val="24"/>
        </w:rPr>
      </w:pPr>
      <w:r w:rsidRPr="00C34177">
        <w:rPr>
          <w:szCs w:val="24"/>
        </w:rPr>
        <w:t xml:space="preserve">Povinná </w:t>
      </w:r>
      <w:r w:rsidR="00920E25" w:rsidRPr="00C34177">
        <w:rPr>
          <w:szCs w:val="24"/>
        </w:rPr>
        <w:t xml:space="preserve">smluvní </w:t>
      </w:r>
      <w:r w:rsidRPr="00C34177">
        <w:rPr>
          <w:szCs w:val="24"/>
        </w:rPr>
        <w:t xml:space="preserve">strana </w:t>
      </w:r>
      <w:r w:rsidRPr="00C34177">
        <w:t xml:space="preserve">má dále povinnost do 28. února daného roku zaslat </w:t>
      </w:r>
      <w:r w:rsidR="00B57071" w:rsidRPr="00C34177">
        <w:t>ostatním spoluvlastníkům</w:t>
      </w:r>
      <w:r w:rsidRPr="00C34177">
        <w:t xml:space="preserve"> na výše uvedený </w:t>
      </w:r>
      <w:r w:rsidRPr="00C34177">
        <w:rPr>
          <w:rFonts w:eastAsia="Arial"/>
          <w:spacing w:val="2"/>
        </w:rPr>
        <w:t>e-mail a do datové schránky</w:t>
      </w:r>
      <w:r w:rsidRPr="00C34177" w:rsidDel="003750EB">
        <w:t xml:space="preserve"> </w:t>
      </w:r>
      <w:r w:rsidRPr="00C34177">
        <w:t xml:space="preserve">konečné vyúčtování. Bude-li třeba, </w:t>
      </w:r>
      <w:r w:rsidR="00B57071" w:rsidRPr="00C34177">
        <w:t>ostatní spoluvlastníci</w:t>
      </w:r>
      <w:r w:rsidRPr="00C34177">
        <w:t xml:space="preserve"> do deseti pracovních dní od doručení konečného vyúčtování vystaví konečnou fakturu na poplatek za užívání výsledku v přechozím roce.</w:t>
      </w:r>
    </w:p>
    <w:p w14:paraId="7208EAE9" w14:textId="06C4A43D" w:rsidR="00645E93" w:rsidRPr="00C34177" w:rsidRDefault="00AF438A" w:rsidP="009D5B1B">
      <w:pPr>
        <w:pStyle w:val="Zkladntext"/>
        <w:numPr>
          <w:ilvl w:val="0"/>
          <w:numId w:val="34"/>
        </w:numPr>
        <w:spacing w:after="120"/>
        <w:ind w:hanging="720"/>
        <w:jc w:val="both"/>
        <w:rPr>
          <w:szCs w:val="24"/>
        </w:rPr>
      </w:pPr>
      <w:r w:rsidRPr="00C34177">
        <w:rPr>
          <w:szCs w:val="24"/>
        </w:rPr>
        <w:t>K poplatku určenému dle předchozí</w:t>
      </w:r>
      <w:r w:rsidR="00004A13" w:rsidRPr="00C34177">
        <w:rPr>
          <w:szCs w:val="24"/>
        </w:rPr>
        <w:t>c</w:t>
      </w:r>
      <w:r w:rsidRPr="00C34177">
        <w:rPr>
          <w:szCs w:val="24"/>
        </w:rPr>
        <w:t>h odstavc</w:t>
      </w:r>
      <w:r w:rsidR="00004A13" w:rsidRPr="00C34177">
        <w:rPr>
          <w:szCs w:val="24"/>
        </w:rPr>
        <w:t>ů</w:t>
      </w:r>
      <w:r w:rsidRPr="00C34177">
        <w:rPr>
          <w:szCs w:val="24"/>
        </w:rPr>
        <w:t xml:space="preserve"> bude připočtena DPH, poplatek bude uhrazen na základě faktury vystavené oprávněnou smluvní stranou, se splatností 30 dní.</w:t>
      </w:r>
      <w:r w:rsidR="00645E93" w:rsidRPr="00C34177">
        <w:rPr>
          <w:szCs w:val="24"/>
        </w:rPr>
        <w:t xml:space="preserve"> </w:t>
      </w:r>
    </w:p>
    <w:p w14:paraId="48DA179F" w14:textId="35F85C86" w:rsidR="00645E93" w:rsidRPr="00C34177" w:rsidRDefault="00645E93" w:rsidP="009D5B1B">
      <w:pPr>
        <w:pStyle w:val="Zkladntext"/>
        <w:numPr>
          <w:ilvl w:val="0"/>
          <w:numId w:val="34"/>
        </w:numPr>
        <w:spacing w:after="120"/>
        <w:ind w:hanging="720"/>
        <w:jc w:val="both"/>
        <w:rPr>
          <w:szCs w:val="24"/>
        </w:rPr>
      </w:pPr>
      <w:r w:rsidRPr="00C34177">
        <w:rPr>
          <w:szCs w:val="24"/>
        </w:rPr>
        <w:t xml:space="preserve">V případě prodlení s předložením vyúčtování </w:t>
      </w:r>
      <w:r w:rsidR="0034355A" w:rsidRPr="00C34177">
        <w:rPr>
          <w:szCs w:val="24"/>
        </w:rPr>
        <w:t>poplatku</w:t>
      </w:r>
      <w:r w:rsidRPr="00C34177">
        <w:rPr>
          <w:szCs w:val="24"/>
        </w:rPr>
        <w:t xml:space="preserve"> je </w:t>
      </w:r>
      <w:r w:rsidR="0034355A" w:rsidRPr="00C34177">
        <w:rPr>
          <w:szCs w:val="24"/>
        </w:rPr>
        <w:t xml:space="preserve">smluvní strana využívající </w:t>
      </w:r>
      <w:r w:rsidR="00927411" w:rsidRPr="00C34177">
        <w:rPr>
          <w:szCs w:val="24"/>
        </w:rPr>
        <w:t xml:space="preserve">společný </w:t>
      </w:r>
      <w:r w:rsidR="0034355A" w:rsidRPr="00C34177">
        <w:rPr>
          <w:szCs w:val="24"/>
        </w:rPr>
        <w:t xml:space="preserve">výsledek </w:t>
      </w:r>
      <w:r w:rsidRPr="00C34177">
        <w:rPr>
          <w:szCs w:val="24"/>
        </w:rPr>
        <w:t xml:space="preserve">povinna </w:t>
      </w:r>
      <w:r w:rsidR="00B57071" w:rsidRPr="00C34177">
        <w:rPr>
          <w:szCs w:val="24"/>
        </w:rPr>
        <w:t>každému z ostatních spoluvlastníků</w:t>
      </w:r>
      <w:r w:rsidRPr="00C34177">
        <w:rPr>
          <w:szCs w:val="24"/>
        </w:rPr>
        <w:t xml:space="preserve"> </w:t>
      </w:r>
      <w:r w:rsidR="0034355A" w:rsidRPr="00C34177">
        <w:rPr>
          <w:szCs w:val="24"/>
        </w:rPr>
        <w:t xml:space="preserve">uhradit </w:t>
      </w:r>
      <w:r w:rsidRPr="00C34177">
        <w:rPr>
          <w:szCs w:val="24"/>
        </w:rPr>
        <w:t xml:space="preserve">smluvní pokutu ve výši 300,- Kč za každý, byť započatý den prodlení. </w:t>
      </w:r>
      <w:r w:rsidR="00FF6E67" w:rsidRPr="00C34177">
        <w:rPr>
          <w:szCs w:val="24"/>
        </w:rPr>
        <w:t>Ujednáním o s</w:t>
      </w:r>
      <w:r w:rsidRPr="00C34177">
        <w:rPr>
          <w:szCs w:val="24"/>
        </w:rPr>
        <w:t>mluvní pokut</w:t>
      </w:r>
      <w:r w:rsidR="00FF6E67" w:rsidRPr="00C34177">
        <w:rPr>
          <w:szCs w:val="24"/>
        </w:rPr>
        <w:t>ě</w:t>
      </w:r>
      <w:r w:rsidRPr="00C34177">
        <w:rPr>
          <w:szCs w:val="24"/>
        </w:rPr>
        <w:t xml:space="preserve"> ne</w:t>
      </w:r>
      <w:r w:rsidR="00FF6E67" w:rsidRPr="00C34177">
        <w:rPr>
          <w:szCs w:val="24"/>
        </w:rPr>
        <w:t xml:space="preserve">ní dotčeno právo na </w:t>
      </w:r>
      <w:r w:rsidRPr="00C34177">
        <w:rPr>
          <w:szCs w:val="24"/>
        </w:rPr>
        <w:t>náhradu škody</w:t>
      </w:r>
      <w:r w:rsidR="0034355A" w:rsidRPr="00C34177">
        <w:rPr>
          <w:szCs w:val="24"/>
        </w:rPr>
        <w:t xml:space="preserve"> v plné výši</w:t>
      </w:r>
      <w:r w:rsidRPr="00C34177">
        <w:rPr>
          <w:szCs w:val="24"/>
        </w:rPr>
        <w:t xml:space="preserve">. </w:t>
      </w:r>
    </w:p>
    <w:p w14:paraId="475079A5" w14:textId="5186C70A" w:rsidR="00FF6E67" w:rsidRPr="00C34177" w:rsidRDefault="00FF6E67" w:rsidP="009D5B1B">
      <w:pPr>
        <w:pStyle w:val="Zkladntext"/>
        <w:numPr>
          <w:ilvl w:val="0"/>
          <w:numId w:val="34"/>
        </w:numPr>
        <w:spacing w:after="120"/>
        <w:ind w:hanging="720"/>
        <w:jc w:val="both"/>
        <w:rPr>
          <w:szCs w:val="24"/>
        </w:rPr>
      </w:pPr>
      <w:r w:rsidRPr="00C34177">
        <w:rPr>
          <w:szCs w:val="24"/>
        </w:rPr>
        <w:lastRenderedPageBreak/>
        <w:t xml:space="preserve">Nezaplatí-li smluvní strana využívající </w:t>
      </w:r>
      <w:r w:rsidR="00927411" w:rsidRPr="00C34177">
        <w:rPr>
          <w:szCs w:val="24"/>
        </w:rPr>
        <w:t xml:space="preserve">společný </w:t>
      </w:r>
      <w:r w:rsidRPr="00C34177">
        <w:rPr>
          <w:szCs w:val="24"/>
        </w:rPr>
        <w:t>výsledek poplatek dle tohoto článku včas, je povinn</w:t>
      </w:r>
      <w:r w:rsidR="0034355A" w:rsidRPr="00C34177">
        <w:rPr>
          <w:szCs w:val="24"/>
        </w:rPr>
        <w:t>a</w:t>
      </w:r>
      <w:r w:rsidRPr="00C34177">
        <w:rPr>
          <w:szCs w:val="24"/>
        </w:rPr>
        <w:t xml:space="preserve"> hradit </w:t>
      </w:r>
      <w:r w:rsidR="00B57071" w:rsidRPr="00C34177">
        <w:rPr>
          <w:szCs w:val="24"/>
        </w:rPr>
        <w:t>každému z ostatních spoluvlastníků</w:t>
      </w:r>
      <w:r w:rsidRPr="00C34177">
        <w:rPr>
          <w:szCs w:val="24"/>
        </w:rPr>
        <w:t xml:space="preserve"> smluvní pokutu ve výši 0,1 % z dlužné částky za každý, i započatý, den prodlení. Ujednáním o smluvní pokutě není dotčeno právo na náhradu škody</w:t>
      </w:r>
      <w:r w:rsidR="0034355A" w:rsidRPr="00C34177">
        <w:rPr>
          <w:szCs w:val="24"/>
        </w:rPr>
        <w:t xml:space="preserve"> v plné výši</w:t>
      </w:r>
      <w:r w:rsidRPr="00C34177">
        <w:rPr>
          <w:szCs w:val="24"/>
        </w:rPr>
        <w:t>.</w:t>
      </w:r>
    </w:p>
    <w:p w14:paraId="3A0A739F" w14:textId="3A8EBE06" w:rsidR="003432FD" w:rsidRPr="00C34177" w:rsidRDefault="003432FD" w:rsidP="009D5B1B">
      <w:pPr>
        <w:pStyle w:val="Zkladntext"/>
        <w:numPr>
          <w:ilvl w:val="0"/>
          <w:numId w:val="34"/>
        </w:numPr>
        <w:spacing w:after="120"/>
        <w:ind w:hanging="720"/>
        <w:jc w:val="both"/>
        <w:rPr>
          <w:szCs w:val="24"/>
        </w:rPr>
      </w:pPr>
      <w:r w:rsidRPr="00C34177">
        <w:rPr>
          <w:szCs w:val="24"/>
        </w:rPr>
        <w:t xml:space="preserve">Při sporu o výši poplatku dle tohoto článku výši poplatku vypočítá znalec zapsaný v seznamu znalců určený na návrh </w:t>
      </w:r>
      <w:r w:rsidR="00B57071" w:rsidRPr="00C34177">
        <w:rPr>
          <w:szCs w:val="24"/>
        </w:rPr>
        <w:t>ostatních spoluvlastníků</w:t>
      </w:r>
      <w:r w:rsidRPr="00C34177">
        <w:rPr>
          <w:szCs w:val="24"/>
        </w:rPr>
        <w:t xml:space="preserve">.  Smluvní strana užívající společný výsledek je povinna za tímto účelem umožnit znalci nahlížení do svého účetnictví a do podkladů k provedení věcného (technologického) auditu. Pokud bude výše odměny zjištěná znalcem vyšší než výše poplatku sdělená smluvní stranou užívající společný výsledek, a tento rozdíl bude vyšší než 10 %, je smluvní strana užívající společný výsledek povinna uhradit </w:t>
      </w:r>
      <w:r w:rsidR="00920E25" w:rsidRPr="00C34177">
        <w:rPr>
          <w:szCs w:val="24"/>
        </w:rPr>
        <w:t xml:space="preserve">oprávněné </w:t>
      </w:r>
      <w:r w:rsidRPr="00C34177">
        <w:rPr>
          <w:szCs w:val="24"/>
        </w:rPr>
        <w:t>smluvní straně náklady vynaložené na činnost znalce dle tohoto odstavce.</w:t>
      </w:r>
      <w:bookmarkEnd w:id="3"/>
    </w:p>
    <w:p w14:paraId="7F9C057A" w14:textId="77777777" w:rsidR="00DF0B4A" w:rsidRPr="00C34177" w:rsidRDefault="00DF0B4A">
      <w:pPr>
        <w:pStyle w:val="Zkladntext"/>
        <w:jc w:val="center"/>
        <w:rPr>
          <w:b/>
        </w:rPr>
      </w:pPr>
    </w:p>
    <w:p w14:paraId="68FDC678" w14:textId="383AFCF0" w:rsidR="009D2B69" w:rsidRPr="00C34177" w:rsidRDefault="009D2B69">
      <w:pPr>
        <w:pStyle w:val="Zkladntext"/>
        <w:jc w:val="center"/>
        <w:rPr>
          <w:b/>
        </w:rPr>
      </w:pPr>
      <w:r w:rsidRPr="00C34177">
        <w:rPr>
          <w:b/>
        </w:rPr>
        <w:t>V.</w:t>
      </w:r>
    </w:p>
    <w:p w14:paraId="6AB3E06E" w14:textId="77777777" w:rsidR="009D2B69" w:rsidRPr="00C34177" w:rsidRDefault="009D2B69" w:rsidP="005208A5">
      <w:pPr>
        <w:pStyle w:val="Zkladntext"/>
        <w:spacing w:after="120"/>
        <w:jc w:val="center"/>
        <w:rPr>
          <w:b/>
        </w:rPr>
      </w:pPr>
      <w:r w:rsidRPr="00C34177">
        <w:rPr>
          <w:b/>
        </w:rPr>
        <w:t>Důvěrnost informací</w:t>
      </w:r>
    </w:p>
    <w:p w14:paraId="038505B8" w14:textId="16ABAB48" w:rsidR="009D2B69" w:rsidRPr="00C34177" w:rsidRDefault="009D2B69" w:rsidP="005208A5">
      <w:pPr>
        <w:pStyle w:val="Odstavecseseznamem"/>
        <w:numPr>
          <w:ilvl w:val="0"/>
          <w:numId w:val="32"/>
        </w:numPr>
        <w:spacing w:after="120"/>
        <w:ind w:hanging="720"/>
        <w:contextualSpacing w:val="0"/>
        <w:jc w:val="both"/>
        <w:rPr>
          <w:sz w:val="24"/>
          <w:szCs w:val="24"/>
        </w:rPr>
      </w:pPr>
      <w:r w:rsidRPr="00C34177">
        <w:rPr>
          <w:sz w:val="24"/>
          <w:szCs w:val="24"/>
        </w:rPr>
        <w:t>Výsledky řešení projektu</w:t>
      </w:r>
      <w:r w:rsidR="00DC02B1" w:rsidRPr="00C34177">
        <w:rPr>
          <w:sz w:val="24"/>
          <w:szCs w:val="24"/>
        </w:rPr>
        <w:t xml:space="preserve"> uvedené v čl. II. odst. 1 písm</w:t>
      </w:r>
      <w:r w:rsidR="00395469" w:rsidRPr="00C34177">
        <w:rPr>
          <w:sz w:val="24"/>
          <w:szCs w:val="24"/>
        </w:rPr>
        <w:t xml:space="preserve"> a, b, c, d, e</w:t>
      </w:r>
      <w:r w:rsidR="00DC02B1" w:rsidRPr="00C34177">
        <w:rPr>
          <w:sz w:val="24"/>
          <w:szCs w:val="24"/>
        </w:rPr>
        <w:t xml:space="preserve"> </w:t>
      </w:r>
      <w:r w:rsidRPr="00C34177">
        <w:rPr>
          <w:sz w:val="24"/>
          <w:szCs w:val="24"/>
        </w:rPr>
        <w:t xml:space="preserve"> </w:t>
      </w:r>
      <w:r w:rsidR="003209CA" w:rsidRPr="00C34177">
        <w:rPr>
          <w:sz w:val="24"/>
          <w:szCs w:val="24"/>
        </w:rPr>
        <w:t xml:space="preserve">této smlouvy </w:t>
      </w:r>
      <w:r w:rsidRPr="00C34177">
        <w:rPr>
          <w:sz w:val="24"/>
          <w:szCs w:val="24"/>
        </w:rPr>
        <w:t>tvoří duševní vlastnictví</w:t>
      </w:r>
      <w:r w:rsidR="00012EF6" w:rsidRPr="00C34177">
        <w:rPr>
          <w:sz w:val="24"/>
          <w:szCs w:val="24"/>
        </w:rPr>
        <w:t xml:space="preserve">, resp. </w:t>
      </w:r>
      <w:r w:rsidRPr="00C34177">
        <w:rPr>
          <w:sz w:val="24"/>
          <w:szCs w:val="24"/>
        </w:rPr>
        <w:t xml:space="preserve">obchodní tajemství </w:t>
      </w:r>
      <w:r w:rsidR="00554CD1" w:rsidRPr="00C34177">
        <w:rPr>
          <w:sz w:val="24"/>
          <w:szCs w:val="24"/>
        </w:rPr>
        <w:t xml:space="preserve">příslušných </w:t>
      </w:r>
      <w:r w:rsidRPr="00C34177">
        <w:rPr>
          <w:sz w:val="24"/>
          <w:szCs w:val="24"/>
        </w:rPr>
        <w:t>smluvních stran</w:t>
      </w:r>
      <w:r w:rsidR="00554CD1" w:rsidRPr="00C34177">
        <w:rPr>
          <w:sz w:val="24"/>
          <w:szCs w:val="24"/>
        </w:rPr>
        <w:t xml:space="preserve"> (vlastníků těchto výsledků)</w:t>
      </w:r>
      <w:r w:rsidRPr="00C34177">
        <w:rPr>
          <w:sz w:val="24"/>
          <w:szCs w:val="24"/>
        </w:rPr>
        <w:t xml:space="preserve"> ve smyslu ust</w:t>
      </w:r>
      <w:r w:rsidR="00B05A53" w:rsidRPr="00C34177">
        <w:rPr>
          <w:sz w:val="24"/>
          <w:szCs w:val="24"/>
        </w:rPr>
        <w:t>anovení</w:t>
      </w:r>
      <w:r w:rsidRPr="00C34177">
        <w:rPr>
          <w:sz w:val="24"/>
          <w:szCs w:val="24"/>
        </w:rPr>
        <w:t xml:space="preserve"> § 504 zákona č. 89/2012 Sb., občanský zákoník, v platném znění, a smluvní strany se zavazují obsah </w:t>
      </w:r>
      <w:r w:rsidR="00012EF6" w:rsidRPr="00C34177">
        <w:rPr>
          <w:sz w:val="24"/>
          <w:szCs w:val="24"/>
        </w:rPr>
        <w:t xml:space="preserve">duševního vlastnictví či </w:t>
      </w:r>
      <w:r w:rsidRPr="00C34177">
        <w:rPr>
          <w:sz w:val="24"/>
          <w:szCs w:val="24"/>
        </w:rPr>
        <w:t xml:space="preserve">obchodního tajemství </w:t>
      </w:r>
      <w:r w:rsidR="00B57071" w:rsidRPr="00C34177">
        <w:rPr>
          <w:sz w:val="24"/>
          <w:szCs w:val="24"/>
        </w:rPr>
        <w:t xml:space="preserve">jiné </w:t>
      </w:r>
      <w:r w:rsidR="00554CD1" w:rsidRPr="00C34177">
        <w:rPr>
          <w:sz w:val="24"/>
          <w:szCs w:val="24"/>
        </w:rPr>
        <w:t xml:space="preserve">smluvní strany </w:t>
      </w:r>
      <w:r w:rsidRPr="00C34177">
        <w:rPr>
          <w:sz w:val="24"/>
          <w:szCs w:val="24"/>
        </w:rPr>
        <w:t xml:space="preserve">nevyzradit žádné třetí osobě bez předchozího písemného souhlasu </w:t>
      </w:r>
      <w:r w:rsidR="00012EF6" w:rsidRPr="00C34177">
        <w:rPr>
          <w:sz w:val="24"/>
          <w:szCs w:val="24"/>
        </w:rPr>
        <w:t xml:space="preserve">dané </w:t>
      </w:r>
      <w:r w:rsidRPr="00C34177">
        <w:rPr>
          <w:sz w:val="24"/>
          <w:szCs w:val="24"/>
        </w:rPr>
        <w:t>smluvní strany</w:t>
      </w:r>
      <w:r w:rsidR="00516F75" w:rsidRPr="00C34177">
        <w:rPr>
          <w:sz w:val="24"/>
          <w:szCs w:val="24"/>
        </w:rPr>
        <w:t>.</w:t>
      </w:r>
      <w:r w:rsidRPr="00C34177">
        <w:rPr>
          <w:sz w:val="24"/>
          <w:szCs w:val="24"/>
        </w:rPr>
        <w:t xml:space="preserve"> Výsledky řešení projektu netvoří žádné jiné důvěrné informace, se kterými by bylo třeba nakládat podle zvláštních právních předpisů. </w:t>
      </w:r>
    </w:p>
    <w:p w14:paraId="233E191F" w14:textId="77777777" w:rsidR="00DC02B1" w:rsidRPr="00C34177" w:rsidRDefault="00DC02B1" w:rsidP="009D5B1B">
      <w:pPr>
        <w:pStyle w:val="Odstavecseseznamem"/>
        <w:numPr>
          <w:ilvl w:val="0"/>
          <w:numId w:val="32"/>
        </w:numPr>
        <w:spacing w:after="120"/>
        <w:ind w:hanging="720"/>
        <w:contextualSpacing w:val="0"/>
        <w:jc w:val="both"/>
        <w:rPr>
          <w:szCs w:val="24"/>
        </w:rPr>
      </w:pPr>
      <w:r w:rsidRPr="00C34177">
        <w:rPr>
          <w:sz w:val="24"/>
          <w:szCs w:val="24"/>
        </w:rPr>
        <w:t xml:space="preserve">Výsledky nevyjmenované v odst. 1 tohoto článku netvoří obchodní tajemství smluvních stran a informace o nich je možné volně šířit. </w:t>
      </w:r>
    </w:p>
    <w:p w14:paraId="20568B90" w14:textId="77777777" w:rsidR="007A7C5E" w:rsidRPr="00C34177" w:rsidRDefault="007A7C5E" w:rsidP="00D26A98">
      <w:pPr>
        <w:jc w:val="both"/>
      </w:pPr>
    </w:p>
    <w:p w14:paraId="3334C9DD" w14:textId="05F9277F" w:rsidR="009D2B69" w:rsidRPr="00C34177" w:rsidRDefault="008259DF">
      <w:pPr>
        <w:pStyle w:val="Zkladntext"/>
        <w:jc w:val="center"/>
        <w:rPr>
          <w:b/>
        </w:rPr>
      </w:pPr>
      <w:r w:rsidRPr="00C34177">
        <w:rPr>
          <w:b/>
        </w:rPr>
        <w:t>V</w:t>
      </w:r>
      <w:r w:rsidR="00D66FDE" w:rsidRPr="00C34177">
        <w:rPr>
          <w:b/>
        </w:rPr>
        <w:t>I</w:t>
      </w:r>
      <w:r w:rsidR="009D2B69" w:rsidRPr="00C34177">
        <w:rPr>
          <w:b/>
        </w:rPr>
        <w:t>.</w:t>
      </w:r>
    </w:p>
    <w:p w14:paraId="0B30DFC1" w14:textId="77777777" w:rsidR="009D2B69" w:rsidRPr="00C34177" w:rsidRDefault="009D2B69" w:rsidP="005208A5">
      <w:pPr>
        <w:spacing w:after="120"/>
        <w:jc w:val="center"/>
        <w:rPr>
          <w:b/>
          <w:bCs/>
          <w:sz w:val="24"/>
        </w:rPr>
      </w:pPr>
      <w:r w:rsidRPr="00C34177">
        <w:rPr>
          <w:b/>
          <w:bCs/>
          <w:sz w:val="24"/>
        </w:rPr>
        <w:t>Sankce</w:t>
      </w:r>
    </w:p>
    <w:p w14:paraId="6939C5DB" w14:textId="334408A8" w:rsidR="009D2B69" w:rsidRPr="00C34177" w:rsidRDefault="0086129A" w:rsidP="005208A5">
      <w:pPr>
        <w:pStyle w:val="Odstavecseseznamem"/>
        <w:numPr>
          <w:ilvl w:val="0"/>
          <w:numId w:val="33"/>
        </w:numPr>
        <w:spacing w:after="120"/>
        <w:ind w:hanging="720"/>
        <w:contextualSpacing w:val="0"/>
        <w:jc w:val="both"/>
        <w:rPr>
          <w:szCs w:val="24"/>
        </w:rPr>
      </w:pPr>
      <w:r w:rsidRPr="00C34177">
        <w:rPr>
          <w:sz w:val="24"/>
          <w:szCs w:val="24"/>
        </w:rPr>
        <w:t xml:space="preserve">Pokud kterákoliv smluvní strana poruší svůj závazek dle této smlouvy a toto porušení nenapraví (je-li to možné) v přiměřené lhůtě na základě výzvy </w:t>
      </w:r>
      <w:r w:rsidR="00B57071" w:rsidRPr="00C34177">
        <w:rPr>
          <w:sz w:val="24"/>
          <w:szCs w:val="24"/>
        </w:rPr>
        <w:t xml:space="preserve">jiné </w:t>
      </w:r>
      <w:r w:rsidRPr="00C34177">
        <w:rPr>
          <w:sz w:val="24"/>
          <w:szCs w:val="24"/>
        </w:rPr>
        <w:t>smluvní strany</w:t>
      </w:r>
      <w:r w:rsidR="009D2B69" w:rsidRPr="00C34177">
        <w:rPr>
          <w:sz w:val="24"/>
          <w:szCs w:val="24"/>
        </w:rPr>
        <w:t xml:space="preserve">, je povinna zaplatit </w:t>
      </w:r>
      <w:r w:rsidR="00B57071" w:rsidRPr="00C34177">
        <w:rPr>
          <w:sz w:val="24"/>
          <w:szCs w:val="24"/>
        </w:rPr>
        <w:t xml:space="preserve">každé dotčené </w:t>
      </w:r>
      <w:r w:rsidR="009D2B69" w:rsidRPr="00C34177">
        <w:rPr>
          <w:sz w:val="24"/>
          <w:szCs w:val="24"/>
        </w:rPr>
        <w:t>smluvní straně jednorázovou smluvní pokutu ve výši 10.000,-</w:t>
      </w:r>
      <w:r w:rsidR="00516F75" w:rsidRPr="00C34177">
        <w:rPr>
          <w:sz w:val="24"/>
          <w:szCs w:val="24"/>
        </w:rPr>
        <w:t xml:space="preserve"> </w:t>
      </w:r>
      <w:r w:rsidR="009D2B69" w:rsidRPr="00C34177">
        <w:rPr>
          <w:sz w:val="24"/>
          <w:szCs w:val="24"/>
        </w:rPr>
        <w:t>Kč</w:t>
      </w:r>
      <w:r w:rsidR="008A2111" w:rsidRPr="00C34177">
        <w:rPr>
          <w:sz w:val="24"/>
          <w:szCs w:val="24"/>
        </w:rPr>
        <w:t>, pokud není stanovena touto smlouvou jiná smluvní pokuta</w:t>
      </w:r>
      <w:r w:rsidR="009D2B69" w:rsidRPr="00C34177">
        <w:rPr>
          <w:sz w:val="24"/>
          <w:szCs w:val="24"/>
        </w:rPr>
        <w:t xml:space="preserve">. </w:t>
      </w:r>
      <w:r w:rsidR="00283B49" w:rsidRPr="00C34177">
        <w:rPr>
          <w:sz w:val="24"/>
          <w:szCs w:val="24"/>
        </w:rPr>
        <w:t xml:space="preserve">Poruší-li kterákoliv ze smluvních stran povinnost mlčenlivosti dle čl. V. této smlouvy, je povinna zaplatit </w:t>
      </w:r>
      <w:r w:rsidR="00B57071" w:rsidRPr="00C34177">
        <w:rPr>
          <w:sz w:val="24"/>
          <w:szCs w:val="24"/>
        </w:rPr>
        <w:t xml:space="preserve">každé dotčené </w:t>
      </w:r>
      <w:r w:rsidR="00283B49" w:rsidRPr="00C34177">
        <w:rPr>
          <w:sz w:val="24"/>
          <w:szCs w:val="24"/>
        </w:rPr>
        <w:t xml:space="preserve">smluvní straně smluvní pokutu ve výši 50.000,- Kč. </w:t>
      </w:r>
      <w:r w:rsidR="009D2B69" w:rsidRPr="00C34177">
        <w:rPr>
          <w:sz w:val="24"/>
          <w:szCs w:val="24"/>
        </w:rPr>
        <w:t xml:space="preserve">Zaplacením smluvní pokuty nezaniká právo poškozené strany na náhradu škody, a to v plné výši. </w:t>
      </w:r>
    </w:p>
    <w:p w14:paraId="68685DD0" w14:textId="77777777" w:rsidR="00744F3A" w:rsidRPr="00C34177" w:rsidRDefault="00744F3A" w:rsidP="00D26A98">
      <w:pPr>
        <w:jc w:val="both"/>
        <w:rPr>
          <w:b/>
        </w:rPr>
      </w:pPr>
    </w:p>
    <w:p w14:paraId="06E3ED0D" w14:textId="426CF479" w:rsidR="009D2B69" w:rsidRPr="00C34177" w:rsidRDefault="008259DF">
      <w:pPr>
        <w:pStyle w:val="Zkladntext"/>
        <w:jc w:val="center"/>
        <w:rPr>
          <w:b/>
        </w:rPr>
      </w:pPr>
      <w:r w:rsidRPr="00C34177">
        <w:rPr>
          <w:b/>
        </w:rPr>
        <w:t>V</w:t>
      </w:r>
      <w:r w:rsidR="00D66FDE" w:rsidRPr="00C34177">
        <w:rPr>
          <w:b/>
        </w:rPr>
        <w:t>I</w:t>
      </w:r>
      <w:r w:rsidRPr="00C34177">
        <w:rPr>
          <w:b/>
        </w:rPr>
        <w:t>I</w:t>
      </w:r>
      <w:r w:rsidR="009D2B69" w:rsidRPr="00C34177">
        <w:rPr>
          <w:b/>
        </w:rPr>
        <w:t>.</w:t>
      </w:r>
    </w:p>
    <w:p w14:paraId="7109C231" w14:textId="77777777" w:rsidR="00744F3A" w:rsidRPr="00C34177" w:rsidRDefault="009D2B69" w:rsidP="005208A5">
      <w:pPr>
        <w:spacing w:after="120"/>
        <w:jc w:val="center"/>
        <w:rPr>
          <w:b/>
          <w:bCs/>
          <w:sz w:val="24"/>
        </w:rPr>
      </w:pPr>
      <w:r w:rsidRPr="00C34177">
        <w:rPr>
          <w:b/>
          <w:bCs/>
          <w:sz w:val="24"/>
        </w:rPr>
        <w:t>Závěrečná ustanovení</w:t>
      </w:r>
    </w:p>
    <w:p w14:paraId="29B1DEB2" w14:textId="50D14D14" w:rsidR="008A2111" w:rsidRPr="00C34177" w:rsidRDefault="00D00F74" w:rsidP="005208A5">
      <w:pPr>
        <w:pStyle w:val="Odstavecseseznamem"/>
        <w:numPr>
          <w:ilvl w:val="0"/>
          <w:numId w:val="20"/>
        </w:numPr>
        <w:spacing w:after="120"/>
        <w:ind w:hanging="720"/>
        <w:contextualSpacing w:val="0"/>
        <w:jc w:val="both"/>
        <w:rPr>
          <w:sz w:val="24"/>
          <w:szCs w:val="24"/>
        </w:rPr>
      </w:pPr>
      <w:r w:rsidRPr="00C34177">
        <w:rPr>
          <w:sz w:val="24"/>
          <w:szCs w:val="24"/>
        </w:rPr>
        <w:t xml:space="preserve">Smluvní strany </w:t>
      </w:r>
      <w:r w:rsidR="00AF438A" w:rsidRPr="00C34177">
        <w:rPr>
          <w:sz w:val="24"/>
          <w:szCs w:val="24"/>
        </w:rPr>
        <w:t>ber</w:t>
      </w:r>
      <w:r w:rsidRPr="00C34177">
        <w:rPr>
          <w:sz w:val="24"/>
          <w:szCs w:val="24"/>
        </w:rPr>
        <w:t>ou</w:t>
      </w:r>
      <w:r w:rsidR="00AF438A" w:rsidRPr="00C34177">
        <w:rPr>
          <w:sz w:val="24"/>
          <w:szCs w:val="24"/>
        </w:rPr>
        <w:t xml:space="preserve"> na vědomí, </w:t>
      </w:r>
      <w:r w:rsidR="008D363A" w:rsidRPr="00C34177">
        <w:rPr>
          <w:sz w:val="24"/>
          <w:szCs w:val="24"/>
        </w:rPr>
        <w:t xml:space="preserve">že </w:t>
      </w:r>
      <w:r w:rsidR="00AF438A" w:rsidRPr="00C34177">
        <w:rPr>
          <w:sz w:val="24"/>
          <w:szCs w:val="24"/>
        </w:rPr>
        <w:t xml:space="preserve">smlouvy uzavírané </w:t>
      </w:r>
      <w:r w:rsidR="008D363A" w:rsidRPr="00C34177">
        <w:rPr>
          <w:sz w:val="24"/>
          <w:szCs w:val="24"/>
        </w:rPr>
        <w:t>ZČU</w:t>
      </w:r>
      <w:r w:rsidR="00AF438A" w:rsidRPr="00C34177">
        <w:rPr>
          <w:sz w:val="24"/>
          <w:szCs w:val="24"/>
        </w:rPr>
        <w:t xml:space="preserve"> podléhají uveřejnění v registru smluv dle zákona č. 340/2015 Sb., a že </w:t>
      </w:r>
      <w:r w:rsidR="008D363A" w:rsidRPr="00C34177">
        <w:rPr>
          <w:sz w:val="24"/>
          <w:szCs w:val="24"/>
        </w:rPr>
        <w:t xml:space="preserve">ZČU </w:t>
      </w:r>
      <w:r w:rsidR="00AF438A" w:rsidRPr="00C34177">
        <w:rPr>
          <w:sz w:val="24"/>
          <w:szCs w:val="24"/>
        </w:rPr>
        <w:t>tuto smlouvu uveřejnění v registru smluv. Za tímto účelem je</w:t>
      </w:r>
      <w:r w:rsidRPr="00C34177">
        <w:rPr>
          <w:sz w:val="24"/>
          <w:szCs w:val="24"/>
        </w:rPr>
        <w:t xml:space="preserve"> poslední strana podepisující tuto smlouvu</w:t>
      </w:r>
      <w:r w:rsidR="00AF438A" w:rsidRPr="00C34177">
        <w:rPr>
          <w:sz w:val="24"/>
          <w:szCs w:val="24"/>
        </w:rPr>
        <w:t xml:space="preserve"> povinn</w:t>
      </w:r>
      <w:r w:rsidRPr="00C34177">
        <w:rPr>
          <w:sz w:val="24"/>
          <w:szCs w:val="24"/>
        </w:rPr>
        <w:t>a</w:t>
      </w:r>
      <w:r w:rsidR="00AF438A" w:rsidRPr="00C34177">
        <w:rPr>
          <w:sz w:val="24"/>
          <w:szCs w:val="24"/>
        </w:rPr>
        <w:t xml:space="preserve"> předat </w:t>
      </w:r>
      <w:r w:rsidR="008D363A" w:rsidRPr="00C34177">
        <w:rPr>
          <w:sz w:val="24"/>
          <w:szCs w:val="24"/>
        </w:rPr>
        <w:t>ZČU</w:t>
      </w:r>
      <w:r w:rsidR="00AF438A" w:rsidRPr="00C34177">
        <w:rPr>
          <w:sz w:val="24"/>
          <w:szCs w:val="24"/>
        </w:rPr>
        <w:t xml:space="preserve"> tuto smlouvu nejpozději do 5 dnů od jejího uzavření</w:t>
      </w:r>
      <w:r w:rsidR="00645E93" w:rsidRPr="00C34177">
        <w:rPr>
          <w:sz w:val="24"/>
          <w:szCs w:val="24"/>
        </w:rPr>
        <w:t>.</w:t>
      </w:r>
    </w:p>
    <w:p w14:paraId="27B91773" w14:textId="77777777" w:rsidR="00645E93" w:rsidRPr="00C34177" w:rsidRDefault="00645E93" w:rsidP="009D5B1B">
      <w:pPr>
        <w:pStyle w:val="Odstavecseseznamem"/>
        <w:numPr>
          <w:ilvl w:val="0"/>
          <w:numId w:val="20"/>
        </w:numPr>
        <w:spacing w:after="120"/>
        <w:ind w:hanging="720"/>
        <w:contextualSpacing w:val="0"/>
        <w:jc w:val="both"/>
        <w:rPr>
          <w:sz w:val="24"/>
          <w:szCs w:val="24"/>
        </w:rPr>
      </w:pPr>
      <w:r w:rsidRPr="00C34177">
        <w:rPr>
          <w:sz w:val="24"/>
          <w:szCs w:val="24"/>
        </w:rPr>
        <w:t>Smlouva nabývá platnosti dnem jejího uzavření, tj. dnem podpisu smlouvy oprávněnými</w:t>
      </w:r>
      <w:r w:rsidR="008A2111" w:rsidRPr="00C34177">
        <w:rPr>
          <w:sz w:val="24"/>
          <w:szCs w:val="24"/>
        </w:rPr>
        <w:t xml:space="preserve"> zástupci obou smluvních stran, a účinnosti </w:t>
      </w:r>
      <w:r w:rsidRPr="00C34177">
        <w:rPr>
          <w:sz w:val="24"/>
          <w:szCs w:val="24"/>
        </w:rPr>
        <w:t xml:space="preserve">teprve dnem </w:t>
      </w:r>
      <w:r w:rsidR="008D363A" w:rsidRPr="00C34177">
        <w:rPr>
          <w:sz w:val="24"/>
          <w:szCs w:val="24"/>
        </w:rPr>
        <w:t>u</w:t>
      </w:r>
      <w:r w:rsidRPr="00C34177">
        <w:rPr>
          <w:sz w:val="24"/>
          <w:szCs w:val="24"/>
        </w:rPr>
        <w:t>veřejnění v registru smluv.</w:t>
      </w:r>
    </w:p>
    <w:p w14:paraId="6A087FE1" w14:textId="11126432" w:rsidR="002B2D50" w:rsidRPr="00C34177" w:rsidRDefault="009D2B69" w:rsidP="009D5B1B">
      <w:pPr>
        <w:pStyle w:val="Odstavecseseznamem"/>
        <w:numPr>
          <w:ilvl w:val="0"/>
          <w:numId w:val="20"/>
        </w:numPr>
        <w:spacing w:after="120"/>
        <w:ind w:hanging="720"/>
        <w:contextualSpacing w:val="0"/>
        <w:jc w:val="both"/>
        <w:rPr>
          <w:sz w:val="24"/>
          <w:szCs w:val="24"/>
        </w:rPr>
      </w:pPr>
      <w:r w:rsidRPr="00C34177">
        <w:rPr>
          <w:sz w:val="24"/>
          <w:szCs w:val="24"/>
        </w:rPr>
        <w:t xml:space="preserve">Smlouva se sjednává na dobu </w:t>
      </w:r>
      <w:r w:rsidR="00283B49" w:rsidRPr="00C34177">
        <w:rPr>
          <w:sz w:val="24"/>
          <w:szCs w:val="24"/>
        </w:rPr>
        <w:t xml:space="preserve">určitou, a to </w:t>
      </w:r>
      <w:r w:rsidR="00395469" w:rsidRPr="00C34177">
        <w:rPr>
          <w:sz w:val="24"/>
          <w:szCs w:val="24"/>
        </w:rPr>
        <w:t>31.12.2028</w:t>
      </w:r>
    </w:p>
    <w:p w14:paraId="317D3B55" w14:textId="59C8C62F" w:rsidR="002B2D50" w:rsidRPr="00C34177" w:rsidRDefault="009D2B69" w:rsidP="009D5B1B">
      <w:pPr>
        <w:pStyle w:val="Odstavecseseznamem"/>
        <w:numPr>
          <w:ilvl w:val="0"/>
          <w:numId w:val="20"/>
        </w:numPr>
        <w:spacing w:after="120"/>
        <w:ind w:hanging="720"/>
        <w:contextualSpacing w:val="0"/>
        <w:jc w:val="both"/>
        <w:rPr>
          <w:sz w:val="24"/>
          <w:szCs w:val="24"/>
        </w:rPr>
      </w:pPr>
      <w:r w:rsidRPr="00C34177">
        <w:rPr>
          <w:sz w:val="24"/>
          <w:szCs w:val="24"/>
        </w:rPr>
        <w:t>Práva a povinnosti smluvních stran touto smlouvou výslovně neupraven</w:t>
      </w:r>
      <w:r w:rsidR="003B044C" w:rsidRPr="00C34177">
        <w:rPr>
          <w:sz w:val="24"/>
          <w:szCs w:val="24"/>
        </w:rPr>
        <w:t>é</w:t>
      </w:r>
      <w:r w:rsidRPr="00C34177">
        <w:rPr>
          <w:sz w:val="24"/>
          <w:szCs w:val="24"/>
        </w:rPr>
        <w:t xml:space="preserve"> se řídí zákonem č. 130/2002 Sb. o podpoře výzkumu, experimentálního vývoje a inovací, v platném znění, a zákonem č. 89/2012 Sb., občanský zákoník, v platném znění.</w:t>
      </w:r>
    </w:p>
    <w:p w14:paraId="10C041E1" w14:textId="0667E99F" w:rsidR="002B2D50" w:rsidRPr="00C34177" w:rsidRDefault="009D2B69" w:rsidP="009D5B1B">
      <w:pPr>
        <w:pStyle w:val="Odstavecseseznamem"/>
        <w:numPr>
          <w:ilvl w:val="0"/>
          <w:numId w:val="20"/>
        </w:numPr>
        <w:spacing w:after="120"/>
        <w:ind w:hanging="720"/>
        <w:contextualSpacing w:val="0"/>
        <w:jc w:val="both"/>
        <w:rPr>
          <w:sz w:val="24"/>
          <w:szCs w:val="24"/>
        </w:rPr>
      </w:pPr>
      <w:r w:rsidRPr="00C34177">
        <w:rPr>
          <w:sz w:val="24"/>
          <w:szCs w:val="24"/>
        </w:rPr>
        <w:lastRenderedPageBreak/>
        <w:t xml:space="preserve">Tuto smlouvu je možno měnit nebo doplňovat jen písemnými dodatky </w:t>
      </w:r>
      <w:r w:rsidR="009113DA" w:rsidRPr="00C34177">
        <w:rPr>
          <w:sz w:val="24"/>
          <w:szCs w:val="24"/>
        </w:rPr>
        <w:t>podepsanými</w:t>
      </w:r>
      <w:r w:rsidRPr="00C34177">
        <w:rPr>
          <w:sz w:val="24"/>
          <w:szCs w:val="24"/>
        </w:rPr>
        <w:t xml:space="preserve"> oběma smluvními stranami. Za písemnou formu nebude pro tento účel považována výměna e-mailových či jiných elektronických zpráv.</w:t>
      </w:r>
    </w:p>
    <w:p w14:paraId="73CFA2A4" w14:textId="77777777" w:rsidR="002B2D50" w:rsidRPr="00C34177" w:rsidRDefault="009D2B69" w:rsidP="009D5B1B">
      <w:pPr>
        <w:pStyle w:val="Odstavecseseznamem"/>
        <w:numPr>
          <w:ilvl w:val="0"/>
          <w:numId w:val="20"/>
        </w:numPr>
        <w:spacing w:after="120"/>
        <w:ind w:hanging="720"/>
        <w:contextualSpacing w:val="0"/>
        <w:jc w:val="both"/>
        <w:rPr>
          <w:sz w:val="24"/>
          <w:szCs w:val="24"/>
        </w:rPr>
      </w:pPr>
      <w:r w:rsidRPr="00C34177">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2F2BB71" w14:textId="77FD3D78" w:rsidR="002B2D50" w:rsidRPr="00C34177" w:rsidRDefault="009D2B69" w:rsidP="009D5B1B">
      <w:pPr>
        <w:pStyle w:val="Odstavecseseznamem"/>
        <w:numPr>
          <w:ilvl w:val="0"/>
          <w:numId w:val="20"/>
        </w:numPr>
        <w:spacing w:after="120"/>
        <w:ind w:hanging="720"/>
        <w:contextualSpacing w:val="0"/>
        <w:jc w:val="both"/>
        <w:rPr>
          <w:sz w:val="24"/>
          <w:szCs w:val="24"/>
        </w:rPr>
      </w:pPr>
      <w:r w:rsidRPr="00C34177">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sidRPr="00C34177">
        <w:rPr>
          <w:sz w:val="24"/>
          <w:szCs w:val="24"/>
        </w:rPr>
        <w:t xml:space="preserve"> </w:t>
      </w:r>
      <w:r w:rsidRPr="00C34177">
        <w:rPr>
          <w:sz w:val="24"/>
          <w:szCs w:val="24"/>
        </w:rPr>
        <w:t>se</w:t>
      </w:r>
      <w:r w:rsidR="003B044C" w:rsidRPr="00C34177">
        <w:rPr>
          <w:sz w:val="24"/>
          <w:szCs w:val="24"/>
        </w:rPr>
        <w:t xml:space="preserve"> </w:t>
      </w:r>
      <w:r w:rsidRPr="00C34177">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C34177">
        <w:rPr>
          <w:sz w:val="24"/>
          <w:szCs w:val="24"/>
        </w:rPr>
        <w:t> </w:t>
      </w:r>
      <w:r w:rsidRPr="00C34177">
        <w:rPr>
          <w:sz w:val="24"/>
          <w:szCs w:val="24"/>
        </w:rPr>
        <w:t>Sb., občanský zákoník, v platném znění.</w:t>
      </w:r>
    </w:p>
    <w:p w14:paraId="07189CC0" w14:textId="4C799AAE" w:rsidR="009D2B69" w:rsidRPr="00C34177" w:rsidRDefault="00AF14D0" w:rsidP="009D5B1B">
      <w:pPr>
        <w:pStyle w:val="Odstavecseseznamem"/>
        <w:numPr>
          <w:ilvl w:val="0"/>
          <w:numId w:val="20"/>
        </w:numPr>
        <w:spacing w:after="120"/>
        <w:ind w:hanging="720"/>
        <w:contextualSpacing w:val="0"/>
        <w:jc w:val="both"/>
        <w:rPr>
          <w:sz w:val="24"/>
          <w:szCs w:val="24"/>
        </w:rPr>
      </w:pPr>
      <w:bookmarkStart w:id="4" w:name="_Hlk87510925"/>
      <w:r w:rsidRPr="00C34177">
        <w:rPr>
          <w:sz w:val="24"/>
          <w:szCs w:val="24"/>
        </w:rPr>
        <w:t>Pokud je tato smlouva uzavírána elektronickými prostředky, je vyhotovena v jednom originále. Pokud je tato smlouva uzavírána v listinné formě, je</w:t>
      </w:r>
      <w:bookmarkEnd w:id="4"/>
      <w:r w:rsidRPr="00C34177">
        <w:rPr>
          <w:sz w:val="24"/>
          <w:szCs w:val="24"/>
        </w:rPr>
        <w:t xml:space="preserve"> vyhotovena </w:t>
      </w:r>
      <w:r w:rsidR="00395469" w:rsidRPr="00C34177">
        <w:rPr>
          <w:sz w:val="24"/>
          <w:szCs w:val="24"/>
        </w:rPr>
        <w:t xml:space="preserve">v pěti </w:t>
      </w:r>
      <w:r w:rsidRPr="00C34177">
        <w:rPr>
          <w:sz w:val="24"/>
          <w:szCs w:val="24"/>
        </w:rPr>
        <w:t>vyhotoveních, z nichž každé má platnost originálu, přičemž každá Smluvní strana obdrží</w:t>
      </w:r>
      <w:r w:rsidR="00395469" w:rsidRPr="00C34177">
        <w:rPr>
          <w:sz w:val="24"/>
          <w:szCs w:val="24"/>
        </w:rPr>
        <w:t xml:space="preserve"> jedno</w:t>
      </w:r>
      <w:r w:rsidRPr="00C34177">
        <w:rPr>
          <w:sz w:val="24"/>
          <w:szCs w:val="24"/>
        </w:rPr>
        <w:t xml:space="preserve"> vyhotovení</w:t>
      </w:r>
      <w:r w:rsidR="009D2B69" w:rsidRPr="00C34177">
        <w:rPr>
          <w:sz w:val="24"/>
          <w:szCs w:val="24"/>
        </w:rPr>
        <w:t xml:space="preserve">. </w:t>
      </w:r>
    </w:p>
    <w:p w14:paraId="56422261" w14:textId="5BC6D9A2" w:rsidR="009D2B69" w:rsidRDefault="009D2B69">
      <w:pPr>
        <w:jc w:val="both"/>
      </w:pPr>
    </w:p>
    <w:p w14:paraId="76980FB0" w14:textId="4A942E93" w:rsidR="00477311" w:rsidRDefault="00477311">
      <w:pPr>
        <w:jc w:val="both"/>
      </w:pPr>
    </w:p>
    <w:p w14:paraId="31CBA09C" w14:textId="7776F326" w:rsidR="00477311" w:rsidRDefault="00477311">
      <w:pPr>
        <w:jc w:val="both"/>
      </w:pPr>
    </w:p>
    <w:p w14:paraId="295AE022" w14:textId="19C77051" w:rsidR="00477311" w:rsidRDefault="00477311">
      <w:r>
        <w:br w:type="page"/>
      </w:r>
    </w:p>
    <w:p w14:paraId="132C834F" w14:textId="7D40B161" w:rsidR="00477311" w:rsidRDefault="00477311">
      <w:pPr>
        <w:jc w:val="both"/>
      </w:pPr>
    </w:p>
    <w:p w14:paraId="35E1DB89" w14:textId="5848F885" w:rsidR="006C426E" w:rsidRDefault="006C426E">
      <w:pPr>
        <w:jc w:val="both"/>
      </w:pPr>
      <w:r>
        <w:t>Podpisový list č. 1</w:t>
      </w:r>
      <w:r>
        <w:tab/>
      </w:r>
      <w:r>
        <w:tab/>
      </w:r>
      <w:r>
        <w:tab/>
      </w:r>
      <w:r>
        <w:tab/>
        <w:t xml:space="preserve">Smlouva o využití výsledků projektu </w:t>
      </w:r>
      <w:r w:rsidRPr="00C34177">
        <w:t>TK02030069</w:t>
      </w:r>
    </w:p>
    <w:p w14:paraId="7EA02FD8" w14:textId="6E1FA031" w:rsidR="006C426E" w:rsidRDefault="006C426E">
      <w:pPr>
        <w:jc w:val="both"/>
      </w:pPr>
    </w:p>
    <w:p w14:paraId="4E515F6D" w14:textId="60B47F0C" w:rsidR="006C426E" w:rsidRDefault="006C426E">
      <w:pPr>
        <w:jc w:val="both"/>
      </w:pPr>
    </w:p>
    <w:p w14:paraId="077ADA70" w14:textId="77777777" w:rsidR="006C426E" w:rsidRPr="00C34177" w:rsidRDefault="006C426E">
      <w:pPr>
        <w:jc w:val="both"/>
      </w:pPr>
    </w:p>
    <w:p w14:paraId="422DB8A8" w14:textId="77777777" w:rsidR="00744F3A" w:rsidRPr="00C34177" w:rsidRDefault="00744F3A">
      <w:pPr>
        <w:jc w:val="both"/>
      </w:pPr>
    </w:p>
    <w:p w14:paraId="61AF112D" w14:textId="72BA121C" w:rsidR="009D2B69" w:rsidRPr="00C34177" w:rsidRDefault="009D2B69" w:rsidP="00981A5E">
      <w:pPr>
        <w:pStyle w:val="Zkladntext"/>
      </w:pPr>
      <w:r w:rsidRPr="00C34177">
        <w:t>V </w:t>
      </w:r>
      <w:r w:rsidR="00554CD1" w:rsidRPr="00C34177">
        <w:t xml:space="preserve">Plzni </w:t>
      </w:r>
      <w:r w:rsidR="008A2111" w:rsidRPr="00C34177">
        <w:t xml:space="preserve">dne </w:t>
      </w:r>
      <w:r w:rsidR="008A2111" w:rsidRPr="00FE0B5B">
        <w:t>………</w:t>
      </w:r>
      <w:r w:rsidR="008A2111" w:rsidRPr="00C34177">
        <w:tab/>
      </w:r>
      <w:r w:rsidR="008A2111" w:rsidRPr="00C34177">
        <w:tab/>
      </w:r>
      <w:r w:rsidR="008A2111" w:rsidRPr="00C34177">
        <w:tab/>
      </w:r>
      <w:r w:rsidR="008A2111" w:rsidRPr="00C34177">
        <w:tab/>
      </w:r>
      <w:r w:rsidR="0034355A" w:rsidRPr="00C34177">
        <w:tab/>
      </w:r>
    </w:p>
    <w:p w14:paraId="1432D500" w14:textId="77777777" w:rsidR="00FA1D8C" w:rsidRPr="00C34177" w:rsidRDefault="00FA1D8C" w:rsidP="00981A5E">
      <w:pPr>
        <w:pStyle w:val="Zkladntext"/>
      </w:pPr>
    </w:p>
    <w:p w14:paraId="201F167E" w14:textId="6755A538" w:rsidR="009D2B69" w:rsidRPr="00C34177" w:rsidRDefault="009D2B69">
      <w:pPr>
        <w:pStyle w:val="Zkladntext"/>
      </w:pPr>
      <w:r w:rsidRPr="00C34177">
        <w:t xml:space="preserve">Za </w:t>
      </w:r>
      <w:r w:rsidR="00554CD1" w:rsidRPr="00C34177">
        <w:t>Západočeskou univerzitu v Plzni</w:t>
      </w:r>
      <w:r w:rsidRPr="00C34177">
        <w:tab/>
      </w:r>
      <w:r w:rsidRPr="00C34177">
        <w:tab/>
      </w:r>
      <w:r w:rsidRPr="00C34177">
        <w:tab/>
      </w:r>
      <w:r w:rsidR="00FA1D8C" w:rsidRPr="00C34177">
        <w:t xml:space="preserve"> </w:t>
      </w:r>
    </w:p>
    <w:p w14:paraId="63AEB052" w14:textId="77777777" w:rsidR="00FA1D8C" w:rsidRPr="00C34177" w:rsidRDefault="00FA1D8C">
      <w:pPr>
        <w:pStyle w:val="Zkladntext"/>
      </w:pPr>
    </w:p>
    <w:p w14:paraId="3FAF1DBE" w14:textId="77777777" w:rsidR="009D2B69" w:rsidRPr="00C34177" w:rsidRDefault="009D2B69">
      <w:pPr>
        <w:pStyle w:val="Zkladntext"/>
      </w:pPr>
    </w:p>
    <w:p w14:paraId="3C14E7B4" w14:textId="77777777" w:rsidR="009D2B69" w:rsidRPr="00C34177" w:rsidRDefault="009D2B69">
      <w:pPr>
        <w:pStyle w:val="Zkladntext"/>
      </w:pPr>
    </w:p>
    <w:p w14:paraId="7A0A4F60" w14:textId="77777777" w:rsidR="006C426E" w:rsidRDefault="006C426E" w:rsidP="00981A5E">
      <w:pPr>
        <w:pStyle w:val="Zkladntext"/>
      </w:pPr>
    </w:p>
    <w:p w14:paraId="45BC80C1" w14:textId="77777777" w:rsidR="006C426E" w:rsidRDefault="006C426E" w:rsidP="00981A5E">
      <w:pPr>
        <w:pStyle w:val="Zkladntext"/>
      </w:pPr>
    </w:p>
    <w:p w14:paraId="18F6D4D1" w14:textId="603127BC" w:rsidR="006C426E" w:rsidRDefault="006C426E" w:rsidP="00981A5E">
      <w:pPr>
        <w:pStyle w:val="Zkladntext"/>
      </w:pPr>
      <w:r>
        <w:t>…………………………………………</w:t>
      </w:r>
    </w:p>
    <w:p w14:paraId="0909AA87" w14:textId="356A75C3" w:rsidR="00554CD1" w:rsidRPr="00C34177" w:rsidRDefault="00912FD6" w:rsidP="00981A5E">
      <w:pPr>
        <w:pStyle w:val="Zkladntext"/>
      </w:pPr>
      <w:r>
        <w:t>x</w:t>
      </w:r>
      <w:r w:rsidR="009D2B69" w:rsidRPr="00C34177">
        <w:tab/>
      </w:r>
      <w:r w:rsidR="009D2B69" w:rsidRPr="00C34177">
        <w:tab/>
      </w:r>
      <w:r w:rsidR="009D2B69" w:rsidRPr="00C34177">
        <w:tab/>
      </w:r>
      <w:r w:rsidR="009D2B69" w:rsidRPr="00C34177">
        <w:tab/>
      </w:r>
    </w:p>
    <w:p w14:paraId="0D956E01" w14:textId="15148675" w:rsidR="00D00F74" w:rsidRPr="00C34177" w:rsidRDefault="006820B8" w:rsidP="00981A5E">
      <w:pPr>
        <w:pStyle w:val="Zkladntext"/>
      </w:pPr>
      <w:r>
        <w:t>Děkan Fakulty elektrotechnické Západočeské univerzity v Plzni.</w:t>
      </w:r>
    </w:p>
    <w:p w14:paraId="61D01974" w14:textId="77777777" w:rsidR="00D00F74" w:rsidRPr="00C34177" w:rsidRDefault="00D00F74" w:rsidP="00D00F74">
      <w:pPr>
        <w:pStyle w:val="Zkladntext"/>
      </w:pPr>
    </w:p>
    <w:p w14:paraId="076D551B" w14:textId="77777777" w:rsidR="00D00F74" w:rsidRDefault="00D00F74" w:rsidP="00D00F74">
      <w:pPr>
        <w:pStyle w:val="Zkladntext"/>
      </w:pPr>
    </w:p>
    <w:p w14:paraId="76D5C38D" w14:textId="77777777" w:rsidR="006820B8" w:rsidRDefault="006820B8" w:rsidP="00D00F74">
      <w:pPr>
        <w:pStyle w:val="Zkladntext"/>
      </w:pPr>
    </w:p>
    <w:p w14:paraId="222DCB3F" w14:textId="77777777" w:rsidR="006820B8" w:rsidRDefault="006820B8" w:rsidP="00D00F74">
      <w:pPr>
        <w:pStyle w:val="Zkladntext"/>
      </w:pPr>
    </w:p>
    <w:p w14:paraId="559EEBF8" w14:textId="77777777" w:rsidR="006820B8" w:rsidRDefault="006820B8" w:rsidP="00D00F74">
      <w:pPr>
        <w:pStyle w:val="Zkladntext"/>
      </w:pPr>
    </w:p>
    <w:p w14:paraId="4A38C653" w14:textId="77777777" w:rsidR="006820B8" w:rsidRDefault="006820B8" w:rsidP="00D00F74">
      <w:pPr>
        <w:pStyle w:val="Zkladntext"/>
      </w:pPr>
    </w:p>
    <w:p w14:paraId="1FDA12DC" w14:textId="77777777" w:rsidR="006820B8" w:rsidRDefault="006820B8" w:rsidP="00D00F74">
      <w:pPr>
        <w:pStyle w:val="Zkladntext"/>
      </w:pPr>
    </w:p>
    <w:p w14:paraId="35183361" w14:textId="77777777" w:rsidR="006820B8" w:rsidRDefault="006820B8" w:rsidP="00D00F74">
      <w:pPr>
        <w:pStyle w:val="Zkladntext"/>
      </w:pPr>
    </w:p>
    <w:p w14:paraId="1C53B5DC" w14:textId="77777777" w:rsidR="006820B8" w:rsidRDefault="006820B8" w:rsidP="00D00F74">
      <w:pPr>
        <w:pStyle w:val="Zkladntext"/>
      </w:pPr>
    </w:p>
    <w:p w14:paraId="5763D73E" w14:textId="718BD00E" w:rsidR="006C426E" w:rsidRDefault="006C426E">
      <w:pPr>
        <w:rPr>
          <w:sz w:val="24"/>
        </w:rPr>
      </w:pPr>
      <w:r>
        <w:br w:type="page"/>
      </w:r>
    </w:p>
    <w:p w14:paraId="49FAA634" w14:textId="0D1C7274" w:rsidR="006C426E" w:rsidRDefault="006C426E" w:rsidP="006C426E">
      <w:pPr>
        <w:jc w:val="both"/>
      </w:pPr>
      <w:r>
        <w:lastRenderedPageBreak/>
        <w:t>Podpisový list č. 2</w:t>
      </w:r>
      <w:r>
        <w:tab/>
      </w:r>
      <w:r>
        <w:tab/>
      </w:r>
      <w:r>
        <w:tab/>
      </w:r>
      <w:r>
        <w:tab/>
        <w:t xml:space="preserve">Smlouva o využití výsledků projektu </w:t>
      </w:r>
      <w:r w:rsidRPr="00C34177">
        <w:t>TK02030069</w:t>
      </w:r>
    </w:p>
    <w:p w14:paraId="1BB9AB04" w14:textId="77777777" w:rsidR="006820B8" w:rsidRDefault="006820B8" w:rsidP="00D00F74">
      <w:pPr>
        <w:pStyle w:val="Zkladntext"/>
      </w:pPr>
    </w:p>
    <w:p w14:paraId="7A03C8C7" w14:textId="77777777" w:rsidR="006820B8" w:rsidRDefault="006820B8" w:rsidP="00D00F74">
      <w:pPr>
        <w:pStyle w:val="Zkladntext"/>
      </w:pPr>
    </w:p>
    <w:p w14:paraId="247A2BE3" w14:textId="77777777" w:rsidR="006820B8" w:rsidRDefault="006820B8" w:rsidP="00D00F74">
      <w:pPr>
        <w:pStyle w:val="Zkladntext"/>
      </w:pPr>
    </w:p>
    <w:p w14:paraId="55FB21D7" w14:textId="77777777" w:rsidR="006820B8" w:rsidRDefault="006820B8" w:rsidP="00D00F74">
      <w:pPr>
        <w:pStyle w:val="Zkladntext"/>
      </w:pPr>
    </w:p>
    <w:p w14:paraId="36B987E5" w14:textId="77777777" w:rsidR="006820B8" w:rsidRDefault="006820B8" w:rsidP="00D00F74">
      <w:pPr>
        <w:pStyle w:val="Zkladntext"/>
      </w:pPr>
    </w:p>
    <w:p w14:paraId="211D0E4B" w14:textId="77777777" w:rsidR="006820B8" w:rsidRPr="00C34177" w:rsidRDefault="006820B8" w:rsidP="00D00F74">
      <w:pPr>
        <w:pStyle w:val="Zkladntext"/>
      </w:pPr>
    </w:p>
    <w:p w14:paraId="0E9D7DDE" w14:textId="77777777" w:rsidR="00D00F74" w:rsidRPr="00C34177" w:rsidRDefault="00D00F74" w:rsidP="00D00F74">
      <w:pPr>
        <w:pStyle w:val="Zkladntext"/>
      </w:pPr>
      <w:r w:rsidRPr="00C34177">
        <w:t>V </w:t>
      </w:r>
      <w:r w:rsidRPr="00FE0B5B">
        <w:t>……………….</w:t>
      </w:r>
      <w:r w:rsidRPr="00C34177">
        <w:t xml:space="preserve"> dne </w:t>
      </w:r>
      <w:r w:rsidRPr="00FE0B5B">
        <w:t>………</w:t>
      </w:r>
    </w:p>
    <w:p w14:paraId="4AF27308" w14:textId="77777777" w:rsidR="00D00F74" w:rsidRPr="00C34177" w:rsidRDefault="00D00F74" w:rsidP="00D00F74">
      <w:pPr>
        <w:pStyle w:val="Zkladntext"/>
      </w:pPr>
    </w:p>
    <w:p w14:paraId="6FE2906B" w14:textId="77777777" w:rsidR="006820B8" w:rsidRDefault="00D00F74" w:rsidP="006820B8">
      <w:pPr>
        <w:pStyle w:val="Zkladntext"/>
      </w:pPr>
      <w:r w:rsidRPr="00C34177">
        <w:t xml:space="preserve">Za </w:t>
      </w:r>
      <w:r w:rsidR="006820B8" w:rsidRPr="00C34177">
        <w:rPr>
          <w:szCs w:val="24"/>
        </w:rPr>
        <w:t>České vysoké učení technické v Praze, Český institut informatiky, robotiky a kybernetiky</w:t>
      </w:r>
    </w:p>
    <w:p w14:paraId="086697BF" w14:textId="7FB22280" w:rsidR="00D00F74" w:rsidRPr="00C34177" w:rsidRDefault="00D00F74" w:rsidP="006820B8">
      <w:pPr>
        <w:pStyle w:val="Zkladntext"/>
      </w:pPr>
      <w:r w:rsidRPr="00C34177">
        <w:t xml:space="preserve"> </w:t>
      </w:r>
    </w:p>
    <w:p w14:paraId="62D830EF" w14:textId="77777777" w:rsidR="00D00F74" w:rsidRPr="00C34177" w:rsidRDefault="00D00F74" w:rsidP="00D00F74">
      <w:pPr>
        <w:pStyle w:val="Zkladntext"/>
      </w:pPr>
    </w:p>
    <w:p w14:paraId="1ADA23A8" w14:textId="77777777" w:rsidR="00D00F74" w:rsidRPr="00C34177" w:rsidRDefault="00D00F74" w:rsidP="00D00F74">
      <w:pPr>
        <w:pStyle w:val="Zkladntext"/>
      </w:pPr>
    </w:p>
    <w:p w14:paraId="3D96ADE9" w14:textId="77777777" w:rsidR="00D00F74" w:rsidRPr="00C34177" w:rsidRDefault="00D00F74" w:rsidP="00D00F74">
      <w:pPr>
        <w:pStyle w:val="Zkladntext"/>
      </w:pPr>
    </w:p>
    <w:p w14:paraId="589AA13B" w14:textId="16ED7F8D" w:rsidR="00D00F74" w:rsidRPr="00C34177" w:rsidRDefault="00D00F74" w:rsidP="00D00F74">
      <w:pPr>
        <w:pStyle w:val="Zkladntext"/>
      </w:pPr>
      <w:r w:rsidRPr="00FE0B5B">
        <w:t>………………………………………….</w:t>
      </w:r>
      <w:r w:rsidRPr="00C34177">
        <w:tab/>
      </w:r>
    </w:p>
    <w:p w14:paraId="0D5C06F5" w14:textId="2AE97C24" w:rsidR="006820B8" w:rsidRPr="00C34177" w:rsidRDefault="00912FD6" w:rsidP="006820B8">
      <w:pPr>
        <w:pStyle w:val="Zkladntext"/>
        <w:tabs>
          <w:tab w:val="left" w:pos="1985"/>
        </w:tabs>
        <w:ind w:left="567" w:hanging="567"/>
        <w:rPr>
          <w:szCs w:val="24"/>
        </w:rPr>
      </w:pPr>
      <w:r>
        <w:t>x</w:t>
      </w:r>
      <w:r w:rsidR="006820B8" w:rsidRPr="00C34177">
        <w:t>, Ph.D., ředitel</w:t>
      </w:r>
    </w:p>
    <w:p w14:paraId="1E839DF4" w14:textId="77777777" w:rsidR="006820B8" w:rsidRPr="00C34177" w:rsidRDefault="006820B8" w:rsidP="006820B8">
      <w:pPr>
        <w:pStyle w:val="Zkladntext"/>
        <w:tabs>
          <w:tab w:val="left" w:pos="1985"/>
        </w:tabs>
        <w:ind w:left="567" w:hanging="567"/>
        <w:rPr>
          <w:szCs w:val="24"/>
        </w:rPr>
      </w:pPr>
    </w:p>
    <w:p w14:paraId="4B36A56D" w14:textId="77777777" w:rsidR="0014671A" w:rsidRDefault="0014671A" w:rsidP="006820B8">
      <w:pPr>
        <w:pStyle w:val="Zkladntext"/>
      </w:pPr>
    </w:p>
    <w:p w14:paraId="267A6A95" w14:textId="77777777" w:rsidR="006820B8" w:rsidRDefault="006820B8" w:rsidP="006820B8">
      <w:pPr>
        <w:pStyle w:val="Zkladntext"/>
      </w:pPr>
    </w:p>
    <w:p w14:paraId="5868F868" w14:textId="77777777" w:rsidR="006820B8" w:rsidRDefault="006820B8" w:rsidP="006820B8">
      <w:pPr>
        <w:pStyle w:val="Zkladntext"/>
      </w:pPr>
    </w:p>
    <w:p w14:paraId="21C88A28" w14:textId="77777777" w:rsidR="006820B8" w:rsidRDefault="006820B8" w:rsidP="006820B8">
      <w:pPr>
        <w:pStyle w:val="Zkladntext"/>
      </w:pPr>
    </w:p>
    <w:p w14:paraId="42B3D5BA" w14:textId="77777777" w:rsidR="006820B8" w:rsidRDefault="006820B8" w:rsidP="006820B8">
      <w:pPr>
        <w:pStyle w:val="Zkladntext"/>
      </w:pPr>
    </w:p>
    <w:p w14:paraId="0FB7A383" w14:textId="77777777" w:rsidR="006820B8" w:rsidRDefault="006820B8" w:rsidP="006820B8">
      <w:pPr>
        <w:pStyle w:val="Zkladntext"/>
      </w:pPr>
    </w:p>
    <w:p w14:paraId="4D9B4FB0" w14:textId="77777777" w:rsidR="006820B8" w:rsidRDefault="006820B8" w:rsidP="006820B8">
      <w:pPr>
        <w:pStyle w:val="Zkladntext"/>
      </w:pPr>
    </w:p>
    <w:p w14:paraId="53F66208" w14:textId="77777777" w:rsidR="006820B8" w:rsidRDefault="006820B8" w:rsidP="006820B8">
      <w:pPr>
        <w:pStyle w:val="Zkladntext"/>
      </w:pPr>
    </w:p>
    <w:p w14:paraId="79E9503D" w14:textId="00212C54" w:rsidR="006C426E" w:rsidRDefault="006C426E">
      <w:pPr>
        <w:rPr>
          <w:sz w:val="24"/>
        </w:rPr>
      </w:pPr>
      <w:r>
        <w:br w:type="page"/>
      </w:r>
    </w:p>
    <w:p w14:paraId="40DEC3CF" w14:textId="22805AE5" w:rsidR="006C426E" w:rsidRDefault="006C426E" w:rsidP="006C426E">
      <w:pPr>
        <w:jc w:val="both"/>
      </w:pPr>
      <w:r>
        <w:lastRenderedPageBreak/>
        <w:t>Podpisový list č. 3</w:t>
      </w:r>
      <w:r>
        <w:tab/>
      </w:r>
      <w:r>
        <w:tab/>
      </w:r>
      <w:r>
        <w:tab/>
      </w:r>
      <w:r>
        <w:tab/>
        <w:t xml:space="preserve">Smlouva o využití výsledků projektu </w:t>
      </w:r>
      <w:r w:rsidRPr="00C34177">
        <w:t>TK02030069</w:t>
      </w:r>
    </w:p>
    <w:p w14:paraId="13AE543B" w14:textId="77777777" w:rsidR="006820B8" w:rsidRDefault="006820B8" w:rsidP="006820B8">
      <w:pPr>
        <w:pStyle w:val="Zkladntext"/>
      </w:pPr>
    </w:p>
    <w:p w14:paraId="64531ECE" w14:textId="77777777" w:rsidR="006820B8" w:rsidRDefault="006820B8" w:rsidP="006820B8">
      <w:pPr>
        <w:pStyle w:val="Zkladntext"/>
      </w:pPr>
    </w:p>
    <w:p w14:paraId="7F1C9DD9" w14:textId="77777777" w:rsidR="006820B8" w:rsidRDefault="006820B8" w:rsidP="006820B8">
      <w:pPr>
        <w:pStyle w:val="Zkladntext"/>
      </w:pPr>
    </w:p>
    <w:p w14:paraId="4BF5299B" w14:textId="77777777" w:rsidR="006820B8" w:rsidRDefault="006820B8" w:rsidP="006820B8">
      <w:pPr>
        <w:pStyle w:val="Zkladntext"/>
      </w:pPr>
    </w:p>
    <w:p w14:paraId="6A6F4234" w14:textId="619A27F5" w:rsidR="006820B8" w:rsidRPr="00C34177" w:rsidRDefault="006820B8" w:rsidP="006820B8">
      <w:pPr>
        <w:pStyle w:val="Zkladntext"/>
      </w:pPr>
      <w:r w:rsidRPr="00C34177">
        <w:t>V </w:t>
      </w:r>
      <w:r w:rsidR="004345D6">
        <w:t>Praze</w:t>
      </w:r>
      <w:r w:rsidRPr="00C34177">
        <w:t xml:space="preserve"> dne </w:t>
      </w:r>
      <w:r w:rsidRPr="00FE0B5B">
        <w:t>………</w:t>
      </w:r>
    </w:p>
    <w:p w14:paraId="494BC46B" w14:textId="77777777" w:rsidR="006820B8" w:rsidRPr="00C34177" w:rsidRDefault="006820B8" w:rsidP="006820B8">
      <w:pPr>
        <w:pStyle w:val="Zkladntext"/>
      </w:pPr>
    </w:p>
    <w:p w14:paraId="77434BB3" w14:textId="7F16E2EF" w:rsidR="006820B8" w:rsidRPr="00C34177" w:rsidRDefault="006820B8" w:rsidP="006820B8">
      <w:pPr>
        <w:pStyle w:val="Zkladntext"/>
      </w:pPr>
      <w:r w:rsidRPr="00C34177">
        <w:t xml:space="preserve">Za </w:t>
      </w:r>
      <w:r w:rsidRPr="006820B8">
        <w:rPr>
          <w:szCs w:val="24"/>
        </w:rPr>
        <w:t>Fyzikální ústav AV ČR, v.v.i.</w:t>
      </w:r>
      <w:r w:rsidRPr="00C34177">
        <w:t xml:space="preserve"> </w:t>
      </w:r>
    </w:p>
    <w:p w14:paraId="6BBC033E" w14:textId="77777777" w:rsidR="006820B8" w:rsidRPr="00C34177" w:rsidRDefault="006820B8" w:rsidP="006820B8">
      <w:pPr>
        <w:pStyle w:val="Zkladntext"/>
      </w:pPr>
    </w:p>
    <w:p w14:paraId="26D54D0C" w14:textId="77777777" w:rsidR="006820B8" w:rsidRPr="00C34177" w:rsidRDefault="006820B8" w:rsidP="006820B8">
      <w:pPr>
        <w:pStyle w:val="Zkladntext"/>
      </w:pPr>
    </w:p>
    <w:p w14:paraId="5FF99202" w14:textId="77777777" w:rsidR="006820B8" w:rsidRPr="00C34177" w:rsidRDefault="006820B8" w:rsidP="006820B8">
      <w:pPr>
        <w:pStyle w:val="Zkladntext"/>
      </w:pPr>
    </w:p>
    <w:p w14:paraId="04634FF7" w14:textId="77777777" w:rsidR="006820B8" w:rsidRPr="00C34177" w:rsidRDefault="006820B8" w:rsidP="006820B8">
      <w:pPr>
        <w:pStyle w:val="Zkladntext"/>
      </w:pPr>
      <w:r w:rsidRPr="00FE0B5B">
        <w:t>………………………………………….</w:t>
      </w:r>
      <w:r w:rsidRPr="00C34177">
        <w:tab/>
      </w:r>
    </w:p>
    <w:p w14:paraId="10FF0BEA" w14:textId="0F514EC0" w:rsidR="006820B8" w:rsidRPr="00C34177" w:rsidRDefault="00912FD6" w:rsidP="006820B8">
      <w:pPr>
        <w:pStyle w:val="Zkladntext"/>
        <w:tabs>
          <w:tab w:val="left" w:pos="1985"/>
        </w:tabs>
        <w:ind w:left="567" w:hanging="567"/>
        <w:rPr>
          <w:szCs w:val="24"/>
        </w:rPr>
      </w:pPr>
      <w:r>
        <w:t>x</w:t>
      </w:r>
      <w:r w:rsidR="006820B8" w:rsidRPr="006820B8">
        <w:t>., ředitel</w:t>
      </w:r>
    </w:p>
    <w:p w14:paraId="2378BB65" w14:textId="77777777" w:rsidR="006820B8" w:rsidRPr="00067CBC" w:rsidRDefault="006820B8" w:rsidP="006820B8">
      <w:pPr>
        <w:pStyle w:val="Zkladntext"/>
      </w:pPr>
    </w:p>
    <w:p w14:paraId="2A94A7EC" w14:textId="77777777" w:rsidR="006820B8" w:rsidRDefault="006820B8" w:rsidP="006820B8">
      <w:pPr>
        <w:pStyle w:val="Zkladntext"/>
      </w:pPr>
    </w:p>
    <w:p w14:paraId="6ADE728E" w14:textId="77777777" w:rsidR="006820B8" w:rsidRDefault="006820B8" w:rsidP="006820B8">
      <w:pPr>
        <w:pStyle w:val="Zkladntext"/>
      </w:pPr>
    </w:p>
    <w:p w14:paraId="3B70C15C" w14:textId="77777777" w:rsidR="006820B8" w:rsidRDefault="006820B8" w:rsidP="006820B8">
      <w:pPr>
        <w:pStyle w:val="Zkladntext"/>
      </w:pPr>
    </w:p>
    <w:p w14:paraId="4DD0007B" w14:textId="77777777" w:rsidR="006820B8" w:rsidRDefault="006820B8" w:rsidP="006820B8">
      <w:pPr>
        <w:pStyle w:val="Zkladntext"/>
      </w:pPr>
    </w:p>
    <w:p w14:paraId="72399CF1" w14:textId="2E620383" w:rsidR="006C426E" w:rsidRDefault="006C426E">
      <w:pPr>
        <w:rPr>
          <w:sz w:val="24"/>
        </w:rPr>
      </w:pPr>
      <w:r>
        <w:br w:type="page"/>
      </w:r>
    </w:p>
    <w:p w14:paraId="1549460E" w14:textId="181EF0B6" w:rsidR="006C426E" w:rsidRDefault="006C426E" w:rsidP="006C426E">
      <w:pPr>
        <w:jc w:val="both"/>
      </w:pPr>
      <w:r>
        <w:lastRenderedPageBreak/>
        <w:t>Podpisový list č. 4</w:t>
      </w:r>
      <w:r>
        <w:tab/>
      </w:r>
      <w:r>
        <w:tab/>
      </w:r>
      <w:r>
        <w:tab/>
      </w:r>
      <w:r>
        <w:tab/>
        <w:t xml:space="preserve">Smlouva o využití výsledků projektu </w:t>
      </w:r>
      <w:r w:rsidRPr="00C34177">
        <w:t>TK02030069</w:t>
      </w:r>
    </w:p>
    <w:p w14:paraId="012D7D3B" w14:textId="77777777" w:rsidR="00C6660E" w:rsidRDefault="00C6660E" w:rsidP="006820B8">
      <w:pPr>
        <w:pStyle w:val="Zkladntext"/>
      </w:pPr>
    </w:p>
    <w:p w14:paraId="5FE517CF" w14:textId="77777777" w:rsidR="00C6660E" w:rsidRDefault="00C6660E" w:rsidP="006820B8">
      <w:pPr>
        <w:pStyle w:val="Zkladntext"/>
      </w:pPr>
    </w:p>
    <w:p w14:paraId="163C9D6A" w14:textId="77777777" w:rsidR="00C6660E" w:rsidRDefault="00C6660E" w:rsidP="006820B8">
      <w:pPr>
        <w:pStyle w:val="Zkladntext"/>
      </w:pPr>
    </w:p>
    <w:p w14:paraId="0E29D914" w14:textId="77777777" w:rsidR="00C6660E" w:rsidRDefault="00C6660E" w:rsidP="006820B8">
      <w:pPr>
        <w:pStyle w:val="Zkladntext"/>
      </w:pPr>
    </w:p>
    <w:p w14:paraId="45CA97D9" w14:textId="794398AD" w:rsidR="00C6660E" w:rsidRPr="00C34177" w:rsidRDefault="00C6660E" w:rsidP="00C6660E">
      <w:pPr>
        <w:pStyle w:val="Zkladntext"/>
      </w:pPr>
      <w:r w:rsidRPr="00C34177">
        <w:t>V</w:t>
      </w:r>
      <w:r>
        <w:t> Českých Budějovicích</w:t>
      </w:r>
      <w:r w:rsidRPr="00C34177">
        <w:t xml:space="preserve"> dne </w:t>
      </w:r>
      <w:r w:rsidRPr="00FE0B5B">
        <w:t>………</w:t>
      </w:r>
    </w:p>
    <w:p w14:paraId="0830339B" w14:textId="77777777" w:rsidR="00C6660E" w:rsidRPr="00C34177" w:rsidRDefault="00C6660E" w:rsidP="00C6660E">
      <w:pPr>
        <w:pStyle w:val="Zkladntext"/>
      </w:pPr>
    </w:p>
    <w:p w14:paraId="3C3877A2" w14:textId="187253E5" w:rsidR="00C6660E" w:rsidRPr="00C34177" w:rsidRDefault="00C6660E" w:rsidP="00C6660E">
      <w:pPr>
        <w:pStyle w:val="Zkladntext"/>
      </w:pPr>
      <w:r w:rsidRPr="00C34177">
        <w:t xml:space="preserve">Za </w:t>
      </w:r>
      <w:r>
        <w:rPr>
          <w:szCs w:val="24"/>
        </w:rPr>
        <w:t>dataPartner, s.r.o</w:t>
      </w:r>
    </w:p>
    <w:p w14:paraId="5D524FC7" w14:textId="77777777" w:rsidR="00C6660E" w:rsidRPr="00C34177" w:rsidRDefault="00C6660E" w:rsidP="00C6660E">
      <w:pPr>
        <w:pStyle w:val="Zkladntext"/>
      </w:pPr>
    </w:p>
    <w:p w14:paraId="39CB5B89" w14:textId="77777777" w:rsidR="00C6660E" w:rsidRPr="00C34177" w:rsidRDefault="00C6660E" w:rsidP="00C6660E">
      <w:pPr>
        <w:pStyle w:val="Zkladntext"/>
      </w:pPr>
    </w:p>
    <w:p w14:paraId="4983733B" w14:textId="77777777" w:rsidR="00C6660E" w:rsidRPr="00C34177" w:rsidRDefault="00C6660E" w:rsidP="00C6660E">
      <w:pPr>
        <w:pStyle w:val="Zkladntext"/>
      </w:pPr>
    </w:p>
    <w:p w14:paraId="52E87DD1" w14:textId="77777777" w:rsidR="00C6660E" w:rsidRPr="00C34177" w:rsidRDefault="00C6660E" w:rsidP="00C6660E">
      <w:pPr>
        <w:pStyle w:val="Zkladntext"/>
      </w:pPr>
      <w:r w:rsidRPr="00FE0B5B">
        <w:t>………………………………………….</w:t>
      </w:r>
      <w:r w:rsidRPr="00C34177">
        <w:tab/>
      </w:r>
    </w:p>
    <w:p w14:paraId="09BB45BF" w14:textId="114C09E5" w:rsidR="00C6660E" w:rsidRPr="00067CBC" w:rsidRDefault="00912FD6" w:rsidP="00C6660E">
      <w:pPr>
        <w:pStyle w:val="Zkladntext"/>
      </w:pPr>
      <w:r>
        <w:t>x</w:t>
      </w:r>
      <w:r w:rsidR="00C6660E" w:rsidRPr="00C6660E">
        <w:t>, jednatel společnosti</w:t>
      </w:r>
    </w:p>
    <w:p w14:paraId="706F73F8" w14:textId="77777777" w:rsidR="00C6660E" w:rsidRDefault="00C6660E" w:rsidP="00C6660E">
      <w:pPr>
        <w:pStyle w:val="Zkladntext"/>
      </w:pPr>
    </w:p>
    <w:p w14:paraId="7EC0EB26" w14:textId="77777777" w:rsidR="00C6660E" w:rsidRDefault="00C6660E" w:rsidP="00C6660E">
      <w:pPr>
        <w:pStyle w:val="Zkladntext"/>
      </w:pPr>
    </w:p>
    <w:p w14:paraId="4A0A0CF6" w14:textId="77777777" w:rsidR="00C6660E" w:rsidRDefault="00C6660E" w:rsidP="00C6660E">
      <w:pPr>
        <w:pStyle w:val="Zkladntext"/>
      </w:pPr>
    </w:p>
    <w:p w14:paraId="7EA01274" w14:textId="77777777" w:rsidR="00C6660E" w:rsidRDefault="00C6660E" w:rsidP="00C6660E">
      <w:pPr>
        <w:pStyle w:val="Zkladntext"/>
      </w:pPr>
    </w:p>
    <w:p w14:paraId="32F6EC0E" w14:textId="77777777" w:rsidR="00C6660E" w:rsidRDefault="00C6660E" w:rsidP="006820B8">
      <w:pPr>
        <w:pStyle w:val="Zkladntext"/>
      </w:pPr>
    </w:p>
    <w:p w14:paraId="441BFBBB" w14:textId="77777777" w:rsidR="006820B8" w:rsidRDefault="006820B8" w:rsidP="006820B8">
      <w:pPr>
        <w:pStyle w:val="Zkladntext"/>
      </w:pPr>
    </w:p>
    <w:p w14:paraId="0583F60E" w14:textId="690FB83E" w:rsidR="006C426E" w:rsidRDefault="006C426E">
      <w:pPr>
        <w:rPr>
          <w:sz w:val="24"/>
        </w:rPr>
      </w:pPr>
      <w:r>
        <w:br w:type="page"/>
      </w:r>
    </w:p>
    <w:p w14:paraId="0EF46A62" w14:textId="78880E19" w:rsidR="006C426E" w:rsidRDefault="006C426E" w:rsidP="006C426E">
      <w:pPr>
        <w:jc w:val="both"/>
      </w:pPr>
      <w:r>
        <w:lastRenderedPageBreak/>
        <w:t>Podpisový list č. 5</w:t>
      </w:r>
      <w:r>
        <w:tab/>
      </w:r>
      <w:r>
        <w:tab/>
      </w:r>
      <w:r>
        <w:tab/>
      </w:r>
      <w:r>
        <w:tab/>
        <w:t xml:space="preserve">Smlouva o využití výsledků projektu </w:t>
      </w:r>
      <w:r w:rsidRPr="00C34177">
        <w:t>TK02030069</w:t>
      </w:r>
    </w:p>
    <w:p w14:paraId="1B1C1311" w14:textId="77777777" w:rsidR="00C6660E" w:rsidRDefault="00C6660E" w:rsidP="00C6660E">
      <w:pPr>
        <w:pStyle w:val="Zkladntext"/>
        <w:tabs>
          <w:tab w:val="left" w:pos="1985"/>
        </w:tabs>
        <w:ind w:left="567" w:hanging="567"/>
      </w:pPr>
    </w:p>
    <w:p w14:paraId="6DD67E8B" w14:textId="77777777" w:rsidR="00C6660E" w:rsidRDefault="00C6660E" w:rsidP="00C6660E">
      <w:pPr>
        <w:pStyle w:val="Zkladntext"/>
        <w:tabs>
          <w:tab w:val="left" w:pos="1985"/>
        </w:tabs>
        <w:ind w:left="567" w:hanging="567"/>
      </w:pPr>
    </w:p>
    <w:p w14:paraId="11706F5E" w14:textId="77777777" w:rsidR="00C6660E" w:rsidRDefault="00C6660E" w:rsidP="00C6660E">
      <w:pPr>
        <w:pStyle w:val="Zkladntext"/>
        <w:tabs>
          <w:tab w:val="left" w:pos="1985"/>
        </w:tabs>
        <w:ind w:left="567" w:hanging="567"/>
      </w:pPr>
    </w:p>
    <w:p w14:paraId="73A20444" w14:textId="77777777" w:rsidR="00C6660E" w:rsidRDefault="00C6660E" w:rsidP="00C6660E">
      <w:pPr>
        <w:pStyle w:val="Zkladntext"/>
        <w:tabs>
          <w:tab w:val="left" w:pos="1985"/>
        </w:tabs>
        <w:ind w:left="567" w:hanging="567"/>
      </w:pPr>
    </w:p>
    <w:p w14:paraId="3402C59E" w14:textId="77777777" w:rsidR="00C6660E" w:rsidRDefault="00C6660E" w:rsidP="00C6660E">
      <w:pPr>
        <w:pStyle w:val="Zkladntext"/>
        <w:tabs>
          <w:tab w:val="left" w:pos="1985"/>
        </w:tabs>
        <w:ind w:left="567" w:hanging="567"/>
      </w:pPr>
    </w:p>
    <w:p w14:paraId="303924C4" w14:textId="7AC64933" w:rsidR="00C6660E" w:rsidRPr="00C34177" w:rsidRDefault="00C6660E" w:rsidP="00C6660E">
      <w:pPr>
        <w:pStyle w:val="Zkladntext"/>
      </w:pPr>
      <w:r w:rsidRPr="00C34177">
        <w:t>V</w:t>
      </w:r>
      <w:r>
        <w:t xml:space="preserve"> Plzni </w:t>
      </w:r>
      <w:r w:rsidRPr="00C34177">
        <w:t xml:space="preserve">dne </w:t>
      </w:r>
      <w:r w:rsidRPr="00FE0B5B">
        <w:t>………</w:t>
      </w:r>
    </w:p>
    <w:p w14:paraId="1B444FD1" w14:textId="77777777" w:rsidR="00C6660E" w:rsidRPr="00C34177" w:rsidRDefault="00C6660E" w:rsidP="00C6660E">
      <w:pPr>
        <w:pStyle w:val="Zkladntext"/>
      </w:pPr>
    </w:p>
    <w:p w14:paraId="26B6CBE2" w14:textId="61162BA8" w:rsidR="00C6660E" w:rsidRPr="00C34177" w:rsidRDefault="00C6660E" w:rsidP="00C6660E">
      <w:pPr>
        <w:pStyle w:val="Zkladntext"/>
      </w:pPr>
      <w:r w:rsidRPr="00C34177">
        <w:t>Za</w:t>
      </w:r>
      <w:r>
        <w:t xml:space="preserve"> Plzeňskou teplárenskou, a.s</w:t>
      </w:r>
      <w:r w:rsidRPr="006820B8">
        <w:rPr>
          <w:szCs w:val="24"/>
        </w:rPr>
        <w:t>.</w:t>
      </w:r>
      <w:r w:rsidRPr="00C34177">
        <w:t xml:space="preserve"> </w:t>
      </w:r>
    </w:p>
    <w:p w14:paraId="4DB87777" w14:textId="77777777" w:rsidR="00C6660E" w:rsidRPr="00C34177" w:rsidRDefault="00C6660E" w:rsidP="00C6660E">
      <w:pPr>
        <w:pStyle w:val="Zkladntext"/>
      </w:pPr>
    </w:p>
    <w:p w14:paraId="38CBEC51" w14:textId="77777777" w:rsidR="00C6660E" w:rsidRPr="00C34177" w:rsidRDefault="00C6660E" w:rsidP="00C6660E">
      <w:pPr>
        <w:pStyle w:val="Zkladntext"/>
      </w:pPr>
    </w:p>
    <w:p w14:paraId="0235C256" w14:textId="77777777" w:rsidR="00C6660E" w:rsidRPr="00C34177" w:rsidRDefault="00C6660E" w:rsidP="00C6660E">
      <w:pPr>
        <w:pStyle w:val="Zkladntext"/>
      </w:pPr>
    </w:p>
    <w:p w14:paraId="636D07BA" w14:textId="77777777" w:rsidR="00C6660E" w:rsidRPr="00C34177" w:rsidRDefault="00C6660E" w:rsidP="00C6660E">
      <w:pPr>
        <w:pStyle w:val="Zkladntext"/>
      </w:pPr>
      <w:r w:rsidRPr="00FE0B5B">
        <w:t>………………………………………….</w:t>
      </w:r>
      <w:r w:rsidRPr="00C34177">
        <w:tab/>
      </w:r>
    </w:p>
    <w:p w14:paraId="68CE4409" w14:textId="2A95AABE" w:rsidR="00C6660E" w:rsidRPr="00C34177" w:rsidRDefault="00C6660E" w:rsidP="00C6660E">
      <w:pPr>
        <w:pStyle w:val="Zkladntext"/>
        <w:tabs>
          <w:tab w:val="left" w:pos="1985"/>
        </w:tabs>
        <w:ind w:left="567" w:hanging="567"/>
        <w:rPr>
          <w:szCs w:val="24"/>
        </w:rPr>
      </w:pPr>
    </w:p>
    <w:p w14:paraId="6E3F455F" w14:textId="10CC1635" w:rsidR="00C6660E" w:rsidRDefault="00912FD6" w:rsidP="00C6660E">
      <w:pPr>
        <w:pStyle w:val="Zkladntext"/>
        <w:tabs>
          <w:tab w:val="left" w:pos="1985"/>
        </w:tabs>
      </w:pPr>
      <w:r>
        <w:t>x</w:t>
      </w:r>
      <w:r w:rsidR="00C6660E">
        <w:t>, předseda představenstva</w:t>
      </w:r>
      <w:r w:rsidR="00C6660E" w:rsidRPr="00FE0B5B">
        <w:t xml:space="preserve"> </w:t>
      </w:r>
    </w:p>
    <w:p w14:paraId="3BE181DA" w14:textId="77777777" w:rsidR="00C6660E" w:rsidRDefault="00C6660E" w:rsidP="00C6660E">
      <w:pPr>
        <w:pStyle w:val="Zkladntext"/>
        <w:tabs>
          <w:tab w:val="left" w:pos="1985"/>
        </w:tabs>
        <w:ind w:left="567" w:hanging="567"/>
      </w:pPr>
    </w:p>
    <w:p w14:paraId="79DD793E" w14:textId="77777777" w:rsidR="00C6660E" w:rsidRDefault="00C6660E" w:rsidP="00C6660E">
      <w:pPr>
        <w:pStyle w:val="Zkladntext"/>
        <w:tabs>
          <w:tab w:val="left" w:pos="1985"/>
        </w:tabs>
        <w:ind w:left="567" w:hanging="567"/>
      </w:pPr>
    </w:p>
    <w:p w14:paraId="389EFDF1" w14:textId="77777777" w:rsidR="00C6660E" w:rsidRDefault="00C6660E" w:rsidP="00C6660E">
      <w:pPr>
        <w:pStyle w:val="Zkladntext"/>
        <w:tabs>
          <w:tab w:val="left" w:pos="1985"/>
        </w:tabs>
        <w:ind w:left="567" w:hanging="567"/>
      </w:pPr>
    </w:p>
    <w:p w14:paraId="596F4B06" w14:textId="77777777" w:rsidR="00C6660E" w:rsidRDefault="00C6660E" w:rsidP="00C6660E">
      <w:pPr>
        <w:pStyle w:val="Zkladntext"/>
        <w:tabs>
          <w:tab w:val="left" w:pos="1985"/>
        </w:tabs>
        <w:ind w:left="567" w:hanging="567"/>
      </w:pPr>
    </w:p>
    <w:p w14:paraId="6A3B349B" w14:textId="77777777" w:rsidR="00C6660E" w:rsidRDefault="00C6660E" w:rsidP="00C6660E">
      <w:pPr>
        <w:pStyle w:val="Zkladntext"/>
        <w:tabs>
          <w:tab w:val="left" w:pos="1985"/>
        </w:tabs>
        <w:ind w:left="567" w:hanging="567"/>
      </w:pPr>
    </w:p>
    <w:p w14:paraId="4174DCE2" w14:textId="77777777" w:rsidR="00C6660E" w:rsidRDefault="00C6660E" w:rsidP="00C6660E">
      <w:pPr>
        <w:pStyle w:val="Zkladntext"/>
        <w:tabs>
          <w:tab w:val="left" w:pos="1985"/>
        </w:tabs>
        <w:ind w:left="567" w:hanging="567"/>
      </w:pPr>
    </w:p>
    <w:p w14:paraId="5446F237" w14:textId="77777777" w:rsidR="00C6660E" w:rsidRDefault="00C6660E" w:rsidP="00C6660E">
      <w:pPr>
        <w:pStyle w:val="Zkladntext"/>
        <w:tabs>
          <w:tab w:val="left" w:pos="1985"/>
        </w:tabs>
        <w:ind w:left="567" w:hanging="567"/>
      </w:pPr>
    </w:p>
    <w:p w14:paraId="5C29FAD7" w14:textId="3B4AA3F1" w:rsidR="00C6660E" w:rsidRDefault="00C6660E" w:rsidP="00C6660E">
      <w:pPr>
        <w:pStyle w:val="Zkladntext"/>
      </w:pPr>
      <w:r w:rsidRPr="00FE0B5B">
        <w:t>………………………………………….</w:t>
      </w:r>
      <w:r w:rsidRPr="00C34177">
        <w:tab/>
      </w:r>
    </w:p>
    <w:p w14:paraId="0447321A" w14:textId="77777777" w:rsidR="00C6660E" w:rsidRDefault="00C6660E" w:rsidP="00C6660E">
      <w:pPr>
        <w:pStyle w:val="Zkladntext"/>
      </w:pPr>
    </w:p>
    <w:p w14:paraId="0CAF056A" w14:textId="6824EA98" w:rsidR="00C6660E" w:rsidRPr="007F4D82" w:rsidRDefault="00912FD6" w:rsidP="00C6660E">
      <w:pPr>
        <w:pStyle w:val="Zkladntext"/>
        <w:tabs>
          <w:tab w:val="left" w:pos="1985"/>
        </w:tabs>
        <w:ind w:left="567" w:hanging="567"/>
      </w:pPr>
      <w:r>
        <w:t>x</w:t>
      </w:r>
      <w:r w:rsidR="00C6660E">
        <w:t xml:space="preserve"> místopředseda představenstva</w:t>
      </w:r>
      <w:r w:rsidR="00C6660E" w:rsidRPr="00FE0B5B">
        <w:t xml:space="preserve"> </w:t>
      </w:r>
    </w:p>
    <w:p w14:paraId="2A5A239D" w14:textId="77777777" w:rsidR="00C6660E" w:rsidRDefault="00C6660E" w:rsidP="006820B8">
      <w:pPr>
        <w:pStyle w:val="Zkladntext"/>
      </w:pPr>
    </w:p>
    <w:p w14:paraId="433F8C37" w14:textId="77777777" w:rsidR="00C6660E" w:rsidRDefault="00C6660E" w:rsidP="006820B8">
      <w:pPr>
        <w:pStyle w:val="Zkladntext"/>
      </w:pPr>
    </w:p>
    <w:p w14:paraId="4071DA96" w14:textId="77777777" w:rsidR="00C6660E" w:rsidRDefault="00C6660E" w:rsidP="006820B8">
      <w:pPr>
        <w:pStyle w:val="Zkladntext"/>
      </w:pPr>
    </w:p>
    <w:p w14:paraId="051321A8" w14:textId="77777777" w:rsidR="00C6660E" w:rsidRDefault="00C6660E" w:rsidP="006820B8">
      <w:pPr>
        <w:pStyle w:val="Zkladntext"/>
      </w:pPr>
    </w:p>
    <w:p w14:paraId="4F7F2D2D" w14:textId="77777777" w:rsidR="00C6660E" w:rsidRDefault="00C6660E" w:rsidP="006820B8">
      <w:pPr>
        <w:pStyle w:val="Zkladntext"/>
      </w:pPr>
    </w:p>
    <w:p w14:paraId="3DB2BAA4" w14:textId="77777777" w:rsidR="00C6660E" w:rsidRPr="00067CBC" w:rsidRDefault="00C6660E" w:rsidP="006820B8">
      <w:pPr>
        <w:pStyle w:val="Zkladntext"/>
      </w:pPr>
    </w:p>
    <w:sectPr w:rsidR="00C6660E" w:rsidRPr="00067CBC" w:rsidSect="00BA140C">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C6D9" w14:textId="77777777" w:rsidR="00BA140C" w:rsidRDefault="00BA140C">
      <w:r>
        <w:separator/>
      </w:r>
    </w:p>
  </w:endnote>
  <w:endnote w:type="continuationSeparator" w:id="0">
    <w:p w14:paraId="145B588A" w14:textId="77777777" w:rsidR="00BA140C" w:rsidRDefault="00BA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0596B9DD" w:rsidR="009D2B69" w:rsidRDefault="009D2B69">
    <w:pPr>
      <w:pStyle w:val="Zpat"/>
    </w:pPr>
    <w:r>
      <w:tab/>
      <w:t xml:space="preserve">- </w:t>
    </w:r>
    <w:r w:rsidR="007139B6">
      <w:fldChar w:fldCharType="begin"/>
    </w:r>
    <w:r w:rsidR="00EF32AA">
      <w:instrText xml:space="preserve"> PAGE </w:instrText>
    </w:r>
    <w:r w:rsidR="007139B6">
      <w:fldChar w:fldCharType="separate"/>
    </w:r>
    <w:r w:rsidR="00912FD6">
      <w:rPr>
        <w:noProof/>
      </w:rPr>
      <w:t>11</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13D4" w14:textId="77777777" w:rsidR="00BA140C" w:rsidRDefault="00BA140C">
      <w:r>
        <w:separator/>
      </w:r>
    </w:p>
  </w:footnote>
  <w:footnote w:type="continuationSeparator" w:id="0">
    <w:p w14:paraId="74A46643" w14:textId="77777777" w:rsidR="00BA140C" w:rsidRDefault="00BA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85525"/>
    <w:multiLevelType w:val="hybridMultilevel"/>
    <w:tmpl w:val="4B28D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D6751A4"/>
    <w:multiLevelType w:val="hybridMultilevel"/>
    <w:tmpl w:val="8598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1354576780">
    <w:abstractNumId w:val="18"/>
  </w:num>
  <w:num w:numId="2" w16cid:durableId="1460144878">
    <w:abstractNumId w:val="26"/>
  </w:num>
  <w:num w:numId="3" w16cid:durableId="5158499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585315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92263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2568321">
    <w:abstractNumId w:val="13"/>
  </w:num>
  <w:num w:numId="7" w16cid:durableId="747994470">
    <w:abstractNumId w:val="20"/>
  </w:num>
  <w:num w:numId="8" w16cid:durableId="1405562894">
    <w:abstractNumId w:val="32"/>
  </w:num>
  <w:num w:numId="9" w16cid:durableId="1485047631">
    <w:abstractNumId w:val="16"/>
  </w:num>
  <w:num w:numId="10" w16cid:durableId="1066297339">
    <w:abstractNumId w:val="33"/>
  </w:num>
  <w:num w:numId="11" w16cid:durableId="345980746">
    <w:abstractNumId w:val="24"/>
  </w:num>
  <w:num w:numId="12" w16cid:durableId="661545345">
    <w:abstractNumId w:val="0"/>
  </w:num>
  <w:num w:numId="13" w16cid:durableId="528764106">
    <w:abstractNumId w:val="3"/>
  </w:num>
  <w:num w:numId="14" w16cid:durableId="463276644">
    <w:abstractNumId w:val="5"/>
  </w:num>
  <w:num w:numId="15" w16cid:durableId="703754492">
    <w:abstractNumId w:val="10"/>
  </w:num>
  <w:num w:numId="16" w16cid:durableId="929460659">
    <w:abstractNumId w:val="9"/>
  </w:num>
  <w:num w:numId="17" w16cid:durableId="1454984982">
    <w:abstractNumId w:val="19"/>
  </w:num>
  <w:num w:numId="18" w16cid:durableId="934098957">
    <w:abstractNumId w:val="21"/>
  </w:num>
  <w:num w:numId="19" w16cid:durableId="2075884907">
    <w:abstractNumId w:val="1"/>
  </w:num>
  <w:num w:numId="20" w16cid:durableId="935017486">
    <w:abstractNumId w:val="25"/>
  </w:num>
  <w:num w:numId="21" w16cid:durableId="1442264623">
    <w:abstractNumId w:val="15"/>
  </w:num>
  <w:num w:numId="22" w16cid:durableId="565914299">
    <w:abstractNumId w:val="17"/>
  </w:num>
  <w:num w:numId="23" w16cid:durableId="1285037433">
    <w:abstractNumId w:val="6"/>
  </w:num>
  <w:num w:numId="24" w16cid:durableId="715391993">
    <w:abstractNumId w:val="31"/>
  </w:num>
  <w:num w:numId="25" w16cid:durableId="1711495635">
    <w:abstractNumId w:val="12"/>
  </w:num>
  <w:num w:numId="26" w16cid:durableId="1890335694">
    <w:abstractNumId w:val="29"/>
  </w:num>
  <w:num w:numId="27" w16cid:durableId="753666789">
    <w:abstractNumId w:val="4"/>
  </w:num>
  <w:num w:numId="28" w16cid:durableId="1059086079">
    <w:abstractNumId w:val="8"/>
  </w:num>
  <w:num w:numId="29" w16cid:durableId="1270429995">
    <w:abstractNumId w:val="14"/>
  </w:num>
  <w:num w:numId="30" w16cid:durableId="1940018140">
    <w:abstractNumId w:val="28"/>
  </w:num>
  <w:num w:numId="31" w16cid:durableId="209148650">
    <w:abstractNumId w:val="7"/>
  </w:num>
  <w:num w:numId="32" w16cid:durableId="683291119">
    <w:abstractNumId w:val="23"/>
  </w:num>
  <w:num w:numId="33" w16cid:durableId="2124420721">
    <w:abstractNumId w:val="2"/>
  </w:num>
  <w:num w:numId="34" w16cid:durableId="878249141">
    <w:abstractNumId w:val="11"/>
  </w:num>
  <w:num w:numId="35" w16cid:durableId="20476744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SwsDA0NDM1MrcwNjNX0lEKTi0uzszPAykwrAUA2mmxWiwAAAA="/>
  </w:docVars>
  <w:rsids>
    <w:rsidRoot w:val="00500460"/>
    <w:rsid w:val="000006FB"/>
    <w:rsid w:val="00002C1D"/>
    <w:rsid w:val="00004A13"/>
    <w:rsid w:val="00011C0B"/>
    <w:rsid w:val="00012EF6"/>
    <w:rsid w:val="00015B69"/>
    <w:rsid w:val="000370A8"/>
    <w:rsid w:val="0004573D"/>
    <w:rsid w:val="00047F28"/>
    <w:rsid w:val="00067CBC"/>
    <w:rsid w:val="00072696"/>
    <w:rsid w:val="000754AD"/>
    <w:rsid w:val="000946FE"/>
    <w:rsid w:val="000B0270"/>
    <w:rsid w:val="000B26A8"/>
    <w:rsid w:val="000E22DE"/>
    <w:rsid w:val="000E2A5E"/>
    <w:rsid w:val="000E6AA1"/>
    <w:rsid w:val="000F386B"/>
    <w:rsid w:val="000F44F0"/>
    <w:rsid w:val="00116556"/>
    <w:rsid w:val="00116F61"/>
    <w:rsid w:val="00121FF9"/>
    <w:rsid w:val="001226D6"/>
    <w:rsid w:val="001233C9"/>
    <w:rsid w:val="0014407B"/>
    <w:rsid w:val="00144C3C"/>
    <w:rsid w:val="0014671A"/>
    <w:rsid w:val="00156BB1"/>
    <w:rsid w:val="001729B4"/>
    <w:rsid w:val="00187672"/>
    <w:rsid w:val="00197C66"/>
    <w:rsid w:val="001A0F53"/>
    <w:rsid w:val="001A2C55"/>
    <w:rsid w:val="001D15C1"/>
    <w:rsid w:val="001D3AB0"/>
    <w:rsid w:val="001D4799"/>
    <w:rsid w:val="001D5AA6"/>
    <w:rsid w:val="001E55B9"/>
    <w:rsid w:val="001E66F4"/>
    <w:rsid w:val="001F6D41"/>
    <w:rsid w:val="0021775F"/>
    <w:rsid w:val="00220125"/>
    <w:rsid w:val="00221B12"/>
    <w:rsid w:val="00226DC6"/>
    <w:rsid w:val="002302FC"/>
    <w:rsid w:val="00251D7B"/>
    <w:rsid w:val="00254DAE"/>
    <w:rsid w:val="00262623"/>
    <w:rsid w:val="00277BD0"/>
    <w:rsid w:val="00280FE5"/>
    <w:rsid w:val="00283B49"/>
    <w:rsid w:val="00293967"/>
    <w:rsid w:val="00294350"/>
    <w:rsid w:val="002A5568"/>
    <w:rsid w:val="002A66D8"/>
    <w:rsid w:val="002B2D50"/>
    <w:rsid w:val="002B3734"/>
    <w:rsid w:val="002C2140"/>
    <w:rsid w:val="002C606C"/>
    <w:rsid w:val="002D18F3"/>
    <w:rsid w:val="0031259E"/>
    <w:rsid w:val="003209CA"/>
    <w:rsid w:val="00327235"/>
    <w:rsid w:val="003327E5"/>
    <w:rsid w:val="003336BE"/>
    <w:rsid w:val="003367C7"/>
    <w:rsid w:val="003432FD"/>
    <w:rsid w:val="0034355A"/>
    <w:rsid w:val="003477A1"/>
    <w:rsid w:val="003510B1"/>
    <w:rsid w:val="003549E6"/>
    <w:rsid w:val="00361744"/>
    <w:rsid w:val="00361F86"/>
    <w:rsid w:val="00363F12"/>
    <w:rsid w:val="00381E88"/>
    <w:rsid w:val="00386C09"/>
    <w:rsid w:val="00395469"/>
    <w:rsid w:val="003A155B"/>
    <w:rsid w:val="003A33FB"/>
    <w:rsid w:val="003A3915"/>
    <w:rsid w:val="003A391E"/>
    <w:rsid w:val="003A4812"/>
    <w:rsid w:val="003B044C"/>
    <w:rsid w:val="003C7A6B"/>
    <w:rsid w:val="003D0594"/>
    <w:rsid w:val="003E1069"/>
    <w:rsid w:val="003E29C2"/>
    <w:rsid w:val="003E5B2C"/>
    <w:rsid w:val="003F11FD"/>
    <w:rsid w:val="004345D6"/>
    <w:rsid w:val="00446358"/>
    <w:rsid w:val="004471DE"/>
    <w:rsid w:val="00447DD6"/>
    <w:rsid w:val="0045735C"/>
    <w:rsid w:val="00465B51"/>
    <w:rsid w:val="00475569"/>
    <w:rsid w:val="00477311"/>
    <w:rsid w:val="0047791A"/>
    <w:rsid w:val="0048436B"/>
    <w:rsid w:val="004851ED"/>
    <w:rsid w:val="00496538"/>
    <w:rsid w:val="00497D50"/>
    <w:rsid w:val="004A783F"/>
    <w:rsid w:val="004B2D5E"/>
    <w:rsid w:val="004B4BFE"/>
    <w:rsid w:val="004C050D"/>
    <w:rsid w:val="004D75C1"/>
    <w:rsid w:val="004E6921"/>
    <w:rsid w:val="004E6FCE"/>
    <w:rsid w:val="00500460"/>
    <w:rsid w:val="00506211"/>
    <w:rsid w:val="00516F75"/>
    <w:rsid w:val="005208A5"/>
    <w:rsid w:val="0052497D"/>
    <w:rsid w:val="0053474E"/>
    <w:rsid w:val="00535574"/>
    <w:rsid w:val="00554CD1"/>
    <w:rsid w:val="005558AB"/>
    <w:rsid w:val="00563873"/>
    <w:rsid w:val="00581B4B"/>
    <w:rsid w:val="00581E6B"/>
    <w:rsid w:val="005915C2"/>
    <w:rsid w:val="005A08FD"/>
    <w:rsid w:val="005A4F5F"/>
    <w:rsid w:val="005A615B"/>
    <w:rsid w:val="005B38C3"/>
    <w:rsid w:val="005C1D1D"/>
    <w:rsid w:val="005D5235"/>
    <w:rsid w:val="005E7503"/>
    <w:rsid w:val="005E7642"/>
    <w:rsid w:val="00612433"/>
    <w:rsid w:val="00620F49"/>
    <w:rsid w:val="00621250"/>
    <w:rsid w:val="00625B0F"/>
    <w:rsid w:val="006324CA"/>
    <w:rsid w:val="00635D46"/>
    <w:rsid w:val="0063628D"/>
    <w:rsid w:val="006433AF"/>
    <w:rsid w:val="00645E93"/>
    <w:rsid w:val="006474CC"/>
    <w:rsid w:val="00650677"/>
    <w:rsid w:val="00650D35"/>
    <w:rsid w:val="0065282D"/>
    <w:rsid w:val="00655A1E"/>
    <w:rsid w:val="00655FB3"/>
    <w:rsid w:val="00661D68"/>
    <w:rsid w:val="00672645"/>
    <w:rsid w:val="006820B8"/>
    <w:rsid w:val="0068366E"/>
    <w:rsid w:val="00691847"/>
    <w:rsid w:val="006922EA"/>
    <w:rsid w:val="006938E8"/>
    <w:rsid w:val="00694146"/>
    <w:rsid w:val="006941A4"/>
    <w:rsid w:val="006C426E"/>
    <w:rsid w:val="006C49EB"/>
    <w:rsid w:val="006D0A09"/>
    <w:rsid w:val="006D482F"/>
    <w:rsid w:val="006E0ED7"/>
    <w:rsid w:val="006E4333"/>
    <w:rsid w:val="0070173D"/>
    <w:rsid w:val="0071039D"/>
    <w:rsid w:val="007139B6"/>
    <w:rsid w:val="00714548"/>
    <w:rsid w:val="00722287"/>
    <w:rsid w:val="00724DFC"/>
    <w:rsid w:val="00736DEF"/>
    <w:rsid w:val="00741E56"/>
    <w:rsid w:val="00744F3A"/>
    <w:rsid w:val="0075732C"/>
    <w:rsid w:val="007731C8"/>
    <w:rsid w:val="0078252D"/>
    <w:rsid w:val="007A7C5E"/>
    <w:rsid w:val="007B1025"/>
    <w:rsid w:val="007D368F"/>
    <w:rsid w:val="007E0858"/>
    <w:rsid w:val="007E6A6C"/>
    <w:rsid w:val="007F4D82"/>
    <w:rsid w:val="008043A9"/>
    <w:rsid w:val="00805334"/>
    <w:rsid w:val="008149E3"/>
    <w:rsid w:val="008259DF"/>
    <w:rsid w:val="0083570F"/>
    <w:rsid w:val="00836209"/>
    <w:rsid w:val="00851E4A"/>
    <w:rsid w:val="0086129A"/>
    <w:rsid w:val="008639DF"/>
    <w:rsid w:val="008A2111"/>
    <w:rsid w:val="008B28E1"/>
    <w:rsid w:val="008B65B0"/>
    <w:rsid w:val="008C1C5F"/>
    <w:rsid w:val="008D1F26"/>
    <w:rsid w:val="008D363A"/>
    <w:rsid w:val="008E01C9"/>
    <w:rsid w:val="008E48F7"/>
    <w:rsid w:val="008F0E1C"/>
    <w:rsid w:val="008F54B8"/>
    <w:rsid w:val="00904625"/>
    <w:rsid w:val="009113DA"/>
    <w:rsid w:val="00912FD6"/>
    <w:rsid w:val="00920E25"/>
    <w:rsid w:val="00922E54"/>
    <w:rsid w:val="00926EB5"/>
    <w:rsid w:val="00927411"/>
    <w:rsid w:val="00940287"/>
    <w:rsid w:val="00943971"/>
    <w:rsid w:val="00946BAA"/>
    <w:rsid w:val="00954A21"/>
    <w:rsid w:val="0096488D"/>
    <w:rsid w:val="00981A5E"/>
    <w:rsid w:val="0099272E"/>
    <w:rsid w:val="009B37D6"/>
    <w:rsid w:val="009B434C"/>
    <w:rsid w:val="009B749F"/>
    <w:rsid w:val="009C614F"/>
    <w:rsid w:val="009C61DA"/>
    <w:rsid w:val="009D2B69"/>
    <w:rsid w:val="009D3921"/>
    <w:rsid w:val="009D5B1B"/>
    <w:rsid w:val="009F2A90"/>
    <w:rsid w:val="009F5595"/>
    <w:rsid w:val="00A0028E"/>
    <w:rsid w:val="00A213ED"/>
    <w:rsid w:val="00A22B2A"/>
    <w:rsid w:val="00A23B93"/>
    <w:rsid w:val="00A5390B"/>
    <w:rsid w:val="00A53A9D"/>
    <w:rsid w:val="00A80865"/>
    <w:rsid w:val="00A80E49"/>
    <w:rsid w:val="00A958B9"/>
    <w:rsid w:val="00AA4AE7"/>
    <w:rsid w:val="00AB061E"/>
    <w:rsid w:val="00AB29FD"/>
    <w:rsid w:val="00AC3086"/>
    <w:rsid w:val="00AE559E"/>
    <w:rsid w:val="00AF14D0"/>
    <w:rsid w:val="00AF438A"/>
    <w:rsid w:val="00AF4D96"/>
    <w:rsid w:val="00B01C94"/>
    <w:rsid w:val="00B04A12"/>
    <w:rsid w:val="00B05A53"/>
    <w:rsid w:val="00B15A26"/>
    <w:rsid w:val="00B23BE8"/>
    <w:rsid w:val="00B31C51"/>
    <w:rsid w:val="00B42822"/>
    <w:rsid w:val="00B5372A"/>
    <w:rsid w:val="00B57071"/>
    <w:rsid w:val="00B6622D"/>
    <w:rsid w:val="00B67676"/>
    <w:rsid w:val="00B910F7"/>
    <w:rsid w:val="00B963C7"/>
    <w:rsid w:val="00BA140C"/>
    <w:rsid w:val="00BB1A5C"/>
    <w:rsid w:val="00C0743F"/>
    <w:rsid w:val="00C14D08"/>
    <w:rsid w:val="00C16BDB"/>
    <w:rsid w:val="00C2376D"/>
    <w:rsid w:val="00C24DC7"/>
    <w:rsid w:val="00C26D33"/>
    <w:rsid w:val="00C337E1"/>
    <w:rsid w:val="00C34177"/>
    <w:rsid w:val="00C401DC"/>
    <w:rsid w:val="00C40BC1"/>
    <w:rsid w:val="00C435E8"/>
    <w:rsid w:val="00C44E76"/>
    <w:rsid w:val="00C540B5"/>
    <w:rsid w:val="00C56D47"/>
    <w:rsid w:val="00C6660E"/>
    <w:rsid w:val="00C71FBD"/>
    <w:rsid w:val="00C73210"/>
    <w:rsid w:val="00C80298"/>
    <w:rsid w:val="00C846C5"/>
    <w:rsid w:val="00C9008F"/>
    <w:rsid w:val="00C94127"/>
    <w:rsid w:val="00CA7E2B"/>
    <w:rsid w:val="00CB05A6"/>
    <w:rsid w:val="00CC774E"/>
    <w:rsid w:val="00CC79C6"/>
    <w:rsid w:val="00CE0AE5"/>
    <w:rsid w:val="00CE5423"/>
    <w:rsid w:val="00CF7ADF"/>
    <w:rsid w:val="00D000DB"/>
    <w:rsid w:val="00D0097B"/>
    <w:rsid w:val="00D00F74"/>
    <w:rsid w:val="00D02515"/>
    <w:rsid w:val="00D04B6E"/>
    <w:rsid w:val="00D11CDE"/>
    <w:rsid w:val="00D11D30"/>
    <w:rsid w:val="00D15B08"/>
    <w:rsid w:val="00D172D5"/>
    <w:rsid w:val="00D26A98"/>
    <w:rsid w:val="00D428EE"/>
    <w:rsid w:val="00D53EA0"/>
    <w:rsid w:val="00D6270D"/>
    <w:rsid w:val="00D65B05"/>
    <w:rsid w:val="00D66AF9"/>
    <w:rsid w:val="00D66C88"/>
    <w:rsid w:val="00D66FDE"/>
    <w:rsid w:val="00D679C9"/>
    <w:rsid w:val="00D707A4"/>
    <w:rsid w:val="00D81034"/>
    <w:rsid w:val="00D90D37"/>
    <w:rsid w:val="00D90FB0"/>
    <w:rsid w:val="00D9622C"/>
    <w:rsid w:val="00DA443E"/>
    <w:rsid w:val="00DA7279"/>
    <w:rsid w:val="00DB02BD"/>
    <w:rsid w:val="00DB10F7"/>
    <w:rsid w:val="00DB4E89"/>
    <w:rsid w:val="00DB74FF"/>
    <w:rsid w:val="00DC02B1"/>
    <w:rsid w:val="00DC526F"/>
    <w:rsid w:val="00DE158C"/>
    <w:rsid w:val="00DE6049"/>
    <w:rsid w:val="00DF0B4A"/>
    <w:rsid w:val="00DF5624"/>
    <w:rsid w:val="00E013FB"/>
    <w:rsid w:val="00E05DE4"/>
    <w:rsid w:val="00E27B86"/>
    <w:rsid w:val="00E30E9C"/>
    <w:rsid w:val="00E60F39"/>
    <w:rsid w:val="00E62EEF"/>
    <w:rsid w:val="00E73EBC"/>
    <w:rsid w:val="00E7540F"/>
    <w:rsid w:val="00EC2678"/>
    <w:rsid w:val="00EC748A"/>
    <w:rsid w:val="00ED0FD2"/>
    <w:rsid w:val="00EF1DB6"/>
    <w:rsid w:val="00EF32AA"/>
    <w:rsid w:val="00EF3883"/>
    <w:rsid w:val="00F028D4"/>
    <w:rsid w:val="00F0634B"/>
    <w:rsid w:val="00F105C3"/>
    <w:rsid w:val="00F132CB"/>
    <w:rsid w:val="00F21762"/>
    <w:rsid w:val="00F47207"/>
    <w:rsid w:val="00F670D1"/>
    <w:rsid w:val="00F73633"/>
    <w:rsid w:val="00F84E0F"/>
    <w:rsid w:val="00F86A3C"/>
    <w:rsid w:val="00F97F1C"/>
    <w:rsid w:val="00FA1D8C"/>
    <w:rsid w:val="00FA2011"/>
    <w:rsid w:val="00FB06AC"/>
    <w:rsid w:val="00FB5859"/>
    <w:rsid w:val="00FC46FE"/>
    <w:rsid w:val="00FC6619"/>
    <w:rsid w:val="00FE0B5B"/>
    <w:rsid w:val="00FE7682"/>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CC774E"/>
    <w:rPr>
      <w:sz w:val="20"/>
      <w:szCs w:val="20"/>
    </w:rPr>
  </w:style>
  <w:style w:type="character" w:customStyle="1" w:styleId="preformatted">
    <w:name w:val="preformatted"/>
    <w:rsid w:val="008E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77147">
      <w:bodyDiv w:val="1"/>
      <w:marLeft w:val="0"/>
      <w:marRight w:val="0"/>
      <w:marTop w:val="0"/>
      <w:marBottom w:val="0"/>
      <w:divBdr>
        <w:top w:val="none" w:sz="0" w:space="0" w:color="auto"/>
        <w:left w:val="none" w:sz="0" w:space="0" w:color="auto"/>
        <w:bottom w:val="none" w:sz="0" w:space="0" w:color="auto"/>
        <w:right w:val="none" w:sz="0" w:space="0" w:color="auto"/>
      </w:divBdr>
      <w:divsChild>
        <w:div w:id="114563772">
          <w:marLeft w:val="0"/>
          <w:marRight w:val="0"/>
          <w:marTop w:val="0"/>
          <w:marBottom w:val="0"/>
          <w:divBdr>
            <w:top w:val="none" w:sz="0" w:space="0" w:color="auto"/>
            <w:left w:val="none" w:sz="0" w:space="0" w:color="auto"/>
            <w:bottom w:val="none" w:sz="0" w:space="0" w:color="auto"/>
            <w:right w:val="none" w:sz="0" w:space="0" w:color="auto"/>
          </w:divBdr>
          <w:divsChild>
            <w:div w:id="49109899">
              <w:marLeft w:val="0"/>
              <w:marRight w:val="0"/>
              <w:marTop w:val="0"/>
              <w:marBottom w:val="0"/>
              <w:divBdr>
                <w:top w:val="none" w:sz="0" w:space="0" w:color="auto"/>
                <w:left w:val="none" w:sz="0" w:space="0" w:color="auto"/>
                <w:bottom w:val="none" w:sz="0" w:space="0" w:color="auto"/>
                <w:right w:val="none" w:sz="0" w:space="0" w:color="auto"/>
              </w:divBdr>
              <w:divsChild>
                <w:div w:id="879055034">
                  <w:marLeft w:val="0"/>
                  <w:marRight w:val="0"/>
                  <w:marTop w:val="0"/>
                  <w:marBottom w:val="0"/>
                  <w:divBdr>
                    <w:top w:val="none" w:sz="0" w:space="0" w:color="auto"/>
                    <w:left w:val="none" w:sz="0" w:space="0" w:color="auto"/>
                    <w:bottom w:val="none" w:sz="0" w:space="0" w:color="auto"/>
                    <w:right w:val="none" w:sz="0" w:space="0" w:color="auto"/>
                  </w:divBdr>
                  <w:divsChild>
                    <w:div w:id="5811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724137223">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282759485">
      <w:bodyDiv w:val="1"/>
      <w:marLeft w:val="0"/>
      <w:marRight w:val="0"/>
      <w:marTop w:val="0"/>
      <w:marBottom w:val="0"/>
      <w:divBdr>
        <w:top w:val="none" w:sz="0" w:space="0" w:color="auto"/>
        <w:left w:val="none" w:sz="0" w:space="0" w:color="auto"/>
        <w:bottom w:val="none" w:sz="0" w:space="0" w:color="auto"/>
        <w:right w:val="none" w:sz="0" w:space="0" w:color="auto"/>
      </w:divBdr>
      <w:divsChild>
        <w:div w:id="1625229368">
          <w:marLeft w:val="0"/>
          <w:marRight w:val="0"/>
          <w:marTop w:val="0"/>
          <w:marBottom w:val="0"/>
          <w:divBdr>
            <w:top w:val="none" w:sz="0" w:space="0" w:color="auto"/>
            <w:left w:val="none" w:sz="0" w:space="0" w:color="auto"/>
            <w:bottom w:val="none" w:sz="0" w:space="0" w:color="auto"/>
            <w:right w:val="none" w:sz="0" w:space="0" w:color="auto"/>
          </w:divBdr>
          <w:divsChild>
            <w:div w:id="501510154">
              <w:marLeft w:val="0"/>
              <w:marRight w:val="0"/>
              <w:marTop w:val="0"/>
              <w:marBottom w:val="0"/>
              <w:divBdr>
                <w:top w:val="none" w:sz="0" w:space="0" w:color="auto"/>
                <w:left w:val="none" w:sz="0" w:space="0" w:color="auto"/>
                <w:bottom w:val="none" w:sz="0" w:space="0" w:color="auto"/>
                <w:right w:val="none" w:sz="0" w:space="0" w:color="auto"/>
              </w:divBdr>
              <w:divsChild>
                <w:div w:id="14070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02522">
      <w:bodyDiv w:val="1"/>
      <w:marLeft w:val="0"/>
      <w:marRight w:val="0"/>
      <w:marTop w:val="0"/>
      <w:marBottom w:val="0"/>
      <w:divBdr>
        <w:top w:val="none" w:sz="0" w:space="0" w:color="auto"/>
        <w:left w:val="none" w:sz="0" w:space="0" w:color="auto"/>
        <w:bottom w:val="none" w:sz="0" w:space="0" w:color="auto"/>
        <w:right w:val="none" w:sz="0" w:space="0" w:color="auto"/>
      </w:divBdr>
      <w:divsChild>
        <w:div w:id="79641716">
          <w:marLeft w:val="0"/>
          <w:marRight w:val="0"/>
          <w:marTop w:val="0"/>
          <w:marBottom w:val="0"/>
          <w:divBdr>
            <w:top w:val="none" w:sz="0" w:space="0" w:color="auto"/>
            <w:left w:val="none" w:sz="0" w:space="0" w:color="auto"/>
            <w:bottom w:val="none" w:sz="0" w:space="0" w:color="auto"/>
            <w:right w:val="none" w:sz="0" w:space="0" w:color="auto"/>
          </w:divBdr>
          <w:divsChild>
            <w:div w:id="482967397">
              <w:marLeft w:val="0"/>
              <w:marRight w:val="0"/>
              <w:marTop w:val="0"/>
              <w:marBottom w:val="0"/>
              <w:divBdr>
                <w:top w:val="none" w:sz="0" w:space="0" w:color="auto"/>
                <w:left w:val="none" w:sz="0" w:space="0" w:color="auto"/>
                <w:bottom w:val="none" w:sz="0" w:space="0" w:color="auto"/>
                <w:right w:val="none" w:sz="0" w:space="0" w:color="auto"/>
              </w:divBdr>
              <w:divsChild>
                <w:div w:id="1734573326">
                  <w:marLeft w:val="0"/>
                  <w:marRight w:val="0"/>
                  <w:marTop w:val="0"/>
                  <w:marBottom w:val="0"/>
                  <w:divBdr>
                    <w:top w:val="none" w:sz="0" w:space="0" w:color="auto"/>
                    <w:left w:val="none" w:sz="0" w:space="0" w:color="auto"/>
                    <w:bottom w:val="none" w:sz="0" w:space="0" w:color="auto"/>
                    <w:right w:val="none" w:sz="0" w:space="0" w:color="auto"/>
                  </w:divBdr>
                  <w:divsChild>
                    <w:div w:id="751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635661">
      <w:bodyDiv w:val="1"/>
      <w:marLeft w:val="0"/>
      <w:marRight w:val="0"/>
      <w:marTop w:val="0"/>
      <w:marBottom w:val="0"/>
      <w:divBdr>
        <w:top w:val="none" w:sz="0" w:space="0" w:color="auto"/>
        <w:left w:val="none" w:sz="0" w:space="0" w:color="auto"/>
        <w:bottom w:val="none" w:sz="0" w:space="0" w:color="auto"/>
        <w:right w:val="none" w:sz="0" w:space="0" w:color="auto"/>
      </w:divBdr>
      <w:divsChild>
        <w:div w:id="1994020062">
          <w:marLeft w:val="0"/>
          <w:marRight w:val="0"/>
          <w:marTop w:val="0"/>
          <w:marBottom w:val="0"/>
          <w:divBdr>
            <w:top w:val="none" w:sz="0" w:space="0" w:color="auto"/>
            <w:left w:val="none" w:sz="0" w:space="0" w:color="auto"/>
            <w:bottom w:val="none" w:sz="0" w:space="0" w:color="auto"/>
            <w:right w:val="none" w:sz="0" w:space="0" w:color="auto"/>
          </w:divBdr>
          <w:divsChild>
            <w:div w:id="1412892982">
              <w:marLeft w:val="0"/>
              <w:marRight w:val="0"/>
              <w:marTop w:val="0"/>
              <w:marBottom w:val="0"/>
              <w:divBdr>
                <w:top w:val="none" w:sz="0" w:space="0" w:color="auto"/>
                <w:left w:val="none" w:sz="0" w:space="0" w:color="auto"/>
                <w:bottom w:val="none" w:sz="0" w:space="0" w:color="auto"/>
                <w:right w:val="none" w:sz="0" w:space="0" w:color="auto"/>
              </w:divBdr>
              <w:divsChild>
                <w:div w:id="1493453127">
                  <w:marLeft w:val="0"/>
                  <w:marRight w:val="0"/>
                  <w:marTop w:val="0"/>
                  <w:marBottom w:val="0"/>
                  <w:divBdr>
                    <w:top w:val="none" w:sz="0" w:space="0" w:color="auto"/>
                    <w:left w:val="none" w:sz="0" w:space="0" w:color="auto"/>
                    <w:bottom w:val="none" w:sz="0" w:space="0" w:color="auto"/>
                    <w:right w:val="none" w:sz="0" w:space="0" w:color="auto"/>
                  </w:divBdr>
                  <w:divsChild>
                    <w:div w:id="10523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rek.zc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BDC0-98CF-4EF6-842F-0DBC359D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2415</Words>
  <Characters>14250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2024-01-17T07:50:00Z</dcterms:created>
  <dcterms:modified xsi:type="dcterms:W3CDTF">2024-01-17T07:50:00Z</dcterms:modified>
</cp:coreProperties>
</file>