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12" w:rsidRDefault="00786FE9">
      <w:pPr>
        <w:pStyle w:val="Standard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Dodatek ke smlouvě č. 2</w:t>
      </w:r>
    </w:p>
    <w:p w:rsidR="00E67512" w:rsidRDefault="00786FE9">
      <w:pPr>
        <w:pStyle w:val="Standard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k zakázce na NEN</w:t>
      </w:r>
    </w:p>
    <w:tbl>
      <w:tblPr>
        <w:tblW w:w="9066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1"/>
        <w:gridCol w:w="245"/>
      </w:tblGrid>
      <w:tr w:rsidR="00E67512">
        <w:tblPrEx>
          <w:tblCellMar>
            <w:top w:w="0" w:type="dxa"/>
            <w:bottom w:w="0" w:type="dxa"/>
          </w:tblCellMar>
        </w:tblPrEx>
        <w:tc>
          <w:tcPr>
            <w:tcW w:w="8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512" w:rsidRDefault="00786FE9">
            <w:pPr>
              <w:pStyle w:val="Standard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ev.č. N006/23/V00015294</w:t>
            </w:r>
          </w:p>
          <w:p w:rsidR="00E67512" w:rsidRDefault="00786FE9">
            <w:pPr>
              <w:pStyle w:val="Standard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TimesNewRomanPSMT"/>
                <w:sz w:val="21"/>
                <w:szCs w:val="21"/>
              </w:rPr>
              <w:t>VN Olomouc - dodávka sprchovacích lehátek</w:t>
            </w:r>
          </w:p>
        </w:tc>
        <w:tc>
          <w:tcPr>
            <w:tcW w:w="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512" w:rsidRDefault="00E67512">
            <w:pPr>
              <w:pStyle w:val="Standard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</w:tbl>
    <w:p w:rsidR="00E67512" w:rsidRDefault="00E67512">
      <w:pPr>
        <w:pStyle w:val="Standard"/>
        <w:jc w:val="center"/>
        <w:rPr>
          <w:rFonts w:ascii="Arial" w:hAnsi="Arial"/>
          <w:sz w:val="21"/>
          <w:szCs w:val="21"/>
        </w:rPr>
      </w:pPr>
    </w:p>
    <w:p w:rsidR="00E67512" w:rsidRDefault="00E67512">
      <w:pPr>
        <w:pStyle w:val="Default"/>
        <w:rPr>
          <w:sz w:val="21"/>
          <w:szCs w:val="21"/>
        </w:rPr>
      </w:pP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Vojenská nemocnice Olomouc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Sídlo</w:t>
      </w:r>
      <w:r>
        <w:rPr>
          <w:rFonts w:ascii="Arial" w:hAnsi="Arial"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Sušilovo nám.5, Olomouc, 779 00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IČO</w:t>
      </w:r>
      <w:r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60800691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DIČ</w:t>
      </w:r>
      <w:r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CZ60800691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Zastoupena</w:t>
      </w:r>
      <w:r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ředitelem Vojenské nemocnice Olomouc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plk. gšt. v.z. MUDr. Martinem Svobodou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Bankovní spojení</w:t>
      </w:r>
      <w:r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ab/>
        <w:t>ČNB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Číslo účtu</w:t>
      </w:r>
      <w:r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159837881/0710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Kontaktní zaměstnanec</w:t>
      </w:r>
      <w:r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ab/>
        <w:t>MUDr. Dušan Javořík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č. tel.: +420 973 407 277  </w:t>
      </w:r>
    </w:p>
    <w:p w:rsidR="00E67512" w:rsidRDefault="00786FE9">
      <w:pPr>
        <w:pStyle w:val="Standard"/>
        <w:ind w:left="1416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e-mailová</w:t>
      </w:r>
      <w:r>
        <w:rPr>
          <w:rFonts w:ascii="Arial" w:hAnsi="Arial"/>
          <w:sz w:val="21"/>
          <w:szCs w:val="21"/>
        </w:rPr>
        <w:t xml:space="preserve"> adresa: javorikd@vnol.cz</w:t>
      </w:r>
    </w:p>
    <w:p w:rsidR="00E67512" w:rsidRDefault="00786FE9">
      <w:pPr>
        <w:pStyle w:val="Standard"/>
        <w:ind w:left="1416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datová schránka: mdasj3u</w:t>
      </w:r>
    </w:p>
    <w:p w:rsidR="00E67512" w:rsidRDefault="00E67512">
      <w:pPr>
        <w:pStyle w:val="Standard"/>
        <w:ind w:left="1416" w:firstLine="708"/>
        <w:jc w:val="both"/>
        <w:rPr>
          <w:rFonts w:ascii="Arial" w:hAnsi="Arial"/>
          <w:sz w:val="21"/>
          <w:szCs w:val="21"/>
        </w:rPr>
      </w:pP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Adresa pro doručování korespondence</w:t>
      </w:r>
      <w:r>
        <w:rPr>
          <w:rFonts w:ascii="Arial" w:hAnsi="Arial"/>
          <w:sz w:val="21"/>
          <w:szCs w:val="21"/>
        </w:rPr>
        <w:t>: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Vojenská nemocnice Olomouc, Sušilovo nám. 5, 779 00 Olomouc</w:t>
      </w:r>
    </w:p>
    <w:p w:rsidR="00E67512" w:rsidRDefault="00E67512">
      <w:pPr>
        <w:pStyle w:val="Standard"/>
        <w:jc w:val="both"/>
        <w:rPr>
          <w:rFonts w:ascii="Arial" w:hAnsi="Arial"/>
          <w:sz w:val="21"/>
          <w:szCs w:val="21"/>
        </w:rPr>
      </w:pPr>
    </w:p>
    <w:p w:rsidR="00E67512" w:rsidRDefault="00786FE9">
      <w:pPr>
        <w:pStyle w:val="Standard"/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(dále jen „</w:t>
      </w:r>
      <w:r>
        <w:rPr>
          <w:rFonts w:ascii="Arial" w:hAnsi="Arial"/>
          <w:b/>
          <w:sz w:val="21"/>
          <w:szCs w:val="21"/>
        </w:rPr>
        <w:t>kupující</w:t>
      </w:r>
      <w:r>
        <w:rPr>
          <w:rFonts w:ascii="Arial" w:hAnsi="Arial"/>
          <w:sz w:val="21"/>
          <w:szCs w:val="21"/>
        </w:rPr>
        <w:t>“)</w:t>
      </w:r>
    </w:p>
    <w:p w:rsidR="00E67512" w:rsidRDefault="00E67512">
      <w:pPr>
        <w:pStyle w:val="Standard"/>
        <w:tabs>
          <w:tab w:val="left" w:pos="1134"/>
          <w:tab w:val="left" w:pos="1620"/>
          <w:tab w:val="left" w:pos="1800"/>
          <w:tab w:val="center" w:pos="4111"/>
        </w:tabs>
        <w:rPr>
          <w:rFonts w:ascii="Arial" w:hAnsi="Arial"/>
          <w:sz w:val="21"/>
          <w:szCs w:val="21"/>
        </w:rPr>
      </w:pPr>
    </w:p>
    <w:p w:rsidR="00E67512" w:rsidRDefault="00786FE9">
      <w:pPr>
        <w:pStyle w:val="Standard"/>
        <w:tabs>
          <w:tab w:val="left" w:pos="1134"/>
          <w:tab w:val="left" w:pos="1620"/>
          <w:tab w:val="left" w:pos="1800"/>
          <w:tab w:val="center" w:pos="4111"/>
        </w:tabs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a</w:t>
      </w:r>
    </w:p>
    <w:p w:rsidR="00E67512" w:rsidRDefault="00E67512">
      <w:pPr>
        <w:pStyle w:val="Standard"/>
        <w:tabs>
          <w:tab w:val="left" w:pos="1134"/>
          <w:tab w:val="left" w:pos="1620"/>
          <w:tab w:val="left" w:pos="1800"/>
          <w:tab w:val="center" w:pos="4111"/>
        </w:tabs>
        <w:jc w:val="center"/>
        <w:rPr>
          <w:rFonts w:ascii="Arial" w:hAnsi="Arial"/>
          <w:b/>
          <w:sz w:val="21"/>
          <w:szCs w:val="21"/>
        </w:rPr>
      </w:pP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AUDY, s.r.o.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zapsaná v obchodním rejstříku vedeném Krajským soudem v Brně, </w:t>
      </w:r>
      <w:r>
        <w:rPr>
          <w:rFonts w:ascii="Arial" w:hAnsi="Arial"/>
          <w:sz w:val="21"/>
          <w:szCs w:val="21"/>
        </w:rPr>
        <w:t>oddíl C, vložka 47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Sídlo: Živného 1a, 635 00 Brno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IČO: 00544426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DIČ: CZ00544426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Zastoupená: Aloisem Audym, statutárním orgánem společnosti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Bankovní spojení: ČSOB a.s.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Číslo účtu: 374010123/0300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Kontaktní osoba: XXXXXXXXX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č. tel.: +420 XXXXXXXXXX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e-mailová </w:t>
      </w:r>
      <w:r>
        <w:rPr>
          <w:rFonts w:ascii="Arial" w:hAnsi="Arial"/>
          <w:sz w:val="21"/>
          <w:szCs w:val="21"/>
        </w:rPr>
        <w:t>adresa: XXXXXXX</w:t>
      </w: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datová schránka yn6n7w2</w:t>
      </w:r>
    </w:p>
    <w:p w:rsidR="00E67512" w:rsidRDefault="00E67512">
      <w:pPr>
        <w:pStyle w:val="Standard"/>
        <w:jc w:val="both"/>
        <w:rPr>
          <w:rFonts w:ascii="Arial" w:hAnsi="Arial"/>
          <w:sz w:val="21"/>
          <w:szCs w:val="21"/>
        </w:rPr>
      </w:pPr>
    </w:p>
    <w:p w:rsidR="00E67512" w:rsidRDefault="00786FE9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(dále jen „prodávající“)</w:t>
      </w:r>
    </w:p>
    <w:p w:rsidR="00E67512" w:rsidRDefault="00786FE9">
      <w:pPr>
        <w:pStyle w:val="Default"/>
        <w:pageBreakBefore/>
        <w:spacing w:line="360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I.</w:t>
      </w:r>
    </w:p>
    <w:p w:rsidR="00E67512" w:rsidRDefault="00786FE9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Obsahem tohoto Dodatku je změna v termínu realizace a dodání zboží uvedené v článku II. bodu 2.2. kupní smlouvy.</w:t>
      </w:r>
    </w:p>
    <w:p w:rsidR="00E67512" w:rsidRDefault="00E67512">
      <w:pPr>
        <w:pStyle w:val="Default"/>
        <w:spacing w:line="360" w:lineRule="auto"/>
        <w:rPr>
          <w:sz w:val="21"/>
          <w:szCs w:val="21"/>
        </w:rPr>
      </w:pPr>
    </w:p>
    <w:p w:rsidR="00E67512" w:rsidRDefault="00786FE9">
      <w:pPr>
        <w:pStyle w:val="Default"/>
        <w:spacing w:line="360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II.</w:t>
      </w:r>
    </w:p>
    <w:p w:rsidR="00E67512" w:rsidRDefault="00786FE9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Smluvní strany se dohodly, že se Smlouva mění následujícím způsobem:</w:t>
      </w:r>
    </w:p>
    <w:p w:rsidR="00E67512" w:rsidRDefault="00E67512">
      <w:pPr>
        <w:pStyle w:val="Default"/>
        <w:spacing w:line="360" w:lineRule="auto"/>
        <w:rPr>
          <w:sz w:val="21"/>
          <w:szCs w:val="21"/>
        </w:rPr>
      </w:pPr>
    </w:p>
    <w:p w:rsidR="00E67512" w:rsidRDefault="00786FE9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Dodání zboží proběhne v termínu do </w:t>
      </w:r>
      <w:r w:rsidR="00920A4C">
        <w:rPr>
          <w:sz w:val="21"/>
          <w:szCs w:val="21"/>
        </w:rPr>
        <w:t>15.2.2024</w:t>
      </w:r>
      <w:r>
        <w:rPr>
          <w:sz w:val="21"/>
          <w:szCs w:val="21"/>
        </w:rPr>
        <w:t>, z důvodu neočekávaných překážek na straně zadavatele. Na straně zadavatele došlo k opoždění stavby a nejsou zde vhodné prostory pro uskladnění předmětu smlouvy. Potvrzujeme bezplatné uskladnění celé dodávky d</w:t>
      </w:r>
      <w:r>
        <w:rPr>
          <w:sz w:val="21"/>
          <w:szCs w:val="21"/>
        </w:rPr>
        <w:t>le předmětu smlouvy ve skladě firmy AUDY s.r.o. v Holubicích u Brna.</w:t>
      </w:r>
    </w:p>
    <w:p w:rsidR="00E67512" w:rsidRDefault="00E67512">
      <w:pPr>
        <w:pStyle w:val="Standard"/>
        <w:spacing w:line="360" w:lineRule="auto"/>
        <w:rPr>
          <w:rFonts w:ascii="Arial" w:hAnsi="Arial"/>
          <w:sz w:val="21"/>
          <w:szCs w:val="21"/>
        </w:rPr>
      </w:pPr>
    </w:p>
    <w:p w:rsidR="00E67512" w:rsidRDefault="00786FE9">
      <w:pPr>
        <w:pStyle w:val="Standard"/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Zároveň potvrzujeme, že  se zbožím nebude manipulováno bez písemného souhlasu zadavtele.  Po dobu uskladnění za zboží odpovídá dodavatel AUDY s.r.o.</w:t>
      </w:r>
    </w:p>
    <w:p w:rsidR="00E67512" w:rsidRDefault="00786FE9">
      <w:pPr>
        <w:pStyle w:val="Standard"/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Zadavatel může kdykoliv stav zboží v</w:t>
      </w:r>
      <w:r>
        <w:rPr>
          <w:rFonts w:ascii="Arial" w:hAnsi="Arial"/>
          <w:sz w:val="21"/>
          <w:szCs w:val="21"/>
        </w:rPr>
        <w:t xml:space="preserve"> našem skladě osobně zkontrolovat, po dohodě a to v pracovních dnech nejméně 72 hodin dopředu.</w:t>
      </w:r>
    </w:p>
    <w:p w:rsidR="00E67512" w:rsidRDefault="00786FE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Dohodnutá doba uskladnění je do konce února 2024. Případná změna je možná po dohodě.</w:t>
      </w:r>
    </w:p>
    <w:p w:rsidR="00E67512" w:rsidRDefault="00E67512">
      <w:pPr>
        <w:pStyle w:val="Standard"/>
        <w:rPr>
          <w:rFonts w:ascii="Arial" w:hAnsi="Arial"/>
          <w:sz w:val="21"/>
          <w:szCs w:val="21"/>
        </w:rPr>
      </w:pPr>
    </w:p>
    <w:p w:rsidR="00E67512" w:rsidRDefault="00786FE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Dodavatel je povinen zboží dodat nejpozději do 3 dnů od vyzvání odběratelem</w:t>
      </w:r>
      <w:r>
        <w:rPr>
          <w:rFonts w:ascii="Arial" w:hAnsi="Arial"/>
          <w:sz w:val="21"/>
          <w:szCs w:val="21"/>
        </w:rPr>
        <w:t>.</w:t>
      </w:r>
    </w:p>
    <w:p w:rsidR="00E67512" w:rsidRDefault="00E67512">
      <w:pPr>
        <w:pStyle w:val="Standard"/>
        <w:rPr>
          <w:rFonts w:ascii="Arial" w:hAnsi="Arial"/>
          <w:sz w:val="21"/>
          <w:szCs w:val="21"/>
        </w:rPr>
      </w:pPr>
    </w:p>
    <w:p w:rsidR="00E67512" w:rsidRDefault="00786FE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Záruka poběží až od data instalace.     </w:t>
      </w:r>
    </w:p>
    <w:p w:rsidR="00E67512" w:rsidRDefault="00E67512">
      <w:pPr>
        <w:pStyle w:val="Default"/>
        <w:spacing w:line="360" w:lineRule="auto"/>
        <w:rPr>
          <w:sz w:val="21"/>
          <w:szCs w:val="21"/>
        </w:rPr>
      </w:pPr>
    </w:p>
    <w:p w:rsidR="00E67512" w:rsidRDefault="00786FE9">
      <w:pPr>
        <w:pStyle w:val="Default"/>
        <w:spacing w:line="360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III.</w:t>
      </w:r>
    </w:p>
    <w:p w:rsidR="00E67512" w:rsidRDefault="00786FE9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Smluvní strany shodně prohlašují, že si tento Dodatek před jeho podepsáním přečetly, že je uzavírán po vzájemném projednání podle jejich pravé a svobodné vůle určitě, vážně a srozumitelně, nikoliv v tísni </w:t>
      </w:r>
      <w:r>
        <w:rPr>
          <w:sz w:val="21"/>
          <w:szCs w:val="21"/>
        </w:rPr>
        <w:t>nebo za nápadně nevýhodných podmínek a že se dohodly na celém obsahu, což stvrzují svými podpisy. Osoby podepisující tento Dodatek svým podpisem stvrzují platnost svých jednatelských oprávnění.</w:t>
      </w:r>
    </w:p>
    <w:p w:rsidR="00E67512" w:rsidRDefault="00E67512">
      <w:pPr>
        <w:pStyle w:val="Default"/>
        <w:spacing w:line="360" w:lineRule="auto"/>
        <w:rPr>
          <w:sz w:val="21"/>
          <w:szCs w:val="21"/>
        </w:rPr>
      </w:pPr>
    </w:p>
    <w:p w:rsidR="00E67512" w:rsidRDefault="00786FE9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Ostatní ustanovení Smlouvy zůstávají beze změn.</w:t>
      </w:r>
    </w:p>
    <w:p w:rsidR="00E67512" w:rsidRDefault="00E67512">
      <w:pPr>
        <w:pStyle w:val="Default"/>
        <w:spacing w:line="360" w:lineRule="auto"/>
        <w:rPr>
          <w:sz w:val="21"/>
          <w:szCs w:val="21"/>
        </w:rPr>
      </w:pPr>
    </w:p>
    <w:p w:rsidR="00E67512" w:rsidRDefault="00786FE9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Tento Doda</w:t>
      </w:r>
      <w:r>
        <w:rPr>
          <w:sz w:val="21"/>
          <w:szCs w:val="21"/>
        </w:rPr>
        <w:t>tek je vypracován ve dvou vyhotoveních, z nichž každá strana obdrží jedno vyhotovení. Dodatek je platný a účinný dnem jeho uzavření.</w:t>
      </w:r>
    </w:p>
    <w:p w:rsidR="00E67512" w:rsidRDefault="00E67512">
      <w:pPr>
        <w:pStyle w:val="Default"/>
        <w:rPr>
          <w:sz w:val="23"/>
          <w:szCs w:val="23"/>
        </w:rPr>
      </w:pPr>
    </w:p>
    <w:p w:rsidR="00E67512" w:rsidRDefault="00E67512">
      <w:pPr>
        <w:pStyle w:val="Standard"/>
      </w:pPr>
    </w:p>
    <w:p w:rsidR="00E67512" w:rsidRDefault="00920A4C">
      <w:pPr>
        <w:pStyle w:val="Standard"/>
      </w:pPr>
      <w:r>
        <w:rPr>
          <w:rFonts w:ascii="Arial" w:hAnsi="Arial"/>
          <w:sz w:val="21"/>
          <w:szCs w:val="21"/>
        </w:rPr>
        <w:t>V Brně , dne 20</w:t>
      </w:r>
      <w:bookmarkStart w:id="0" w:name="_GoBack"/>
      <w:bookmarkEnd w:id="0"/>
      <w:r w:rsidR="00786FE9">
        <w:rPr>
          <w:rFonts w:ascii="Arial" w:hAnsi="Arial"/>
          <w:sz w:val="21"/>
          <w:szCs w:val="21"/>
        </w:rPr>
        <w:t xml:space="preserve">.12.2023                      </w:t>
      </w:r>
      <w:r w:rsidR="00786FE9">
        <w:rPr>
          <w:rFonts w:ascii="Arial" w:hAnsi="Arial"/>
          <w:sz w:val="21"/>
          <w:szCs w:val="21"/>
        </w:rPr>
        <w:tab/>
      </w:r>
      <w:r w:rsidR="00786FE9">
        <w:rPr>
          <w:rFonts w:ascii="Arial" w:hAnsi="Arial"/>
          <w:sz w:val="21"/>
          <w:szCs w:val="21"/>
        </w:rPr>
        <w:tab/>
      </w:r>
      <w:r w:rsidR="00786FE9">
        <w:rPr>
          <w:rFonts w:ascii="Arial" w:hAnsi="Arial"/>
          <w:sz w:val="21"/>
          <w:szCs w:val="21"/>
        </w:rPr>
        <w:tab/>
      </w:r>
      <w:r w:rsidR="00786FE9">
        <w:rPr>
          <w:rFonts w:ascii="Arial" w:hAnsi="Arial"/>
          <w:sz w:val="21"/>
          <w:szCs w:val="21"/>
        </w:rPr>
        <w:tab/>
        <w:t>V Olomouci, dne 22.12.2023</w:t>
      </w:r>
    </w:p>
    <w:p w:rsidR="00E67512" w:rsidRDefault="00E67512">
      <w:pPr>
        <w:pStyle w:val="Standard"/>
        <w:rPr>
          <w:rFonts w:ascii="Arial" w:hAnsi="Arial"/>
          <w:sz w:val="21"/>
          <w:szCs w:val="21"/>
        </w:rPr>
      </w:pPr>
    </w:p>
    <w:p w:rsidR="00E67512" w:rsidRDefault="00E67512">
      <w:pPr>
        <w:pStyle w:val="Standard"/>
        <w:rPr>
          <w:rFonts w:ascii="Arial" w:hAnsi="Arial"/>
          <w:sz w:val="21"/>
          <w:szCs w:val="21"/>
        </w:rPr>
      </w:pPr>
    </w:p>
    <w:p w:rsidR="00E67512" w:rsidRDefault="00E67512">
      <w:pPr>
        <w:pStyle w:val="Standard"/>
        <w:rPr>
          <w:rFonts w:ascii="Arial" w:hAnsi="Arial"/>
          <w:sz w:val="21"/>
          <w:szCs w:val="21"/>
        </w:rPr>
      </w:pPr>
    </w:p>
    <w:p w:rsidR="00E67512" w:rsidRDefault="00786FE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</w:t>
      </w:r>
      <w:r>
        <w:rPr>
          <w:rFonts w:ascii="Arial" w:hAnsi="Arial"/>
          <w:sz w:val="21"/>
          <w:szCs w:val="21"/>
        </w:rPr>
        <w:t>................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........................................................</w:t>
      </w:r>
    </w:p>
    <w:p w:rsidR="00E67512" w:rsidRDefault="00786FE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(za prodávajícího)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              (za kupujícího)</w:t>
      </w:r>
    </w:p>
    <w:p w:rsidR="00E67512" w:rsidRDefault="00786FE9">
      <w:pPr>
        <w:pStyle w:val="Standard"/>
        <w:ind w:left="2832" w:hanging="2832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Alois Audy                                       </w:t>
      </w:r>
      <w:r>
        <w:rPr>
          <w:rFonts w:ascii="Arial" w:hAnsi="Arial"/>
          <w:sz w:val="21"/>
          <w:szCs w:val="21"/>
        </w:rPr>
        <w:tab/>
        <w:t xml:space="preserve">         plk. gšt. v.z. MUDr. Martin Svobo</w:t>
      </w:r>
      <w:r>
        <w:rPr>
          <w:rFonts w:ascii="Arial" w:hAnsi="Arial"/>
          <w:sz w:val="21"/>
          <w:szCs w:val="21"/>
        </w:rPr>
        <w:t>da</w:t>
      </w:r>
    </w:p>
    <w:p w:rsidR="00E67512" w:rsidRDefault="00786FE9">
      <w:pPr>
        <w:pStyle w:val="Standard"/>
      </w:pPr>
      <w:r>
        <w:rPr>
          <w:rFonts w:ascii="Arial" w:hAnsi="Arial"/>
          <w:sz w:val="21"/>
          <w:szCs w:val="21"/>
        </w:rPr>
        <w:t xml:space="preserve">    Jednatel firmy AUDY, s.r.o.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                                          ředitel VN Olomouc</w:t>
      </w:r>
    </w:p>
    <w:sectPr w:rsidR="00E675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E9" w:rsidRDefault="00786FE9">
      <w:r>
        <w:separator/>
      </w:r>
    </w:p>
  </w:endnote>
  <w:endnote w:type="continuationSeparator" w:id="0">
    <w:p w:rsidR="00786FE9" w:rsidRDefault="0078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E9" w:rsidRDefault="00786FE9">
      <w:r>
        <w:rPr>
          <w:color w:val="000000"/>
        </w:rPr>
        <w:separator/>
      </w:r>
    </w:p>
  </w:footnote>
  <w:footnote w:type="continuationSeparator" w:id="0">
    <w:p w:rsidR="00786FE9" w:rsidRDefault="00786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7512"/>
    <w:rsid w:val="00786FE9"/>
    <w:rsid w:val="00920A4C"/>
    <w:rsid w:val="00E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6379"/>
  <w15:docId w15:val="{A5F7896E-D288-4265-A123-97C0B0C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</w:style>
  <w:style w:type="paragraph" w:styleId="Nadpis2">
    <w:name w:val="heading 2"/>
    <w:basedOn w:val="Standard"/>
    <w:next w:val="Standard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hAnsi="Arial" w:cs="Arial"/>
      <w:color w:val="000000"/>
    </w:rPr>
  </w:style>
  <w:style w:type="paragraph" w:customStyle="1" w:styleId="Framecontents">
    <w:name w:val="Frame contents"/>
    <w:basedOn w:val="Textbody"/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ormaltextrun">
    <w:name w:val="normaltextrun"/>
    <w:basedOn w:val="Standardnpsmoodstavce"/>
  </w:style>
  <w:style w:type="character" w:customStyle="1" w:styleId="eop">
    <w:name w:val="eop"/>
    <w:basedOn w:val="Standardnpsmoodstavce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Pernicová</dc:creator>
  <cp:lastModifiedBy>Javořík Dušan MUDr. (00819)</cp:lastModifiedBy>
  <cp:revision>2</cp:revision>
  <dcterms:created xsi:type="dcterms:W3CDTF">2024-01-16T12:57:00Z</dcterms:created>
  <dcterms:modified xsi:type="dcterms:W3CDTF">2024-01-16T12:57:00Z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