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Default Extension="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right"/>
        <w:spacing w:before="0" w:after="0"/>
      </w:pPr>
      <w:r>
        <w:pict>
          <v:shape id="_x0000_i1031" type="#_x0000_t75" style="width:595pt;height:842pt">
            <v:imagedata r:id="rId7" o:title="Image1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jc w:val="right"/>
        <w:spacing w:before="0" w:after="0"/>
      </w:pPr>
      <w:r>
        <w:pict>
          <v:shape id="_x0000_i1031" type="#_x0000_t75" style="width:595pt;height:842pt">
            <v:imagedata r:id="rId8" o:title="Image2"/>
            <w10:wrap type="square"/>
          </v:shape>
        </w:pict>
      </w:r>
    </w:p>
    <w:sectPr>
      <w:type w:val="continuous"/>
      <w:pgSz w:w="11938" w:h="16846"/>
      <w:pgMar w:top="6" w:right="11" w:bottom="0" w:lef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y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multiLevelType w:val="multilevel"/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left"/>
      <w:pPr>
        <w:ind w:left="6480" w:hanging="360"/>
      </w:pPr>
      <w:rPr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C"/>
    <w:rsid w:val="001E4CB6"/>
    <w:rsid w:val="00360B3D"/>
    <w:rsid w:val="00365C9C"/>
    <w:rsid w:val="00C3298D"/>
    <w:rsid w:val="00E6709C"/>
    <w:rsid w:val="00F04C98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2F322"/>
  <w15:chartTrackingRefBased/>
  <w15:docId w15:val="{13F8391F-FEFF-4076-82B1-85C1370B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F47A3"/>
    <w:pPr>
      <w:spacing w:after="25" w:before="25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21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numbering" Target="numbering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0</Pages>
  <Words>0</Words>
  <Lines>0</Lines>
  <Paragraphs>0</Paragraphs>
  <CharactersWithSpaces>0</CharactersWithSpaces>
  <Company/>
  <Characters>0</Characters>
  <Application>Aspose Pty Ltd</Application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Sheet1</vt:lpstr>
    </vt:vector>
  </TitlesOfParts>
  <DocSecurity>0</DocSecurity>
  <ScaleCrop>false</ScaleCrop>
  <LinksUpToDate>false</LinksUpToDate>
  <SharedDoc>false</SharedDoc>
  <HyperlinksChanged>false</HyperlinksChanged>
  <AppVersion>23.11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 Pty Ltd</dc:creator>
  <cp:lastModifiedBy>Aspose Pty Ltd</cp:lastModifiedBy>
  <dcterms:created xsi:type="dcterms:W3CDTF">2024-01-16T10:12:15</dcterms:created>
  <dcterms:modified xsi:type="dcterms:W3CDTF">2024-01-16T10:12:15</dcterms:modified>
</cp:coreProperties>
</file>