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6447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</w:t>
            </w:r>
            <w:proofErr w:type="spellStart"/>
            <w:r w:rsidRPr="00B21306">
              <w:rPr>
                <w:rFonts w:asciiTheme="minorHAnsi" w:hAnsiTheme="minorHAnsi" w:cs="Calibri"/>
              </w:rPr>
              <w:t>Pöttinga</w:t>
            </w:r>
            <w:proofErr w:type="spellEnd"/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11C8953E" w:rsidR="00733993" w:rsidRPr="00B21306" w:rsidRDefault="00C45420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xxxxxxxxxxxxxxxxxxxxxxxx</w:t>
            </w:r>
            <w:proofErr w:type="spellEnd"/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15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  <w:gridCol w:w="6552"/>
      </w:tblGrid>
      <w:tr w:rsidR="00584946" w14:paraId="47842688" w14:textId="77777777" w:rsidTr="00584946">
        <w:tc>
          <w:tcPr>
            <w:tcW w:w="2660" w:type="dxa"/>
          </w:tcPr>
          <w:p w14:paraId="4B2813D0" w14:textId="77777777" w:rsidR="00584946" w:rsidRPr="00733993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03254D0" w14:textId="7DC23F90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Henry </w:t>
            </w:r>
            <w:proofErr w:type="spellStart"/>
            <w:r>
              <w:rPr>
                <w:rFonts w:ascii="Calibri" w:hAnsi="Calibri" w:cs="Calibri"/>
              </w:rPr>
              <w:t>Schein</w:t>
            </w:r>
            <w:proofErr w:type="spellEnd"/>
            <w:r>
              <w:rPr>
                <w:rFonts w:ascii="Calibri" w:hAnsi="Calibri" w:cs="Calibri"/>
              </w:rPr>
              <w:t xml:space="preserve"> s.r.o.</w:t>
            </w:r>
          </w:p>
        </w:tc>
        <w:tc>
          <w:tcPr>
            <w:tcW w:w="6552" w:type="dxa"/>
          </w:tcPr>
          <w:p w14:paraId="5B8CE6EE" w14:textId="590C840A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584946" w14:paraId="160155DB" w14:textId="77777777" w:rsidTr="00584946">
        <w:tc>
          <w:tcPr>
            <w:tcW w:w="2660" w:type="dxa"/>
          </w:tcPr>
          <w:p w14:paraId="33C702BA" w14:textId="77777777" w:rsidR="00584946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1C13F29" w14:textId="200D7E1C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Černokostelecká 2085/24, 100 </w:t>
            </w:r>
            <w:proofErr w:type="gramStart"/>
            <w:r>
              <w:rPr>
                <w:rFonts w:ascii="Calibri" w:hAnsi="Calibri" w:cs="Calibri"/>
              </w:rPr>
              <w:t>00  Praha</w:t>
            </w:r>
            <w:proofErr w:type="gramEnd"/>
            <w:r>
              <w:rPr>
                <w:rFonts w:ascii="Calibri" w:hAnsi="Calibri" w:cs="Calibri"/>
              </w:rPr>
              <w:t xml:space="preserve"> 10</w:t>
            </w:r>
          </w:p>
        </w:tc>
        <w:tc>
          <w:tcPr>
            <w:tcW w:w="6552" w:type="dxa"/>
          </w:tcPr>
          <w:p w14:paraId="74C072CF" w14:textId="35EC9FF5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584946" w14:paraId="0107DF41" w14:textId="77777777" w:rsidTr="00584946">
        <w:tc>
          <w:tcPr>
            <w:tcW w:w="2660" w:type="dxa"/>
          </w:tcPr>
          <w:p w14:paraId="4C476057" w14:textId="77777777" w:rsidR="00584946" w:rsidRPr="00733993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23C3AFA6" w14:textId="40ABC952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053 24 271</w:t>
            </w:r>
          </w:p>
        </w:tc>
        <w:tc>
          <w:tcPr>
            <w:tcW w:w="6552" w:type="dxa"/>
          </w:tcPr>
          <w:p w14:paraId="6947C2C5" w14:textId="7DA0FAD5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584946" w14:paraId="0F2635F4" w14:textId="77777777" w:rsidTr="00584946">
        <w:tc>
          <w:tcPr>
            <w:tcW w:w="2660" w:type="dxa"/>
          </w:tcPr>
          <w:p w14:paraId="260C725E" w14:textId="77777777" w:rsidR="00584946" w:rsidRPr="00733993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29805812" w14:textId="19571DC4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CZ05324271</w:t>
            </w:r>
          </w:p>
        </w:tc>
        <w:tc>
          <w:tcPr>
            <w:tcW w:w="6552" w:type="dxa"/>
          </w:tcPr>
          <w:p w14:paraId="468C4B01" w14:textId="253626EF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584946" w14:paraId="7CB531A0" w14:textId="77777777" w:rsidTr="00584946">
        <w:tc>
          <w:tcPr>
            <w:tcW w:w="2660" w:type="dxa"/>
          </w:tcPr>
          <w:p w14:paraId="47F07F7F" w14:textId="77777777" w:rsidR="00584946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3BF8DDEA" w14:textId="3E1DACEA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obchodním rejstříku vedeném Městským soudem v Praze, oddíl C, vložka 261944</w:t>
            </w:r>
          </w:p>
        </w:tc>
        <w:tc>
          <w:tcPr>
            <w:tcW w:w="6552" w:type="dxa"/>
          </w:tcPr>
          <w:p w14:paraId="70580B44" w14:textId="3BBF7BB0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584946" w14:paraId="57C75372" w14:textId="77777777" w:rsidTr="00584946">
        <w:tc>
          <w:tcPr>
            <w:tcW w:w="2660" w:type="dxa"/>
          </w:tcPr>
          <w:p w14:paraId="4E3DC621" w14:textId="77777777" w:rsidR="00584946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49B541F9" w14:textId="7F765DFA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Bc. Jiří </w:t>
            </w:r>
            <w:proofErr w:type="spellStart"/>
            <w:r>
              <w:rPr>
                <w:rFonts w:ascii="Calibri" w:hAnsi="Calibri" w:cs="Calibri"/>
              </w:rPr>
              <w:t>Gawel</w:t>
            </w:r>
            <w:proofErr w:type="spellEnd"/>
            <w:r>
              <w:rPr>
                <w:rFonts w:ascii="Calibri" w:hAnsi="Calibri" w:cs="Calibri"/>
              </w:rPr>
              <w:t>, jednatel</w:t>
            </w:r>
          </w:p>
        </w:tc>
        <w:tc>
          <w:tcPr>
            <w:tcW w:w="6552" w:type="dxa"/>
          </w:tcPr>
          <w:p w14:paraId="32E6B555" w14:textId="55661EB7" w:rsidR="00584946" w:rsidRPr="00055250" w:rsidRDefault="00584946" w:rsidP="00584946">
            <w:pPr>
              <w:ind w:left="175"/>
              <w:jc w:val="both"/>
              <w:rPr>
                <w:rFonts w:ascii="Calibri" w:hAnsi="Calibri" w:cs="Calibri"/>
              </w:rPr>
            </w:pPr>
          </w:p>
        </w:tc>
      </w:tr>
      <w:tr w:rsidR="00584946" w14:paraId="7A43D6A2" w14:textId="77777777" w:rsidTr="00584946">
        <w:tc>
          <w:tcPr>
            <w:tcW w:w="2660" w:type="dxa"/>
          </w:tcPr>
          <w:p w14:paraId="14D926E4" w14:textId="77777777" w:rsidR="00584946" w:rsidRPr="00817B84" w:rsidRDefault="00584946" w:rsidP="0058494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1F786DA9" w14:textId="72FBB28F" w:rsidR="00584946" w:rsidRPr="00055250" w:rsidRDefault="00C45420" w:rsidP="00584946">
            <w:pPr>
              <w:ind w:left="175"/>
              <w:jc w:val="both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xxxxxxxxxxxxxxxxxxxxxxx</w:t>
            </w:r>
            <w:proofErr w:type="spellEnd"/>
          </w:p>
        </w:tc>
        <w:tc>
          <w:tcPr>
            <w:tcW w:w="6552" w:type="dxa"/>
          </w:tcPr>
          <w:p w14:paraId="69B5B093" w14:textId="49B0D216" w:rsidR="00584946" w:rsidRPr="00055250" w:rsidRDefault="00584946" w:rsidP="00584946">
            <w:pPr>
              <w:ind w:left="175"/>
              <w:jc w:val="both"/>
              <w:rPr>
                <w:rFonts w:asciiTheme="minorHAnsi" w:hAnsiTheme="minorHAnsi" w:cs="Calibri"/>
              </w:rPr>
            </w:pP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62FC85E8" w14:textId="4EE52406" w:rsidR="00584946" w:rsidRDefault="00584946" w:rsidP="0058494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Dodávky zboží budou poskytovány Prodávajícím Kupujícímu na základě samostatných objednávek. Objednávky budou Prodávajícímu Kupujícím doručovány e-mailem na emailovou </w:t>
      </w:r>
      <w:proofErr w:type="spellStart"/>
      <w:proofErr w:type="gramStart"/>
      <w:r>
        <w:rPr>
          <w:rFonts w:asciiTheme="minorHAnsi" w:hAnsiTheme="minorHAnsi" w:cs="Arial"/>
        </w:rPr>
        <w:t>adresu:</w:t>
      </w:r>
      <w:r w:rsidR="00C45420">
        <w:rPr>
          <w:rFonts w:asciiTheme="minorHAnsi" w:hAnsiTheme="minorHAnsi" w:cs="Arial"/>
        </w:rPr>
        <w:t>xxxxxxxxxxxxxxxxx</w:t>
      </w:r>
      <w:proofErr w:type="spellEnd"/>
      <w:proofErr w:type="gramEnd"/>
      <w:r>
        <w:rPr>
          <w:rFonts w:asciiTheme="minorHAnsi" w:hAnsiTheme="minorHAnsi" w:cs="Arial"/>
        </w:rPr>
        <w:t>, telefonicky na tel. č. </w:t>
      </w:r>
      <w:proofErr w:type="spellStart"/>
      <w:r w:rsidR="00C45420">
        <w:rPr>
          <w:rFonts w:asciiTheme="minorHAnsi" w:hAnsiTheme="minorHAnsi" w:cs="Arial"/>
        </w:rPr>
        <w:t>xxxxxxxxxxxxxxxxxx</w:t>
      </w:r>
      <w:proofErr w:type="spellEnd"/>
      <w:r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</w:t>
      </w:r>
      <w:proofErr w:type="spellStart"/>
      <w:r w:rsidR="00C45420">
        <w:rPr>
          <w:rFonts w:asciiTheme="minorHAnsi" w:hAnsiTheme="minorHAnsi" w:cs="Arial"/>
        </w:rPr>
        <w:t>xxxxxxxxxxxx</w:t>
      </w:r>
      <w:proofErr w:type="spellEnd"/>
      <w:r>
        <w:rPr>
          <w:rFonts w:asciiTheme="minorHAnsi" w:hAnsiTheme="minorHAnsi" w:cs="Arial"/>
        </w:rPr>
        <w:t xml:space="preserve">, tel. </w:t>
      </w:r>
      <w:proofErr w:type="spellStart"/>
      <w:r w:rsidR="00C45420">
        <w:rPr>
          <w:rFonts w:asciiTheme="minorHAnsi" w:hAnsiTheme="minorHAnsi" w:cs="Arial"/>
        </w:rPr>
        <w:t>xxxxxxxxxxxxxx</w:t>
      </w:r>
      <w:proofErr w:type="spellEnd"/>
      <w:r>
        <w:rPr>
          <w:rFonts w:asciiTheme="minorHAnsi" w:hAnsiTheme="minorHAnsi" w:cs="Arial"/>
        </w:rPr>
        <w:t xml:space="preserve">. V objednávkách bude uveden druh a množství objednávaného zboží a požadovaný termín </w:t>
      </w:r>
      <w:r>
        <w:rPr>
          <w:rFonts w:asciiTheme="minorHAnsi" w:hAnsiTheme="minorHAnsi" w:cs="Arial"/>
        </w:rPr>
        <w:lastRenderedPageBreak/>
        <w:t>dodání. Prodávající se zavazuje dodávat spotřební materiál v termínu stanoveném v objednávkách Kupujícího nejpozději do 15 kalendářních dnů od přijetí objednávky.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39646A75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C613C3">
        <w:rPr>
          <w:rFonts w:asciiTheme="minorHAnsi" w:hAnsiTheme="minorHAnsi" w:cs="Arial"/>
        </w:rPr>
        <w:t>1</w:t>
      </w:r>
      <w:r w:rsidR="00C276BC">
        <w:rPr>
          <w:rFonts w:asciiTheme="minorHAnsi" w:hAnsiTheme="minorHAnsi" w:cs="Arial"/>
        </w:rPr>
        <w:t>. pololetí 202</w:t>
      </w:r>
      <w:r w:rsidR="00C613C3">
        <w:rPr>
          <w:rFonts w:asciiTheme="minorHAnsi" w:hAnsiTheme="minorHAnsi" w:cs="Arial"/>
        </w:rPr>
        <w:t>4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>– část 1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</w:t>
      </w:r>
      <w:proofErr w:type="gramStart"/>
      <w:r>
        <w:rPr>
          <w:rFonts w:asciiTheme="minorHAnsi" w:hAnsiTheme="minorHAnsi" w:cs="Arial"/>
        </w:rPr>
        <w:t>překročí</w:t>
      </w:r>
      <w:proofErr w:type="gramEnd"/>
      <w:r>
        <w:rPr>
          <w:rFonts w:asciiTheme="minorHAnsi" w:hAnsiTheme="minorHAnsi" w:cs="Arial"/>
        </w:rPr>
        <w:t xml:space="preserve">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</w:t>
      </w:r>
      <w:proofErr w:type="spellStart"/>
      <w:r w:rsidR="004A55D0">
        <w:rPr>
          <w:rFonts w:asciiTheme="minorHAnsi" w:hAnsiTheme="minorHAnsi" w:cs="Calibri"/>
        </w:rPr>
        <w:t>Pöttingova</w:t>
      </w:r>
      <w:proofErr w:type="spellEnd"/>
      <w:r w:rsidR="004A55D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3978EF8D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C613C3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. </w:t>
      </w:r>
      <w:r w:rsidR="00C613C3">
        <w:rPr>
          <w:rFonts w:asciiTheme="minorHAnsi" w:hAnsiTheme="minorHAnsi" w:cs="Calibri"/>
        </w:rPr>
        <w:t>1</w:t>
      </w:r>
      <w:r w:rsidR="00114A43">
        <w:rPr>
          <w:rFonts w:asciiTheme="minorHAnsi" w:hAnsiTheme="minorHAnsi" w:cs="Calibri"/>
        </w:rPr>
        <w:t>. 202</w:t>
      </w:r>
      <w:r w:rsidR="00C613C3">
        <w:rPr>
          <w:rFonts w:asciiTheme="minorHAnsi" w:hAnsiTheme="minorHAnsi" w:cs="Calibri"/>
        </w:rPr>
        <w:t>4</w:t>
      </w:r>
      <w:r w:rsidR="00114A43">
        <w:rPr>
          <w:rFonts w:asciiTheme="minorHAnsi" w:hAnsiTheme="minorHAnsi" w:cs="Calibri"/>
        </w:rPr>
        <w:t xml:space="preserve"> do </w:t>
      </w:r>
      <w:r w:rsidR="00C06ACC">
        <w:rPr>
          <w:rFonts w:asciiTheme="minorHAnsi" w:hAnsiTheme="minorHAnsi" w:cs="Calibri"/>
        </w:rPr>
        <w:t>3</w:t>
      </w:r>
      <w:r w:rsidR="00C613C3">
        <w:rPr>
          <w:rFonts w:asciiTheme="minorHAnsi" w:hAnsiTheme="minorHAnsi" w:cs="Calibri"/>
        </w:rPr>
        <w:t>0</w:t>
      </w:r>
      <w:r w:rsidR="00C276BC">
        <w:rPr>
          <w:rFonts w:asciiTheme="minorHAnsi" w:hAnsiTheme="minorHAnsi" w:cs="Calibri"/>
        </w:rPr>
        <w:t xml:space="preserve">. </w:t>
      </w:r>
      <w:r w:rsidR="00C613C3">
        <w:rPr>
          <w:rFonts w:asciiTheme="minorHAnsi" w:hAnsiTheme="minorHAnsi" w:cs="Calibri"/>
        </w:rPr>
        <w:t>6</w:t>
      </w:r>
      <w:r w:rsidR="00C276BC">
        <w:rPr>
          <w:rFonts w:asciiTheme="minorHAnsi" w:hAnsiTheme="minorHAnsi" w:cs="Calibri"/>
        </w:rPr>
        <w:t>. 202</w:t>
      </w:r>
      <w:r w:rsidR="00C613C3">
        <w:rPr>
          <w:rFonts w:asciiTheme="minorHAnsi" w:hAnsiTheme="minorHAnsi" w:cs="Calibri"/>
        </w:rPr>
        <w:t>4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3EF6FD4E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C613C3">
        <w:rPr>
          <w:rFonts w:asciiTheme="minorHAnsi" w:hAnsiTheme="minorHAnsi" w:cs="Calibri"/>
        </w:rPr>
        <w:t>1</w:t>
      </w:r>
      <w:r w:rsidR="00C276BC">
        <w:rPr>
          <w:rFonts w:asciiTheme="minorHAnsi" w:hAnsiTheme="minorHAnsi" w:cs="Calibri"/>
        </w:rPr>
        <w:t>. pololetí 202</w:t>
      </w:r>
      <w:r w:rsidR="00C613C3">
        <w:rPr>
          <w:rFonts w:asciiTheme="minorHAnsi" w:hAnsiTheme="minorHAnsi" w:cs="Calibri"/>
        </w:rPr>
        <w:t>4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>– část 1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lastRenderedPageBreak/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</w:t>
      </w:r>
      <w:proofErr w:type="gramStart"/>
      <w:r w:rsidR="00344BD6">
        <w:rPr>
          <w:rFonts w:asciiTheme="minorHAnsi" w:hAnsiTheme="minorHAnsi"/>
          <w:b w:val="0"/>
          <w:sz w:val="24"/>
          <w:szCs w:val="24"/>
        </w:rPr>
        <w:t>zboží - Ceník</w:t>
      </w:r>
      <w:proofErr w:type="gramEnd"/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Pr="00C06ACC">
        <w:rPr>
          <w:rStyle w:val="standardtext"/>
          <w:rFonts w:asciiTheme="minorHAnsi" w:hAnsiTheme="minorHAnsi" w:cs="Arial"/>
          <w:sz w:val="24"/>
          <w:szCs w:val="24"/>
          <w:u w:val="single"/>
        </w:rPr>
        <w:t xml:space="preserve">1 x </w:t>
      </w:r>
      <w:r w:rsidR="00B547B7" w:rsidRPr="00C06ACC">
        <w:rPr>
          <w:rStyle w:val="standardtext"/>
          <w:rFonts w:asciiTheme="minorHAnsi" w:hAnsiTheme="minorHAnsi" w:cs="Arial"/>
          <w:sz w:val="24"/>
          <w:szCs w:val="24"/>
          <w:u w:val="single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</w:t>
      </w:r>
      <w:proofErr w:type="spellStart"/>
      <w:r w:rsidR="00C87AA5" w:rsidRPr="003E6882">
        <w:rPr>
          <w:rFonts w:cs="Arial"/>
          <w:sz w:val="24"/>
          <w:szCs w:val="24"/>
        </w:rPr>
        <w:t>Pöttinga</w:t>
      </w:r>
      <w:proofErr w:type="spellEnd"/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</w:t>
      </w:r>
      <w:proofErr w:type="spellStart"/>
      <w:r w:rsidR="00C87AA5" w:rsidRPr="003E6882">
        <w:rPr>
          <w:rFonts w:cs="Arial"/>
          <w:sz w:val="24"/>
          <w:szCs w:val="24"/>
        </w:rPr>
        <w:t>Pöttingova</w:t>
      </w:r>
      <w:proofErr w:type="spellEnd"/>
      <w:r w:rsidR="00C87AA5" w:rsidRPr="003E6882">
        <w:rPr>
          <w:rFonts w:cs="Arial"/>
          <w:sz w:val="24"/>
          <w:szCs w:val="24"/>
        </w:rPr>
        <w:t xml:space="preserve">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</w:t>
      </w:r>
      <w:r w:rsidR="00931BCF" w:rsidRPr="000B0D90">
        <w:rPr>
          <w:rStyle w:val="standardtext"/>
          <w:rFonts w:ascii="Calibri" w:hAnsi="Calibri" w:cs="Calibri"/>
        </w:rPr>
        <w:lastRenderedPageBreak/>
        <w:t>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C45420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62D0160" w14:textId="77777777" w:rsidR="00C45420" w:rsidRPr="00762084" w:rsidRDefault="00C45420" w:rsidP="00C45420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lastRenderedPageBreak/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proofErr w:type="gramStart"/>
      <w:r w:rsidR="00F7721D">
        <w:rPr>
          <w:rFonts w:cs="Calibri"/>
          <w:sz w:val="24"/>
          <w:szCs w:val="24"/>
        </w:rPr>
        <w:t>0,01%</w:t>
      </w:r>
      <w:proofErr w:type="gramEnd"/>
      <w:r w:rsidR="00F7721D">
        <w:rPr>
          <w:rFonts w:cs="Calibri"/>
          <w:sz w:val="24"/>
          <w:szCs w:val="24"/>
        </w:rPr>
        <w:t xml:space="preserve">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proofErr w:type="gramStart"/>
      <w:r w:rsidR="00F7721D">
        <w:rPr>
          <w:rFonts w:cs="Calibri"/>
          <w:sz w:val="24"/>
          <w:szCs w:val="24"/>
        </w:rPr>
        <w:t>0,01%</w:t>
      </w:r>
      <w:proofErr w:type="gramEnd"/>
      <w:r w:rsidR="00F7721D">
        <w:rPr>
          <w:rFonts w:cs="Calibri"/>
          <w:sz w:val="24"/>
          <w:szCs w:val="24"/>
        </w:rPr>
        <w:t xml:space="preserve">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proofErr w:type="gramStart"/>
      <w:r w:rsidR="00F7721D" w:rsidRPr="004C4FFF">
        <w:rPr>
          <w:rFonts w:cs="Calibri"/>
          <w:sz w:val="24"/>
          <w:szCs w:val="24"/>
        </w:rPr>
        <w:t>0,01%</w:t>
      </w:r>
      <w:proofErr w:type="gramEnd"/>
      <w:r w:rsidR="00F7721D" w:rsidRPr="004C4FFF">
        <w:rPr>
          <w:rFonts w:cs="Calibri"/>
          <w:sz w:val="24"/>
          <w:szCs w:val="24"/>
        </w:rPr>
        <w:t xml:space="preserve">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činnost Kupujícího byla omezena a tím snížen předpokládaný odběr o více než </w:t>
      </w:r>
      <w:proofErr w:type="gramStart"/>
      <w:r>
        <w:rPr>
          <w:rFonts w:asciiTheme="minorHAnsi" w:hAnsiTheme="minorHAnsi"/>
          <w:sz w:val="24"/>
          <w:szCs w:val="24"/>
        </w:rPr>
        <w:t>50%</w:t>
      </w:r>
      <w:proofErr w:type="gramEnd"/>
      <w:r>
        <w:rPr>
          <w:rFonts w:asciiTheme="minorHAnsi" w:hAnsiTheme="minorHAnsi"/>
          <w:sz w:val="24"/>
          <w:szCs w:val="24"/>
        </w:rPr>
        <w:t xml:space="preserve">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 xml:space="preserve"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</w:t>
      </w:r>
      <w:r w:rsidRPr="0080483E">
        <w:rPr>
          <w:rFonts w:asciiTheme="minorHAnsi" w:hAnsiTheme="minorHAnsi"/>
          <w:sz w:val="24"/>
          <w:szCs w:val="24"/>
        </w:rPr>
        <w:lastRenderedPageBreak/>
        <w:t>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0E4CFB52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83194C">
        <w:rPr>
          <w:sz w:val="24"/>
          <w:szCs w:val="24"/>
        </w:rPr>
        <w:t>1</w:t>
      </w:r>
      <w:r w:rsidR="00C276BC">
        <w:rPr>
          <w:sz w:val="24"/>
          <w:szCs w:val="24"/>
        </w:rPr>
        <w:t>. pololetí 202</w:t>
      </w:r>
      <w:r w:rsidR="0083194C">
        <w:rPr>
          <w:sz w:val="24"/>
          <w:szCs w:val="24"/>
        </w:rPr>
        <w:t>4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>– část 1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</w:t>
      </w:r>
      <w:proofErr w:type="spellStart"/>
      <w:r>
        <w:rPr>
          <w:rFonts w:cs="Calibri"/>
          <w:sz w:val="24"/>
          <w:szCs w:val="24"/>
        </w:rPr>
        <w:t>scanu</w:t>
      </w:r>
      <w:proofErr w:type="spellEnd"/>
      <w:r>
        <w:rPr>
          <w:rFonts w:cs="Calibri"/>
          <w:sz w:val="24"/>
          <w:szCs w:val="24"/>
        </w:rPr>
        <w:t xml:space="preserve">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5AD91E18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83194C">
        <w:rPr>
          <w:rFonts w:cs="Calibri"/>
          <w:sz w:val="24"/>
          <w:szCs w:val="24"/>
        </w:rPr>
        <w:t>3</w:t>
      </w:r>
      <w:r w:rsidR="00C276BC">
        <w:rPr>
          <w:rFonts w:cs="Calibri"/>
          <w:sz w:val="24"/>
          <w:szCs w:val="24"/>
        </w:rPr>
        <w:t xml:space="preserve">. </w:t>
      </w:r>
      <w:r w:rsidR="0083194C">
        <w:rPr>
          <w:rFonts w:cs="Calibri"/>
          <w:sz w:val="24"/>
          <w:szCs w:val="24"/>
        </w:rPr>
        <w:t>1</w:t>
      </w:r>
      <w:r w:rsidR="00C276BC">
        <w:rPr>
          <w:rFonts w:cs="Calibri"/>
          <w:sz w:val="24"/>
          <w:szCs w:val="24"/>
        </w:rPr>
        <w:t>. 202</w:t>
      </w:r>
      <w:r w:rsidR="0083194C">
        <w:rPr>
          <w:rFonts w:cs="Calibri"/>
          <w:sz w:val="24"/>
          <w:szCs w:val="24"/>
        </w:rPr>
        <w:t>4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</w:t>
      </w:r>
      <w:proofErr w:type="gramStart"/>
      <w:r w:rsidRPr="00800932">
        <w:rPr>
          <w:rFonts w:cs="Calibri"/>
          <w:sz w:val="24"/>
          <w:szCs w:val="24"/>
        </w:rPr>
        <w:t>obdrží</w:t>
      </w:r>
      <w:proofErr w:type="gramEnd"/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</w:t>
      </w:r>
      <w:proofErr w:type="gramStart"/>
      <w:r w:rsidR="00344BD6">
        <w:rPr>
          <w:rFonts w:cs="Calibri"/>
          <w:sz w:val="24"/>
          <w:szCs w:val="24"/>
        </w:rPr>
        <w:t xml:space="preserve">zboží - </w:t>
      </w:r>
      <w:r w:rsidR="00F11708" w:rsidRPr="004C4FFF">
        <w:rPr>
          <w:rFonts w:cs="Calibri"/>
          <w:sz w:val="24"/>
          <w:szCs w:val="24"/>
        </w:rPr>
        <w:t>Ceník</w:t>
      </w:r>
      <w:proofErr w:type="gramEnd"/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250DD003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2A0FB4">
        <w:rPr>
          <w:rFonts w:ascii="Calibri" w:hAnsi="Calibri" w:cs="Calibri"/>
          <w:b w:val="0"/>
          <w:bCs w:val="0"/>
          <w:color w:val="auto"/>
          <w:sz w:val="24"/>
          <w:szCs w:val="24"/>
        </w:rPr>
        <w:t>22. 12. 2023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2A0FB4">
        <w:rPr>
          <w:rFonts w:ascii="Calibri" w:hAnsi="Calibri" w:cs="Calibri"/>
          <w:b w:val="0"/>
          <w:bCs w:val="0"/>
          <w:color w:val="auto"/>
          <w:sz w:val="24"/>
          <w:szCs w:val="24"/>
        </w:rPr>
        <w:t>Praze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proofErr w:type="gramStart"/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</w:t>
      </w:r>
      <w:proofErr w:type="gramEnd"/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……………….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001C3B34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2A0FB4">
        <w:rPr>
          <w:rFonts w:ascii="Calibri" w:hAnsi="Calibri" w:cs="Calibri"/>
        </w:rPr>
        <w:t xml:space="preserve">Bc. Jiří </w:t>
      </w:r>
      <w:proofErr w:type="spellStart"/>
      <w:r w:rsidR="002A0FB4">
        <w:rPr>
          <w:rFonts w:ascii="Calibri" w:hAnsi="Calibri" w:cs="Calibri"/>
        </w:rPr>
        <w:t>Gawel</w:t>
      </w:r>
      <w:proofErr w:type="spellEnd"/>
    </w:p>
    <w:p w14:paraId="57C662A7" w14:textId="0642D199" w:rsidR="002A0FB4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2A0FB4">
        <w:rPr>
          <w:rFonts w:ascii="Calibri" w:hAnsi="Calibri" w:cs="Calibri"/>
        </w:rPr>
        <w:t xml:space="preserve">                                                                                           jednatel</w:t>
      </w:r>
    </w:p>
    <w:p w14:paraId="3EA2F8AD" w14:textId="64F2F5A3" w:rsidR="00916B23" w:rsidRDefault="00916B23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D2AD360" w14:textId="77777777" w:rsidR="00916B23" w:rsidRDefault="00916B23" w:rsidP="00520621">
      <w:pPr>
        <w:ind w:left="540"/>
        <w:jc w:val="both"/>
        <w:sectPr w:rsidR="00916B23" w:rsidSect="00A17B3D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4BAF76F3" w14:textId="610810C5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  <w:r w:rsidRPr="009D2205">
        <w:rPr>
          <w:rFonts w:asciiTheme="minorHAnsi" w:hAnsiTheme="minorHAnsi" w:cstheme="minorHAnsi"/>
          <w:noProof/>
        </w:rPr>
        <w:drawing>
          <wp:inline distT="0" distB="0" distL="0" distR="0" wp14:anchorId="3C24E9D5" wp14:editId="141B090B">
            <wp:extent cx="5265420" cy="7776218"/>
            <wp:effectExtent l="0" t="0" r="0" b="0"/>
            <wp:docPr id="3511053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98" cy="77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76A9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34A5F080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1C07DA14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39A15078" w14:textId="5CB2E78E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  <w:r w:rsidRPr="009D220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926C05B" wp14:editId="484FB968">
            <wp:extent cx="5759450" cy="8056245"/>
            <wp:effectExtent l="0" t="0" r="0" b="1905"/>
            <wp:docPr id="14528419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1318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671D04A4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6465EE9E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0D72D8AF" w14:textId="6FB892FB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  <w:r w:rsidRPr="009D2205">
        <w:rPr>
          <w:rFonts w:asciiTheme="minorHAnsi" w:hAnsiTheme="minorHAnsi" w:cstheme="minorHAnsi"/>
          <w:noProof/>
        </w:rPr>
        <w:drawing>
          <wp:inline distT="0" distB="0" distL="0" distR="0" wp14:anchorId="6D1F4BE0" wp14:editId="767E6E36">
            <wp:extent cx="5759450" cy="8314055"/>
            <wp:effectExtent l="0" t="0" r="0" b="0"/>
            <wp:docPr id="700351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4770" w14:textId="45DF2166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  <w:r w:rsidRPr="009D220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E2E3D2C" wp14:editId="58DDB20A">
            <wp:extent cx="5759450" cy="8420100"/>
            <wp:effectExtent l="0" t="0" r="0" b="0"/>
            <wp:docPr id="103175999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14E0C" w14:textId="77777777" w:rsidR="009D2205" w:rsidRDefault="009D2205" w:rsidP="00520621">
      <w:pPr>
        <w:ind w:left="540"/>
        <w:jc w:val="both"/>
        <w:rPr>
          <w:rFonts w:asciiTheme="minorHAnsi" w:hAnsiTheme="minorHAnsi" w:cstheme="minorHAnsi"/>
        </w:rPr>
      </w:pPr>
    </w:p>
    <w:p w14:paraId="569411C6" w14:textId="135BF705" w:rsidR="009D2205" w:rsidRPr="00080753" w:rsidRDefault="009D2205" w:rsidP="00520621">
      <w:pPr>
        <w:ind w:left="540"/>
        <w:jc w:val="both"/>
        <w:rPr>
          <w:rFonts w:asciiTheme="minorHAnsi" w:hAnsiTheme="minorHAnsi" w:cstheme="minorHAnsi"/>
        </w:rPr>
      </w:pPr>
      <w:r w:rsidRPr="009D220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D5F1557" wp14:editId="44C34C89">
            <wp:extent cx="3738880" cy="8891270"/>
            <wp:effectExtent l="0" t="0" r="0" b="5080"/>
            <wp:docPr id="12327709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DF92" w14:textId="77777777" w:rsidR="00916B23" w:rsidRDefault="00916B23" w:rsidP="00520621">
      <w:pPr>
        <w:ind w:left="540"/>
        <w:jc w:val="both"/>
      </w:pPr>
    </w:p>
    <w:sectPr w:rsidR="00916B23" w:rsidSect="00A17B3D"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DF02A" w14:textId="77777777" w:rsidR="00A17B3D" w:rsidRDefault="00A17B3D" w:rsidP="00F21921">
      <w:r>
        <w:separator/>
      </w:r>
    </w:p>
  </w:endnote>
  <w:endnote w:type="continuationSeparator" w:id="0">
    <w:p w14:paraId="4B3E20D4" w14:textId="77777777" w:rsidR="00A17B3D" w:rsidRDefault="00A17B3D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8E5E4" w14:textId="77777777" w:rsidR="00A17B3D" w:rsidRDefault="00A17B3D" w:rsidP="00F21921">
      <w:r>
        <w:separator/>
      </w:r>
    </w:p>
  </w:footnote>
  <w:footnote w:type="continuationSeparator" w:id="0">
    <w:p w14:paraId="3195A873" w14:textId="77777777" w:rsidR="00A17B3D" w:rsidRDefault="00A17B3D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0F5D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A0FB4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4946"/>
    <w:rsid w:val="00585203"/>
    <w:rsid w:val="005867AE"/>
    <w:rsid w:val="0058749F"/>
    <w:rsid w:val="00592A37"/>
    <w:rsid w:val="00595EC3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574E"/>
    <w:rsid w:val="00624038"/>
    <w:rsid w:val="006252EB"/>
    <w:rsid w:val="00633203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4C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600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2205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17B3D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3833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6ACC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45420"/>
    <w:rsid w:val="00C53F9F"/>
    <w:rsid w:val="00C613C3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3021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A73C8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2056</Words>
  <Characters>12135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4</cp:revision>
  <cp:lastPrinted>2022-11-18T12:32:00Z</cp:lastPrinted>
  <dcterms:created xsi:type="dcterms:W3CDTF">2024-01-15T17:22:00Z</dcterms:created>
  <dcterms:modified xsi:type="dcterms:W3CDTF">2024-01-15T17:26:00Z</dcterms:modified>
</cp:coreProperties>
</file>