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B36" w:rsidRDefault="009B1427" w:rsidP="00BD4B36">
      <w:pPr>
        <w:keepNext/>
        <w:spacing w:after="0" w:line="240" w:lineRule="auto"/>
        <w:ind w:right="-1134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M</w:t>
      </w:r>
      <w:r w:rsidR="00BD4B3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 xml:space="preserve">ěstská knihovna Valašské Meziříčí, příspěvková organizace </w:t>
      </w:r>
    </w:p>
    <w:p w:rsidR="00BD4B36" w:rsidRDefault="00BD4B36" w:rsidP="00BD4B3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IČO 64123421</w:t>
      </w:r>
    </w:p>
    <w:p w:rsidR="00BD4B36" w:rsidRDefault="00BD4B36" w:rsidP="00BD4B3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zastoupená Mgr. Zdeňkou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Smahlovou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, ředitelkou</w:t>
      </w:r>
    </w:p>
    <w:p w:rsidR="00BD4B36" w:rsidRDefault="00BD4B36" w:rsidP="00BD4B3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BD4B36" w:rsidRDefault="00BD4B36" w:rsidP="00BD4B36">
      <w:pPr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br/>
        <w:t>Objednávka služeb:</w:t>
      </w:r>
    </w:p>
    <w:p w:rsidR="00BD4B36" w:rsidRDefault="00BD4B36" w:rsidP="00BD4B3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 xml:space="preserve">Na základě smlouvy o poskytování regionálních knihovnických služeb v rámci regionálních funkcí objednáváme provedení služeb dle rozpisu pro knihovny knihovnického střediska Valašské Meziříčí (pro knihovny obcí Branky,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Choryně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Jarcová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Jasenice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Kladeruby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Krhová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 xml:space="preserve">, Kunovice,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Lešná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 xml:space="preserve">, Loučka, Perná, Podolí, Police,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Poličná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 xml:space="preserve">, Velká Lhota, Veselá,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Zašová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 xml:space="preserve">)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v roce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2024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:</w:t>
      </w:r>
    </w:p>
    <w:p w:rsidR="00BD4B36" w:rsidRDefault="00BD4B36" w:rsidP="00BD4B3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</w:pPr>
    </w:p>
    <w:p w:rsidR="00BD4B36" w:rsidRPr="009B1427" w:rsidRDefault="00BD4B36" w:rsidP="00BD4B36">
      <w:pPr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</w:pPr>
      <w:r w:rsidRPr="009B1427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Poradenská a konzultační činnost, metodické návštěvy.</w:t>
      </w:r>
    </w:p>
    <w:p w:rsidR="00BD4B36" w:rsidRPr="009B1427" w:rsidRDefault="00BD4B36" w:rsidP="00BD4B36">
      <w:pPr>
        <w:numPr>
          <w:ilvl w:val="0"/>
          <w:numId w:val="4"/>
        </w:numPr>
        <w:spacing w:after="0" w:line="240" w:lineRule="auto"/>
        <w:ind w:right="-2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</w:pPr>
      <w:r w:rsidRPr="009B1427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Statistika knihovnických činností (pololetní statistické výkazy za středisko, celoroční statistika dle výkazu Kult (MK)12-01 pro Český statistický úřad, zpracování čtvrtletních výkazů o plnění regionálních funkcí pro MVK, evidence činností vykonávaných v rámci regionálních funkcí pro potřeby kontroly ze strany MVK a zřizo</w:t>
      </w:r>
      <w:r w:rsidR="009B1427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 xml:space="preserve">vatele knihovny) – termíny viz </w:t>
      </w:r>
      <w:r w:rsidRPr="009B1427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dále.</w:t>
      </w:r>
    </w:p>
    <w:p w:rsidR="00BD4B36" w:rsidRPr="009B1427" w:rsidRDefault="00BD4B36" w:rsidP="00BD4B36">
      <w:pPr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</w:pPr>
      <w:r w:rsidRPr="009B1427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 xml:space="preserve">Revize knihovního fondu (podle ročního plánu revizí) v knihovnách Loučka, </w:t>
      </w:r>
      <w:proofErr w:type="spellStart"/>
      <w:r w:rsidRPr="009B1427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Choryně</w:t>
      </w:r>
      <w:proofErr w:type="spellEnd"/>
      <w:r w:rsidRPr="009B1427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 xml:space="preserve">, </w:t>
      </w:r>
      <w:proofErr w:type="spellStart"/>
      <w:r w:rsidRPr="009B1427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Kladeruby</w:t>
      </w:r>
      <w:proofErr w:type="spellEnd"/>
      <w:r w:rsidRPr="009B1427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 xml:space="preserve">, Police a aktualizace knihovního fondu místních knihoven podle požadavků a potřeb jednotlivých knihoven. </w:t>
      </w:r>
    </w:p>
    <w:p w:rsidR="00BD4B36" w:rsidRPr="009B1427" w:rsidRDefault="009B1427" w:rsidP="00BD4B36">
      <w:pPr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</w:pPr>
      <w:r w:rsidRPr="009B1427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 xml:space="preserve">Nákup, </w:t>
      </w:r>
      <w:r w:rsidR="00BD4B36" w:rsidRPr="009B1427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 xml:space="preserve">zpracování </w:t>
      </w:r>
      <w:r w:rsidRPr="009B1427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 xml:space="preserve">a katalogizace </w:t>
      </w:r>
      <w:r w:rsidR="00BD4B36" w:rsidRPr="009B1427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knihovních fondů z prostředků obcí pro knihovny střediska.</w:t>
      </w:r>
    </w:p>
    <w:p w:rsidR="00BD4B36" w:rsidRPr="009B1427" w:rsidRDefault="00BD4B36" w:rsidP="00BD4B36">
      <w:pPr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</w:pPr>
      <w:r w:rsidRPr="009B1427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Práce s výměnnými (cirkulačními) soubory (kompletace, předání další knihovně v okruhu).</w:t>
      </w:r>
    </w:p>
    <w:p w:rsidR="00BD4B36" w:rsidRPr="009B1427" w:rsidRDefault="00BD4B36" w:rsidP="00BD4B36">
      <w:pPr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9B1427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Rozvoz knih, resp. cirkulačních souborů.</w:t>
      </w:r>
      <w:r w:rsidRPr="009B1427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ab/>
      </w:r>
    </w:p>
    <w:p w:rsidR="00BD4B36" w:rsidRPr="009B1427" w:rsidRDefault="00BD4B36" w:rsidP="00BD4B36">
      <w:pPr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</w:pPr>
      <w:r w:rsidRPr="009B1427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Pomoc se správou a aktualizací webových stránek knihovnám střediska.</w:t>
      </w:r>
    </w:p>
    <w:p w:rsidR="00BD4B36" w:rsidRPr="009B1427" w:rsidRDefault="00BD4B36" w:rsidP="00BD4B36">
      <w:pPr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9B1427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Dle potřeby další činnosti napomáhající rozvoji knihoven a veřejných knihovnických informačních služeb.</w:t>
      </w:r>
    </w:p>
    <w:p w:rsidR="00BD4B36" w:rsidRDefault="00BD4B36" w:rsidP="00BD4B36">
      <w:pPr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:rsidR="00BD4B36" w:rsidRDefault="00BD4B36" w:rsidP="00BD4B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:rsidR="00BD4B36" w:rsidRDefault="00BD4B36" w:rsidP="00BD4B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Cena je stanovena hodinovou sazbou (hodinová sazba zahrnuje mzdové náklady, sociální pojištění a režijní náklady) 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lang w:eastAsia="cs-CZ"/>
        </w:rPr>
        <w:t>240,- Kč/hod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.</w:t>
      </w:r>
    </w:p>
    <w:p w:rsidR="00BD4B36" w:rsidRPr="009B1427" w:rsidRDefault="00BD4B36" w:rsidP="00BD4B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BD4B36" w:rsidRPr="009B1427" w:rsidRDefault="00BD4B36" w:rsidP="00BD4B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</w:pPr>
      <w:r w:rsidRPr="009B142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 xml:space="preserve">Celková fakturovaná částka nesmí přesáhnout v roce 2024 částku </w:t>
      </w:r>
      <w:r w:rsidR="009B1427" w:rsidRPr="009B142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213 600</w:t>
      </w:r>
      <w:r w:rsidRPr="009B142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,- Kč</w:t>
      </w:r>
    </w:p>
    <w:p w:rsidR="00BD4B36" w:rsidRPr="009B1427" w:rsidRDefault="00BD4B36" w:rsidP="00BD4B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9B142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 xml:space="preserve">(tj. </w:t>
      </w:r>
      <w:proofErr w:type="gramStart"/>
      <w:r w:rsidR="009B1427" w:rsidRPr="009B142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890</w:t>
      </w:r>
      <w:r w:rsidRPr="009B142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 xml:space="preserve">  hodin</w:t>
      </w:r>
      <w:proofErr w:type="gramEnd"/>
      <w:r w:rsidRPr="009B142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).</w:t>
      </w:r>
      <w:r w:rsidRPr="009B1427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</w:t>
      </w:r>
    </w:p>
    <w:p w:rsidR="00BD4B36" w:rsidRPr="009B1427" w:rsidRDefault="00BD4B36" w:rsidP="00BD4B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</w:pPr>
    </w:p>
    <w:p w:rsidR="00BD4B36" w:rsidRDefault="00BD4B36" w:rsidP="00BD4B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Výše částky byla stanovena podle počtu knihoven, kterým místní knihovna poskytuje služby, počtu obyvatel, rozsahu poskytovaných služeb a dle výše dotace pro region Vsetín z dotace Zlínského kraje na financování regionálních funkcí.</w:t>
      </w:r>
    </w:p>
    <w:p w:rsidR="00BD4B36" w:rsidRDefault="00BD4B36" w:rsidP="00BD4B3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</w:p>
    <w:p w:rsidR="00BD4B36" w:rsidRDefault="00BD4B36" w:rsidP="00BD4B3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</w:p>
    <w:p w:rsidR="00BD4B36" w:rsidRDefault="00BD4B36" w:rsidP="00BD4B3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</w:p>
    <w:p w:rsidR="00BD4B36" w:rsidRDefault="00BD4B36" w:rsidP="00BD4B3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br/>
        <w:t xml:space="preserve">Městská knihovna ve Valašském Meziříčí vystaví faktury na základě čtvrtletních podkladů pro fakturaci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zpracovaných knihovnicí Městské knihovny ve Valašském Meziříčí o provedených službách.</w:t>
      </w:r>
    </w:p>
    <w:p w:rsidR="00BD4B36" w:rsidRDefault="00BD4B36" w:rsidP="00BD4B3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BD4B36" w:rsidRDefault="00BD4B36" w:rsidP="00BD4B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lastRenderedPageBreak/>
        <w:t>Termíny:</w:t>
      </w:r>
    </w:p>
    <w:p w:rsidR="00BD4B36" w:rsidRDefault="00BD4B36" w:rsidP="00BD4B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</w:p>
    <w:p w:rsidR="00BD4B36" w:rsidRDefault="00BD4B36" w:rsidP="00BD4B3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 xml:space="preserve">Čtvrtletní výkazy a faktury za služby pošlete v následujících termínech:                          </w:t>
      </w:r>
    </w:p>
    <w:p w:rsidR="00BD4B36" w:rsidRDefault="00BD4B36" w:rsidP="00BD4B36">
      <w:pPr>
        <w:spacing w:after="0" w:line="240" w:lineRule="auto"/>
        <w:ind w:left="2844" w:firstLine="696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>05. 04. 2024</w:t>
      </w:r>
    </w:p>
    <w:p w:rsidR="00BD4B36" w:rsidRDefault="00BD4B36" w:rsidP="00BD4B36">
      <w:pPr>
        <w:spacing w:after="0" w:line="240" w:lineRule="auto"/>
        <w:ind w:left="2844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 xml:space="preserve">            04. 07. 2024</w:t>
      </w:r>
    </w:p>
    <w:p w:rsidR="00BD4B36" w:rsidRDefault="00BD4B36" w:rsidP="00BD4B3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 xml:space="preserve">                                               04. 10. 2024   </w:t>
      </w:r>
    </w:p>
    <w:p w:rsidR="00BD4B36" w:rsidRDefault="00BD4B36" w:rsidP="00BD4B36">
      <w:pPr>
        <w:spacing w:after="0" w:line="240" w:lineRule="auto"/>
        <w:ind w:left="720" w:right="-1134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 xml:space="preserve">                                               20. 12. 2024 </w:t>
      </w:r>
    </w:p>
    <w:p w:rsidR="00BD4B36" w:rsidRDefault="00BD4B36" w:rsidP="00BD4B36">
      <w:pPr>
        <w:spacing w:after="0" w:line="240" w:lineRule="auto"/>
        <w:ind w:left="3600" w:right="-1134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 xml:space="preserve">  </w:t>
      </w:r>
    </w:p>
    <w:p w:rsidR="00BD4B36" w:rsidRDefault="00BD4B36" w:rsidP="00BD4B36">
      <w:pPr>
        <w:numPr>
          <w:ilvl w:val="0"/>
          <w:numId w:val="5"/>
        </w:numPr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 xml:space="preserve">Termíny pro odevzdání statistických výkazů –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viz bod 2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>: do 15 dnů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po skončení </w:t>
      </w:r>
    </w:p>
    <w:p w:rsidR="00BD4B36" w:rsidRDefault="00BD4B36" w:rsidP="00BD4B36">
      <w:pPr>
        <w:spacing w:after="0" w:line="240" w:lineRule="auto"/>
        <w:ind w:left="360" w:right="-1134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      kalendářního roku, resp. pololetí.</w:t>
      </w:r>
    </w:p>
    <w:p w:rsidR="00BD4B36" w:rsidRDefault="00BD4B36" w:rsidP="00BD4B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BD4B36" w:rsidRDefault="00BD4B36" w:rsidP="00BD4B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Služby knihovnám jsou poskytovány na neziskovém principu.</w:t>
      </w:r>
    </w:p>
    <w:p w:rsidR="00BD4B36" w:rsidRDefault="00BD4B36" w:rsidP="00BD4B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BD4B36" w:rsidRDefault="00BD4B36" w:rsidP="00BD4B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BD4B36" w:rsidRDefault="00BD4B36" w:rsidP="00BD4B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BD4B36" w:rsidRDefault="00BD4B36" w:rsidP="00BD4B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BD4B36" w:rsidRDefault="00BD4B36" w:rsidP="00BD4B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Vsetín, 2. 1. 2024</w:t>
      </w:r>
    </w:p>
    <w:p w:rsidR="00BD4B36" w:rsidRDefault="00BD4B36" w:rsidP="00BD4B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BD4B36" w:rsidRDefault="00BD4B36" w:rsidP="00BD4B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BD4B36" w:rsidRDefault="00BD4B36" w:rsidP="00BD4B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BD4B36" w:rsidRDefault="00BD4B36" w:rsidP="00BD4B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BD4B36" w:rsidRDefault="00BD4B36" w:rsidP="00BD4B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BD4B36" w:rsidRDefault="00BD4B36" w:rsidP="00BD4B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BD4B36" w:rsidRDefault="00BD4B36" w:rsidP="00BD4B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BD4B36" w:rsidRDefault="00BD4B36" w:rsidP="00BD4B36">
      <w:pPr>
        <w:spacing w:after="0" w:line="240" w:lineRule="auto"/>
        <w:ind w:left="703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Ing. Daniela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Divínová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  <w:t xml:space="preserve">Mgr. Zdeňka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Smahlová</w:t>
      </w:r>
      <w:proofErr w:type="spellEnd"/>
    </w:p>
    <w:p w:rsidR="00BD4B36" w:rsidRDefault="00BD4B36" w:rsidP="00BD4B36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ředitelka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  <w:t xml:space="preserve">ředitelka </w:t>
      </w:r>
    </w:p>
    <w:p w:rsidR="00BD4B36" w:rsidRDefault="00BD4B36" w:rsidP="00BD4B3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 Masarykova veřejná knihovna Vsetín,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  <w:t xml:space="preserve">              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  <w:t>Městská knihovna Valašské Meziříčí,</w:t>
      </w:r>
    </w:p>
    <w:p w:rsidR="00BD4B36" w:rsidRDefault="00BD4B36" w:rsidP="00BD4B36">
      <w:pPr>
        <w:ind w:left="570" w:firstLine="5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příspěvková organizace</w:t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                                        příspěvková organizace</w:t>
      </w:r>
    </w:p>
    <w:p w:rsidR="00BD4B36" w:rsidRDefault="00BD4B36" w:rsidP="00BD4B36">
      <w:pPr>
        <w:rPr>
          <w:rFonts w:ascii="Silka" w:hAnsi="Silka"/>
          <w:color w:val="auto"/>
        </w:rPr>
      </w:pPr>
    </w:p>
    <w:p w:rsidR="00BD4B36" w:rsidRDefault="00BD4B36" w:rsidP="00BD4B36">
      <w:pPr>
        <w:rPr>
          <w:color w:val="auto"/>
        </w:rPr>
      </w:pPr>
    </w:p>
    <w:p w:rsidR="00BD4B36" w:rsidRDefault="00BD4B36" w:rsidP="00BD4B36">
      <w:pPr>
        <w:rPr>
          <w:color w:val="auto"/>
        </w:rPr>
      </w:pPr>
    </w:p>
    <w:p w:rsidR="00BD4B36" w:rsidRDefault="00BD4B36" w:rsidP="00BD4B36">
      <w:pPr>
        <w:rPr>
          <w:color w:val="auto"/>
        </w:rPr>
      </w:pPr>
    </w:p>
    <w:p w:rsidR="00BD4B36" w:rsidRDefault="00BD4B36" w:rsidP="00BD4B36">
      <w:pPr>
        <w:rPr>
          <w:color w:val="auto"/>
        </w:rPr>
      </w:pPr>
    </w:p>
    <w:p w:rsidR="00BD4B36" w:rsidRDefault="00BD4B36" w:rsidP="00BD4B36">
      <w:pPr>
        <w:rPr>
          <w:color w:val="FF0000"/>
        </w:rPr>
      </w:pPr>
    </w:p>
    <w:p w:rsidR="00BD4B36" w:rsidRDefault="00BD4B36" w:rsidP="00BD4B36">
      <w:pPr>
        <w:rPr>
          <w:color w:val="FF0000"/>
        </w:rPr>
      </w:pPr>
    </w:p>
    <w:p w:rsidR="0016768C" w:rsidRPr="00BD4B36" w:rsidRDefault="0016768C" w:rsidP="00BD4B36">
      <w:pPr>
        <w:tabs>
          <w:tab w:val="left" w:pos="6141"/>
        </w:tabs>
        <w:rPr>
          <w:color w:val="FF0000"/>
        </w:rPr>
      </w:pPr>
    </w:p>
    <w:p w:rsidR="0016768C" w:rsidRPr="0016768C" w:rsidRDefault="0016768C" w:rsidP="0016768C">
      <w:pPr>
        <w:pStyle w:val="Nadpis4"/>
      </w:pPr>
    </w:p>
    <w:sectPr w:rsidR="0016768C" w:rsidRPr="0016768C" w:rsidSect="00175B1C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1418" w:left="1418" w:header="85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BC7" w:rsidRDefault="00AD4BC7" w:rsidP="00AC6F4A">
      <w:pPr>
        <w:spacing w:after="0" w:line="240" w:lineRule="auto"/>
      </w:pPr>
      <w:r>
        <w:separator/>
      </w:r>
    </w:p>
  </w:endnote>
  <w:endnote w:type="continuationSeparator" w:id="0">
    <w:p w:rsidR="00AD4BC7" w:rsidRDefault="00AD4BC7" w:rsidP="00AC6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Nadpisy CS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lka">
    <w:altName w:val="Calibri"/>
    <w:panose1 w:val="00000000000000000000"/>
    <w:charset w:val="00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slostrnky"/>
      </w:rPr>
      <w:id w:val="1603615512"/>
      <w:docPartObj>
        <w:docPartGallery w:val="Page Numbers (Bottom of Page)"/>
        <w:docPartUnique/>
      </w:docPartObj>
    </w:sdtPr>
    <w:sdtContent>
      <w:p w:rsidR="0011659F" w:rsidRDefault="006A6627" w:rsidP="00A92657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 w:rsidR="0011659F"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11659F" w:rsidRDefault="0011659F" w:rsidP="0011659F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theme="minorHAnsi"/>
        <w:sz w:val="16"/>
        <w:szCs w:val="16"/>
      </w:rPr>
      <w:id w:val="845357209"/>
      <w:docPartObj>
        <w:docPartGallery w:val="Page Numbers (Bottom of Page)"/>
        <w:docPartUnique/>
      </w:docPartObj>
    </w:sdtPr>
    <w:sdtContent>
      <w:sdt>
        <w:sdtPr>
          <w:rPr>
            <w:rFonts w:cstheme="minorHAnsi"/>
            <w:sz w:val="16"/>
            <w:szCs w:val="16"/>
          </w:rPr>
          <w:id w:val="845357208"/>
          <w:docPartObj>
            <w:docPartGallery w:val="Page Numbers (Top of Page)"/>
            <w:docPartUnique/>
          </w:docPartObj>
        </w:sdtPr>
        <w:sdtContent>
          <w:p w:rsidR="009F35A9" w:rsidRPr="00B42C7A" w:rsidRDefault="006A6627">
            <w:pPr>
              <w:pStyle w:val="Zpat"/>
              <w:jc w:val="right"/>
              <w:rPr>
                <w:rFonts w:cstheme="minorHAnsi"/>
                <w:sz w:val="16"/>
                <w:szCs w:val="16"/>
              </w:rPr>
            </w:pPr>
            <w:r w:rsidRPr="00B42C7A">
              <w:rPr>
                <w:rFonts w:cstheme="minorHAnsi"/>
                <w:sz w:val="16"/>
                <w:szCs w:val="16"/>
              </w:rPr>
              <w:fldChar w:fldCharType="begin"/>
            </w:r>
            <w:r w:rsidR="009F35A9" w:rsidRPr="00B42C7A">
              <w:rPr>
                <w:rFonts w:cstheme="minorHAnsi"/>
                <w:sz w:val="16"/>
                <w:szCs w:val="16"/>
              </w:rPr>
              <w:instrText>PAGE</w:instrText>
            </w:r>
            <w:r w:rsidRPr="00B42C7A">
              <w:rPr>
                <w:rFonts w:cstheme="minorHAnsi"/>
                <w:sz w:val="16"/>
                <w:szCs w:val="16"/>
              </w:rPr>
              <w:fldChar w:fldCharType="separate"/>
            </w:r>
            <w:r w:rsidR="00C04DA3">
              <w:rPr>
                <w:rFonts w:cstheme="minorHAnsi"/>
                <w:noProof/>
                <w:sz w:val="16"/>
                <w:szCs w:val="16"/>
              </w:rPr>
              <w:t>2</w:t>
            </w:r>
            <w:r w:rsidRPr="00B42C7A">
              <w:rPr>
                <w:rFonts w:cstheme="minorHAnsi"/>
                <w:sz w:val="16"/>
                <w:szCs w:val="16"/>
              </w:rPr>
              <w:fldChar w:fldCharType="end"/>
            </w:r>
            <w:r w:rsidR="009F35A9" w:rsidRPr="00B42C7A">
              <w:rPr>
                <w:rFonts w:cstheme="minorHAnsi"/>
                <w:sz w:val="16"/>
                <w:szCs w:val="16"/>
              </w:rPr>
              <w:t>/</w:t>
            </w:r>
            <w:r w:rsidRPr="00B42C7A">
              <w:rPr>
                <w:rFonts w:cstheme="minorHAnsi"/>
                <w:sz w:val="16"/>
                <w:szCs w:val="16"/>
              </w:rPr>
              <w:fldChar w:fldCharType="begin"/>
            </w:r>
            <w:r w:rsidR="009F35A9" w:rsidRPr="00B42C7A">
              <w:rPr>
                <w:rFonts w:cstheme="minorHAnsi"/>
                <w:sz w:val="16"/>
                <w:szCs w:val="16"/>
              </w:rPr>
              <w:instrText>NUMPAGES</w:instrText>
            </w:r>
            <w:r w:rsidRPr="00B42C7A">
              <w:rPr>
                <w:rFonts w:cstheme="minorHAnsi"/>
                <w:sz w:val="16"/>
                <w:szCs w:val="16"/>
              </w:rPr>
              <w:fldChar w:fldCharType="separate"/>
            </w:r>
            <w:r w:rsidR="00C04DA3">
              <w:rPr>
                <w:rFonts w:cstheme="minorHAnsi"/>
                <w:noProof/>
                <w:sz w:val="16"/>
                <w:szCs w:val="16"/>
              </w:rPr>
              <w:t>2</w:t>
            </w:r>
            <w:r w:rsidRPr="00B42C7A">
              <w:rPr>
                <w:rFonts w:cstheme="minorHAnsi"/>
                <w:sz w:val="16"/>
                <w:szCs w:val="16"/>
              </w:rPr>
              <w:fldChar w:fldCharType="end"/>
            </w:r>
          </w:p>
        </w:sdtContent>
      </w:sdt>
    </w:sdtContent>
  </w:sdt>
  <w:p w:rsidR="0011659F" w:rsidRPr="00B42C7A" w:rsidRDefault="0011659F" w:rsidP="006B76F2">
    <w:pPr>
      <w:pStyle w:val="Zpat"/>
      <w:ind w:right="360"/>
      <w:jc w:val="right"/>
      <w:rPr>
        <w:rFonts w:cstheme="minorHAnsi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5A9" w:rsidRPr="00B42C7A" w:rsidRDefault="0016768C">
    <w:pPr>
      <w:pStyle w:val="Zpat"/>
      <w:jc w:val="right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1/1</w:t>
    </w:r>
  </w:p>
  <w:p w:rsidR="0011659F" w:rsidRPr="00B42C7A" w:rsidRDefault="008A6F0A" w:rsidP="008A6F0A">
    <w:pPr>
      <w:pStyle w:val="Zpat"/>
      <w:ind w:right="360"/>
      <w:rPr>
        <w:rFonts w:cstheme="minorHAnsi"/>
        <w:sz w:val="16"/>
        <w:szCs w:val="16"/>
      </w:rPr>
    </w:pPr>
    <w:r w:rsidRPr="008A6F0A">
      <w:rPr>
        <w:rFonts w:cstheme="minorHAnsi"/>
        <w:noProof/>
        <w:sz w:val="16"/>
        <w:szCs w:val="16"/>
        <w:lang w:eastAsia="cs-CZ"/>
      </w:rPr>
      <w:drawing>
        <wp:anchor distT="0" distB="0" distL="114300" distR="114300" simplePos="0" relativeHeight="251822592" behindDoc="0" locked="0" layoutInCell="1" allowOverlap="1">
          <wp:simplePos x="0" y="0"/>
          <wp:positionH relativeFrom="column">
            <wp:posOffset>-607060</wp:posOffset>
          </wp:positionH>
          <wp:positionV relativeFrom="paragraph">
            <wp:posOffset>-346710</wp:posOffset>
          </wp:positionV>
          <wp:extent cx="1838325" cy="746760"/>
          <wp:effectExtent l="19050" t="0" r="9525" b="0"/>
          <wp:wrapNone/>
          <wp:docPr id="4" name="obrázek 4" descr="C:\Users\Věra\Desktop\HANKA P\Regionální funkce\logaknihovny\ZK - 2022\CZ Z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Věra\Desktop\HANKA P\Regionální funkce\logaknihovny\ZK - 2022\CZ Z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746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BC7" w:rsidRDefault="00AD4BC7" w:rsidP="00AC6F4A">
      <w:pPr>
        <w:spacing w:after="0" w:line="240" w:lineRule="auto"/>
      </w:pPr>
      <w:r>
        <w:separator/>
      </w:r>
    </w:p>
  </w:footnote>
  <w:footnote w:type="continuationSeparator" w:id="0">
    <w:p w:rsidR="00AD4BC7" w:rsidRDefault="00AD4BC7" w:rsidP="00AC6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F4A" w:rsidRDefault="006A6627" w:rsidP="0011659F">
    <w:pPr>
      <w:pStyle w:val="Zhlav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17" o:spid="_x0000_s1026" type="#_x0000_t202" style="position:absolute;margin-left:310.2pt;margin-top:-1.55pt;width:86.8pt;height:29.95pt;z-index:251782656;visibility:visible;mso-width-relative:margin;mso-height-relative:margin" filled="f" stroked="f" strokeweight=".5pt">
          <v:path arrowok="t"/>
          <v:textbox inset="0,0,0,0">
            <w:txbxContent>
              <w:p w:rsidR="0034380D" w:rsidRPr="00AD1A73" w:rsidRDefault="0034380D" w:rsidP="0034380D">
                <w:pPr>
                  <w:spacing w:after="0" w:line="180" w:lineRule="exact"/>
                  <w:rPr>
                    <w:rFonts w:cstheme="minorHAnsi"/>
                    <w:sz w:val="16"/>
                    <w:szCs w:val="16"/>
                  </w:rPr>
                </w:pPr>
                <w:r w:rsidRPr="00AD1A73">
                  <w:rPr>
                    <w:rFonts w:cstheme="minorHAnsi"/>
                    <w:sz w:val="16"/>
                    <w:szCs w:val="16"/>
                  </w:rPr>
                  <w:t>Dolní náměstí 1356</w:t>
                </w:r>
                <w:r w:rsidRPr="00AD1A73">
                  <w:rPr>
                    <w:rFonts w:cstheme="minorHAnsi"/>
                    <w:sz w:val="16"/>
                    <w:szCs w:val="16"/>
                  </w:rPr>
                  <w:br/>
                  <w:t>Vsetín 755 01</w:t>
                </w:r>
              </w:p>
              <w:p w:rsidR="00AD1A73" w:rsidRPr="00AD1A73" w:rsidRDefault="00AD1A73" w:rsidP="00AD1A73">
                <w:pPr>
                  <w:spacing w:after="0" w:line="180" w:lineRule="exact"/>
                  <w:rPr>
                    <w:rFonts w:cstheme="minorHAnsi"/>
                    <w:sz w:val="16"/>
                    <w:szCs w:val="16"/>
                  </w:rPr>
                </w:pPr>
                <w:r w:rsidRPr="00AD1A73">
                  <w:rPr>
                    <w:rFonts w:cstheme="minorHAnsi"/>
                    <w:sz w:val="16"/>
                    <w:szCs w:val="16"/>
                  </w:rPr>
                  <w:t>IČ:</w:t>
                </w:r>
                <w:r w:rsidR="0034380D">
                  <w:rPr>
                    <w:rFonts w:cstheme="minorHAnsi"/>
                    <w:sz w:val="16"/>
                    <w:szCs w:val="16"/>
                  </w:rPr>
                  <w:t xml:space="preserve"> </w:t>
                </w:r>
                <w:r w:rsidRPr="00AD1A73">
                  <w:rPr>
                    <w:rFonts w:cstheme="minorHAnsi"/>
                    <w:sz w:val="16"/>
                    <w:szCs w:val="16"/>
                  </w:rPr>
                  <w:t>00851817</w:t>
                </w:r>
              </w:p>
            </w:txbxContent>
          </v:textbox>
        </v:shape>
      </w:pict>
    </w:r>
    <w:r>
      <w:rPr>
        <w:noProof/>
      </w:rPr>
      <w:pict>
        <v:shape id="Textové pole 16" o:spid="_x0000_s1027" type="#_x0000_t202" style="position:absolute;margin-left:208.15pt;margin-top:-2.15pt;width:85.75pt;height:31.15pt;z-index:25174169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" filled="f" stroked="f" strokeweight=".5pt">
          <v:path arrowok="t"/>
          <v:textbox inset="0,0,0,0">
            <w:txbxContent>
              <w:p w:rsidR="00AD1A73" w:rsidRPr="00AD1A73" w:rsidRDefault="0034380D" w:rsidP="00AD1A73">
                <w:pPr>
                  <w:spacing w:after="0" w:line="180" w:lineRule="exact"/>
                  <w:rPr>
                    <w:rFonts w:cstheme="minorHAnsi"/>
                    <w:sz w:val="16"/>
                    <w:szCs w:val="16"/>
                  </w:rPr>
                </w:pPr>
                <w:r>
                  <w:rPr>
                    <w:rFonts w:cstheme="minorHAnsi"/>
                    <w:sz w:val="16"/>
                    <w:szCs w:val="16"/>
                  </w:rPr>
                  <w:t>Masarykova veřejná</w:t>
                </w:r>
                <w:r>
                  <w:rPr>
                    <w:rFonts w:cstheme="minorHAnsi"/>
                    <w:sz w:val="16"/>
                    <w:szCs w:val="16"/>
                  </w:rPr>
                  <w:br/>
                  <w:t>knihovna Vsetín,</w:t>
                </w:r>
                <w:r>
                  <w:rPr>
                    <w:rFonts w:cstheme="minorHAnsi"/>
                    <w:sz w:val="16"/>
                    <w:szCs w:val="16"/>
                  </w:rPr>
                  <w:br/>
                  <w:t>příspěvková organizace</w:t>
                </w:r>
              </w:p>
            </w:txbxContent>
          </v:textbox>
        </v:shape>
      </w:pict>
    </w:r>
    <w:r>
      <w:rPr>
        <w:noProof/>
      </w:rPr>
      <w:pict>
        <v:shape id="Textové pole 18" o:spid="_x0000_s1028" type="#_x0000_t202" style="position:absolute;margin-left:400.05pt;margin-top:-2.45pt;width:88.25pt;height:31.5pt;z-index:2518205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" filled="f" stroked="f" strokeweight=".5pt">
          <v:path arrowok="t"/>
          <v:textbox inset="0,0,0,0">
            <w:txbxContent>
              <w:p w:rsidR="00AD1A73" w:rsidRPr="00AD1A73" w:rsidRDefault="0034380D" w:rsidP="00AD1A73">
                <w:pPr>
                  <w:spacing w:after="0" w:line="180" w:lineRule="exact"/>
                  <w:rPr>
                    <w:rFonts w:cstheme="minorHAnsi"/>
                    <w:sz w:val="16"/>
                    <w:szCs w:val="16"/>
                  </w:rPr>
                </w:pPr>
                <w:r w:rsidRPr="00AD1A73">
                  <w:rPr>
                    <w:rFonts w:cstheme="minorHAnsi"/>
                    <w:sz w:val="16"/>
                    <w:szCs w:val="16"/>
                  </w:rPr>
                  <w:t>TEL.:</w:t>
                </w:r>
                <w:r>
                  <w:rPr>
                    <w:rFonts w:cstheme="minorHAnsi"/>
                    <w:sz w:val="16"/>
                    <w:szCs w:val="16"/>
                  </w:rPr>
                  <w:t xml:space="preserve"> </w:t>
                </w:r>
                <w:r w:rsidRPr="00AD1A73">
                  <w:rPr>
                    <w:rFonts w:cstheme="minorHAnsi"/>
                    <w:sz w:val="16"/>
                    <w:szCs w:val="16"/>
                  </w:rPr>
                  <w:t>+420 575 755 141</w:t>
                </w:r>
                <w:r>
                  <w:rPr>
                    <w:rFonts w:cstheme="minorHAnsi"/>
                    <w:sz w:val="16"/>
                    <w:szCs w:val="16"/>
                  </w:rPr>
                  <w:br/>
                </w:r>
                <w:r w:rsidR="00AD1A73" w:rsidRPr="00AD1A73">
                  <w:rPr>
                    <w:rFonts w:cstheme="minorHAnsi"/>
                    <w:sz w:val="16"/>
                    <w:szCs w:val="16"/>
                  </w:rPr>
                  <w:t>E-MAIL:</w:t>
                </w:r>
                <w:r>
                  <w:rPr>
                    <w:rFonts w:cstheme="minorHAnsi"/>
                    <w:sz w:val="16"/>
                    <w:szCs w:val="16"/>
                  </w:rPr>
                  <w:t xml:space="preserve"> </w:t>
                </w:r>
                <w:r w:rsidR="00AD1A73" w:rsidRPr="00AD1A73">
                  <w:rPr>
                    <w:rFonts w:cstheme="minorHAnsi"/>
                    <w:sz w:val="16"/>
                    <w:szCs w:val="16"/>
                  </w:rPr>
                  <w:t>mvk@mvk.cz</w:t>
                </w:r>
              </w:p>
              <w:p w:rsidR="00AD1A73" w:rsidRPr="00AD1A73" w:rsidRDefault="00AD1A73" w:rsidP="00AD1A73">
                <w:pPr>
                  <w:spacing w:after="0" w:line="180" w:lineRule="exact"/>
                  <w:rPr>
                    <w:rFonts w:cstheme="minorHAnsi"/>
                    <w:sz w:val="16"/>
                    <w:szCs w:val="16"/>
                  </w:rPr>
                </w:pPr>
                <w:r w:rsidRPr="00AD1A73">
                  <w:rPr>
                    <w:rFonts w:cstheme="minorHAnsi"/>
                    <w:sz w:val="16"/>
                    <w:szCs w:val="16"/>
                  </w:rPr>
                  <w:t>WEB:</w:t>
                </w:r>
                <w:r w:rsidR="0034380D">
                  <w:rPr>
                    <w:rFonts w:cstheme="minorHAnsi"/>
                    <w:sz w:val="16"/>
                    <w:szCs w:val="16"/>
                  </w:rPr>
                  <w:t xml:space="preserve"> </w:t>
                </w:r>
                <w:r w:rsidRPr="00AD1A73">
                  <w:rPr>
                    <w:rFonts w:cstheme="minorHAnsi"/>
                    <w:sz w:val="16"/>
                    <w:szCs w:val="16"/>
                  </w:rPr>
                  <w:t>www.mvk.cz</w:t>
                </w:r>
              </w:p>
            </w:txbxContent>
          </v:textbox>
        </v:shape>
      </w:pict>
    </w:r>
    <w:r w:rsidR="0034380D" w:rsidRPr="00175B1C">
      <w:rPr>
        <w:noProof/>
        <w:lang w:eastAsia="cs-CZ"/>
      </w:rPr>
      <w:drawing>
        <wp:anchor distT="0" distB="0" distL="114300" distR="114300" simplePos="0" relativeHeight="251700736" behindDoc="0" locked="0" layoutInCell="1" allowOverlap="1">
          <wp:simplePos x="0" y="0"/>
          <wp:positionH relativeFrom="column">
            <wp:posOffset>10160</wp:posOffset>
          </wp:positionH>
          <wp:positionV relativeFrom="paragraph">
            <wp:posOffset>-13335</wp:posOffset>
          </wp:positionV>
          <wp:extent cx="280670" cy="201295"/>
          <wp:effectExtent l="0" t="0" r="0" b="1905"/>
          <wp:wrapNone/>
          <wp:docPr id="28" name="Grafický objekt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  <a:ext uri="{96DAC541-7B7A-43D3-8B79-37D633B846F1}">
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2"/>
                      </a:ext>
                    </a:extLst>
                  </a:blip>
                  <a:srcRect r="78270"/>
                  <a:stretch/>
                </pic:blipFill>
                <pic:spPr bwMode="auto">
                  <a:xfrm>
                    <a:off x="0" y="0"/>
                    <a:ext cx="2806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pict>
        <v:rect id="Obdélník 30" o:spid="_x0000_s1032" style="position:absolute;margin-left:-69.2pt;margin-top:-41.85pt;width:592.9pt;height:119.05pt;z-index:251495936;visibility:visible;mso-position-horizontal-relative:text;mso-position-vertical-relative:text;mso-width-relative:margin;mso-height-relative:margin;v-text-anchor:middle" fillcolor="white [3212]" stroked="f" strokeweight="1pt">
          <v:path arrowok="t"/>
          <w10:wrap type="topAndBottom"/>
        </v:rect>
      </w:pict>
    </w:r>
    <w:r w:rsidR="00175B1C" w:rsidRPr="00175B1C">
      <w:rPr>
        <w:noProof/>
        <w:lang w:eastAsia="cs-CZ"/>
      </w:rPr>
      <w:drawing>
        <wp:anchor distT="0" distB="0" distL="114300" distR="114300" simplePos="0" relativeHeight="251536896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-974090</wp:posOffset>
          </wp:positionV>
          <wp:extent cx="1293495" cy="201295"/>
          <wp:effectExtent l="0" t="0" r="1905" b="1905"/>
          <wp:wrapNone/>
          <wp:docPr id="29" name="Grafický objekt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  <a:ext uri="{96DAC541-7B7A-43D3-8B79-37D633B846F1}">
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3495" cy="201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 id="Textové pole 8" o:spid="_x0000_s1029" type="#_x0000_t202" style="position:absolute;margin-left:209.4pt;margin-top:-77.55pt;width:97.35pt;height:16.9pt;z-index:251577856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" fillcolor="white [3201]" stroked="f" strokeweight=".5pt">
          <v:fill opacity="50372f"/>
          <v:path arrowok="t"/>
          <v:textbox inset="0,0,0,0">
            <w:txbxContent>
              <w:p w:rsidR="00175B1C" w:rsidRDefault="00175B1C" w:rsidP="00175B1C">
                <w:pPr>
                  <w:spacing w:after="0" w:line="180" w:lineRule="exact"/>
                  <w:rPr>
                    <w:rFonts w:ascii="Silka" w:hAnsi="Silka"/>
                    <w:sz w:val="16"/>
                    <w:szCs w:val="16"/>
                  </w:rPr>
                </w:pPr>
                <w:r w:rsidRPr="00AC6F4A">
                  <w:rPr>
                    <w:rFonts w:ascii="Silka" w:hAnsi="Silka"/>
                    <w:sz w:val="16"/>
                    <w:szCs w:val="16"/>
                  </w:rPr>
                  <w:t>Dolní náměstí 1356</w:t>
                </w:r>
                <w:r w:rsidRPr="00AC6F4A">
                  <w:rPr>
                    <w:rFonts w:ascii="Silka" w:hAnsi="Silka"/>
                    <w:sz w:val="16"/>
                    <w:szCs w:val="16"/>
                  </w:rPr>
                  <w:br/>
                  <w:t>Vsetín 755 0</w:t>
                </w:r>
                <w:r>
                  <w:rPr>
                    <w:rFonts w:ascii="Silka" w:hAnsi="Silka"/>
                    <w:sz w:val="16"/>
                    <w:szCs w:val="16"/>
                  </w:rPr>
                  <w:t>1</w:t>
                </w:r>
              </w:p>
            </w:txbxContent>
          </v:textbox>
        </v:shape>
      </w:pict>
    </w:r>
    <w:r>
      <w:rPr>
        <w:noProof/>
      </w:rPr>
      <w:pict>
        <v:shape id="Textové pole 9" o:spid="_x0000_s1030" type="#_x0000_t202" style="position:absolute;margin-left:326.05pt;margin-top:-77.55pt;width:70.2pt;height:16.75pt;z-index:2516188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" fillcolor="white [3201]" stroked="f" strokeweight=".5pt">
          <v:fill opacity="50372f"/>
          <v:path arrowok="t"/>
          <v:textbox inset="0,0,0,0">
            <w:txbxContent>
              <w:p w:rsidR="00175B1C" w:rsidRPr="00AC6F4A" w:rsidRDefault="00175B1C" w:rsidP="00175B1C">
                <w:pPr>
                  <w:spacing w:after="0" w:line="180" w:lineRule="exact"/>
                  <w:rPr>
                    <w:rFonts w:ascii="Silka" w:hAnsi="Silka"/>
                    <w:sz w:val="16"/>
                    <w:szCs w:val="16"/>
                  </w:rPr>
                </w:pPr>
                <w:proofErr w:type="spellStart"/>
                <w:r w:rsidRPr="00AC6F4A">
                  <w:rPr>
                    <w:rFonts w:ascii="Silka" w:hAnsi="Silka"/>
                    <w:sz w:val="16"/>
                    <w:szCs w:val="16"/>
                  </w:rPr>
                  <w:t>ičo</w:t>
                </w:r>
                <w:proofErr w:type="spellEnd"/>
                <w:r w:rsidRPr="00AC6F4A">
                  <w:rPr>
                    <w:rFonts w:ascii="Silka" w:hAnsi="Silka"/>
                    <w:sz w:val="16"/>
                    <w:szCs w:val="16"/>
                  </w:rPr>
                  <w:tab/>
                  <w:t>00851817</w:t>
                </w:r>
                <w:r w:rsidRPr="00AC6F4A">
                  <w:rPr>
                    <w:rFonts w:ascii="Silka" w:hAnsi="Silka"/>
                    <w:sz w:val="16"/>
                    <w:szCs w:val="16"/>
                  </w:rPr>
                  <w:br/>
                  <w:t>tel</w:t>
                </w:r>
                <w:r w:rsidRPr="00AC6F4A">
                  <w:rPr>
                    <w:rFonts w:ascii="Silka" w:hAnsi="Silka"/>
                    <w:sz w:val="16"/>
                    <w:szCs w:val="16"/>
                  </w:rPr>
                  <w:tab/>
                  <w:t>575</w:t>
                </w:r>
                <w:r w:rsidRPr="00AC6F4A">
                  <w:rPr>
                    <w:rFonts w:ascii="Cambria" w:hAnsi="Cambria" w:cs="Cambria"/>
                    <w:sz w:val="16"/>
                    <w:szCs w:val="16"/>
                  </w:rPr>
                  <w:t> </w:t>
                </w:r>
                <w:r w:rsidRPr="00AC6F4A">
                  <w:rPr>
                    <w:rFonts w:ascii="Silka" w:hAnsi="Silka"/>
                    <w:sz w:val="16"/>
                    <w:szCs w:val="16"/>
                  </w:rPr>
                  <w:t>755 141</w:t>
                </w:r>
              </w:p>
            </w:txbxContent>
          </v:textbox>
        </v:shape>
      </w:pict>
    </w:r>
    <w:r>
      <w:rPr>
        <w:noProof/>
      </w:rPr>
      <w:pict>
        <v:shape id="Textové pole 10" o:spid="_x0000_s1031" type="#_x0000_t202" style="position:absolute;margin-left:427.9pt;margin-top:-77.6pt;width:51.6pt;height:16.75pt;z-index:2516597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" fillcolor="white [3201]" stroked="f" strokeweight=".5pt">
          <v:fill opacity="50372f"/>
          <v:path arrowok="t"/>
          <v:textbox inset="0,0,0,0">
            <w:txbxContent>
              <w:p w:rsidR="00175B1C" w:rsidRPr="00AC6F4A" w:rsidRDefault="006A6627" w:rsidP="00175B1C">
                <w:pPr>
                  <w:spacing w:after="0" w:line="180" w:lineRule="exact"/>
                  <w:rPr>
                    <w:rFonts w:ascii="Silka" w:hAnsi="Silka"/>
                    <w:sz w:val="16"/>
                    <w:szCs w:val="16"/>
                  </w:rPr>
                </w:pPr>
                <w:hyperlink r:id="rId3" w:history="1">
                  <w:r w:rsidR="00175B1C" w:rsidRPr="00AC6F4A">
                    <w:rPr>
                      <w:rStyle w:val="Hypertextovodkaz"/>
                      <w:rFonts w:ascii="Silka" w:hAnsi="Silka"/>
                      <w:color w:val="000000" w:themeColor="text1"/>
                      <w:sz w:val="16"/>
                      <w:szCs w:val="16"/>
                      <w:u w:val="none"/>
                    </w:rPr>
                    <w:t>mvk@mvk.cz</w:t>
                  </w:r>
                </w:hyperlink>
                <w:r w:rsidR="00175B1C" w:rsidRPr="00AC6F4A">
                  <w:rPr>
                    <w:rFonts w:ascii="Silka" w:hAnsi="Silka"/>
                    <w:sz w:val="16"/>
                    <w:szCs w:val="16"/>
                  </w:rPr>
                  <w:br/>
                  <w:t>www.mvk.cz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362E"/>
    <w:multiLevelType w:val="hybridMultilevel"/>
    <w:tmpl w:val="6AF23EB8"/>
    <w:lvl w:ilvl="0" w:tplc="D58CE946">
      <w:start w:val="1"/>
      <w:numFmt w:val="bullet"/>
      <w:pStyle w:val="Seznamsodrkami"/>
      <w:lvlText w:val=""/>
      <w:lvlJc w:val="left"/>
      <w:pPr>
        <w:tabs>
          <w:tab w:val="num" w:pos="389"/>
        </w:tabs>
        <w:ind w:left="389" w:hanging="389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F3627"/>
    <w:multiLevelType w:val="hybridMultilevel"/>
    <w:tmpl w:val="02CCC7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60642D"/>
    <w:multiLevelType w:val="hybridMultilevel"/>
    <w:tmpl w:val="28D028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1A6AE2"/>
    <w:multiLevelType w:val="hybridMultilevel"/>
    <w:tmpl w:val="F3E2D3FA"/>
    <w:lvl w:ilvl="0" w:tplc="03A677A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28110EC"/>
    <w:multiLevelType w:val="hybridMultilevel"/>
    <w:tmpl w:val="674E7916"/>
    <w:lvl w:ilvl="0" w:tplc="0B66C61A">
      <w:start w:val="1"/>
      <w:numFmt w:val="decimal"/>
      <w:pStyle w:val="slovanseznam"/>
      <w:lvlText w:val="%1."/>
      <w:lvlJc w:val="left"/>
      <w:pPr>
        <w:tabs>
          <w:tab w:val="num" w:pos="389"/>
        </w:tabs>
        <w:ind w:left="389" w:hanging="38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cs-CZ" w:vendorID="64" w:dllVersion="0" w:nlCheck="1" w:checkStyle="0"/>
  <w:proofState w:spelling="clean" w:grammar="clean"/>
  <w:attachedTemplate r:id="rId1"/>
  <w:stylePaneFormatFilter w:val="1004"/>
  <w:defaultTabStop w:val="57"/>
  <w:hyphenationZone w:val="425"/>
  <w:characterSpacingControl w:val="doNotCompress"/>
  <w:savePreviewPicture/>
  <w:hdrShapeDefaults>
    <o:shapedefaults v:ext="edit" spidmax="286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E6CD9"/>
    <w:rsid w:val="00020731"/>
    <w:rsid w:val="0002328B"/>
    <w:rsid w:val="00071C7A"/>
    <w:rsid w:val="0011659F"/>
    <w:rsid w:val="00116E7A"/>
    <w:rsid w:val="00132EF0"/>
    <w:rsid w:val="00164EAA"/>
    <w:rsid w:val="00166EC6"/>
    <w:rsid w:val="0016768C"/>
    <w:rsid w:val="00175B1C"/>
    <w:rsid w:val="001A4344"/>
    <w:rsid w:val="001B366C"/>
    <w:rsid w:val="001E07D7"/>
    <w:rsid w:val="001F3C72"/>
    <w:rsid w:val="001F4921"/>
    <w:rsid w:val="0022169C"/>
    <w:rsid w:val="0022719A"/>
    <w:rsid w:val="002340A8"/>
    <w:rsid w:val="00253980"/>
    <w:rsid w:val="00280BDE"/>
    <w:rsid w:val="00284689"/>
    <w:rsid w:val="002A4E36"/>
    <w:rsid w:val="002A63AC"/>
    <w:rsid w:val="002C37BC"/>
    <w:rsid w:val="002D0E27"/>
    <w:rsid w:val="002D24B7"/>
    <w:rsid w:val="002D3CF5"/>
    <w:rsid w:val="0033472C"/>
    <w:rsid w:val="0034380D"/>
    <w:rsid w:val="003650B4"/>
    <w:rsid w:val="003876A8"/>
    <w:rsid w:val="003F45E7"/>
    <w:rsid w:val="00433BBD"/>
    <w:rsid w:val="004E72AC"/>
    <w:rsid w:val="004F5398"/>
    <w:rsid w:val="0050297B"/>
    <w:rsid w:val="00523685"/>
    <w:rsid w:val="005B314A"/>
    <w:rsid w:val="005B3ED0"/>
    <w:rsid w:val="005C1165"/>
    <w:rsid w:val="006072D3"/>
    <w:rsid w:val="00633434"/>
    <w:rsid w:val="006A6627"/>
    <w:rsid w:val="006B76F2"/>
    <w:rsid w:val="006D6BAD"/>
    <w:rsid w:val="00737FE8"/>
    <w:rsid w:val="00760A51"/>
    <w:rsid w:val="007E5269"/>
    <w:rsid w:val="007E5ABC"/>
    <w:rsid w:val="00866A3C"/>
    <w:rsid w:val="008A6F0A"/>
    <w:rsid w:val="008C179C"/>
    <w:rsid w:val="008D6239"/>
    <w:rsid w:val="00913F47"/>
    <w:rsid w:val="0093036E"/>
    <w:rsid w:val="009A2ACE"/>
    <w:rsid w:val="009B1427"/>
    <w:rsid w:val="009F35A9"/>
    <w:rsid w:val="00A01781"/>
    <w:rsid w:val="00A04A9C"/>
    <w:rsid w:val="00A61EEE"/>
    <w:rsid w:val="00A736AE"/>
    <w:rsid w:val="00AC6F4A"/>
    <w:rsid w:val="00AD1A73"/>
    <w:rsid w:val="00AD4BC7"/>
    <w:rsid w:val="00AE6CD9"/>
    <w:rsid w:val="00AF22E6"/>
    <w:rsid w:val="00B07B9A"/>
    <w:rsid w:val="00B31714"/>
    <w:rsid w:val="00B35324"/>
    <w:rsid w:val="00B42158"/>
    <w:rsid w:val="00B42C7A"/>
    <w:rsid w:val="00BA744A"/>
    <w:rsid w:val="00BD4B36"/>
    <w:rsid w:val="00BE7D54"/>
    <w:rsid w:val="00C01BC6"/>
    <w:rsid w:val="00C04DA3"/>
    <w:rsid w:val="00C344A7"/>
    <w:rsid w:val="00C46B20"/>
    <w:rsid w:val="00C70AFF"/>
    <w:rsid w:val="00C85D9A"/>
    <w:rsid w:val="00D31392"/>
    <w:rsid w:val="00D92EA0"/>
    <w:rsid w:val="00EC456E"/>
    <w:rsid w:val="00EF5B84"/>
    <w:rsid w:val="00FA00E0"/>
    <w:rsid w:val="00FA7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003B5C" w:themeColor="text2"/>
        <w:sz w:val="22"/>
        <w:szCs w:val="22"/>
        <w:lang w:val="cs-CZ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 Bullet" w:uiPriority="10" w:qFormat="1"/>
    <w:lsdException w:name="List Number" w:uiPriority="11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next w:val="Nadpis1"/>
    <w:qFormat/>
    <w:rsid w:val="002340A8"/>
    <w:pPr>
      <w:spacing w:after="240" w:line="240" w:lineRule="exact"/>
    </w:pPr>
    <w:rPr>
      <w:color w:val="000000" w:themeColor="text1"/>
      <w:sz w:val="20"/>
    </w:rPr>
  </w:style>
  <w:style w:type="paragraph" w:styleId="Nadpis1">
    <w:name w:val="heading 1"/>
    <w:basedOn w:val="Normln"/>
    <w:next w:val="Nadpis2"/>
    <w:link w:val="Nadpis1Char"/>
    <w:uiPriority w:val="9"/>
    <w:qFormat/>
    <w:rsid w:val="002340A8"/>
    <w:pPr>
      <w:keepNext/>
      <w:keepLines/>
      <w:spacing w:before="480" w:after="360" w:line="480" w:lineRule="exact"/>
      <w:outlineLvl w:val="0"/>
    </w:pPr>
    <w:rPr>
      <w:rFonts w:asciiTheme="majorHAnsi" w:eastAsiaTheme="majorEastAsia" w:hAnsiTheme="majorHAnsi" w:cs="Times New Roman (Nadpisy CS)"/>
      <w:b/>
      <w:sz w:val="40"/>
      <w:szCs w:val="32"/>
    </w:rPr>
  </w:style>
  <w:style w:type="paragraph" w:styleId="Nadpis2">
    <w:name w:val="heading 2"/>
    <w:basedOn w:val="Nadpis1"/>
    <w:next w:val="Nadpis3"/>
    <w:link w:val="Nadpis2Char"/>
    <w:uiPriority w:val="9"/>
    <w:unhideWhenUsed/>
    <w:qFormat/>
    <w:rsid w:val="00253980"/>
    <w:pPr>
      <w:spacing w:before="400" w:after="160"/>
      <w:outlineLvl w:val="1"/>
    </w:pPr>
    <w:rPr>
      <w:b w:val="0"/>
      <w:sz w:val="36"/>
      <w:szCs w:val="26"/>
    </w:rPr>
  </w:style>
  <w:style w:type="paragraph" w:styleId="Nadpis3">
    <w:name w:val="heading 3"/>
    <w:basedOn w:val="Nadpis2"/>
    <w:next w:val="Nadpis4"/>
    <w:link w:val="Nadpis3Char"/>
    <w:uiPriority w:val="9"/>
    <w:unhideWhenUsed/>
    <w:qFormat/>
    <w:rsid w:val="00253980"/>
    <w:pPr>
      <w:spacing w:before="360" w:after="120"/>
      <w:outlineLvl w:val="2"/>
    </w:pPr>
    <w:rPr>
      <w:b/>
      <w:sz w:val="32"/>
    </w:rPr>
  </w:style>
  <w:style w:type="paragraph" w:styleId="Nadpis4">
    <w:name w:val="heading 4"/>
    <w:basedOn w:val="Nadpis3"/>
    <w:next w:val="Nadpis5"/>
    <w:link w:val="Nadpis4Char"/>
    <w:uiPriority w:val="9"/>
    <w:unhideWhenUsed/>
    <w:qFormat/>
    <w:rsid w:val="00253980"/>
    <w:pPr>
      <w:spacing w:before="320"/>
      <w:outlineLvl w:val="3"/>
    </w:pPr>
    <w:rPr>
      <w:b w:val="0"/>
      <w:i/>
      <w:iCs/>
      <w:sz w:val="28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53980"/>
    <w:pPr>
      <w:keepNext/>
      <w:keepLines/>
      <w:spacing w:before="280" w:after="12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253980"/>
    <w:pPr>
      <w:spacing w:before="480" w:after="120" w:line="440" w:lineRule="exact"/>
      <w:outlineLvl w:val="5"/>
    </w:pPr>
    <w:rPr>
      <w:sz w:val="40"/>
      <w:szCs w:val="4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253980"/>
    <w:pPr>
      <w:keepNext/>
      <w:keepLines/>
      <w:spacing w:before="360" w:after="120" w:line="360" w:lineRule="exact"/>
      <w:contextualSpacing/>
      <w:outlineLvl w:val="6"/>
    </w:pPr>
    <w:rPr>
      <w:rFonts w:eastAsiaTheme="majorEastAsia" w:cstheme="majorBidi"/>
      <w:iCs/>
      <w:sz w:val="3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253980"/>
    <w:pPr>
      <w:keepNext/>
      <w:keepLines/>
      <w:spacing w:before="480" w:after="120" w:line="280" w:lineRule="exact"/>
      <w:contextualSpacing/>
      <w:outlineLvl w:val="7"/>
    </w:pPr>
    <w:rPr>
      <w:rFonts w:eastAsiaTheme="majorEastAsia" w:cstheme="majorBidi"/>
      <w:sz w:val="24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253980"/>
    <w:pPr>
      <w:keepNext/>
      <w:keepLines/>
      <w:spacing w:before="600" w:after="120"/>
      <w:contextualSpacing/>
      <w:outlineLvl w:val="8"/>
    </w:pPr>
    <w:rPr>
      <w:rFonts w:eastAsiaTheme="majorEastAsia" w:cstheme="majorBidi"/>
      <w:iCs/>
      <w:szCs w:val="21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40A8"/>
    <w:rPr>
      <w:rFonts w:asciiTheme="majorHAnsi" w:eastAsiaTheme="majorEastAsia" w:hAnsiTheme="majorHAnsi" w:cs="Times New Roman (Nadpisy CS)"/>
      <w:b/>
      <w:color w:val="000000" w:themeColor="text1"/>
      <w:sz w:val="40"/>
      <w:szCs w:val="32"/>
    </w:rPr>
  </w:style>
  <w:style w:type="paragraph" w:styleId="Normlnweb">
    <w:name w:val="Normal (Web)"/>
    <w:basedOn w:val="Normln"/>
    <w:uiPriority w:val="99"/>
    <w:semiHidden/>
    <w:unhideWhenUsed/>
    <w:rsid w:val="00B35324"/>
    <w:rPr>
      <w:rFonts w:ascii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253980"/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53980"/>
    <w:rPr>
      <w:rFonts w:asciiTheme="majorHAnsi" w:eastAsiaTheme="majorEastAsia" w:hAnsiTheme="majorHAnsi" w:cstheme="majorBidi"/>
      <w:b/>
      <w:color w:val="000000" w:themeColor="text1"/>
      <w:sz w:val="32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253980"/>
    <w:rPr>
      <w:rFonts w:asciiTheme="majorHAnsi" w:eastAsiaTheme="majorEastAsia" w:hAnsiTheme="majorHAnsi" w:cstheme="majorBidi"/>
      <w:i/>
      <w:iCs/>
      <w:color w:val="000000" w:themeColor="text1"/>
      <w:sz w:val="28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25398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253980"/>
    <w:rPr>
      <w:rFonts w:ascii="Arial" w:hAnsi="Arial"/>
      <w:color w:val="000000" w:themeColor="text1"/>
      <w:sz w:val="40"/>
      <w:szCs w:val="40"/>
    </w:rPr>
  </w:style>
  <w:style w:type="character" w:customStyle="1" w:styleId="Nadpis7Char">
    <w:name w:val="Nadpis 7 Char"/>
    <w:basedOn w:val="Standardnpsmoodstavce"/>
    <w:link w:val="Nadpis7"/>
    <w:uiPriority w:val="9"/>
    <w:rsid w:val="00253980"/>
    <w:rPr>
      <w:rFonts w:ascii="Arial" w:eastAsiaTheme="majorEastAsia" w:hAnsi="Arial" w:cstheme="majorBidi"/>
      <w:iCs/>
      <w:color w:val="000000" w:themeColor="text1"/>
      <w:sz w:val="32"/>
    </w:rPr>
  </w:style>
  <w:style w:type="character" w:customStyle="1" w:styleId="Nadpis8Char">
    <w:name w:val="Nadpis 8 Char"/>
    <w:basedOn w:val="Standardnpsmoodstavce"/>
    <w:link w:val="Nadpis8"/>
    <w:uiPriority w:val="9"/>
    <w:rsid w:val="00253980"/>
    <w:rPr>
      <w:rFonts w:ascii="Arial" w:eastAsiaTheme="majorEastAsia" w:hAnsi="Arial" w:cstheme="majorBidi"/>
      <w:color w:val="000000" w:themeColor="text1"/>
      <w:sz w:val="24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253980"/>
    <w:rPr>
      <w:rFonts w:ascii="Arial" w:eastAsiaTheme="majorEastAsia" w:hAnsi="Arial" w:cstheme="majorBidi"/>
      <w:iCs/>
      <w:color w:val="000000" w:themeColor="text1"/>
      <w:sz w:val="20"/>
      <w:szCs w:val="21"/>
      <w:u w:val="single"/>
    </w:rPr>
  </w:style>
  <w:style w:type="paragraph" w:styleId="Zhlav">
    <w:name w:val="header"/>
    <w:basedOn w:val="Normln"/>
    <w:link w:val="ZhlavChar"/>
    <w:uiPriority w:val="99"/>
    <w:unhideWhenUsed/>
    <w:qFormat/>
    <w:rsid w:val="00253980"/>
    <w:pPr>
      <w:spacing w:after="0" w:line="180" w:lineRule="exact"/>
    </w:pPr>
    <w:rPr>
      <w:sz w:val="14"/>
    </w:rPr>
  </w:style>
  <w:style w:type="character" w:customStyle="1" w:styleId="ZhlavChar">
    <w:name w:val="Záhlaví Char"/>
    <w:basedOn w:val="Standardnpsmoodstavce"/>
    <w:link w:val="Zhlav"/>
    <w:uiPriority w:val="99"/>
    <w:rsid w:val="00253980"/>
    <w:rPr>
      <w:rFonts w:ascii="Arial" w:hAnsi="Arial"/>
      <w:color w:val="000000" w:themeColor="text1"/>
      <w:sz w:val="14"/>
    </w:rPr>
  </w:style>
  <w:style w:type="paragraph" w:styleId="Zpat">
    <w:name w:val="footer"/>
    <w:basedOn w:val="Normln"/>
    <w:link w:val="ZpatChar"/>
    <w:uiPriority w:val="99"/>
    <w:unhideWhenUsed/>
    <w:qFormat/>
    <w:rsid w:val="00253980"/>
    <w:pPr>
      <w:spacing w:after="0" w:line="180" w:lineRule="exact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253980"/>
    <w:rPr>
      <w:rFonts w:ascii="Arial" w:hAnsi="Arial"/>
      <w:color w:val="000000" w:themeColor="text1"/>
      <w:sz w:val="14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53980"/>
    <w:pPr>
      <w:contextualSpacing/>
    </w:pPr>
    <w:rPr>
      <w:i/>
      <w:iCs/>
      <w:szCs w:val="18"/>
    </w:rPr>
  </w:style>
  <w:style w:type="paragraph" w:styleId="Seznamsodrkami">
    <w:name w:val="List Bullet"/>
    <w:basedOn w:val="Normln"/>
    <w:uiPriority w:val="10"/>
    <w:qFormat/>
    <w:rsid w:val="00253980"/>
    <w:pPr>
      <w:numPr>
        <w:numId w:val="1"/>
      </w:numPr>
      <w:spacing w:after="120"/>
    </w:pPr>
  </w:style>
  <w:style w:type="paragraph" w:styleId="slovanseznam">
    <w:name w:val="List Number"/>
    <w:basedOn w:val="Normln"/>
    <w:uiPriority w:val="11"/>
    <w:qFormat/>
    <w:rsid w:val="00253980"/>
    <w:pPr>
      <w:numPr>
        <w:numId w:val="2"/>
      </w:numPr>
      <w:spacing w:after="120"/>
    </w:pPr>
  </w:style>
  <w:style w:type="paragraph" w:styleId="Podtitul">
    <w:name w:val="Subtitle"/>
    <w:basedOn w:val="Normln"/>
    <w:next w:val="Normln"/>
    <w:link w:val="PodtitulChar"/>
    <w:uiPriority w:val="11"/>
    <w:unhideWhenUsed/>
    <w:qFormat/>
    <w:rsid w:val="00B42C7A"/>
    <w:pPr>
      <w:numPr>
        <w:ilvl w:val="1"/>
      </w:numPr>
      <w:spacing w:before="120" w:after="960" w:line="440" w:lineRule="exact"/>
      <w:contextualSpacing/>
    </w:pPr>
    <w:rPr>
      <w:rFonts w:ascii="Times New Roman" w:eastAsiaTheme="minorEastAsia" w:hAnsi="Times New Roman"/>
      <w:sz w:val="40"/>
      <w:szCs w:val="48"/>
    </w:rPr>
  </w:style>
  <w:style w:type="character" w:customStyle="1" w:styleId="PodtitulChar">
    <w:name w:val="Podtitul Char"/>
    <w:basedOn w:val="Standardnpsmoodstavce"/>
    <w:link w:val="Podtitul"/>
    <w:uiPriority w:val="11"/>
    <w:rsid w:val="00B42C7A"/>
    <w:rPr>
      <w:rFonts w:ascii="Times New Roman" w:eastAsiaTheme="minorEastAsia" w:hAnsi="Times New Roman"/>
      <w:color w:val="000000" w:themeColor="text1"/>
      <w:sz w:val="40"/>
      <w:szCs w:val="48"/>
    </w:rPr>
  </w:style>
  <w:style w:type="character" w:styleId="Siln">
    <w:name w:val="Strong"/>
    <w:basedOn w:val="Standardnpsmoodstavce"/>
    <w:uiPriority w:val="22"/>
    <w:unhideWhenUsed/>
    <w:qFormat/>
    <w:rsid w:val="00B42C7A"/>
    <w:rPr>
      <w:rFonts w:asciiTheme="minorHAnsi" w:hAnsiTheme="minorHAnsi"/>
      <w:b/>
      <w:bCs/>
      <w:i w:val="0"/>
      <w:color w:val="000000" w:themeColor="text1"/>
    </w:rPr>
  </w:style>
  <w:style w:type="character" w:styleId="Zvraznn">
    <w:name w:val="Emphasis"/>
    <w:basedOn w:val="Standardnpsmoodstavce"/>
    <w:uiPriority w:val="20"/>
    <w:unhideWhenUsed/>
    <w:qFormat/>
    <w:rsid w:val="00253980"/>
    <w:rPr>
      <w:i w:val="0"/>
      <w:iCs/>
      <w:color w:val="000000" w:themeColor="text1"/>
    </w:rPr>
  </w:style>
  <w:style w:type="paragraph" w:styleId="Citace">
    <w:name w:val="Quote"/>
    <w:basedOn w:val="Normln"/>
    <w:next w:val="Normln"/>
    <w:link w:val="CitaceChar"/>
    <w:uiPriority w:val="29"/>
    <w:unhideWhenUsed/>
    <w:qFormat/>
    <w:rsid w:val="00B42C7A"/>
    <w:pPr>
      <w:spacing w:before="360" w:after="360"/>
      <w:contextualSpacing/>
    </w:pPr>
    <w:rPr>
      <w:rFonts w:cs="Times New Roman (Základní text"/>
      <w:iCs/>
    </w:rPr>
  </w:style>
  <w:style w:type="character" w:customStyle="1" w:styleId="CitaceChar">
    <w:name w:val="Citace Char"/>
    <w:basedOn w:val="Standardnpsmoodstavce"/>
    <w:link w:val="Citace"/>
    <w:uiPriority w:val="29"/>
    <w:rsid w:val="00B42C7A"/>
    <w:rPr>
      <w:rFonts w:cs="Times New Roman (Základní text"/>
      <w:iCs/>
      <w:color w:val="000000" w:themeColor="text1"/>
      <w:sz w:val="20"/>
    </w:rPr>
  </w:style>
  <w:style w:type="paragraph" w:styleId="Citaceintenzivn">
    <w:name w:val="Intense Quote"/>
    <w:basedOn w:val="Normln"/>
    <w:next w:val="Normln"/>
    <w:link w:val="CitaceintenzivnChar"/>
    <w:uiPriority w:val="30"/>
    <w:unhideWhenUsed/>
    <w:qFormat/>
    <w:rsid w:val="00B42C7A"/>
    <w:pPr>
      <w:framePr w:hSpace="113" w:vSpace="142" w:wrap="notBeside" w:vAnchor="text" w:hAnchor="text" w:xAlign="center" w:y="1"/>
      <w:spacing w:before="600" w:after="840"/>
      <w:contextualSpacing/>
      <w:jc w:val="center"/>
    </w:pPr>
    <w:rPr>
      <w:rFonts w:asciiTheme="majorHAnsi" w:hAnsiTheme="majorHAnsi"/>
      <w:b/>
      <w:iCs/>
      <w:sz w:val="24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B42C7A"/>
    <w:rPr>
      <w:rFonts w:asciiTheme="majorHAnsi" w:hAnsiTheme="majorHAnsi"/>
      <w:b/>
      <w:iCs/>
      <w:color w:val="000000" w:themeColor="text1"/>
      <w:sz w:val="24"/>
    </w:rPr>
  </w:style>
  <w:style w:type="character" w:styleId="Zdraznnjemn">
    <w:name w:val="Subtle Emphasis"/>
    <w:basedOn w:val="Standardnpsmoodstavce"/>
    <w:uiPriority w:val="19"/>
    <w:qFormat/>
    <w:rsid w:val="00253980"/>
    <w:rPr>
      <w:i w:val="0"/>
      <w:iCs/>
      <w:color w:val="808080" w:themeColor="background1" w:themeShade="80"/>
    </w:rPr>
  </w:style>
  <w:style w:type="character" w:styleId="Zdraznnintenzivn">
    <w:name w:val="Intense Emphasis"/>
    <w:basedOn w:val="Standardnpsmoodstavce"/>
    <w:uiPriority w:val="21"/>
    <w:unhideWhenUsed/>
    <w:qFormat/>
    <w:rsid w:val="00B42C7A"/>
    <w:rPr>
      <w:rFonts w:asciiTheme="majorHAnsi" w:hAnsiTheme="majorHAnsi"/>
      <w:b/>
      <w:i w:val="0"/>
      <w:iCs/>
      <w:color w:val="000000" w:themeColor="text1"/>
    </w:rPr>
  </w:style>
  <w:style w:type="character" w:styleId="Odkazjemn">
    <w:name w:val="Subtle Reference"/>
    <w:basedOn w:val="Standardnpsmoodstavce"/>
    <w:uiPriority w:val="31"/>
    <w:unhideWhenUsed/>
    <w:qFormat/>
    <w:rsid w:val="00B42C7A"/>
    <w:rPr>
      <w:rFonts w:asciiTheme="minorHAnsi" w:hAnsiTheme="minorHAnsi"/>
      <w:b w:val="0"/>
      <w:i w:val="0"/>
      <w:caps/>
      <w:smallCaps w:val="0"/>
      <w:color w:val="000000" w:themeColor="text1"/>
    </w:rPr>
  </w:style>
  <w:style w:type="character" w:styleId="Odkazintenzivn">
    <w:name w:val="Intense Reference"/>
    <w:basedOn w:val="Standardnpsmoodstavce"/>
    <w:uiPriority w:val="32"/>
    <w:unhideWhenUsed/>
    <w:qFormat/>
    <w:rsid w:val="00B42C7A"/>
    <w:rPr>
      <w:rFonts w:asciiTheme="minorHAnsi" w:hAnsiTheme="minorHAnsi"/>
      <w:b/>
      <w:bCs/>
      <w:i w:val="0"/>
      <w:caps/>
      <w:smallCaps w:val="0"/>
      <w:color w:val="000000" w:themeColor="text1"/>
      <w:spacing w:val="0"/>
    </w:rPr>
  </w:style>
  <w:style w:type="character" w:styleId="Nzevknihy">
    <w:name w:val="Book Title"/>
    <w:basedOn w:val="Standardnpsmoodstavce"/>
    <w:uiPriority w:val="33"/>
    <w:unhideWhenUsed/>
    <w:qFormat/>
    <w:rsid w:val="00253980"/>
    <w:rPr>
      <w:b w:val="0"/>
      <w:bCs/>
      <w:i w:val="0"/>
      <w:iCs/>
      <w:color w:val="000000" w:themeColor="text1"/>
      <w:spacing w:val="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53980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AC6F4A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C6F4A"/>
    <w:rPr>
      <w:color w:val="605E5C"/>
      <w:shd w:val="clear" w:color="auto" w:fill="E1DFDD"/>
    </w:rPr>
  </w:style>
  <w:style w:type="paragraph" w:customStyle="1" w:styleId="Zkladnodstavec">
    <w:name w:val="[Základní odstavec]"/>
    <w:basedOn w:val="Normln"/>
    <w:uiPriority w:val="99"/>
    <w:rsid w:val="00175B1C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styleId="slostrnky">
    <w:name w:val="page number"/>
    <w:basedOn w:val="Standardnpsmoodstavce"/>
    <w:uiPriority w:val="99"/>
    <w:semiHidden/>
    <w:unhideWhenUsed/>
    <w:rsid w:val="0011659F"/>
    <w:rPr>
      <w:color w:val="000000" w:themeColor="text1"/>
    </w:rPr>
  </w:style>
  <w:style w:type="character" w:styleId="Sledovanodkaz">
    <w:name w:val="FollowedHyperlink"/>
    <w:basedOn w:val="Standardnpsmoodstavce"/>
    <w:uiPriority w:val="99"/>
    <w:semiHidden/>
    <w:unhideWhenUsed/>
    <w:rsid w:val="0011659F"/>
    <w:rPr>
      <w:color w:val="A63E57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B42C7A"/>
    <w:pPr>
      <w:ind w:left="720"/>
      <w:contextualSpacing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B42C7A"/>
    <w:pPr>
      <w:spacing w:after="100"/>
      <w:ind w:left="600"/>
    </w:pPr>
  </w:style>
  <w:style w:type="paragraph" w:styleId="Adresanaoblku">
    <w:name w:val="envelope address"/>
    <w:basedOn w:val="Normln"/>
    <w:uiPriority w:val="99"/>
    <w:semiHidden/>
    <w:unhideWhenUsed/>
    <w:rsid w:val="00B42C7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lavikaobsahu">
    <w:name w:val="toa heading"/>
    <w:basedOn w:val="Normln"/>
    <w:next w:val="Normln"/>
    <w:uiPriority w:val="99"/>
    <w:semiHidden/>
    <w:unhideWhenUsed/>
    <w:rsid w:val="00B42C7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B42C7A"/>
    <w:pPr>
      <w:spacing w:after="0" w:line="240" w:lineRule="auto"/>
    </w:pPr>
    <w:rPr>
      <w:rFonts w:ascii="Helvetica" w:hAnsi="Helvetica"/>
      <w:sz w:val="26"/>
      <w:szCs w:val="2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B42C7A"/>
    <w:rPr>
      <w:rFonts w:ascii="Helvetica" w:hAnsi="Helvetica"/>
      <w:color w:val="000000" w:themeColor="text1"/>
      <w:sz w:val="26"/>
      <w:szCs w:val="26"/>
    </w:rPr>
  </w:style>
  <w:style w:type="paragraph" w:styleId="Nzev">
    <w:name w:val="Title"/>
    <w:basedOn w:val="Normln"/>
    <w:link w:val="NzevChar"/>
    <w:qFormat/>
    <w:rsid w:val="0063343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633434"/>
    <w:rPr>
      <w:rFonts w:ascii="Times New Roman" w:eastAsia="Times New Roman" w:hAnsi="Times New Roman" w:cs="Times New Roman"/>
      <w:b/>
      <w:bCs/>
      <w:color w:val="auto"/>
      <w:sz w:val="28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4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1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2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vk@mvk.cz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VK\AppData\Local\Temp\eM%20Client%20temporary%20files\nilyrr1u\mvk_hl.papir_Arial.dotx" TargetMode="External"/></Relationships>
</file>

<file path=word/theme/theme1.xml><?xml version="1.0" encoding="utf-8"?>
<a:theme xmlns:a="http://schemas.openxmlformats.org/drawingml/2006/main" name="Motiv Office">
  <a:themeElements>
    <a:clrScheme name="MVK BAREVNOST">
      <a:dk1>
        <a:sysClr val="windowText" lastClr="000000"/>
      </a:dk1>
      <a:lt1>
        <a:sysClr val="window" lastClr="FFFFFF"/>
      </a:lt1>
      <a:dk2>
        <a:srgbClr val="003B5C"/>
      </a:dk2>
      <a:lt2>
        <a:srgbClr val="F9423A"/>
      </a:lt2>
      <a:accent1>
        <a:srgbClr val="0068B3"/>
      </a:accent1>
      <a:accent2>
        <a:srgbClr val="90A90F"/>
      </a:accent2>
      <a:accent3>
        <a:srgbClr val="878787"/>
      </a:accent3>
      <a:accent4>
        <a:srgbClr val="FFE00A"/>
      </a:accent4>
      <a:accent5>
        <a:srgbClr val="EB78AD"/>
      </a:accent5>
      <a:accent6>
        <a:srgbClr val="D8941E"/>
      </a:accent6>
      <a:hlink>
        <a:srgbClr val="0000FF"/>
      </a:hlink>
      <a:folHlink>
        <a:srgbClr val="A63E57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CF759-496A-4B94-9565-09BEF2155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mvk_hl.papir_Arial</Template>
  <TotalTime>3</TotalTime>
  <Pages>1</Pages>
  <Words>438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</dc:creator>
  <cp:lastModifiedBy>MVK</cp:lastModifiedBy>
  <cp:revision>8</cp:revision>
  <cp:lastPrinted>2024-01-10T12:52:00Z</cp:lastPrinted>
  <dcterms:created xsi:type="dcterms:W3CDTF">2024-01-10T08:50:00Z</dcterms:created>
  <dcterms:modified xsi:type="dcterms:W3CDTF">2024-01-10T12:54:00Z</dcterms:modified>
</cp:coreProperties>
</file>