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407" w14:textId="78BBE64E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634EE9" w:rsidRPr="00634EE9">
        <w:rPr>
          <w:rFonts w:ascii="Palatino Linotype" w:hAnsi="Palatino Linotype"/>
          <w:b/>
          <w:bCs/>
          <w:smallCaps/>
          <w:sz w:val="18"/>
          <w:szCs w:val="18"/>
        </w:rPr>
        <w:t>1655</w:t>
      </w:r>
      <w:r w:rsidRPr="00634EE9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634EE9" w:rsidRPr="00634EE9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0BB54943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4C84537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2141975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8218C78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A16D82B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96FDE23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3A9A980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3ED86399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E71C518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DA2DB66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BC79BF1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3B635C2" w14:textId="4E3BB37B" w:rsidR="000B0D90" w:rsidRPr="00634EE9" w:rsidRDefault="00634EE9" w:rsidP="00113F51">
      <w:pPr>
        <w:rPr>
          <w:rFonts w:ascii="Palatino Linotype" w:hAnsi="Palatino Linotype"/>
          <w:sz w:val="18"/>
          <w:szCs w:val="18"/>
        </w:rPr>
      </w:pPr>
      <w:r w:rsidRPr="00634EE9">
        <w:rPr>
          <w:rFonts w:ascii="Palatino Linotype" w:hAnsi="Palatino Linotype"/>
          <w:b/>
          <w:sz w:val="18"/>
          <w:szCs w:val="18"/>
        </w:rPr>
        <w:t xml:space="preserve">Alšova jihočeská galerie </w:t>
      </w:r>
    </w:p>
    <w:p w14:paraId="4E665529" w14:textId="2DF3D7C8" w:rsidR="00634EE9" w:rsidRDefault="00634EE9" w:rsidP="00113F51">
      <w:pPr>
        <w:rPr>
          <w:rFonts w:ascii="Palatino Linotype" w:hAnsi="Palatino Linotype"/>
          <w:sz w:val="18"/>
          <w:szCs w:val="18"/>
        </w:rPr>
      </w:pPr>
      <w:r w:rsidRPr="00634EE9">
        <w:rPr>
          <w:rFonts w:ascii="Palatino Linotype" w:hAnsi="Palatino Linotype"/>
          <w:sz w:val="18"/>
          <w:szCs w:val="18"/>
        </w:rPr>
        <w:t>Hluboká nad Vltavou 144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634EE9">
        <w:rPr>
          <w:rFonts w:ascii="Palatino Linotype" w:hAnsi="Palatino Linotype"/>
          <w:sz w:val="18"/>
          <w:szCs w:val="18"/>
        </w:rPr>
        <w:t xml:space="preserve">373 41 </w:t>
      </w:r>
    </w:p>
    <w:p w14:paraId="4975D1A9" w14:textId="01AEA6F4" w:rsidR="000B0D90" w:rsidRPr="001D381F" w:rsidRDefault="00634EE9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</w:t>
      </w:r>
      <w:r w:rsidR="000B0D90" w:rsidRPr="001D381F">
        <w:rPr>
          <w:rFonts w:ascii="Palatino Linotype" w:hAnsi="Palatino Linotype"/>
          <w:snapToGrid w:val="0"/>
          <w:sz w:val="18"/>
          <w:szCs w:val="18"/>
        </w:rPr>
        <w:t>astoupe</w:t>
      </w:r>
      <w:r w:rsidR="000B0D90" w:rsidRPr="00634EE9">
        <w:rPr>
          <w:rFonts w:ascii="Palatino Linotype" w:hAnsi="Palatino Linotype"/>
          <w:snapToGrid w:val="0"/>
          <w:sz w:val="18"/>
          <w:szCs w:val="18"/>
        </w:rPr>
        <w:t>n</w:t>
      </w:r>
      <w:r w:rsidRPr="00634EE9">
        <w:rPr>
          <w:rFonts w:ascii="Palatino Linotype" w:hAnsi="Palatino Linotype"/>
          <w:snapToGrid w:val="0"/>
          <w:sz w:val="18"/>
          <w:szCs w:val="18"/>
        </w:rPr>
        <w:t>á Mgr. Aleš</w:t>
      </w:r>
      <w:r>
        <w:rPr>
          <w:rFonts w:ascii="Palatino Linotype" w:hAnsi="Palatino Linotype"/>
          <w:snapToGrid w:val="0"/>
          <w:sz w:val="18"/>
          <w:szCs w:val="18"/>
        </w:rPr>
        <w:t>em</w:t>
      </w:r>
      <w:r w:rsidRPr="00634EE9">
        <w:rPr>
          <w:rFonts w:ascii="Palatino Linotype" w:hAnsi="Palatino Linotype"/>
          <w:snapToGrid w:val="0"/>
          <w:sz w:val="18"/>
          <w:szCs w:val="18"/>
        </w:rPr>
        <w:t xml:space="preserve"> Seifert</w:t>
      </w:r>
      <w:r>
        <w:rPr>
          <w:rFonts w:ascii="Palatino Linotype" w:hAnsi="Palatino Linotype"/>
          <w:snapToGrid w:val="0"/>
          <w:sz w:val="18"/>
          <w:szCs w:val="18"/>
        </w:rPr>
        <w:t>em, ředitelem</w:t>
      </w:r>
    </w:p>
    <w:p w14:paraId="47F92E8A" w14:textId="440510DE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="00634EE9" w:rsidRPr="00634EE9">
        <w:rPr>
          <w:rFonts w:ascii="Palatino Linotype" w:hAnsi="Palatino Linotype"/>
          <w:sz w:val="18"/>
          <w:szCs w:val="18"/>
        </w:rPr>
        <w:t>00073512</w:t>
      </w:r>
    </w:p>
    <w:p w14:paraId="3C168A5A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7C685B9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604DAAF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23462233" w14:textId="4161018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B30A69">
        <w:rPr>
          <w:rFonts w:ascii="Palatino Linotype" w:hAnsi="Palatino Linotype"/>
          <w:sz w:val="18"/>
          <w:szCs w:val="18"/>
        </w:rPr>
        <w:t>2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549AC1F6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500FE67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D0A2760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99538C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CB13A1C" w14:textId="359BA10C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veškeré náklady spojené s realizací </w:t>
      </w:r>
      <w:r w:rsidRPr="00B30A69">
        <w:rPr>
          <w:rFonts w:ascii="Palatino Linotype" w:hAnsi="Palatino Linotype"/>
          <w:sz w:val="18"/>
          <w:szCs w:val="18"/>
        </w:rPr>
        <w:t>výpůjčky</w:t>
      </w:r>
      <w:r w:rsidR="00850BC7" w:rsidRPr="00B30A69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B30A69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B30A69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B30A69">
        <w:rPr>
          <w:rFonts w:ascii="Palatino Linotype" w:hAnsi="Palatino Linotype"/>
          <w:snapToGrid/>
          <w:sz w:val="18"/>
          <w:szCs w:val="18"/>
        </w:rPr>
        <w:t> </w:t>
      </w:r>
      <w:r w:rsidR="00850BC7" w:rsidRPr="00B30A69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B30A69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B30A69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460F270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E581B3E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2519F71C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029C1F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D03F86E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6C5E4EA1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78FB58F1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D900977" w14:textId="20ABA514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Pr="00B30A69">
        <w:rPr>
          <w:rFonts w:ascii="Palatino Linotype" w:hAnsi="Palatino Linotype"/>
          <w:sz w:val="18"/>
          <w:szCs w:val="18"/>
        </w:rPr>
        <w:t>20</w:t>
      </w:r>
      <w:r w:rsidRPr="001D381F">
        <w:rPr>
          <w:rFonts w:ascii="Palatino Linotype" w:hAnsi="Palatino Linotype"/>
          <w:sz w:val="18"/>
          <w:szCs w:val="18"/>
        </w:rPr>
        <w:t>°C, odpruženým vozem speciálně upraveným pro přepravu uměleckých děl</w:t>
      </w:r>
      <w:r w:rsidR="00B30A69">
        <w:rPr>
          <w:rFonts w:ascii="Palatino Linotype" w:hAnsi="Palatino Linotype"/>
          <w:sz w:val="18"/>
          <w:szCs w:val="18"/>
        </w:rPr>
        <w:t xml:space="preserve">. Dílo uvedené v příloze č. 1 této </w:t>
      </w:r>
      <w:r w:rsidR="00B30A69" w:rsidRPr="003C0B57">
        <w:rPr>
          <w:rFonts w:ascii="Palatino Linotype" w:hAnsi="Palatino Linotype"/>
          <w:sz w:val="18"/>
          <w:szCs w:val="18"/>
        </w:rPr>
        <w:t>Smlouvy pod poř. č. 1</w:t>
      </w:r>
      <w:r w:rsidR="003C0B57">
        <w:rPr>
          <w:rFonts w:ascii="Palatino Linotype" w:hAnsi="Palatino Linotype"/>
          <w:sz w:val="18"/>
          <w:szCs w:val="18"/>
        </w:rPr>
        <w:t xml:space="preserve"> bude baleno bez přelepení skla do hedvábného papíru v první vrstvě a dále do bublinové folie s přelepenými spoji. </w:t>
      </w:r>
      <w:r w:rsidR="00B30A69">
        <w:rPr>
          <w:rFonts w:ascii="Palatino Linotype" w:hAnsi="Palatino Linotype"/>
          <w:sz w:val="18"/>
          <w:szCs w:val="18"/>
        </w:rPr>
        <w:t xml:space="preserve">Dílo pod poř. č. 2 bude mít přelepené sklo a následně bude baleno do hedvábného papíru v první vrstvě a dále do bublinové folie s přelepenými spoji. Díla pod poř. č. 3-5 budou baleny do bublinové folie a pevné uzavřené bedny. V případě, že nebudou díla pod poř. č. 3-5 zaskleny materiálem s antireflexní vrstvou je nutné sklo přelepit po dobu transportu. 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9C7F411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6EB2837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0672792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09ECFB1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1792A32D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6F8AC226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9470C9D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75BBB09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3C724442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06B162D5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3C0B57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5E294A7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711A7CD6" w14:textId="77777777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B30A69">
        <w:rPr>
          <w:rFonts w:ascii="Palatino Linotype" w:hAnsi="Palatino Linotype"/>
          <w:sz w:val="18"/>
          <w:szCs w:val="18"/>
        </w:rPr>
        <w:t>20 ± 2°</w:t>
      </w:r>
      <w:r w:rsidR="000666EC" w:rsidRPr="00B30A69">
        <w:rPr>
          <w:rFonts w:ascii="Palatino Linotype" w:hAnsi="Palatino Linotype"/>
          <w:sz w:val="18"/>
          <w:szCs w:val="18"/>
        </w:rPr>
        <w:t>C</w:t>
      </w:r>
      <w:r w:rsidR="000666EC" w:rsidRPr="001D381F">
        <w:rPr>
          <w:rFonts w:ascii="Palatino Linotype" w:hAnsi="Palatino Linotype"/>
          <w:sz w:val="18"/>
          <w:szCs w:val="18"/>
        </w:rPr>
        <w:t xml:space="preserve"> a relativní vlhkosti vzduchu </w:t>
      </w:r>
      <w:r w:rsidR="00850BC7" w:rsidRPr="00B30A69">
        <w:rPr>
          <w:rFonts w:ascii="Palatino Linotype" w:hAnsi="Palatino Linotype"/>
          <w:sz w:val="18"/>
          <w:szCs w:val="18"/>
        </w:rPr>
        <w:t>50</w:t>
      </w:r>
      <w:r w:rsidR="000666EC" w:rsidRPr="00B30A69">
        <w:rPr>
          <w:rFonts w:ascii="Palatino Linotype" w:hAnsi="Palatino Linotype"/>
          <w:sz w:val="18"/>
          <w:szCs w:val="18"/>
        </w:rPr>
        <w:t xml:space="preserve"> </w:t>
      </w:r>
      <w:r w:rsidR="00850BC7" w:rsidRPr="00B30A69">
        <w:rPr>
          <w:rFonts w:ascii="Palatino Linotype" w:hAnsi="Palatino Linotype"/>
          <w:sz w:val="18"/>
          <w:szCs w:val="18"/>
        </w:rPr>
        <w:t xml:space="preserve">± </w:t>
      </w:r>
      <w:r w:rsidR="000666EC" w:rsidRPr="00B30A69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%. </w:t>
      </w:r>
      <w:r w:rsidR="000666EC" w:rsidRPr="00B30A69">
        <w:rPr>
          <w:rFonts w:ascii="Palatino Linotype" w:hAnsi="Palatino Linotype"/>
          <w:sz w:val="18"/>
          <w:szCs w:val="18"/>
        </w:rPr>
        <w:t xml:space="preserve">Práce na papíře budou vystavovány </w:t>
      </w:r>
      <w:r w:rsidR="00ED6DAE" w:rsidRPr="00B30A69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B30A69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B30A69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B30A69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0341422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08F50F88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3C618A35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4FFD6C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65DEE9ED" w14:textId="0FA85753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33C1294D" w14:textId="77777777" w:rsidR="00526F63" w:rsidRPr="00B30A69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B30A69">
        <w:rPr>
          <w:rFonts w:ascii="Palatino Linotype" w:hAnsi="Palatino Linotype"/>
          <w:sz w:val="18"/>
          <w:szCs w:val="18"/>
        </w:rPr>
        <w:t>Uveřejnění Smlouvy v registru smluv</w:t>
      </w:r>
    </w:p>
    <w:p w14:paraId="145A40A6" w14:textId="77777777" w:rsidR="002D5827" w:rsidRPr="00B30A69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B30A69">
        <w:rPr>
          <w:rFonts w:ascii="Palatino Linotype" w:hAnsi="Palatino Linotype"/>
          <w:sz w:val="18"/>
          <w:szCs w:val="18"/>
        </w:rPr>
        <w:t xml:space="preserve">Tuto </w:t>
      </w:r>
      <w:r w:rsidR="0058488F" w:rsidRPr="00B30A69">
        <w:rPr>
          <w:rFonts w:ascii="Palatino Linotype" w:hAnsi="Palatino Linotype"/>
          <w:sz w:val="18"/>
          <w:szCs w:val="18"/>
        </w:rPr>
        <w:t>S</w:t>
      </w:r>
      <w:r w:rsidRPr="00B30A69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B30A69">
        <w:rPr>
          <w:rFonts w:ascii="Palatino Linotype" w:hAnsi="Palatino Linotype"/>
          <w:sz w:val="18"/>
          <w:szCs w:val="18"/>
        </w:rPr>
        <w:t>Půjčitel. Příloha č. 1 této S</w:t>
      </w:r>
      <w:r w:rsidRPr="00B30A69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B30A69">
        <w:rPr>
          <w:rFonts w:ascii="Palatino Linotype" w:hAnsi="Palatino Linotype"/>
          <w:sz w:val="18"/>
          <w:szCs w:val="18"/>
        </w:rPr>
        <w:t>ědictví a sbírek P</w:t>
      </w:r>
      <w:r w:rsidRPr="00B30A69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B30A69">
        <w:rPr>
          <w:rFonts w:ascii="Palatino Linotype" w:hAnsi="Palatino Linotype"/>
          <w:sz w:val="18"/>
          <w:szCs w:val="18"/>
        </w:rPr>
        <w:t>P</w:t>
      </w:r>
      <w:r w:rsidRPr="00B30A69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B30A69">
        <w:rPr>
          <w:rFonts w:ascii="Palatino Linotype" w:hAnsi="Palatino Linotype"/>
          <w:sz w:val="18"/>
          <w:szCs w:val="18"/>
        </w:rPr>
        <w:t>S</w:t>
      </w:r>
      <w:r w:rsidRPr="00B30A69">
        <w:rPr>
          <w:rFonts w:ascii="Palatino Linotype" w:hAnsi="Palatino Linotype"/>
          <w:sz w:val="18"/>
          <w:szCs w:val="18"/>
        </w:rPr>
        <w:t xml:space="preserve">mlouvy </w:t>
      </w:r>
      <w:r w:rsidR="0058488F" w:rsidRPr="00B30A69">
        <w:rPr>
          <w:rFonts w:ascii="Palatino Linotype" w:hAnsi="Palatino Linotype"/>
          <w:sz w:val="18"/>
          <w:szCs w:val="18"/>
        </w:rPr>
        <w:t>V</w:t>
      </w:r>
      <w:r w:rsidRPr="00B30A69">
        <w:rPr>
          <w:rFonts w:ascii="Palatino Linotype" w:hAnsi="Palatino Linotype"/>
          <w:sz w:val="18"/>
          <w:szCs w:val="18"/>
        </w:rPr>
        <w:t xml:space="preserve">ypůjčitel, </w:t>
      </w:r>
      <w:r w:rsidRPr="00B30A69">
        <w:rPr>
          <w:rFonts w:ascii="Palatino Linotype" w:hAnsi="Palatino Linotype"/>
          <w:sz w:val="18"/>
          <w:szCs w:val="18"/>
        </w:rPr>
        <w:lastRenderedPageBreak/>
        <w:t xml:space="preserve">odpovídá </w:t>
      </w:r>
      <w:r w:rsidR="0058488F" w:rsidRPr="00B30A69">
        <w:rPr>
          <w:rFonts w:ascii="Palatino Linotype" w:hAnsi="Palatino Linotype"/>
          <w:sz w:val="18"/>
          <w:szCs w:val="18"/>
        </w:rPr>
        <w:t>P</w:t>
      </w:r>
      <w:r w:rsidRPr="00B30A69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B30A69">
        <w:rPr>
          <w:rFonts w:ascii="Palatino Linotype" w:hAnsi="Palatino Linotype"/>
          <w:sz w:val="18"/>
          <w:szCs w:val="18"/>
        </w:rPr>
        <w:t>P</w:t>
      </w:r>
      <w:r w:rsidRPr="00B30A69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B30A69">
        <w:rPr>
          <w:rFonts w:ascii="Palatino Linotype" w:hAnsi="Palatino Linotype"/>
          <w:sz w:val="18"/>
          <w:szCs w:val="18"/>
        </w:rPr>
        <w:t>P</w:t>
      </w:r>
      <w:r w:rsidRPr="00B30A69">
        <w:rPr>
          <w:rFonts w:ascii="Palatino Linotype" w:hAnsi="Palatino Linotype"/>
          <w:sz w:val="18"/>
          <w:szCs w:val="18"/>
        </w:rPr>
        <w:t>ůj</w:t>
      </w:r>
      <w:r w:rsidR="0058488F" w:rsidRPr="00B30A69">
        <w:rPr>
          <w:rFonts w:ascii="Palatino Linotype" w:hAnsi="Palatino Linotype"/>
          <w:sz w:val="18"/>
          <w:szCs w:val="18"/>
        </w:rPr>
        <w:t>čitel je dále oprávněn od této S</w:t>
      </w:r>
      <w:r w:rsidRPr="00B30A69">
        <w:rPr>
          <w:rFonts w:ascii="Palatino Linotype" w:hAnsi="Palatino Linotype"/>
          <w:sz w:val="18"/>
          <w:szCs w:val="18"/>
        </w:rPr>
        <w:t>mlouvy odstoupit.</w:t>
      </w:r>
      <w:r w:rsidR="003C4538" w:rsidRPr="00B30A69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B30A69">
        <w:rPr>
          <w:rFonts w:ascii="Palatino Linotype" w:hAnsi="Palatino Linotype"/>
          <w:sz w:val="18"/>
          <w:szCs w:val="18"/>
        </w:rPr>
        <w:t>S</w:t>
      </w:r>
      <w:r w:rsidR="003C4538" w:rsidRPr="00B30A69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B30A69">
        <w:rPr>
          <w:rFonts w:ascii="Palatino Linotype" w:hAnsi="Palatino Linotype"/>
          <w:sz w:val="18"/>
          <w:szCs w:val="18"/>
        </w:rPr>
        <w:t>S</w:t>
      </w:r>
      <w:r w:rsidR="003C4538" w:rsidRPr="00B30A69">
        <w:rPr>
          <w:rFonts w:ascii="Palatino Linotype" w:hAnsi="Palatino Linotype"/>
          <w:sz w:val="18"/>
          <w:szCs w:val="18"/>
        </w:rPr>
        <w:t>mlouvy písemně upozornit.</w:t>
      </w:r>
    </w:p>
    <w:p w14:paraId="656ED354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67AE321A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20C5019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0D9BD4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7C3FA0C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00753B9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B30A69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B30A69">
        <w:rPr>
          <w:rFonts w:ascii="Palatino Linotype" w:hAnsi="Palatino Linotype"/>
          <w:sz w:val="18"/>
          <w:szCs w:val="18"/>
        </w:rPr>
        <w:t>dnem jejího podpisu a účinnosti</w:t>
      </w:r>
      <w:r w:rsidRPr="00B30A69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2423B5DA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09043747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1C9526C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36BB27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5AAE9D5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8D9765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99E6325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C4E2D01" w14:textId="4FF3AC88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>Mgr. Aleš Seifert</w:t>
      </w:r>
    </w:p>
    <w:p w14:paraId="7E21396E" w14:textId="5FA4E515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>ředitel</w:t>
      </w:r>
    </w:p>
    <w:p w14:paraId="5BA52865" w14:textId="17BCB5D3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>Alšova jihočeská galerie</w:t>
      </w:r>
    </w:p>
    <w:p w14:paraId="6A0B9935" w14:textId="7585ED2B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  <w:r w:rsidR="00B30A69">
        <w:rPr>
          <w:rFonts w:ascii="Palatino Linotype" w:hAnsi="Palatino Linotype"/>
          <w:snapToGrid w:val="0"/>
          <w:sz w:val="18"/>
          <w:szCs w:val="18"/>
        </w:rPr>
        <w:tab/>
        <w:t xml:space="preserve">           </w:t>
      </w:r>
      <w:r w:rsidR="00B30A69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  <w:r w:rsidR="00B30A69">
        <w:rPr>
          <w:rFonts w:ascii="Palatino Linotype" w:hAnsi="Palatino Linotype"/>
          <w:snapToGrid w:val="0"/>
          <w:sz w:val="18"/>
          <w:szCs w:val="18"/>
        </w:rPr>
        <w:tab/>
      </w:r>
    </w:p>
    <w:p w14:paraId="3D21F59F" w14:textId="3B9985AF" w:rsidR="001D381F" w:rsidRPr="00B30A69" w:rsidRDefault="00E8272E" w:rsidP="00B30A69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B30A69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B30A69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720F" w14:textId="77777777" w:rsidR="00185629" w:rsidRDefault="00185629" w:rsidP="007013F0">
      <w:r>
        <w:separator/>
      </w:r>
    </w:p>
  </w:endnote>
  <w:endnote w:type="continuationSeparator" w:id="0">
    <w:p w14:paraId="6C61CA1A" w14:textId="77777777" w:rsidR="00185629" w:rsidRDefault="00185629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3ED" w14:textId="77777777" w:rsidR="007C29AE" w:rsidRDefault="007C29AE">
    <w:pPr>
      <w:pStyle w:val="Zpat"/>
    </w:pPr>
  </w:p>
  <w:p w14:paraId="1DA02F7A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9BFB" w14:textId="00871F6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3404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17CF" w14:textId="73DF586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3404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845B" w14:textId="3F9D4E4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93404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B001" w14:textId="77777777" w:rsidR="00185629" w:rsidRDefault="00185629" w:rsidP="007013F0">
      <w:r>
        <w:separator/>
      </w:r>
    </w:p>
  </w:footnote>
  <w:footnote w:type="continuationSeparator" w:id="0">
    <w:p w14:paraId="6F349EFB" w14:textId="77777777" w:rsidR="00185629" w:rsidRDefault="00185629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9222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A82F64B" wp14:editId="0D2FA24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02A0C" w14:textId="77777777" w:rsidR="00264377" w:rsidRDefault="00264377" w:rsidP="001D381F">
    <w:pPr>
      <w:pStyle w:val="Zhlav"/>
    </w:pPr>
  </w:p>
  <w:p w14:paraId="51A9E666" w14:textId="77777777" w:rsidR="001D381F" w:rsidRDefault="001D381F" w:rsidP="001D381F">
    <w:pPr>
      <w:pStyle w:val="Zhlav"/>
    </w:pPr>
  </w:p>
  <w:p w14:paraId="7DF8C14D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2978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52134968">
    <w:abstractNumId w:val="0"/>
  </w:num>
  <w:num w:numId="2" w16cid:durableId="2127189903">
    <w:abstractNumId w:val="1"/>
  </w:num>
  <w:num w:numId="3" w16cid:durableId="1955598467">
    <w:abstractNumId w:val="10"/>
  </w:num>
  <w:num w:numId="4" w16cid:durableId="1902324497">
    <w:abstractNumId w:val="6"/>
  </w:num>
  <w:num w:numId="5" w16cid:durableId="1987860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659498">
    <w:abstractNumId w:val="8"/>
  </w:num>
  <w:num w:numId="7" w16cid:durableId="1352800671">
    <w:abstractNumId w:val="8"/>
    <w:lvlOverride w:ilvl="0">
      <w:startOverride w:val="1"/>
    </w:lvlOverride>
  </w:num>
  <w:num w:numId="8" w16cid:durableId="1806240534">
    <w:abstractNumId w:val="8"/>
    <w:lvlOverride w:ilvl="0">
      <w:startOverride w:val="1"/>
    </w:lvlOverride>
  </w:num>
  <w:num w:numId="9" w16cid:durableId="686447971">
    <w:abstractNumId w:val="8"/>
    <w:lvlOverride w:ilvl="0">
      <w:startOverride w:val="1"/>
    </w:lvlOverride>
  </w:num>
  <w:num w:numId="10" w16cid:durableId="1046181765">
    <w:abstractNumId w:val="8"/>
    <w:lvlOverride w:ilvl="0">
      <w:startOverride w:val="1"/>
    </w:lvlOverride>
  </w:num>
  <w:num w:numId="11" w16cid:durableId="47263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509632">
    <w:abstractNumId w:val="3"/>
  </w:num>
  <w:num w:numId="13" w16cid:durableId="1843007128">
    <w:abstractNumId w:val="1"/>
  </w:num>
  <w:num w:numId="14" w16cid:durableId="1270358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80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8708706">
    <w:abstractNumId w:val="8"/>
    <w:lvlOverride w:ilvl="0">
      <w:startOverride w:val="1"/>
    </w:lvlOverride>
  </w:num>
  <w:num w:numId="17" w16cid:durableId="1281061582">
    <w:abstractNumId w:val="8"/>
    <w:lvlOverride w:ilvl="0">
      <w:startOverride w:val="1"/>
    </w:lvlOverride>
  </w:num>
  <w:num w:numId="18" w16cid:durableId="995259349">
    <w:abstractNumId w:val="8"/>
    <w:lvlOverride w:ilvl="0">
      <w:startOverride w:val="1"/>
    </w:lvlOverride>
  </w:num>
  <w:num w:numId="19" w16cid:durableId="2139493603">
    <w:abstractNumId w:val="8"/>
    <w:lvlOverride w:ilvl="0">
      <w:startOverride w:val="1"/>
    </w:lvlOverride>
  </w:num>
  <w:num w:numId="20" w16cid:durableId="1581213926">
    <w:abstractNumId w:val="8"/>
    <w:lvlOverride w:ilvl="0">
      <w:startOverride w:val="1"/>
    </w:lvlOverride>
  </w:num>
  <w:num w:numId="21" w16cid:durableId="812452810">
    <w:abstractNumId w:val="8"/>
    <w:lvlOverride w:ilvl="0">
      <w:startOverride w:val="1"/>
    </w:lvlOverride>
  </w:num>
  <w:num w:numId="22" w16cid:durableId="1551113890">
    <w:abstractNumId w:val="5"/>
  </w:num>
  <w:num w:numId="23" w16cid:durableId="106197592">
    <w:abstractNumId w:val="4"/>
  </w:num>
  <w:num w:numId="24" w16cid:durableId="1744452546">
    <w:abstractNumId w:val="9"/>
  </w:num>
  <w:num w:numId="25" w16cid:durableId="192352772">
    <w:abstractNumId w:val="7"/>
  </w:num>
  <w:num w:numId="26" w16cid:durableId="422847321">
    <w:abstractNumId w:val="2"/>
  </w:num>
  <w:num w:numId="27" w16cid:durableId="93227477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66EDF"/>
    <w:rsid w:val="001723B4"/>
    <w:rsid w:val="00176BA3"/>
    <w:rsid w:val="00181D64"/>
    <w:rsid w:val="00185629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B698D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0B57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34EE9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4046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0A69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B474D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3E4F5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ind w:left="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16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2024-01-15T12:28:00Z</dcterms:created>
  <dcterms:modified xsi:type="dcterms:W3CDTF">2024-01-15T12:28:00Z</dcterms:modified>
</cp:coreProperties>
</file>