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8FA5" w14:textId="77777777" w:rsidR="00D359CC" w:rsidRDefault="009B48A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CF65F00" wp14:editId="62A72803">
                <wp:simplePos x="0" y="0"/>
                <wp:positionH relativeFrom="page">
                  <wp:posOffset>883920</wp:posOffset>
                </wp:positionH>
                <wp:positionV relativeFrom="page">
                  <wp:posOffset>3907790</wp:posOffset>
                </wp:positionV>
                <wp:extent cx="44411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9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00000000000009pt;margin-top:307.69999999999999pt;width:349.6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1B6F0F4" wp14:editId="22468FC4">
                <wp:simplePos x="0" y="0"/>
                <wp:positionH relativeFrom="page">
                  <wp:posOffset>883920</wp:posOffset>
                </wp:positionH>
                <wp:positionV relativeFrom="page">
                  <wp:posOffset>3907790</wp:posOffset>
                </wp:positionV>
                <wp:extent cx="0" cy="22313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39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00000000000009pt;margin-top:307.69999999999999pt;width:0;height:175.70000000000002pt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0624DA" wp14:editId="6EC08015">
                <wp:simplePos x="0" y="0"/>
                <wp:positionH relativeFrom="page">
                  <wp:posOffset>883920</wp:posOffset>
                </wp:positionH>
                <wp:positionV relativeFrom="page">
                  <wp:posOffset>6139180</wp:posOffset>
                </wp:positionV>
                <wp:extent cx="444119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9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00000000000009pt;margin-top:483.40000000000003pt;width:349.6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9FE8B01" wp14:editId="65279C6C">
                <wp:simplePos x="0" y="0"/>
                <wp:positionH relativeFrom="page">
                  <wp:posOffset>5325110</wp:posOffset>
                </wp:positionH>
                <wp:positionV relativeFrom="page">
                  <wp:posOffset>3907790</wp:posOffset>
                </wp:positionV>
                <wp:extent cx="0" cy="22313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39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9.30000000000001pt;margin-top:307.69999999999999pt;width:0;height:175.70000000000002pt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 w14:paraId="19679D09" w14:textId="77777777" w:rsidR="00D359CC" w:rsidRDefault="009B48AB">
      <w:pPr>
        <w:pStyle w:val="Nadpis10"/>
        <w:framePr w:wrap="none" w:vAnchor="page" w:hAnchor="page" w:x="1355" w:y="1626"/>
      </w:pPr>
      <w:bookmarkStart w:id="0" w:name="bookmark0"/>
      <w:r>
        <w:rPr>
          <w:rStyle w:val="Nadpis1"/>
          <w:b/>
          <w:bCs/>
        </w:rPr>
        <w:t>SAB-</w:t>
      </w:r>
      <w:bookmarkEnd w:id="0"/>
    </w:p>
    <w:p w14:paraId="370031EB" w14:textId="77777777" w:rsidR="00D359CC" w:rsidRDefault="009B48AB">
      <w:pPr>
        <w:pStyle w:val="Nadpis20"/>
        <w:framePr w:w="1471" w:h="458" w:hRule="exact" w:wrap="none" w:vAnchor="page" w:hAnchor="page" w:x="12035" w:y="1396"/>
      </w:pPr>
      <w:bookmarkStart w:id="1" w:name="bookmark2"/>
      <w:proofErr w:type="spellStart"/>
      <w:r>
        <w:rPr>
          <w:rStyle w:val="Nadpis2"/>
          <w:b/>
          <w:bCs/>
        </w:rPr>
        <w:t>Interreg</w:t>
      </w:r>
      <w:bookmarkEnd w:id="1"/>
      <w:proofErr w:type="spellEnd"/>
    </w:p>
    <w:p w14:paraId="1D87E16F" w14:textId="77777777" w:rsidR="00D359CC" w:rsidRDefault="009B48AB">
      <w:pPr>
        <w:pStyle w:val="Zkladntext40"/>
        <w:framePr w:w="998" w:h="449" w:hRule="exact" w:wrap="none" w:vAnchor="page" w:hAnchor="page" w:x="14391" w:y="1403"/>
      </w:pPr>
      <w:proofErr w:type="spellStart"/>
      <w:r>
        <w:rPr>
          <w:rStyle w:val="Zkladntext4"/>
          <w:b/>
          <w:bCs/>
        </w:rPr>
        <w:t>Kofinanziert</w:t>
      </w:r>
      <w:proofErr w:type="spellEnd"/>
      <w:r>
        <w:rPr>
          <w:rStyle w:val="Zkladntext4"/>
          <w:b/>
          <w:bCs/>
        </w:rPr>
        <w:t xml:space="preserve"> von der </w:t>
      </w:r>
      <w:proofErr w:type="spellStart"/>
      <w:r>
        <w:rPr>
          <w:rStyle w:val="Zkladntext4"/>
          <w:b/>
          <w:bCs/>
        </w:rPr>
        <w:t>Europaischen</w:t>
      </w:r>
      <w:proofErr w:type="spellEnd"/>
      <w:r>
        <w:rPr>
          <w:rStyle w:val="Zkladntext4"/>
          <w:b/>
          <w:bCs/>
        </w:rPr>
        <w:t xml:space="preserve"> Union Spolufinancováno Evropskou unii</w:t>
      </w:r>
    </w:p>
    <w:p w14:paraId="00E029BB" w14:textId="77777777" w:rsidR="00D359CC" w:rsidRDefault="009B48AB">
      <w:pPr>
        <w:pStyle w:val="Zkladntext50"/>
        <w:framePr w:wrap="none" w:vAnchor="page" w:hAnchor="page" w:x="12035" w:y="2041"/>
      </w:pPr>
      <w:proofErr w:type="spellStart"/>
      <w:proofErr w:type="gramStart"/>
      <w:r>
        <w:rPr>
          <w:rStyle w:val="Zkladntext5"/>
          <w:b/>
          <w:bCs/>
        </w:rPr>
        <w:t>Sachsen</w:t>
      </w:r>
      <w:proofErr w:type="spellEnd"/>
      <w:r>
        <w:rPr>
          <w:rStyle w:val="Zkladntext5"/>
          <w:b/>
          <w:bCs/>
        </w:rPr>
        <w:t xml:space="preserve"> - </w:t>
      </w:r>
      <w:proofErr w:type="spellStart"/>
      <w:r>
        <w:rPr>
          <w:rStyle w:val="Zkladntext5"/>
          <w:b/>
          <w:bCs/>
        </w:rPr>
        <w:t>Tschechien</w:t>
      </w:r>
      <w:proofErr w:type="spellEnd"/>
      <w:proofErr w:type="gramEnd"/>
      <w:r>
        <w:rPr>
          <w:rStyle w:val="Zkladntext5"/>
          <w:b/>
          <w:bCs/>
        </w:rPr>
        <w:t xml:space="preserve"> | Česko - Sasko</w:t>
      </w:r>
    </w:p>
    <w:p w14:paraId="32ADAC92" w14:textId="77777777" w:rsidR="00D359CC" w:rsidRDefault="009B48AB">
      <w:pPr>
        <w:pStyle w:val="Zkladntext1"/>
        <w:framePr w:w="3950" w:h="799" w:hRule="exact" w:wrap="none" w:vAnchor="page" w:hAnchor="page" w:x="11684" w:y="2483"/>
        <w:spacing w:after="0" w:line="228" w:lineRule="auto"/>
        <w:jc w:val="right"/>
      </w:pPr>
      <w:r>
        <w:rPr>
          <w:rStyle w:val="Zkladntext"/>
        </w:rPr>
        <w:t>Infrastruktur</w:t>
      </w:r>
    </w:p>
    <w:p w14:paraId="4BC23B60" w14:textId="77777777" w:rsidR="00D359CC" w:rsidRDefault="009B48AB">
      <w:pPr>
        <w:pStyle w:val="Zkladntext1"/>
        <w:framePr w:w="3950" w:h="799" w:hRule="exact" w:wrap="none" w:vAnchor="page" w:hAnchor="page" w:x="11684" w:y="2483"/>
        <w:spacing w:after="0" w:line="228" w:lineRule="auto"/>
        <w:jc w:val="right"/>
      </w:pPr>
      <w:r>
        <w:rPr>
          <w:rStyle w:val="Zkladntext"/>
        </w:rPr>
        <w:t>Telefon / Telefon +49(0)351/</w:t>
      </w:r>
      <w:proofErr w:type="spellStart"/>
      <w:r w:rsidR="006A1950">
        <w:rPr>
          <w:rStyle w:val="Zkladntext"/>
        </w:rPr>
        <w:t>xxx</w:t>
      </w:r>
      <w:proofErr w:type="spellEnd"/>
      <w:r>
        <w:rPr>
          <w:rStyle w:val="Zkladntext"/>
        </w:rPr>
        <w:t xml:space="preserve"> </w:t>
      </w:r>
      <w:hyperlink r:id="rId10" w:history="1">
        <w:r w:rsidR="006A1950" w:rsidRPr="00076F9D">
          <w:rPr>
            <w:rStyle w:val="Hypertextovodkaz"/>
          </w:rPr>
          <w:t>xxx@sab.sachsen.de</w:t>
        </w:r>
      </w:hyperlink>
    </w:p>
    <w:p w14:paraId="756CAB26" w14:textId="77777777" w:rsidR="00D359CC" w:rsidRDefault="009B48AB">
      <w:pPr>
        <w:pStyle w:val="Zkladntext1"/>
        <w:framePr w:w="2856" w:h="571" w:hRule="exact" w:wrap="none" w:vAnchor="page" w:hAnchor="page" w:x="12764" w:y="3457"/>
        <w:spacing w:after="0"/>
        <w:jc w:val="right"/>
      </w:pPr>
      <w:proofErr w:type="spellStart"/>
      <w:r>
        <w:rPr>
          <w:rStyle w:val="Zkladntext"/>
        </w:rPr>
        <w:t>Unser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Zeichen</w:t>
      </w:r>
      <w:proofErr w:type="spellEnd"/>
      <w:r>
        <w:rPr>
          <w:rStyle w:val="Zkladntext"/>
        </w:rPr>
        <w:t>/ Naše značka</w:t>
      </w:r>
    </w:p>
    <w:p w14:paraId="64EECE15" w14:textId="77777777" w:rsidR="00D359CC" w:rsidRDefault="009B48AB">
      <w:pPr>
        <w:pStyle w:val="Zkladntext1"/>
        <w:framePr w:w="2856" w:h="571" w:hRule="exact" w:wrap="none" w:vAnchor="page" w:hAnchor="page" w:x="12764" w:y="3457"/>
        <w:spacing w:after="0"/>
        <w:jc w:val="right"/>
      </w:pPr>
      <w:r>
        <w:rPr>
          <w:rStyle w:val="Zkladntext"/>
        </w:rPr>
        <w:t>IK512</w:t>
      </w:r>
    </w:p>
    <w:p w14:paraId="3864F071" w14:textId="77777777" w:rsidR="00D359CC" w:rsidRDefault="009B48AB">
      <w:pPr>
        <w:pStyle w:val="Zkladntext30"/>
        <w:framePr w:w="178" w:h="3283" w:hRule="exact" w:wrap="none" w:vAnchor="page" w:hAnchor="page" w:x="620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1368FFB6" w14:textId="77777777" w:rsidR="00D359CC" w:rsidRDefault="009B48AB">
      <w:pPr>
        <w:pStyle w:val="Zkladntext1"/>
        <w:framePr w:wrap="none" w:vAnchor="page" w:hAnchor="page" w:x="12399" w:y="4197"/>
        <w:spacing w:after="0"/>
      </w:pPr>
      <w:proofErr w:type="spellStart"/>
      <w:r>
        <w:rPr>
          <w:rStyle w:val="Zkladntext"/>
        </w:rPr>
        <w:t>Dresden</w:t>
      </w:r>
      <w:proofErr w:type="spellEnd"/>
      <w:r>
        <w:rPr>
          <w:rStyle w:val="Zkladntext"/>
        </w:rPr>
        <w:t xml:space="preserve"> / Drážďany, 19.12.2023</w:t>
      </w:r>
    </w:p>
    <w:p w14:paraId="3E26A8BB" w14:textId="77777777" w:rsidR="00D359CC" w:rsidRDefault="009B48AB">
      <w:pPr>
        <w:pStyle w:val="Zkladntext1"/>
        <w:framePr w:w="4387" w:h="763" w:hRule="exact" w:wrap="none" w:vAnchor="page" w:hAnchor="page" w:x="2708" w:y="5034"/>
        <w:spacing w:after="140"/>
        <w:jc w:val="center"/>
      </w:pPr>
      <w:proofErr w:type="spellStart"/>
      <w:r>
        <w:rPr>
          <w:rStyle w:val="Zkladntext"/>
          <w:b/>
          <w:bCs/>
        </w:rPr>
        <w:t>Interreg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proofErr w:type="gramStart"/>
      <w:r>
        <w:rPr>
          <w:rStyle w:val="Zkladntext"/>
          <w:b/>
          <w:bCs/>
        </w:rPr>
        <w:t>Sachsen</w:t>
      </w:r>
      <w:proofErr w:type="spellEnd"/>
      <w:r>
        <w:rPr>
          <w:rStyle w:val="Zkladntext"/>
          <w:b/>
          <w:bCs/>
        </w:rPr>
        <w:t xml:space="preserve"> - </w:t>
      </w:r>
      <w:proofErr w:type="spellStart"/>
      <w:r>
        <w:rPr>
          <w:rStyle w:val="Zkladntext"/>
          <w:b/>
          <w:bCs/>
        </w:rPr>
        <w:t>Tschechien</w:t>
      </w:r>
      <w:proofErr w:type="spellEnd"/>
      <w:proofErr w:type="gramEnd"/>
      <w:r>
        <w:rPr>
          <w:rStyle w:val="Zkladntext"/>
          <w:b/>
          <w:bCs/>
        </w:rPr>
        <w:t xml:space="preserve"> 2021-2027</w:t>
      </w:r>
    </w:p>
    <w:p w14:paraId="6C23EFF0" w14:textId="77777777" w:rsidR="00D359CC" w:rsidRDefault="009B48AB">
      <w:pPr>
        <w:pStyle w:val="Zkladntext1"/>
        <w:framePr w:w="4387" w:h="763" w:hRule="exact" w:wrap="none" w:vAnchor="page" w:hAnchor="page" w:x="2708" w:y="5034"/>
        <w:spacing w:after="0"/>
        <w:jc w:val="center"/>
      </w:pPr>
      <w:proofErr w:type="spellStart"/>
      <w:r>
        <w:rPr>
          <w:rStyle w:val="Zkladntext"/>
          <w:b/>
          <w:bCs/>
        </w:rPr>
        <w:t>Zuwendungsvertrag</w:t>
      </w:r>
      <w:proofErr w:type="spellEnd"/>
    </w:p>
    <w:p w14:paraId="39B8BA81" w14:textId="77777777" w:rsidR="00D359CC" w:rsidRDefault="009B48AB">
      <w:pPr>
        <w:pStyle w:val="Zkladntext1"/>
        <w:framePr w:w="3581" w:h="910" w:hRule="exact" w:wrap="none" w:vAnchor="page" w:hAnchor="page" w:x="10311" w:y="5027"/>
        <w:spacing w:after="0" w:line="408" w:lineRule="auto"/>
        <w:jc w:val="center"/>
      </w:pPr>
      <w:proofErr w:type="spellStart"/>
      <w:r>
        <w:rPr>
          <w:rStyle w:val="Zkladntext"/>
          <w:b/>
          <w:bCs/>
        </w:rPr>
        <w:t>Interreg</w:t>
      </w:r>
      <w:proofErr w:type="spellEnd"/>
      <w:r>
        <w:rPr>
          <w:rStyle w:val="Zkladntext"/>
          <w:b/>
          <w:bCs/>
        </w:rPr>
        <w:t xml:space="preserve"> </w:t>
      </w:r>
      <w:r w:rsidR="006A1950">
        <w:rPr>
          <w:rStyle w:val="Zkladntext"/>
          <w:b/>
          <w:bCs/>
        </w:rPr>
        <w:t>Česko – Sasko</w:t>
      </w:r>
      <w:r>
        <w:rPr>
          <w:rStyle w:val="Zkladntext"/>
          <w:b/>
          <w:bCs/>
        </w:rPr>
        <w:t xml:space="preserve"> 2021-2027</w:t>
      </w:r>
      <w:r>
        <w:rPr>
          <w:rStyle w:val="Zkladntext"/>
          <w:b/>
          <w:bCs/>
        </w:rPr>
        <w:br/>
        <w:t>Smlouva o poskytnutí dotace</w:t>
      </w:r>
    </w:p>
    <w:p w14:paraId="7ED7CB7D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  <w:b/>
          <w:bCs/>
        </w:rPr>
        <w:t>Antragsnummer</w:t>
      </w:r>
      <w:proofErr w:type="spellEnd"/>
    </w:p>
    <w:p w14:paraId="37A67871" w14:textId="77777777" w:rsidR="00D359CC" w:rsidRDefault="009B48AB">
      <w:pPr>
        <w:pStyle w:val="Zkladntext1"/>
        <w:framePr w:w="3672" w:h="3454" w:hRule="exact" w:wrap="none" w:vAnchor="page" w:hAnchor="page" w:x="1475" w:y="6189"/>
        <w:pBdr>
          <w:bottom w:val="single" w:sz="4" w:space="0" w:color="auto"/>
        </w:pBdr>
        <w:tabs>
          <w:tab w:val="left" w:leader="underscore" w:pos="3602"/>
        </w:tabs>
        <w:spacing w:after="0" w:line="228" w:lineRule="auto"/>
      </w:pPr>
      <w:r>
        <w:rPr>
          <w:rStyle w:val="Zkladntext"/>
          <w:u w:val="single"/>
        </w:rPr>
        <w:t>100693266</w:t>
      </w:r>
      <w:r>
        <w:rPr>
          <w:rStyle w:val="Zkladntext"/>
        </w:rPr>
        <w:tab/>
      </w:r>
    </w:p>
    <w:p w14:paraId="08674E9C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  <w:b/>
          <w:bCs/>
        </w:rPr>
        <w:t>Hauptvertragspartner</w:t>
      </w:r>
      <w:proofErr w:type="spellEnd"/>
    </w:p>
    <w:p w14:paraId="7E3F7C0D" w14:textId="77777777" w:rsidR="00D359CC" w:rsidRDefault="009B48AB">
      <w:pPr>
        <w:pStyle w:val="Zkladntext1"/>
        <w:framePr w:w="3672" w:h="3454" w:hRule="exact" w:wrap="none" w:vAnchor="page" w:hAnchor="page" w:x="1475" w:y="6189"/>
        <w:pBdr>
          <w:bottom w:val="single" w:sz="4" w:space="0" w:color="auto"/>
        </w:pBdr>
        <w:spacing w:after="80" w:line="228" w:lineRule="auto"/>
      </w:pPr>
      <w:r>
        <w:rPr>
          <w:rStyle w:val="Zkladntext"/>
        </w:rPr>
        <w:t>Technická univerzita v Liberci</w:t>
      </w:r>
    </w:p>
    <w:p w14:paraId="64870691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  <w:b/>
          <w:bCs/>
        </w:rPr>
        <w:t>Lead</w:t>
      </w:r>
      <w:proofErr w:type="spellEnd"/>
      <w:r>
        <w:rPr>
          <w:rStyle w:val="Zkladntext"/>
          <w:b/>
          <w:bCs/>
        </w:rPr>
        <w:t>-Partner</w:t>
      </w:r>
    </w:p>
    <w:p w14:paraId="2B13CEA8" w14:textId="77777777" w:rsidR="00D359CC" w:rsidRDefault="009B48AB">
      <w:pPr>
        <w:pStyle w:val="Zkladntext1"/>
        <w:framePr w:w="3672" w:h="3454" w:hRule="exact" w:wrap="none" w:vAnchor="page" w:hAnchor="page" w:x="1475" w:y="6189"/>
        <w:pBdr>
          <w:bottom w:val="single" w:sz="4" w:space="0" w:color="auto"/>
        </w:pBdr>
        <w:spacing w:after="80" w:line="228" w:lineRule="auto"/>
      </w:pPr>
      <w:r>
        <w:rPr>
          <w:rStyle w:val="Zkladntext"/>
        </w:rPr>
        <w:t>Technická univerzita v Liberci</w:t>
      </w:r>
    </w:p>
    <w:p w14:paraId="31EBBEAD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  <w:b/>
          <w:bCs/>
        </w:rPr>
        <w:t>Kundennummer</w:t>
      </w:r>
      <w:proofErr w:type="spellEnd"/>
    </w:p>
    <w:p w14:paraId="3BFEBCCD" w14:textId="77777777" w:rsidR="00D359CC" w:rsidRDefault="009B48AB">
      <w:pPr>
        <w:pStyle w:val="Zkladntext1"/>
        <w:framePr w:w="3672" w:h="3454" w:hRule="exact" w:wrap="none" w:vAnchor="page" w:hAnchor="page" w:x="1475" w:y="6189"/>
        <w:pBdr>
          <w:bottom w:val="single" w:sz="4" w:space="0" w:color="auto"/>
        </w:pBdr>
        <w:tabs>
          <w:tab w:val="left" w:leader="underscore" w:pos="3617"/>
        </w:tabs>
        <w:spacing w:after="0" w:line="228" w:lineRule="auto"/>
      </w:pPr>
      <w:r>
        <w:rPr>
          <w:rStyle w:val="Zkladntext"/>
          <w:u w:val="single"/>
        </w:rPr>
        <w:t>2000577946</w:t>
      </w:r>
      <w:r>
        <w:rPr>
          <w:rStyle w:val="Zkladntext"/>
        </w:rPr>
        <w:tab/>
      </w:r>
    </w:p>
    <w:p w14:paraId="369DE907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  <w:b/>
          <w:bCs/>
        </w:rPr>
        <w:t>Projekttitel</w:t>
      </w:r>
      <w:proofErr w:type="spellEnd"/>
    </w:p>
    <w:p w14:paraId="6301823D" w14:textId="77777777" w:rsidR="00D359CC" w:rsidRDefault="009B48AB">
      <w:pPr>
        <w:pStyle w:val="Zkladntext1"/>
        <w:framePr w:w="3672" w:h="3454" w:hRule="exact" w:wrap="none" w:vAnchor="page" w:hAnchor="page" w:x="1475" w:y="6189"/>
        <w:spacing w:after="0" w:line="228" w:lineRule="auto"/>
      </w:pPr>
      <w:proofErr w:type="spellStart"/>
      <w:r>
        <w:rPr>
          <w:rStyle w:val="Zkladntext"/>
        </w:rPr>
        <w:t>Interdisziplinare</w:t>
      </w:r>
      <w:proofErr w:type="spellEnd"/>
      <w:r>
        <w:rPr>
          <w:rStyle w:val="Zkladntext"/>
        </w:rPr>
        <w:t xml:space="preserve"> </w:t>
      </w:r>
      <w:proofErr w:type="spellStart"/>
      <w:r w:rsidR="006A1950">
        <w:rPr>
          <w:rStyle w:val="Zkladntext"/>
        </w:rPr>
        <w:t>Brucke</w:t>
      </w:r>
      <w:proofErr w:type="spellEnd"/>
      <w:r w:rsidR="006A1950">
        <w:rPr>
          <w:rStyle w:val="Zkladntext"/>
        </w:rPr>
        <w:t xml:space="preserve"> – </w:t>
      </w:r>
      <w:proofErr w:type="spellStart"/>
      <w:r w:rsidR="006A1950">
        <w:rPr>
          <w:rStyle w:val="Zkladntext"/>
        </w:rPr>
        <w:t>InterBridge</w:t>
      </w:r>
      <w:proofErr w:type="spellEnd"/>
    </w:p>
    <w:p w14:paraId="4BEE500D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r>
        <w:rPr>
          <w:rStyle w:val="Zkladntext"/>
          <w:b/>
          <w:bCs/>
        </w:rPr>
        <w:t>Číslo žádosti</w:t>
      </w:r>
    </w:p>
    <w:p w14:paraId="1081E029" w14:textId="77777777" w:rsidR="00D359CC" w:rsidRDefault="009B48AB">
      <w:pPr>
        <w:pStyle w:val="Zkladntext1"/>
        <w:framePr w:w="3475" w:h="3458" w:hRule="exact" w:wrap="none" w:vAnchor="page" w:hAnchor="page" w:x="8675" w:y="6184"/>
        <w:pBdr>
          <w:bottom w:val="single" w:sz="4" w:space="0" w:color="auto"/>
        </w:pBdr>
        <w:tabs>
          <w:tab w:val="left" w:leader="underscore" w:pos="3406"/>
        </w:tabs>
        <w:spacing w:after="0" w:line="228" w:lineRule="auto"/>
      </w:pPr>
      <w:r>
        <w:rPr>
          <w:rStyle w:val="Zkladntext"/>
          <w:u w:val="single"/>
        </w:rPr>
        <w:t>100693266</w:t>
      </w:r>
      <w:r>
        <w:rPr>
          <w:rStyle w:val="Zkladntext"/>
        </w:rPr>
        <w:tab/>
      </w:r>
    </w:p>
    <w:p w14:paraId="61814BC6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r>
        <w:rPr>
          <w:rStyle w:val="Zkladntext"/>
          <w:b/>
          <w:bCs/>
        </w:rPr>
        <w:t>Hlavní smluvní partner</w:t>
      </w:r>
    </w:p>
    <w:p w14:paraId="3844E4B0" w14:textId="77777777" w:rsidR="00D359CC" w:rsidRDefault="009B48AB">
      <w:pPr>
        <w:pStyle w:val="Zkladntext1"/>
        <w:framePr w:w="3475" w:h="3458" w:hRule="exact" w:wrap="none" w:vAnchor="page" w:hAnchor="page" w:x="8675" w:y="6184"/>
        <w:pBdr>
          <w:bottom w:val="single" w:sz="4" w:space="0" w:color="auto"/>
        </w:pBdr>
        <w:spacing w:after="80" w:line="228" w:lineRule="auto"/>
      </w:pPr>
      <w:r>
        <w:rPr>
          <w:rStyle w:val="Zkladntext"/>
        </w:rPr>
        <w:t>Technická univerzita v Liberci</w:t>
      </w:r>
    </w:p>
    <w:p w14:paraId="46061425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proofErr w:type="spellStart"/>
      <w:r>
        <w:rPr>
          <w:rStyle w:val="Zkladntext"/>
          <w:b/>
          <w:bCs/>
        </w:rPr>
        <w:t>Lead</w:t>
      </w:r>
      <w:proofErr w:type="spellEnd"/>
      <w:r>
        <w:rPr>
          <w:rStyle w:val="Zkladntext"/>
          <w:b/>
          <w:bCs/>
        </w:rPr>
        <w:t xml:space="preserve"> partner</w:t>
      </w:r>
    </w:p>
    <w:p w14:paraId="723FB1F8" w14:textId="77777777" w:rsidR="00D359CC" w:rsidRDefault="009B48AB">
      <w:pPr>
        <w:pStyle w:val="Zkladntext1"/>
        <w:framePr w:w="3475" w:h="3458" w:hRule="exact" w:wrap="none" w:vAnchor="page" w:hAnchor="page" w:x="8675" w:y="6184"/>
        <w:pBdr>
          <w:bottom w:val="single" w:sz="4" w:space="0" w:color="auto"/>
        </w:pBdr>
        <w:spacing w:after="80" w:line="228" w:lineRule="auto"/>
      </w:pPr>
      <w:r>
        <w:rPr>
          <w:rStyle w:val="Zkladntext"/>
        </w:rPr>
        <w:t>Technická univerzita v Liberci</w:t>
      </w:r>
    </w:p>
    <w:p w14:paraId="109B71D4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r>
        <w:rPr>
          <w:rStyle w:val="Zkladntext"/>
          <w:b/>
          <w:bCs/>
        </w:rPr>
        <w:t>Číslo zákazníka</w:t>
      </w:r>
    </w:p>
    <w:p w14:paraId="366A99DF" w14:textId="77777777" w:rsidR="00D359CC" w:rsidRDefault="009B48AB">
      <w:pPr>
        <w:pStyle w:val="Zkladntext1"/>
        <w:framePr w:w="3475" w:h="3458" w:hRule="exact" w:wrap="none" w:vAnchor="page" w:hAnchor="page" w:x="8675" w:y="6184"/>
        <w:pBdr>
          <w:bottom w:val="single" w:sz="4" w:space="0" w:color="auto"/>
        </w:pBdr>
        <w:tabs>
          <w:tab w:val="left" w:leader="underscore" w:pos="3420"/>
        </w:tabs>
        <w:spacing w:after="0" w:line="228" w:lineRule="auto"/>
      </w:pPr>
      <w:r>
        <w:rPr>
          <w:rStyle w:val="Zkladntext"/>
          <w:u w:val="single"/>
        </w:rPr>
        <w:t>2000577946</w:t>
      </w:r>
      <w:r>
        <w:rPr>
          <w:rStyle w:val="Zkladntext"/>
        </w:rPr>
        <w:tab/>
      </w:r>
    </w:p>
    <w:p w14:paraId="329DE145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r>
        <w:rPr>
          <w:rStyle w:val="Zkladntext"/>
          <w:b/>
          <w:bCs/>
        </w:rPr>
        <w:t>Název projektu</w:t>
      </w:r>
    </w:p>
    <w:p w14:paraId="6DD7E510" w14:textId="77777777" w:rsidR="00D359CC" w:rsidRDefault="009B48AB">
      <w:pPr>
        <w:pStyle w:val="Zkladntext1"/>
        <w:framePr w:w="3475" w:h="3458" w:hRule="exact" w:wrap="none" w:vAnchor="page" w:hAnchor="page" w:x="8675" w:y="6184"/>
        <w:spacing w:after="0" w:line="228" w:lineRule="auto"/>
      </w:pPr>
      <w:r>
        <w:rPr>
          <w:rStyle w:val="Zkladntext"/>
        </w:rPr>
        <w:t xml:space="preserve">Interdisciplinární </w:t>
      </w:r>
      <w:r w:rsidR="006A1950">
        <w:rPr>
          <w:rStyle w:val="Zkladntext"/>
        </w:rPr>
        <w:t xml:space="preserve">most – </w:t>
      </w:r>
      <w:proofErr w:type="spellStart"/>
      <w:r w:rsidR="006A1950">
        <w:rPr>
          <w:rStyle w:val="Zkladntext"/>
        </w:rPr>
        <w:t>InterBridge</w:t>
      </w:r>
      <w:proofErr w:type="spellEnd"/>
    </w:p>
    <w:p w14:paraId="0E7B7E38" w14:textId="77777777" w:rsidR="00D359CC" w:rsidRDefault="009B48AB">
      <w:pPr>
        <w:pStyle w:val="Zkladntext20"/>
        <w:framePr w:w="1738" w:h="845" w:hRule="exact" w:wrap="none" w:vAnchor="page" w:hAnchor="page" w:x="1369" w:y="10689"/>
      </w:pPr>
      <w:proofErr w:type="spellStart"/>
      <w:r>
        <w:rPr>
          <w:rStyle w:val="Zkladntext2"/>
        </w:rPr>
        <w:t>Sachsische</w:t>
      </w:r>
      <w:proofErr w:type="spellEnd"/>
      <w:r>
        <w:rPr>
          <w:rStyle w:val="Zkladntext2"/>
        </w:rPr>
        <w:t xml:space="preserve"> </w:t>
      </w:r>
      <w:proofErr w:type="spellStart"/>
      <w:proofErr w:type="gramStart"/>
      <w:r>
        <w:rPr>
          <w:rStyle w:val="Zkladntext2"/>
        </w:rPr>
        <w:t>Aufbaubank</w:t>
      </w:r>
      <w:proofErr w:type="spellEnd"/>
      <w:r>
        <w:rPr>
          <w:rStyle w:val="Zkladntext2"/>
        </w:rPr>
        <w:t xml:space="preserve"> -</w:t>
      </w:r>
      <w:proofErr w:type="spellStart"/>
      <w:r>
        <w:rPr>
          <w:rStyle w:val="Zkladntext2"/>
        </w:rPr>
        <w:t>Forderbank</w:t>
      </w:r>
      <w:proofErr w:type="spellEnd"/>
      <w:proofErr w:type="gramEnd"/>
      <w:r>
        <w:rPr>
          <w:rStyle w:val="Zkladntext2"/>
        </w:rPr>
        <w:t xml:space="preserve">- </w:t>
      </w:r>
      <w:proofErr w:type="spellStart"/>
      <w:r>
        <w:rPr>
          <w:rStyle w:val="Zkladntext2"/>
        </w:rPr>
        <w:t>Geschaftsadresse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Leipzig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GerberstraBe</w:t>
      </w:r>
      <w:proofErr w:type="spellEnd"/>
      <w:r>
        <w:rPr>
          <w:rStyle w:val="Zkladntext2"/>
        </w:rPr>
        <w:t xml:space="preserve"> 5, 04105 </w:t>
      </w:r>
      <w:proofErr w:type="spellStart"/>
      <w:r>
        <w:rPr>
          <w:rStyle w:val="Zkladntext2"/>
        </w:rPr>
        <w:t>Leipzig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Postanschrift</w:t>
      </w:r>
      <w:proofErr w:type="spellEnd"/>
      <w:r>
        <w:rPr>
          <w:rStyle w:val="Zkladntext2"/>
        </w:rPr>
        <w:t xml:space="preserve">: 04022 </w:t>
      </w:r>
      <w:proofErr w:type="spellStart"/>
      <w:r>
        <w:rPr>
          <w:rStyle w:val="Zkladntext2"/>
        </w:rPr>
        <w:t>Leipzig</w:t>
      </w:r>
      <w:proofErr w:type="spellEnd"/>
    </w:p>
    <w:p w14:paraId="32A5D0EF" w14:textId="77777777" w:rsidR="00D359CC" w:rsidRDefault="009B48AB">
      <w:pPr>
        <w:pStyle w:val="Zkladntext20"/>
        <w:framePr w:w="1738" w:h="845" w:hRule="exact" w:wrap="none" w:vAnchor="page" w:hAnchor="page" w:x="1369" w:y="10689"/>
      </w:pPr>
      <w:r>
        <w:rPr>
          <w:rStyle w:val="Zkladntext2"/>
        </w:rPr>
        <w:t xml:space="preserve">Telefon 0341 70292-0 Fax 0341 70292-4000 </w:t>
      </w:r>
      <w:hyperlink r:id="rId11" w:history="1">
        <w:r>
          <w:rPr>
            <w:rStyle w:val="Zkladntext2"/>
          </w:rPr>
          <w:t>www.sab.sachsen.de</w:t>
        </w:r>
      </w:hyperlink>
    </w:p>
    <w:p w14:paraId="1E4D2935" w14:textId="77777777" w:rsidR="00D359CC" w:rsidRDefault="009B48AB">
      <w:pPr>
        <w:pStyle w:val="Zkladntext20"/>
        <w:framePr w:w="1666" w:h="614" w:hRule="exact" w:wrap="none" w:vAnchor="page" w:hAnchor="page" w:x="4575" w:y="10804"/>
      </w:pPr>
      <w:proofErr w:type="spellStart"/>
      <w:r>
        <w:rPr>
          <w:rStyle w:val="Zkladntext2"/>
        </w:rPr>
        <w:t>Geschaftsadresse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Dresden</w:t>
      </w:r>
      <w:proofErr w:type="spellEnd"/>
    </w:p>
    <w:p w14:paraId="11329B91" w14:textId="77777777" w:rsidR="00D359CC" w:rsidRDefault="009B48AB">
      <w:pPr>
        <w:pStyle w:val="Zkladntext20"/>
        <w:framePr w:w="1666" w:h="614" w:hRule="exact" w:wrap="none" w:vAnchor="page" w:hAnchor="page" w:x="4575" w:y="10804"/>
      </w:pPr>
      <w:proofErr w:type="spellStart"/>
      <w:r>
        <w:rPr>
          <w:rStyle w:val="Zkladntext2"/>
        </w:rPr>
        <w:t>Pirnaische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StraBe</w:t>
      </w:r>
      <w:proofErr w:type="spellEnd"/>
      <w:r>
        <w:rPr>
          <w:rStyle w:val="Zkladntext2"/>
        </w:rPr>
        <w:t xml:space="preserve"> 9, 01069 </w:t>
      </w:r>
      <w:proofErr w:type="spellStart"/>
      <w:r>
        <w:rPr>
          <w:rStyle w:val="Zkladntext2"/>
        </w:rPr>
        <w:t>Dresden</w:t>
      </w:r>
      <w:proofErr w:type="spellEnd"/>
    </w:p>
    <w:p w14:paraId="5D86BDD3" w14:textId="77777777" w:rsidR="00D359CC" w:rsidRDefault="009B48AB">
      <w:pPr>
        <w:pStyle w:val="Zkladntext20"/>
        <w:framePr w:w="1666" w:h="614" w:hRule="exact" w:wrap="none" w:vAnchor="page" w:hAnchor="page" w:x="4575" w:y="10804"/>
      </w:pPr>
      <w:proofErr w:type="spellStart"/>
      <w:r>
        <w:rPr>
          <w:rStyle w:val="Zkladntext2"/>
        </w:rPr>
        <w:t>Postanschrift</w:t>
      </w:r>
      <w:proofErr w:type="spellEnd"/>
      <w:r>
        <w:rPr>
          <w:rStyle w:val="Zkladntext2"/>
        </w:rPr>
        <w:t xml:space="preserve">: 01054 </w:t>
      </w:r>
      <w:proofErr w:type="spellStart"/>
      <w:r>
        <w:rPr>
          <w:rStyle w:val="Zkladntext2"/>
        </w:rPr>
        <w:t>Dresden</w:t>
      </w:r>
      <w:proofErr w:type="spellEnd"/>
    </w:p>
    <w:p w14:paraId="152D31AE" w14:textId="77777777" w:rsidR="00D359CC" w:rsidRDefault="009B48AB">
      <w:pPr>
        <w:pStyle w:val="Zkladntext20"/>
        <w:framePr w:w="1666" w:h="614" w:hRule="exact" w:wrap="none" w:vAnchor="page" w:hAnchor="page" w:x="4575" w:y="10804"/>
      </w:pPr>
      <w:r>
        <w:rPr>
          <w:rStyle w:val="Zkladntext2"/>
        </w:rPr>
        <w:t>Telefon 0351 4910-0</w:t>
      </w:r>
    </w:p>
    <w:p w14:paraId="01D79484" w14:textId="77777777" w:rsidR="00D359CC" w:rsidRDefault="009B48AB">
      <w:pPr>
        <w:pStyle w:val="Zkladntext20"/>
        <w:framePr w:w="1666" w:h="614" w:hRule="exact" w:wrap="none" w:vAnchor="page" w:hAnchor="page" w:x="4575" w:y="10804"/>
      </w:pPr>
      <w:r>
        <w:rPr>
          <w:rStyle w:val="Zkladntext2"/>
        </w:rPr>
        <w:t>Fax 0351 4910-4000</w:t>
      </w:r>
    </w:p>
    <w:p w14:paraId="46693730" w14:textId="77777777" w:rsidR="00D359CC" w:rsidRDefault="009B48AB">
      <w:pPr>
        <w:pStyle w:val="Zkladntext20"/>
        <w:framePr w:w="1574" w:h="384" w:hRule="exact" w:wrap="none" w:vAnchor="page" w:hAnchor="page" w:x="7772" w:y="10689"/>
      </w:pPr>
      <w:proofErr w:type="spellStart"/>
      <w:r>
        <w:rPr>
          <w:rStyle w:val="Zkladntext2"/>
        </w:rPr>
        <w:t>Vorstand</w:t>
      </w:r>
      <w:proofErr w:type="spellEnd"/>
      <w:r>
        <w:rPr>
          <w:rStyle w:val="Zkladntext2"/>
        </w:rPr>
        <w:t>:</w:t>
      </w:r>
    </w:p>
    <w:p w14:paraId="4D76FEDC" w14:textId="77777777" w:rsidR="00D359CC" w:rsidRDefault="009B48AB">
      <w:pPr>
        <w:pStyle w:val="Zkladntext20"/>
        <w:framePr w:w="1574" w:h="384" w:hRule="exact" w:wrap="none" w:vAnchor="page" w:hAnchor="page" w:x="7772" w:y="10689"/>
      </w:pPr>
      <w:r>
        <w:rPr>
          <w:rStyle w:val="Zkladntext2"/>
        </w:rPr>
        <w:t xml:space="preserve">Dr. Katrin </w:t>
      </w:r>
      <w:proofErr w:type="spellStart"/>
      <w:r>
        <w:rPr>
          <w:rStyle w:val="Zkladntext2"/>
        </w:rPr>
        <w:t>Leonhardt</w:t>
      </w:r>
      <w:proofErr w:type="spellEnd"/>
      <w:r>
        <w:rPr>
          <w:rStyle w:val="Zkladntext2"/>
        </w:rPr>
        <w:t xml:space="preserve"> (</w:t>
      </w:r>
      <w:proofErr w:type="spellStart"/>
      <w:r>
        <w:rPr>
          <w:rStyle w:val="Zkladntext2"/>
        </w:rPr>
        <w:t>Vorsitzende</w:t>
      </w:r>
      <w:proofErr w:type="spellEnd"/>
      <w:r>
        <w:rPr>
          <w:rStyle w:val="Zkladntext2"/>
        </w:rPr>
        <w:t xml:space="preserve">) Ronald </w:t>
      </w:r>
      <w:proofErr w:type="spellStart"/>
      <w:r>
        <w:rPr>
          <w:rStyle w:val="Zkladntext2"/>
        </w:rPr>
        <w:t>Kothe</w:t>
      </w:r>
      <w:proofErr w:type="spellEnd"/>
    </w:p>
    <w:p w14:paraId="691C2745" w14:textId="77777777" w:rsidR="00D359CC" w:rsidRDefault="009B48AB">
      <w:pPr>
        <w:pStyle w:val="Zkladntext20"/>
        <w:framePr w:w="1267" w:h="614" w:hRule="exact" w:wrap="none" w:vAnchor="page" w:hAnchor="page" w:x="10974" w:y="10689"/>
      </w:pPr>
      <w:proofErr w:type="spellStart"/>
      <w:r>
        <w:rPr>
          <w:rStyle w:val="Zkladntext2"/>
        </w:rPr>
        <w:t>Vorsitzender</w:t>
      </w:r>
      <w:proofErr w:type="spellEnd"/>
      <w:r>
        <w:rPr>
          <w:rStyle w:val="Zkladntext2"/>
        </w:rPr>
        <w:t xml:space="preserve"> des </w:t>
      </w:r>
      <w:proofErr w:type="spellStart"/>
      <w:r>
        <w:rPr>
          <w:rStyle w:val="Zkladntext2"/>
        </w:rPr>
        <w:t>Verwaltungsrates</w:t>
      </w:r>
      <w:proofErr w:type="spellEnd"/>
      <w:r>
        <w:rPr>
          <w:rStyle w:val="Zkladntext2"/>
        </w:rPr>
        <w:t xml:space="preserve">: Hartmut </w:t>
      </w:r>
      <w:proofErr w:type="spellStart"/>
      <w:r>
        <w:rPr>
          <w:rStyle w:val="Zkladntext2"/>
        </w:rPr>
        <w:t>Vorjohann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Sachsischer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Staatsminister</w:t>
      </w:r>
      <w:proofErr w:type="spellEnd"/>
      <w:r>
        <w:rPr>
          <w:rStyle w:val="Zkladntext2"/>
        </w:rPr>
        <w:t xml:space="preserve"> der </w:t>
      </w:r>
      <w:proofErr w:type="spellStart"/>
      <w:r>
        <w:rPr>
          <w:rStyle w:val="Zkladntext2"/>
        </w:rPr>
        <w:t>Finanzen</w:t>
      </w:r>
      <w:proofErr w:type="spellEnd"/>
    </w:p>
    <w:p w14:paraId="781B6ABD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14:paraId="4EDACB59" w14:textId="77777777" w:rsidR="00D359CC" w:rsidRDefault="00D359CC">
      <w:pPr>
        <w:spacing w:line="1" w:lineRule="exact"/>
      </w:pPr>
    </w:p>
    <w:p w14:paraId="3AB7E462" w14:textId="77777777" w:rsidR="00D359CC" w:rsidRDefault="009B48AB">
      <w:pPr>
        <w:pStyle w:val="Zhlavnebozpat0"/>
        <w:framePr w:wrap="none" w:vAnchor="page" w:hAnchor="page" w:x="1307" w:y="1206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Fórderbank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3BC14F48" w14:textId="77777777" w:rsidR="00D359CC" w:rsidRDefault="009B48AB">
      <w:pPr>
        <w:pStyle w:val="Zkladntext1"/>
        <w:framePr w:w="6821" w:h="1541" w:hRule="exact" w:wrap="none" w:vAnchor="page" w:hAnchor="page" w:x="1297" w:y="2085"/>
      </w:pPr>
      <w:proofErr w:type="spellStart"/>
      <w:r>
        <w:rPr>
          <w:rStyle w:val="Zkladntext"/>
        </w:rPr>
        <w:t>Zwischen</w:t>
      </w:r>
      <w:proofErr w:type="spellEnd"/>
      <w:r>
        <w:rPr>
          <w:rStyle w:val="Zkladntext"/>
        </w:rPr>
        <w:t xml:space="preserve"> der</w:t>
      </w:r>
    </w:p>
    <w:p w14:paraId="020B422B" w14:textId="77777777" w:rsidR="00D359CC" w:rsidRDefault="009B48AB">
      <w:pPr>
        <w:pStyle w:val="Zkladntext1"/>
        <w:framePr w:w="6821" w:h="1541" w:hRule="exact" w:wrap="none" w:vAnchor="page" w:hAnchor="page" w:x="1297" w:y="2085"/>
        <w:spacing w:after="0"/>
      </w:pPr>
      <w:proofErr w:type="spellStart"/>
      <w:r>
        <w:rPr>
          <w:rStyle w:val="Zkladntext"/>
        </w:rPr>
        <w:t>Sáchsischen</w:t>
      </w:r>
      <w:proofErr w:type="spellEnd"/>
      <w:r>
        <w:rPr>
          <w:rStyle w:val="Zkladntext"/>
        </w:rPr>
        <w:t xml:space="preserve"> </w:t>
      </w:r>
      <w:proofErr w:type="spellStart"/>
      <w:proofErr w:type="gramStart"/>
      <w:r>
        <w:rPr>
          <w:rStyle w:val="Zkladntext"/>
        </w:rPr>
        <w:t>Aufbaubank</w:t>
      </w:r>
      <w:proofErr w:type="spellEnd"/>
      <w:r>
        <w:rPr>
          <w:rStyle w:val="Zkladntext"/>
        </w:rPr>
        <w:t xml:space="preserve"> - </w:t>
      </w:r>
      <w:proofErr w:type="spellStart"/>
      <w:r>
        <w:rPr>
          <w:rStyle w:val="Zkladntext"/>
        </w:rPr>
        <w:t>Fórderbank</w:t>
      </w:r>
      <w:proofErr w:type="spellEnd"/>
      <w:proofErr w:type="gramEnd"/>
      <w:r>
        <w:rPr>
          <w:rStyle w:val="Zkladntext"/>
        </w:rPr>
        <w:t xml:space="preserve"> -</w:t>
      </w:r>
    </w:p>
    <w:p w14:paraId="04F62A44" w14:textId="77777777" w:rsidR="00D359CC" w:rsidRDefault="009B48AB">
      <w:pPr>
        <w:pStyle w:val="Zkladntext1"/>
        <w:framePr w:w="6821" w:h="1541" w:hRule="exact" w:wrap="none" w:vAnchor="page" w:hAnchor="page" w:x="1297" w:y="2085"/>
        <w:spacing w:after="0"/>
      </w:pPr>
      <w:proofErr w:type="spellStart"/>
      <w:r>
        <w:rPr>
          <w:rStyle w:val="Zkladntext"/>
        </w:rPr>
        <w:t>GerberstraBe</w:t>
      </w:r>
      <w:proofErr w:type="spellEnd"/>
      <w:r>
        <w:rPr>
          <w:rStyle w:val="Zkladntext"/>
        </w:rPr>
        <w:t xml:space="preserve"> 5, 04105 </w:t>
      </w:r>
      <w:proofErr w:type="spellStart"/>
      <w:r>
        <w:rPr>
          <w:rStyle w:val="Zkladntext"/>
        </w:rPr>
        <w:t>Leipzig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Bundesrepublik</w:t>
      </w:r>
      <w:proofErr w:type="spellEnd"/>
      <w:r>
        <w:rPr>
          <w:rStyle w:val="Zkladntext"/>
        </w:rPr>
        <w:t xml:space="preserve"> </w:t>
      </w:r>
      <w:proofErr w:type="spellStart"/>
      <w:proofErr w:type="gramStart"/>
      <w:r>
        <w:rPr>
          <w:rStyle w:val="Zkladntext"/>
        </w:rPr>
        <w:t>Deutschland</w:t>
      </w:r>
      <w:proofErr w:type="spellEnd"/>
      <w:r>
        <w:rPr>
          <w:rStyle w:val="Zkladntext"/>
        </w:rPr>
        <w:t xml:space="preserve"> - SAB</w:t>
      </w:r>
      <w:proofErr w:type="gramEnd"/>
      <w:r>
        <w:rPr>
          <w:rStyle w:val="Zkladntext"/>
        </w:rPr>
        <w:t xml:space="preserve"> -</w:t>
      </w:r>
    </w:p>
    <w:p w14:paraId="72C0207C" w14:textId="77777777" w:rsidR="00D359CC" w:rsidRDefault="009B48AB">
      <w:pPr>
        <w:pStyle w:val="Zkladntext30"/>
        <w:framePr w:w="173" w:h="3278" w:hRule="exact" w:wrap="none" w:vAnchor="page" w:hAnchor="page" w:x="549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4FAB2534" w14:textId="77777777" w:rsidR="00D359CC" w:rsidRDefault="009B48AB">
      <w:pPr>
        <w:pStyle w:val="Zkladntext1"/>
        <w:framePr w:w="6821" w:h="5789" w:hRule="exact" w:wrap="none" w:vAnchor="page" w:hAnchor="page" w:x="1297" w:y="4110"/>
      </w:pPr>
      <w:proofErr w:type="spellStart"/>
      <w:r>
        <w:rPr>
          <w:rStyle w:val="Zkladntext"/>
        </w:rPr>
        <w:t>und</w:t>
      </w:r>
      <w:proofErr w:type="spellEnd"/>
    </w:p>
    <w:p w14:paraId="73BF29A8" w14:textId="77777777" w:rsidR="00D359CC" w:rsidRDefault="009B48AB">
      <w:pPr>
        <w:pStyle w:val="Nadpis30"/>
        <w:framePr w:w="6821" w:h="5789" w:hRule="exact" w:wrap="none" w:vAnchor="page" w:hAnchor="page" w:x="1297" w:y="4110"/>
      </w:pPr>
      <w:bookmarkStart w:id="3" w:name="bookmark4"/>
      <w:r>
        <w:rPr>
          <w:rStyle w:val="Nadpis3"/>
          <w:b/>
          <w:bCs/>
        </w:rPr>
        <w:t>Technická univerzita v Liberci</w:t>
      </w:r>
      <w:bookmarkEnd w:id="3"/>
    </w:p>
    <w:p w14:paraId="07AE1635" w14:textId="77777777" w:rsidR="00D359CC" w:rsidRDefault="009B48AB">
      <w:pPr>
        <w:pStyle w:val="Nadpis30"/>
        <w:framePr w:w="6821" w:h="5789" w:hRule="exact" w:wrap="none" w:vAnchor="page" w:hAnchor="page" w:x="1297" w:y="4110"/>
      </w:pPr>
      <w:r>
        <w:rPr>
          <w:rStyle w:val="Nadpis3"/>
          <w:b/>
          <w:bCs/>
        </w:rPr>
        <w:t>Studentská 1402/2</w:t>
      </w:r>
    </w:p>
    <w:p w14:paraId="3C96B29D" w14:textId="77777777" w:rsidR="00D359CC" w:rsidRDefault="009B48AB">
      <w:pPr>
        <w:pStyle w:val="Nadpis30"/>
        <w:framePr w:w="6821" w:h="5789" w:hRule="exact" w:wrap="none" w:vAnchor="page" w:hAnchor="page" w:x="1297" w:y="4110"/>
      </w:pPr>
      <w:r>
        <w:rPr>
          <w:rStyle w:val="Nadpis3"/>
          <w:b/>
          <w:bCs/>
        </w:rPr>
        <w:t>461 17 Liberec</w:t>
      </w:r>
    </w:p>
    <w:p w14:paraId="7C4F162F" w14:textId="77777777" w:rsidR="00D359CC" w:rsidRDefault="009B48AB">
      <w:pPr>
        <w:pStyle w:val="Zkladntext1"/>
        <w:framePr w:w="6821" w:h="5789" w:hRule="exact" w:wrap="none" w:vAnchor="page" w:hAnchor="page" w:x="1297" w:y="4110"/>
      </w:pPr>
      <w:r>
        <w:rPr>
          <w:rStyle w:val="Zkladntext"/>
        </w:rPr>
        <w:t xml:space="preserve">- </w:t>
      </w: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>-Partner -</w:t>
      </w:r>
    </w:p>
    <w:p w14:paraId="01131186" w14:textId="77777777" w:rsidR="00D359CC" w:rsidRDefault="009B48AB">
      <w:pPr>
        <w:pStyle w:val="Zkladntext1"/>
        <w:framePr w:w="6821" w:h="5789" w:hRule="exact" w:wrap="none" w:vAnchor="page" w:hAnchor="page" w:x="1297" w:y="4110"/>
      </w:pPr>
      <w:proofErr w:type="spellStart"/>
      <w:r>
        <w:rPr>
          <w:rStyle w:val="Zkladntext"/>
        </w:rPr>
        <w:t>wird</w:t>
      </w:r>
      <w:proofErr w:type="spellEnd"/>
    </w:p>
    <w:p w14:paraId="5393EC50" w14:textId="77777777" w:rsidR="00D359CC" w:rsidRDefault="009B48AB">
      <w:pPr>
        <w:pStyle w:val="Zkladntext1"/>
        <w:framePr w:w="6821" w:h="5789" w:hRule="exact" w:wrap="none" w:vAnchor="page" w:hAnchor="page" w:x="1297" w:y="4110"/>
      </w:pP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Grundlage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Kooperationsprogramms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Interreg</w:t>
      </w:r>
      <w:proofErr w:type="spellEnd"/>
      <w:r>
        <w:rPr>
          <w:rStyle w:val="Zkladntext"/>
        </w:rPr>
        <w:t xml:space="preserve"> </w:t>
      </w:r>
      <w:proofErr w:type="spellStart"/>
      <w:proofErr w:type="gramStart"/>
      <w:r>
        <w:rPr>
          <w:rStyle w:val="Zkladntext"/>
        </w:rPr>
        <w:t>Sachsen</w:t>
      </w:r>
      <w:proofErr w:type="spellEnd"/>
      <w:r>
        <w:rPr>
          <w:rStyle w:val="Zkladntext"/>
        </w:rPr>
        <w:t xml:space="preserve"> - </w:t>
      </w:r>
      <w:proofErr w:type="spellStart"/>
      <w:r>
        <w:rPr>
          <w:rStyle w:val="Zkladntext"/>
        </w:rPr>
        <w:t>Tschechien</w:t>
      </w:r>
      <w:proofErr w:type="spellEnd"/>
      <w:proofErr w:type="gramEnd"/>
      <w:r>
        <w:rPr>
          <w:rStyle w:val="Zkladntext"/>
        </w:rPr>
        <w:t xml:space="preserve"> 2021-2027, CCI-</w:t>
      </w:r>
      <w:proofErr w:type="spellStart"/>
      <w:r>
        <w:rPr>
          <w:rStyle w:val="Zkladntext"/>
        </w:rPr>
        <w:t>Code</w:t>
      </w:r>
      <w:proofErr w:type="spellEnd"/>
      <w:r>
        <w:rPr>
          <w:rStyle w:val="Zkladntext"/>
        </w:rPr>
        <w:t xml:space="preserve">: 2021TC16RFCB016,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Gemeinsamen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Umsetzungsdokumentes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Interreg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Sachsen</w:t>
      </w:r>
      <w:proofErr w:type="spellEnd"/>
      <w:r>
        <w:rPr>
          <w:rStyle w:val="Zkladntext"/>
        </w:rPr>
        <w:t xml:space="preserve"> - </w:t>
      </w:r>
      <w:proofErr w:type="spellStart"/>
      <w:r>
        <w:rPr>
          <w:rStyle w:val="Zkladntext"/>
        </w:rPr>
        <w:t>Tschechien</w:t>
      </w:r>
      <w:proofErr w:type="spellEnd"/>
      <w:r>
        <w:rPr>
          <w:rStyle w:val="Zkladntext"/>
        </w:rPr>
        <w:t xml:space="preserve"> 2021-2027, in den </w:t>
      </w:r>
      <w:proofErr w:type="spellStart"/>
      <w:r>
        <w:rPr>
          <w:rStyle w:val="Zkladntext"/>
        </w:rPr>
        <w:t>jeweils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geltenden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Fassungen</w:t>
      </w:r>
      <w:proofErr w:type="spellEnd"/>
      <w:r>
        <w:rPr>
          <w:rStyle w:val="Zkladntext"/>
        </w:rPr>
        <w:t>,</w:t>
      </w:r>
    </w:p>
    <w:p w14:paraId="6CDDA076" w14:textId="77777777" w:rsidR="00D359CC" w:rsidRDefault="009B48AB">
      <w:pPr>
        <w:pStyle w:val="Zkladntext1"/>
        <w:framePr w:w="6821" w:h="5789" w:hRule="exact" w:wrap="none" w:vAnchor="page" w:hAnchor="page" w:x="1297" w:y="4110"/>
        <w:spacing w:after="0"/>
      </w:pPr>
      <w:proofErr w:type="spellStart"/>
      <w:r>
        <w:rPr>
          <w:rStyle w:val="Zkladntext"/>
        </w:rPr>
        <w:t>zum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Projektantrag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Lead-Partners</w:t>
      </w:r>
      <w:proofErr w:type="spellEnd"/>
      <w:r>
        <w:rPr>
          <w:rStyle w:val="Zkladntext"/>
        </w:rPr>
        <w:t xml:space="preserve">, in der </w:t>
      </w:r>
      <w:proofErr w:type="spellStart"/>
      <w:r>
        <w:rPr>
          <w:rStyle w:val="Zkladntext"/>
        </w:rPr>
        <w:t>Fassung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vom</w:t>
      </w:r>
      <w:proofErr w:type="spellEnd"/>
    </w:p>
    <w:p w14:paraId="0D61CDA6" w14:textId="77777777" w:rsidR="00D359CC" w:rsidRDefault="009B48AB">
      <w:pPr>
        <w:pStyle w:val="Zkladntext1"/>
        <w:framePr w:w="6821" w:h="5789" w:hRule="exact" w:wrap="none" w:vAnchor="page" w:hAnchor="page" w:x="1297" w:y="4110"/>
      </w:pPr>
      <w:r>
        <w:rPr>
          <w:rStyle w:val="Zkladntext"/>
        </w:rPr>
        <w:t xml:space="preserve">28.08.2023 </w:t>
      </w:r>
      <w:proofErr w:type="spellStart"/>
      <w:r>
        <w:rPr>
          <w:rStyle w:val="Zkladntext"/>
        </w:rPr>
        <w:t>sowie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Projektbestátigung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Begleitausschusses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derSitzung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vom</w:t>
      </w:r>
      <w:proofErr w:type="spellEnd"/>
      <w:r>
        <w:rPr>
          <w:rStyle w:val="Zkladntext"/>
        </w:rPr>
        <w:t xml:space="preserve"> 16.11.2023,</w:t>
      </w:r>
    </w:p>
    <w:p w14:paraId="7C1B19AA" w14:textId="77777777" w:rsidR="00D359CC" w:rsidRDefault="009B48AB">
      <w:pPr>
        <w:pStyle w:val="Zkladntext1"/>
        <w:framePr w:w="6821" w:h="5789" w:hRule="exact" w:wrap="none" w:vAnchor="page" w:hAnchor="page" w:x="1297" w:y="4110"/>
        <w:spacing w:after="0"/>
      </w:pPr>
      <w:proofErr w:type="spellStart"/>
      <w:r>
        <w:rPr>
          <w:rStyle w:val="Zkladntext"/>
        </w:rPr>
        <w:t>folgender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zivilrechtlicher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</w:t>
      </w:r>
      <w:proofErr w:type="spellEnd"/>
      <w:r>
        <w:rPr>
          <w:rStyle w:val="Zkladntext"/>
        </w:rPr>
        <w:t xml:space="preserve"> uber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</w:t>
      </w:r>
      <w:r>
        <w:rPr>
          <w:rStyle w:val="Zkladntext"/>
        </w:rPr>
        <w:t>wáhrung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</w:t>
      </w:r>
      <w:proofErr w:type="spellEnd"/>
      <w:r>
        <w:rPr>
          <w:rStyle w:val="Zkladntext"/>
        </w:rPr>
        <w:t xml:space="preserve"> dem </w:t>
      </w:r>
      <w:proofErr w:type="spellStart"/>
      <w:r>
        <w:rPr>
          <w:rStyle w:val="Zkladntext"/>
        </w:rPr>
        <w:t>Europáischen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Fonds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regionale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Entwicklung</w:t>
      </w:r>
      <w:proofErr w:type="spellEnd"/>
    </w:p>
    <w:p w14:paraId="36B49016" w14:textId="77777777" w:rsidR="00D359CC" w:rsidRDefault="009B48AB">
      <w:pPr>
        <w:pStyle w:val="Zkladntext1"/>
        <w:framePr w:w="6821" w:h="5789" w:hRule="exact" w:wrap="none" w:vAnchor="page" w:hAnchor="page" w:x="1297" w:y="4110"/>
      </w:pPr>
      <w:r>
        <w:rPr>
          <w:rStyle w:val="Zkladntext"/>
        </w:rPr>
        <w:t xml:space="preserve">(EFRE)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oben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genannte</w:t>
      </w:r>
      <w:proofErr w:type="spellEnd"/>
      <w:r>
        <w:rPr>
          <w:rStyle w:val="Zkladntext"/>
        </w:rPr>
        <w:t xml:space="preserve"> Projekt </w:t>
      </w:r>
      <w:proofErr w:type="spellStart"/>
      <w:r>
        <w:rPr>
          <w:rStyle w:val="Zkladntext"/>
        </w:rPr>
        <w:t>geschlossen</w:t>
      </w:r>
      <w:proofErr w:type="spellEnd"/>
      <w:r>
        <w:rPr>
          <w:rStyle w:val="Zkladntext"/>
        </w:rPr>
        <w:t>.</w:t>
      </w:r>
    </w:p>
    <w:p w14:paraId="48086340" w14:textId="77777777" w:rsidR="00D359CC" w:rsidRDefault="009B48AB">
      <w:pPr>
        <w:pStyle w:val="Nadpis30"/>
        <w:framePr w:w="6821" w:h="5789" w:hRule="exact" w:wrap="none" w:vAnchor="page" w:hAnchor="page" w:x="1297" w:y="4110"/>
      </w:pPr>
      <w:bookmarkStart w:id="4" w:name="bookmark8"/>
      <w:r>
        <w:rPr>
          <w:rStyle w:val="Nadpis3"/>
          <w:b/>
          <w:bCs/>
        </w:rPr>
        <w:t xml:space="preserve">§ 1 </w:t>
      </w:r>
      <w:proofErr w:type="spellStart"/>
      <w:r>
        <w:rPr>
          <w:rStyle w:val="Nadpis3"/>
          <w:b/>
          <w:bCs/>
        </w:rPr>
        <w:t>Vertragsgegenstand</w:t>
      </w:r>
      <w:proofErr w:type="spellEnd"/>
      <w:r>
        <w:rPr>
          <w:rStyle w:val="Nadpis3"/>
          <w:b/>
          <w:bCs/>
        </w:rPr>
        <w:t xml:space="preserve">, </w:t>
      </w:r>
      <w:proofErr w:type="spellStart"/>
      <w:r>
        <w:rPr>
          <w:rStyle w:val="Nadpis3"/>
          <w:b/>
          <w:bCs/>
        </w:rPr>
        <w:t>Zuwendungszweck</w:t>
      </w:r>
      <w:bookmarkEnd w:id="4"/>
      <w:proofErr w:type="spellEnd"/>
    </w:p>
    <w:p w14:paraId="04D45E21" w14:textId="77777777" w:rsidR="00D359CC" w:rsidRDefault="009B48AB">
      <w:pPr>
        <w:pStyle w:val="Zhlavnebozpat0"/>
        <w:framePr w:w="6821" w:h="230" w:hRule="exact" w:wrap="none" w:vAnchor="page" w:hAnchor="page" w:x="1297" w:y="10211"/>
        <w:jc w:val="left"/>
        <w:rPr>
          <w:sz w:val="22"/>
          <w:szCs w:val="22"/>
        </w:rPr>
      </w:pPr>
      <w:r>
        <w:rPr>
          <w:rStyle w:val="Zhlavnebozpat"/>
          <w:sz w:val="22"/>
          <w:szCs w:val="22"/>
        </w:rPr>
        <w:t xml:space="preserve">1. Dem </w:t>
      </w:r>
      <w:proofErr w:type="spellStart"/>
      <w:r>
        <w:rPr>
          <w:rStyle w:val="Zhlavnebozpat"/>
          <w:sz w:val="22"/>
          <w:szCs w:val="22"/>
        </w:rPr>
        <w:t>Lead</w:t>
      </w:r>
      <w:proofErr w:type="spellEnd"/>
      <w:r>
        <w:rPr>
          <w:rStyle w:val="Zhlavnebozpat"/>
          <w:sz w:val="22"/>
          <w:szCs w:val="22"/>
        </w:rPr>
        <w:t xml:space="preserve">-Partner </w:t>
      </w:r>
      <w:proofErr w:type="spellStart"/>
      <w:r>
        <w:rPr>
          <w:rStyle w:val="Zhlavnebozpat"/>
          <w:sz w:val="22"/>
          <w:szCs w:val="22"/>
        </w:rPr>
        <w:t>wird</w:t>
      </w:r>
      <w:proofErr w:type="spellEnd"/>
      <w:r>
        <w:rPr>
          <w:rStyle w:val="Zhlavnebozpat"/>
          <w:sz w:val="22"/>
          <w:szCs w:val="22"/>
        </w:rPr>
        <w:t xml:space="preserve"> </w:t>
      </w:r>
      <w:proofErr w:type="spellStart"/>
      <w:r>
        <w:rPr>
          <w:rStyle w:val="Zhlavnebozpat"/>
          <w:sz w:val="22"/>
          <w:szCs w:val="22"/>
        </w:rPr>
        <w:t>eine</w:t>
      </w:r>
      <w:proofErr w:type="spellEnd"/>
      <w:r>
        <w:rPr>
          <w:rStyle w:val="Zhlavnebozpat"/>
          <w:sz w:val="22"/>
          <w:szCs w:val="22"/>
        </w:rPr>
        <w:t xml:space="preserve"> </w:t>
      </w:r>
      <w:proofErr w:type="spellStart"/>
      <w:r>
        <w:rPr>
          <w:rStyle w:val="Zhlavnebozpat"/>
          <w:sz w:val="22"/>
          <w:szCs w:val="22"/>
        </w:rPr>
        <w:t>Zuwendung</w:t>
      </w:r>
      <w:proofErr w:type="spellEnd"/>
      <w:r>
        <w:rPr>
          <w:rStyle w:val="Zhlavnebozpat"/>
          <w:sz w:val="22"/>
          <w:szCs w:val="22"/>
        </w:rPr>
        <w:t xml:space="preserve"> </w:t>
      </w:r>
      <w:proofErr w:type="spellStart"/>
      <w:r>
        <w:rPr>
          <w:rStyle w:val="Zhlavnebozpat"/>
          <w:sz w:val="22"/>
          <w:szCs w:val="22"/>
        </w:rPr>
        <w:t>zur</w:t>
      </w:r>
      <w:proofErr w:type="spellEnd"/>
      <w:r>
        <w:rPr>
          <w:rStyle w:val="Zhlavnebozpat"/>
          <w:sz w:val="22"/>
          <w:szCs w:val="22"/>
        </w:rPr>
        <w:t xml:space="preserve"> </w:t>
      </w:r>
      <w:proofErr w:type="spellStart"/>
      <w:r>
        <w:rPr>
          <w:rStyle w:val="Zhlavnebozpat"/>
          <w:sz w:val="22"/>
          <w:szCs w:val="22"/>
        </w:rPr>
        <w:t>Umsetzung</w:t>
      </w:r>
      <w:proofErr w:type="spellEnd"/>
      <w:r>
        <w:rPr>
          <w:rStyle w:val="Zhlavnebozpat"/>
          <w:sz w:val="22"/>
          <w:szCs w:val="22"/>
        </w:rPr>
        <w:t xml:space="preserve"> des </w:t>
      </w:r>
      <w:proofErr w:type="spellStart"/>
      <w:r>
        <w:rPr>
          <w:rStyle w:val="Zhlavnebozpat"/>
          <w:sz w:val="22"/>
          <w:szCs w:val="22"/>
        </w:rPr>
        <w:t>oben</w:t>
      </w:r>
      <w:proofErr w:type="spellEnd"/>
    </w:p>
    <w:p w14:paraId="622BBD3A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073E79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BA8CD20" wp14:editId="55D2220F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45091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913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0;margin-top:78.pt;width:355.05000000000001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07F49116" w14:textId="77777777" w:rsidR="00D359CC" w:rsidRDefault="009B48AB">
      <w:pPr>
        <w:pStyle w:val="Zhlavnebozpat0"/>
        <w:framePr w:w="2357" w:h="379" w:hRule="exact" w:wrap="none" w:vAnchor="page" w:hAnchor="page" w:x="4779" w:y="1206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4C6EA666" w14:textId="77777777" w:rsidR="00D359CC" w:rsidRDefault="009B48AB">
      <w:pPr>
        <w:pStyle w:val="Zhlavnebozpat0"/>
        <w:framePr w:w="2357" w:h="379" w:hRule="exact" w:wrap="none" w:vAnchor="page" w:hAnchor="page" w:x="4779" w:y="1206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2</w:t>
      </w:r>
    </w:p>
    <w:p w14:paraId="4BF273BE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>Mezi</w:t>
      </w:r>
    </w:p>
    <w:p w14:paraId="2F4F0DF3" w14:textId="77777777" w:rsidR="00D359CC" w:rsidRDefault="009B48AB">
      <w:pPr>
        <w:pStyle w:val="Zkladntext1"/>
        <w:framePr w:w="6797" w:h="7814" w:hRule="exact" w:wrap="none" w:vAnchor="page" w:hAnchor="page" w:x="296" w:y="2085"/>
        <w:spacing w:after="0"/>
      </w:pPr>
      <w:r>
        <w:rPr>
          <w:rStyle w:val="Zkladntext"/>
        </w:rPr>
        <w:t xml:space="preserve">Saskou rozvojovou </w:t>
      </w:r>
      <w:r w:rsidR="006A1950">
        <w:rPr>
          <w:rStyle w:val="Zkladntext"/>
        </w:rPr>
        <w:t>bankou – dotační</w:t>
      </w:r>
      <w:r>
        <w:rPr>
          <w:rStyle w:val="Zkladntext"/>
        </w:rPr>
        <w:t xml:space="preserve"> bankou -</w:t>
      </w:r>
    </w:p>
    <w:p w14:paraId="06D6F986" w14:textId="77777777" w:rsidR="00D359CC" w:rsidRDefault="009B48AB">
      <w:pPr>
        <w:pStyle w:val="Zkladntext1"/>
        <w:framePr w:w="6797" w:h="7814" w:hRule="exact" w:wrap="none" w:vAnchor="page" w:hAnchor="page" w:x="296" w:y="2085"/>
        <w:spacing w:after="0"/>
      </w:pPr>
      <w:r>
        <w:rPr>
          <w:rStyle w:val="Zkladntext"/>
        </w:rPr>
        <w:t>(</w:t>
      </w:r>
      <w:proofErr w:type="spellStart"/>
      <w:r>
        <w:rPr>
          <w:rStyle w:val="Zkladntext"/>
        </w:rPr>
        <w:t>Sáchsische</w:t>
      </w:r>
      <w:proofErr w:type="spellEnd"/>
      <w:r>
        <w:rPr>
          <w:rStyle w:val="Zkladntext"/>
        </w:rPr>
        <w:t xml:space="preserve"> </w:t>
      </w:r>
      <w:proofErr w:type="spellStart"/>
      <w:proofErr w:type="gramStart"/>
      <w:r>
        <w:rPr>
          <w:rStyle w:val="Zkladntext"/>
        </w:rPr>
        <w:t>Aufbaubank</w:t>
      </w:r>
      <w:proofErr w:type="spellEnd"/>
      <w:r>
        <w:rPr>
          <w:rStyle w:val="Zkladntext"/>
        </w:rPr>
        <w:t xml:space="preserve"> - </w:t>
      </w:r>
      <w:proofErr w:type="spellStart"/>
      <w:r>
        <w:rPr>
          <w:rStyle w:val="Zkladntext"/>
        </w:rPr>
        <w:t>Fórderbank</w:t>
      </w:r>
      <w:proofErr w:type="spellEnd"/>
      <w:proofErr w:type="gramEnd"/>
      <w:r>
        <w:rPr>
          <w:rStyle w:val="Zkladntext"/>
        </w:rPr>
        <w:t xml:space="preserve"> -)</w:t>
      </w:r>
    </w:p>
    <w:p w14:paraId="002F3FC8" w14:textId="77777777" w:rsidR="00D359CC" w:rsidRDefault="009B48AB">
      <w:pPr>
        <w:pStyle w:val="Zkladntext1"/>
        <w:framePr w:w="6797" w:h="7814" w:hRule="exact" w:wrap="none" w:vAnchor="page" w:hAnchor="page" w:x="296" w:y="2085"/>
        <w:spacing w:after="0"/>
      </w:pPr>
      <w:proofErr w:type="spellStart"/>
      <w:r>
        <w:rPr>
          <w:rStyle w:val="Zkladntext"/>
        </w:rPr>
        <w:t>GerberstraBe</w:t>
      </w:r>
      <w:proofErr w:type="spellEnd"/>
      <w:r>
        <w:rPr>
          <w:rStyle w:val="Zkladntext"/>
        </w:rPr>
        <w:t xml:space="preserve"> 5, 04105 </w:t>
      </w:r>
      <w:proofErr w:type="spellStart"/>
      <w:r>
        <w:rPr>
          <w:rStyle w:val="Zkladntext"/>
        </w:rPr>
        <w:t>Leipzig</w:t>
      </w:r>
      <w:proofErr w:type="spellEnd"/>
    </w:p>
    <w:p w14:paraId="2FAE94AE" w14:textId="77777777" w:rsidR="00D359CC" w:rsidRDefault="009B48AB">
      <w:pPr>
        <w:pStyle w:val="Zkladntext1"/>
        <w:framePr w:w="6797" w:h="7814" w:hRule="exact" w:wrap="none" w:vAnchor="page" w:hAnchor="page" w:x="296" w:y="2085"/>
        <w:spacing w:after="0"/>
      </w:pPr>
      <w:r>
        <w:rPr>
          <w:rStyle w:val="Zkladntext"/>
        </w:rPr>
        <w:t>Spolková republika Německo</w:t>
      </w:r>
    </w:p>
    <w:p w14:paraId="578A9374" w14:textId="77777777" w:rsidR="00D359CC" w:rsidRDefault="009B48AB">
      <w:pPr>
        <w:pStyle w:val="Zkladntext1"/>
        <w:framePr w:w="6797" w:h="7814" w:hRule="exact" w:wrap="none" w:vAnchor="page" w:hAnchor="page" w:x="296" w:y="2085"/>
        <w:numPr>
          <w:ilvl w:val="0"/>
          <w:numId w:val="1"/>
        </w:numPr>
        <w:tabs>
          <w:tab w:val="left" w:pos="258"/>
        </w:tabs>
      </w:pPr>
      <w:r>
        <w:rPr>
          <w:rStyle w:val="Zkladntext"/>
        </w:rPr>
        <w:t>SAB -</w:t>
      </w:r>
    </w:p>
    <w:p w14:paraId="7A47B2DC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>a</w:t>
      </w:r>
    </w:p>
    <w:p w14:paraId="2BA5AD71" w14:textId="77777777" w:rsidR="00D359CC" w:rsidRDefault="009B48AB">
      <w:pPr>
        <w:pStyle w:val="Nadpis30"/>
        <w:framePr w:w="6797" w:h="7814" w:hRule="exact" w:wrap="none" w:vAnchor="page" w:hAnchor="page" w:x="296" w:y="2085"/>
      </w:pPr>
      <w:bookmarkStart w:id="5" w:name="bookmark10"/>
      <w:r>
        <w:rPr>
          <w:rStyle w:val="Nadpis3"/>
          <w:b/>
          <w:bCs/>
        </w:rPr>
        <w:t>Technická univerzita v Liberci</w:t>
      </w:r>
      <w:bookmarkEnd w:id="5"/>
    </w:p>
    <w:p w14:paraId="0DFB83EC" w14:textId="77777777" w:rsidR="00D359CC" w:rsidRDefault="009B48AB">
      <w:pPr>
        <w:pStyle w:val="Nadpis30"/>
        <w:framePr w:w="6797" w:h="7814" w:hRule="exact" w:wrap="none" w:vAnchor="page" w:hAnchor="page" w:x="296" w:y="2085"/>
      </w:pPr>
      <w:r>
        <w:rPr>
          <w:rStyle w:val="Nadpis3"/>
          <w:b/>
          <w:bCs/>
        </w:rPr>
        <w:t>Studentská 1402/2</w:t>
      </w:r>
    </w:p>
    <w:p w14:paraId="0500AD3C" w14:textId="77777777" w:rsidR="00D359CC" w:rsidRDefault="009B48AB">
      <w:pPr>
        <w:pStyle w:val="Nadpis30"/>
        <w:framePr w:w="6797" w:h="7814" w:hRule="exact" w:wrap="none" w:vAnchor="page" w:hAnchor="page" w:x="296" w:y="2085"/>
      </w:pPr>
      <w:r>
        <w:rPr>
          <w:rStyle w:val="Nadpis3"/>
          <w:b/>
          <w:bCs/>
        </w:rPr>
        <w:t>461 17</w:t>
      </w:r>
      <w:r>
        <w:rPr>
          <w:rStyle w:val="Nadpis3"/>
          <w:b/>
          <w:bCs/>
        </w:rPr>
        <w:t xml:space="preserve"> Liberec</w:t>
      </w:r>
    </w:p>
    <w:p w14:paraId="060288A1" w14:textId="77777777" w:rsidR="00D359CC" w:rsidRDefault="009B48AB">
      <w:pPr>
        <w:pStyle w:val="Zkladntext1"/>
        <w:framePr w:w="6797" w:h="7814" w:hRule="exact" w:wrap="none" w:vAnchor="page" w:hAnchor="page" w:x="296" w:y="2085"/>
        <w:numPr>
          <w:ilvl w:val="0"/>
          <w:numId w:val="1"/>
        </w:numPr>
        <w:tabs>
          <w:tab w:val="left" w:pos="258"/>
        </w:tabs>
      </w:pP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 partner -</w:t>
      </w:r>
    </w:p>
    <w:p w14:paraId="2A4033F3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>se</w:t>
      </w:r>
    </w:p>
    <w:p w14:paraId="7C15B23D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 xml:space="preserve">na základě Programu spolupráce </w:t>
      </w:r>
      <w:proofErr w:type="spellStart"/>
      <w:r>
        <w:rPr>
          <w:rStyle w:val="Zkladntext"/>
        </w:rPr>
        <w:t>Interreg</w:t>
      </w:r>
      <w:proofErr w:type="spellEnd"/>
      <w:r>
        <w:rPr>
          <w:rStyle w:val="Zkladntext"/>
        </w:rPr>
        <w:t xml:space="preserve"> </w:t>
      </w:r>
      <w:r w:rsidR="006A1950">
        <w:rPr>
          <w:rStyle w:val="Zkladntext"/>
        </w:rPr>
        <w:t>Česko – Sasko</w:t>
      </w:r>
      <w:r>
        <w:rPr>
          <w:rStyle w:val="Zkladntext"/>
        </w:rPr>
        <w:t xml:space="preserve"> 2021-2027, kód CCI: 2021TC16RFCB016, v platném znění, a Společného realizačního dokumentu </w:t>
      </w:r>
      <w:proofErr w:type="spellStart"/>
      <w:r>
        <w:rPr>
          <w:rStyle w:val="Zkladntext"/>
        </w:rPr>
        <w:t>Interreg</w:t>
      </w:r>
      <w:proofErr w:type="spellEnd"/>
      <w:r>
        <w:rPr>
          <w:rStyle w:val="Zkladntext"/>
        </w:rPr>
        <w:t xml:space="preserve"> </w:t>
      </w:r>
      <w:r w:rsidR="006A1950">
        <w:rPr>
          <w:rStyle w:val="Zkladntext"/>
        </w:rPr>
        <w:t>Česko – Sasko</w:t>
      </w:r>
      <w:r>
        <w:rPr>
          <w:rStyle w:val="Zkladntext"/>
        </w:rPr>
        <w:t xml:space="preserve"> 2021-2027, v platném znění,</w:t>
      </w:r>
    </w:p>
    <w:p w14:paraId="6763BA81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 xml:space="preserve">k žádosti </w:t>
      </w: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 partnera, ve znění </w:t>
      </w:r>
      <w:r>
        <w:rPr>
          <w:rStyle w:val="Zkladntext"/>
        </w:rPr>
        <w:t>ze dne 28.08.2023 a na základě schválení projektu Monitorovacím výborem najednání dne 16.11.2023,</w:t>
      </w:r>
    </w:p>
    <w:p w14:paraId="77F6D9E0" w14:textId="77777777" w:rsidR="00D359CC" w:rsidRDefault="009B48AB">
      <w:pPr>
        <w:pStyle w:val="Zkladntext1"/>
        <w:framePr w:w="6797" w:h="7814" w:hRule="exact" w:wrap="none" w:vAnchor="page" w:hAnchor="page" w:x="296" w:y="2085"/>
      </w:pPr>
      <w:r>
        <w:rPr>
          <w:rStyle w:val="Zkladntext"/>
        </w:rPr>
        <w:t>uzavírá následující soukromoprávní Smlouva o poskytnutí dotace z Evropského fondu pro regionální rozvoj (EFRR) pro výše uvedený projekt.</w:t>
      </w:r>
    </w:p>
    <w:p w14:paraId="54115F9C" w14:textId="77777777" w:rsidR="00D359CC" w:rsidRDefault="009B48AB">
      <w:pPr>
        <w:pStyle w:val="Nadpis30"/>
        <w:framePr w:w="6797" w:h="7814" w:hRule="exact" w:wrap="none" w:vAnchor="page" w:hAnchor="page" w:x="296" w:y="2085"/>
      </w:pPr>
      <w:bookmarkStart w:id="6" w:name="bookmark14"/>
      <w:r>
        <w:rPr>
          <w:rStyle w:val="Nadpis3"/>
          <w:b/>
          <w:bCs/>
        </w:rPr>
        <w:t xml:space="preserve">§ 1 Předmět smlouvy, </w:t>
      </w:r>
      <w:r>
        <w:rPr>
          <w:rStyle w:val="Nadpis3"/>
          <w:b/>
          <w:bCs/>
        </w:rPr>
        <w:t>účel dotace</w:t>
      </w:r>
      <w:bookmarkEnd w:id="6"/>
    </w:p>
    <w:p w14:paraId="398DB99E" w14:textId="77777777" w:rsidR="00D359CC" w:rsidRDefault="009B48AB">
      <w:pPr>
        <w:pStyle w:val="Zhlavnebozpat0"/>
        <w:framePr w:w="6797" w:h="235" w:hRule="exact" w:wrap="none" w:vAnchor="page" w:hAnchor="page" w:x="296" w:y="10206"/>
        <w:jc w:val="left"/>
        <w:rPr>
          <w:sz w:val="22"/>
          <w:szCs w:val="22"/>
        </w:rPr>
      </w:pPr>
      <w:r>
        <w:rPr>
          <w:rStyle w:val="Zhlavnebozpat"/>
          <w:sz w:val="22"/>
          <w:szCs w:val="22"/>
        </w:rPr>
        <w:t xml:space="preserve">1. </w:t>
      </w:r>
      <w:proofErr w:type="spellStart"/>
      <w:r>
        <w:rPr>
          <w:rStyle w:val="Zhlavnebozpat"/>
          <w:sz w:val="22"/>
          <w:szCs w:val="22"/>
        </w:rPr>
        <w:t>Lead</w:t>
      </w:r>
      <w:proofErr w:type="spellEnd"/>
      <w:r>
        <w:rPr>
          <w:rStyle w:val="Zhlavnebozpat"/>
          <w:sz w:val="22"/>
          <w:szCs w:val="22"/>
        </w:rPr>
        <w:t>-Partnerovi se poskytuje dotace na realizaci výše uvedeného</w:t>
      </w:r>
    </w:p>
    <w:p w14:paraId="0D16A2FD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778D6A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7186B1" wp14:editId="13492E10">
                <wp:simplePos x="0" y="0"/>
                <wp:positionH relativeFrom="page">
                  <wp:posOffset>890270</wp:posOffset>
                </wp:positionH>
                <wp:positionV relativeFrom="page">
                  <wp:posOffset>2234565</wp:posOffset>
                </wp:positionV>
                <wp:extent cx="900430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175.95000000000002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78D5BB" wp14:editId="2BAC506F">
                <wp:simplePos x="0" y="0"/>
                <wp:positionH relativeFrom="page">
                  <wp:posOffset>890270</wp:posOffset>
                </wp:positionH>
                <wp:positionV relativeFrom="page">
                  <wp:posOffset>2234565</wp:posOffset>
                </wp:positionV>
                <wp:extent cx="0" cy="20326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63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175.95000000000002pt;width:0;height:160.05000000000001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C968293" wp14:editId="051C097D">
                <wp:simplePos x="0" y="0"/>
                <wp:positionH relativeFrom="page">
                  <wp:posOffset>890270</wp:posOffset>
                </wp:positionH>
                <wp:positionV relativeFrom="page">
                  <wp:posOffset>4267200</wp:posOffset>
                </wp:positionV>
                <wp:extent cx="90043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336.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FA4A9D9" wp14:editId="0B14AE78">
                <wp:simplePos x="0" y="0"/>
                <wp:positionH relativeFrom="page">
                  <wp:posOffset>9894570</wp:posOffset>
                </wp:positionH>
                <wp:positionV relativeFrom="page">
                  <wp:posOffset>2234565</wp:posOffset>
                </wp:positionV>
                <wp:extent cx="0" cy="20326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63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9.10000000000002pt;margin-top:175.95000000000002pt;width:0;height:160.05000000000001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375F3C2" wp14:editId="4F151BDD">
                <wp:simplePos x="0" y="0"/>
                <wp:positionH relativeFrom="page">
                  <wp:posOffset>884555</wp:posOffset>
                </wp:positionH>
                <wp:positionV relativeFrom="page">
                  <wp:posOffset>990600</wp:posOffset>
                </wp:positionV>
                <wp:extent cx="901573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73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50000000000006pt;margin-top:78.pt;width:709.89999999999998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5D78FC9D" w14:textId="77777777" w:rsidR="00D359CC" w:rsidRDefault="009B48AB">
      <w:pPr>
        <w:pStyle w:val="Zhlavnebozpat0"/>
        <w:framePr w:wrap="none" w:vAnchor="page" w:hAnchor="page" w:x="1384" w:y="1187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Forderbank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057FFC77" w14:textId="77777777" w:rsidR="00D359CC" w:rsidRDefault="009B48AB">
      <w:pPr>
        <w:pStyle w:val="Zhlavnebozpat0"/>
        <w:framePr w:w="2352" w:h="418" w:hRule="exact" w:wrap="none" w:vAnchor="page" w:hAnchor="page" w:x="13269" w:y="1187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1A050426" w14:textId="77777777" w:rsidR="00D359CC" w:rsidRDefault="009B48AB">
      <w:pPr>
        <w:pStyle w:val="Zhlavnebozpat0"/>
        <w:framePr w:w="2352" w:h="418" w:hRule="exact" w:wrap="none" w:vAnchor="page" w:hAnchor="page" w:x="13269" w:y="1187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3</w:t>
      </w:r>
    </w:p>
    <w:p w14:paraId="4D7CF202" w14:textId="77777777" w:rsidR="00D359CC" w:rsidRDefault="009B48AB">
      <w:pPr>
        <w:pStyle w:val="Zkladntext1"/>
        <w:framePr w:w="6806" w:h="1574" w:hRule="exact" w:wrap="none" w:vAnchor="page" w:hAnchor="page" w:x="1379" w:y="1801"/>
        <w:spacing w:after="220"/>
        <w:ind w:left="320"/>
      </w:pPr>
      <w:proofErr w:type="spellStart"/>
      <w:r>
        <w:rPr>
          <w:rStyle w:val="Zkladntext"/>
        </w:rPr>
        <w:t>genannten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gewáhrt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MaBgeblich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fur</w:t>
      </w:r>
      <w:proofErr w:type="spellEnd"/>
      <w:r>
        <w:rPr>
          <w:rStyle w:val="Zkladntext"/>
        </w:rPr>
        <w:t xml:space="preserve"> den </w:t>
      </w:r>
      <w:proofErr w:type="spellStart"/>
      <w:r>
        <w:rPr>
          <w:rStyle w:val="Zkladntext"/>
        </w:rPr>
        <w:t>Projektinhalt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Projektantrag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nebst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Anlagen</w:t>
      </w:r>
      <w:proofErr w:type="spellEnd"/>
      <w:r>
        <w:rPr>
          <w:rStyle w:val="Zkladntext"/>
        </w:rPr>
        <w:t xml:space="preserve"> in der </w:t>
      </w:r>
      <w:proofErr w:type="spellStart"/>
      <w:r>
        <w:rPr>
          <w:rStyle w:val="Zkladntext"/>
        </w:rPr>
        <w:t>zuletzt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eingereichten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Fassung</w:t>
      </w:r>
      <w:proofErr w:type="spellEnd"/>
      <w:r>
        <w:rPr>
          <w:rStyle w:val="Zkladntext"/>
        </w:rPr>
        <w:t>.</w:t>
      </w:r>
    </w:p>
    <w:p w14:paraId="4D5D0626" w14:textId="77777777" w:rsidR="00D359CC" w:rsidRDefault="009B48AB">
      <w:pPr>
        <w:pStyle w:val="Zkladntext1"/>
        <w:framePr w:w="6806" w:h="1574" w:hRule="exact" w:wrap="none" w:vAnchor="page" w:hAnchor="page" w:x="1379" w:y="1801"/>
        <w:numPr>
          <w:ilvl w:val="0"/>
          <w:numId w:val="2"/>
        </w:numPr>
        <w:tabs>
          <w:tab w:val="left" w:pos="312"/>
        </w:tabs>
        <w:spacing w:after="0"/>
        <w:ind w:left="320" w:hanging="320"/>
      </w:pP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Projekt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Kooperation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folgenden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durchgefuhrt</w:t>
      </w:r>
      <w:proofErr w:type="spellEnd"/>
      <w:r>
        <w:rPr>
          <w:rStyle w:val="Zkladntext"/>
        </w:rPr>
        <w:t>:</w:t>
      </w:r>
    </w:p>
    <w:p w14:paraId="04C1CE54" w14:textId="77777777" w:rsidR="00D359CC" w:rsidRDefault="009B48AB">
      <w:pPr>
        <w:pStyle w:val="Zkladntext30"/>
        <w:framePr w:w="173" w:h="3278" w:hRule="exact" w:wrap="none" w:vAnchor="page" w:hAnchor="page" w:x="626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800"/>
        <w:gridCol w:w="4498"/>
        <w:gridCol w:w="4502"/>
        <w:gridCol w:w="2189"/>
      </w:tblGrid>
      <w:tr w:rsidR="00D359CC" w14:paraId="2AAC63FE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1CEC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laufende</w:t>
            </w:r>
            <w:proofErr w:type="spellEnd"/>
            <w:r>
              <w:rPr>
                <w:rStyle w:val="Ji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34A40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Herkunftsland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43BCA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 xml:space="preserve">Firma / </w:t>
            </w: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Einrichtung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67340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Anschrift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20F0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Rechtsform</w:t>
            </w:r>
            <w:proofErr w:type="spellEnd"/>
          </w:p>
        </w:tc>
      </w:tr>
      <w:tr w:rsidR="00D359CC" w14:paraId="1708270E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4C1B8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Pořadové číslo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87D65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Země původu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F6575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Firma / instituce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40436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2C3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Právní forma</w:t>
            </w:r>
          </w:p>
        </w:tc>
      </w:tr>
      <w:tr w:rsidR="00D359CC" w14:paraId="70D7DB9B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F135D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LP1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69101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CZ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5B260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 w:line="226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Technická univerzita v Liberci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8CCA5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461 17 Liberec, Studentská 1402/2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928" w14:textId="77777777" w:rsidR="00D359CC" w:rsidRDefault="009B48AB">
            <w:pPr>
              <w:pStyle w:val="Jin0"/>
              <w:framePr w:w="14198" w:h="3221" w:wrap="none" w:vAnchor="page" w:hAnchor="page" w:x="1394" w:y="3510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Vysoká škola (veřejná a státní VŠ)</w:t>
            </w:r>
          </w:p>
        </w:tc>
      </w:tr>
      <w:tr w:rsidR="00D359CC" w14:paraId="168BFE2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0AEB0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PP1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A66A3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DE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046BE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Technische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Universitát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Chemnitz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6C476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09111 Chemnitz, </w:t>
            </w:r>
            <w:proofErr w:type="spellStart"/>
            <w:r>
              <w:rPr>
                <w:rStyle w:val="Jin"/>
                <w:sz w:val="20"/>
                <w:szCs w:val="20"/>
              </w:rPr>
              <w:t>StraBe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der </w:t>
            </w:r>
            <w:proofErr w:type="spellStart"/>
            <w:r>
              <w:rPr>
                <w:rStyle w:val="Jin"/>
                <w:sz w:val="20"/>
                <w:szCs w:val="20"/>
              </w:rPr>
              <w:t>Nationen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A9C0" w14:textId="77777777" w:rsidR="00D359CC" w:rsidRDefault="009B48AB">
            <w:pPr>
              <w:pStyle w:val="Jin0"/>
              <w:framePr w:w="14198" w:h="3221" w:wrap="none" w:vAnchor="page" w:hAnchor="page" w:x="1394" w:y="3510"/>
              <w:spacing w:before="8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Korperschaft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des </w:t>
            </w:r>
            <w:proofErr w:type="spellStart"/>
            <w:r>
              <w:rPr>
                <w:rStyle w:val="Jin"/>
                <w:sz w:val="20"/>
                <w:szCs w:val="20"/>
              </w:rPr>
              <w:t>offentlichen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Rechts</w:t>
            </w:r>
            <w:proofErr w:type="spellEnd"/>
          </w:p>
        </w:tc>
      </w:tr>
    </w:tbl>
    <w:p w14:paraId="13A1B1A7" w14:textId="77777777" w:rsidR="00D359CC" w:rsidRDefault="009B48AB">
      <w:pPr>
        <w:pStyle w:val="Zkladntext1"/>
        <w:framePr w:w="6806" w:h="3542" w:hRule="exact" w:wrap="none" w:vAnchor="page" w:hAnchor="page" w:x="1379" w:y="6985"/>
        <w:numPr>
          <w:ilvl w:val="0"/>
          <w:numId w:val="2"/>
        </w:numPr>
        <w:tabs>
          <w:tab w:val="left" w:pos="312"/>
        </w:tabs>
        <w:spacing w:after="60"/>
        <w:ind w:left="320" w:hanging="320"/>
      </w:pPr>
      <w:proofErr w:type="spellStart"/>
      <w:r>
        <w:rPr>
          <w:rStyle w:val="Zkladntext"/>
        </w:rPr>
        <w:t>Voraussetzung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Gewahrung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Belassung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>:</w:t>
      </w:r>
    </w:p>
    <w:p w14:paraId="3D290FD6" w14:textId="77777777" w:rsidR="00D359CC" w:rsidRDefault="009B48AB">
      <w:pPr>
        <w:pStyle w:val="Zkladntext1"/>
        <w:framePr w:w="6806" w:h="3542" w:hRule="exact" w:wrap="none" w:vAnchor="page" w:hAnchor="page" w:x="1379" w:y="6985"/>
        <w:numPr>
          <w:ilvl w:val="0"/>
          <w:numId w:val="3"/>
        </w:numPr>
        <w:tabs>
          <w:tab w:val="left" w:pos="638"/>
        </w:tabs>
        <w:spacing w:after="60"/>
        <w:ind w:left="620" w:hanging="300"/>
      </w:pP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Fortbestehen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Kooperationsvertrages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vom</w:t>
      </w:r>
      <w:proofErr w:type="spellEnd"/>
      <w:r>
        <w:rPr>
          <w:rStyle w:val="Zkladntext"/>
        </w:rPr>
        <w:t xml:space="preserve"> 14.07.2023. Die </w:t>
      </w:r>
      <w:proofErr w:type="spellStart"/>
      <w:r>
        <w:rPr>
          <w:rStyle w:val="Zkladntext"/>
        </w:rPr>
        <w:t>Kooperation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muss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wahrend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gesamten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Projektzeitraums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sofern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Pflichten</w:t>
      </w:r>
      <w:proofErr w:type="spellEnd"/>
      <w:r>
        <w:rPr>
          <w:rStyle w:val="Zkladntext"/>
        </w:rPr>
        <w:t xml:space="preserve"> nach dem </w:t>
      </w:r>
      <w:proofErr w:type="spellStart"/>
      <w:r>
        <w:rPr>
          <w:rStyle w:val="Zkladntext"/>
        </w:rPr>
        <w:t>Projektende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erfullen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auch</w:t>
      </w:r>
      <w:proofErr w:type="spellEnd"/>
      <w:r>
        <w:rPr>
          <w:rStyle w:val="Zkladntext"/>
        </w:rPr>
        <w:t xml:space="preserve"> nach dem </w:t>
      </w:r>
      <w:proofErr w:type="spellStart"/>
      <w:r>
        <w:rPr>
          <w:rStyle w:val="Zkladntext"/>
        </w:rPr>
        <w:t>Projektende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aufrechterhalten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bleiben</w:t>
      </w:r>
      <w:proofErr w:type="spellEnd"/>
      <w:r>
        <w:rPr>
          <w:rStyle w:val="Zkladntext"/>
        </w:rPr>
        <w:t>,</w:t>
      </w:r>
    </w:p>
    <w:p w14:paraId="6B51591C" w14:textId="77777777" w:rsidR="00D359CC" w:rsidRDefault="009B48AB">
      <w:pPr>
        <w:pStyle w:val="Zkladntext1"/>
        <w:framePr w:w="6806" w:h="3542" w:hRule="exact" w:wrap="none" w:vAnchor="page" w:hAnchor="page" w:x="1379" w:y="6985"/>
        <w:numPr>
          <w:ilvl w:val="0"/>
          <w:numId w:val="3"/>
        </w:numPr>
        <w:tabs>
          <w:tab w:val="left" w:pos="633"/>
        </w:tabs>
        <w:spacing w:after="0"/>
        <w:ind w:left="620" w:hanging="300"/>
      </w:pP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Erfullung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Kriterien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grenzubergreifenden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Zusammenarbeit</w:t>
      </w:r>
      <w:proofErr w:type="spellEnd"/>
      <w:r>
        <w:rPr>
          <w:rStyle w:val="Zkladntext"/>
        </w:rPr>
        <w:t xml:space="preserve">, des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Projektantrag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bzw</w:t>
      </w:r>
      <w:proofErr w:type="spellEnd"/>
      <w:r>
        <w:rPr>
          <w:rStyle w:val="Zkladntext"/>
        </w:rPr>
        <w:t xml:space="preserve">. in </w:t>
      </w:r>
      <w:proofErr w:type="spellStart"/>
      <w:r>
        <w:rPr>
          <w:rStyle w:val="Zkladntext"/>
        </w:rPr>
        <w:t>Ánderungsantrágen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</w:t>
      </w:r>
      <w:r>
        <w:rPr>
          <w:rStyle w:val="Zkladntext"/>
        </w:rPr>
        <w:t>schriebenen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Projektinhaltes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der in § 3 </w:t>
      </w:r>
      <w:proofErr w:type="spellStart"/>
      <w:r>
        <w:rPr>
          <w:rStyle w:val="Zkladntext"/>
        </w:rPr>
        <w:t>dieses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angefuhrten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Indikatoren</w:t>
      </w:r>
      <w:proofErr w:type="spellEnd"/>
      <w:r>
        <w:rPr>
          <w:rStyle w:val="Zkladntext"/>
        </w:rPr>
        <w:t xml:space="preserve">. Der </w:t>
      </w:r>
      <w:proofErr w:type="spellStart"/>
      <w:r>
        <w:rPr>
          <w:rStyle w:val="Zkladntext"/>
        </w:rPr>
        <w:t>Zuwendungszweck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nur</w:t>
      </w:r>
      <w:proofErr w:type="spellEnd"/>
      <w:r>
        <w:rPr>
          <w:rStyle w:val="Zkladntext"/>
        </w:rPr>
        <w:t xml:space="preserve"> durch </w:t>
      </w:r>
      <w:proofErr w:type="spellStart"/>
      <w:r>
        <w:rPr>
          <w:rStyle w:val="Zkladntext"/>
        </w:rPr>
        <w:t>Umsetzung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Gesamtprojektes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erfullt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erfordert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Erbringung</w:t>
      </w:r>
      <w:proofErr w:type="spellEnd"/>
      <w:r>
        <w:rPr>
          <w:rStyle w:val="Zkladntext"/>
        </w:rPr>
        <w:t xml:space="preserve"> der</w:t>
      </w:r>
    </w:p>
    <w:p w14:paraId="2AD4753E" w14:textId="77777777" w:rsidR="00D359CC" w:rsidRDefault="009B48AB" w:rsidP="009B48AB">
      <w:pPr>
        <w:pStyle w:val="Zkladntext1"/>
        <w:framePr w:w="6725" w:h="1710" w:hRule="exact" w:wrap="none" w:vAnchor="page" w:hAnchor="page" w:x="8768" w:y="1750"/>
        <w:spacing w:after="460"/>
        <w:ind w:left="620"/>
      </w:pPr>
      <w:r>
        <w:rPr>
          <w:rStyle w:val="Zkladntext"/>
        </w:rPr>
        <w:t>projektu. Určující pro obsah projektu je shora uvedená projektová</w:t>
      </w:r>
      <w:r>
        <w:rPr>
          <w:rStyle w:val="Zkladntext"/>
        </w:rPr>
        <w:t xml:space="preserve"> žádost včetně příloh v naposledy předloženém znění.</w:t>
      </w:r>
    </w:p>
    <w:p w14:paraId="33A29EEB" w14:textId="77777777" w:rsidR="00D359CC" w:rsidRDefault="009B48AB" w:rsidP="009B48AB">
      <w:pPr>
        <w:pStyle w:val="Zkladntext1"/>
        <w:framePr w:w="6725" w:h="1710" w:hRule="exact" w:wrap="none" w:vAnchor="page" w:hAnchor="page" w:x="8768" w:y="1750"/>
        <w:numPr>
          <w:ilvl w:val="0"/>
          <w:numId w:val="4"/>
        </w:numPr>
        <w:tabs>
          <w:tab w:val="left" w:pos="316"/>
        </w:tabs>
        <w:spacing w:after="0"/>
        <w:ind w:left="320" w:hanging="320"/>
      </w:pPr>
      <w:r>
        <w:rPr>
          <w:rStyle w:val="Zkladntext"/>
        </w:rPr>
        <w:t>Projekt bude realizován ve spolupráci následujících kooperačních partnerů:</w:t>
      </w:r>
    </w:p>
    <w:p w14:paraId="00B77D95" w14:textId="77777777" w:rsidR="00D359CC" w:rsidRDefault="009B48AB">
      <w:pPr>
        <w:pStyle w:val="Zkladntext1"/>
        <w:framePr w:w="6725" w:h="3288" w:hRule="exact" w:wrap="none" w:vAnchor="page" w:hAnchor="page" w:x="8776" w:y="6985"/>
        <w:numPr>
          <w:ilvl w:val="0"/>
          <w:numId w:val="4"/>
        </w:numPr>
        <w:tabs>
          <w:tab w:val="left" w:pos="316"/>
        </w:tabs>
        <w:spacing w:after="320"/>
      </w:pPr>
      <w:r>
        <w:rPr>
          <w:rStyle w:val="Zkladntext"/>
        </w:rPr>
        <w:t>Předpokladem pro poskytnutí a zachování dotace je:</w:t>
      </w:r>
    </w:p>
    <w:p w14:paraId="1A59794D" w14:textId="77777777" w:rsidR="00D359CC" w:rsidRDefault="009B48AB">
      <w:pPr>
        <w:pStyle w:val="Zkladntext1"/>
        <w:framePr w:w="6725" w:h="3288" w:hRule="exact" w:wrap="none" w:vAnchor="page" w:hAnchor="page" w:x="8776" w:y="6985"/>
        <w:numPr>
          <w:ilvl w:val="0"/>
          <w:numId w:val="5"/>
        </w:numPr>
        <w:tabs>
          <w:tab w:val="left" w:pos="660"/>
        </w:tabs>
        <w:spacing w:after="320"/>
        <w:ind w:left="620" w:hanging="300"/>
      </w:pPr>
      <w:r>
        <w:rPr>
          <w:rStyle w:val="Zkladntext"/>
        </w:rPr>
        <w:t>trvání smlouvy o spolupráci ze dne 14.07.2023. Spolupráce musí trvat během ce</w:t>
      </w:r>
      <w:r>
        <w:rPr>
          <w:rStyle w:val="Zkladntext"/>
        </w:rPr>
        <w:t>lé doby realizace projektu, a dokud nebudou splněny povinnosti po skončení projektu, i po skončení projektu,</w:t>
      </w:r>
    </w:p>
    <w:p w14:paraId="758F2CFA" w14:textId="77777777" w:rsidR="00D359CC" w:rsidRDefault="009B48AB">
      <w:pPr>
        <w:pStyle w:val="Zkladntext1"/>
        <w:framePr w:w="6725" w:h="3288" w:hRule="exact" w:wrap="none" w:vAnchor="page" w:hAnchor="page" w:x="8776" w:y="6985"/>
        <w:numPr>
          <w:ilvl w:val="0"/>
          <w:numId w:val="5"/>
        </w:numPr>
        <w:tabs>
          <w:tab w:val="left" w:pos="655"/>
        </w:tabs>
        <w:spacing w:after="0"/>
        <w:ind w:left="620" w:hanging="300"/>
      </w:pPr>
      <w:r>
        <w:rPr>
          <w:rStyle w:val="Zkladntext"/>
        </w:rPr>
        <w:t xml:space="preserve">splnění kritérií spolupráce, naplnění obsahu projektu popsaného v projektové žádosti příp. v žádostech o změnu a ukazatelů podle § 3 této smlouvy. </w:t>
      </w:r>
      <w:r>
        <w:rPr>
          <w:rStyle w:val="Zkladntext"/>
        </w:rPr>
        <w:t>K naplnění účelu dotace dojde jen realizací celkového projektu. K tomu je třeba provedení projektových částí všech partnerů.</w:t>
      </w:r>
    </w:p>
    <w:p w14:paraId="10BD6C65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F41A69" w14:textId="77777777" w:rsidR="00D359CC" w:rsidRDefault="00D359CC">
      <w:pPr>
        <w:spacing w:line="1" w:lineRule="exact"/>
      </w:pPr>
    </w:p>
    <w:p w14:paraId="28A5FF12" w14:textId="77777777" w:rsidR="00D359CC" w:rsidRDefault="009B48AB">
      <w:pPr>
        <w:pStyle w:val="Zhlavnebozpat0"/>
        <w:framePr w:wrap="none" w:vAnchor="page" w:hAnchor="page" w:x="1321" w:y="1206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Fórderbank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03370F9D" w14:textId="77777777" w:rsidR="00D359CC" w:rsidRDefault="009B48AB">
      <w:pPr>
        <w:pStyle w:val="Zkladntext30"/>
        <w:framePr w:w="173" w:h="3278" w:hRule="exact" w:wrap="none" w:vAnchor="page" w:hAnchor="page" w:x="562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</w:t>
      </w:r>
      <w:r>
        <w:rPr>
          <w:rStyle w:val="Zkladntext3"/>
        </w:rPr>
        <w:t>030e835f</w:t>
      </w:r>
    </w:p>
    <w:p w14:paraId="725EA4BE" w14:textId="77777777" w:rsidR="00D359CC" w:rsidRDefault="009B48AB">
      <w:pPr>
        <w:pStyle w:val="Zkladntext1"/>
        <w:framePr w:w="6739" w:h="7891" w:hRule="exact" w:wrap="none" w:vAnchor="page" w:hAnchor="page" w:x="1316" w:y="1825"/>
        <w:ind w:firstLine="620"/>
      </w:pPr>
      <w:proofErr w:type="spellStart"/>
      <w:r>
        <w:rPr>
          <w:rStyle w:val="Zkladntext"/>
        </w:rPr>
        <w:t>Projektteile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aller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>.</w:t>
      </w:r>
    </w:p>
    <w:p w14:paraId="33E2FB65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4"/>
        </w:numPr>
        <w:tabs>
          <w:tab w:val="left" w:pos="315"/>
        </w:tabs>
        <w:ind w:left="300" w:hanging="300"/>
      </w:pP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Umsetzung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Projektes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Hóhe</w:t>
      </w:r>
      <w:proofErr w:type="spellEnd"/>
      <w:r>
        <w:rPr>
          <w:rStyle w:val="Zkladntext"/>
        </w:rPr>
        <w:t xml:space="preserve"> von bis </w:t>
      </w:r>
      <w:proofErr w:type="spellStart"/>
      <w:r>
        <w:rPr>
          <w:rStyle w:val="Zkladntext"/>
        </w:rPr>
        <w:t>zu</w:t>
      </w:r>
      <w:proofErr w:type="spellEnd"/>
      <w:r>
        <w:rPr>
          <w:rStyle w:val="Zkladntext"/>
        </w:rPr>
        <w:t xml:space="preserve"> 952.389,69 EUR ais </w:t>
      </w:r>
      <w:proofErr w:type="spellStart"/>
      <w:r>
        <w:rPr>
          <w:rStyle w:val="Zkladntext"/>
        </w:rPr>
        <w:t>Anteilsfinanzierung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fórderfáhigen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gewáhrt</w:t>
      </w:r>
      <w:proofErr w:type="spellEnd"/>
      <w:r>
        <w:rPr>
          <w:rStyle w:val="Zkladntext"/>
        </w:rPr>
        <w:t>.</w:t>
      </w:r>
    </w:p>
    <w:p w14:paraId="25D33187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4"/>
        </w:numPr>
        <w:tabs>
          <w:tab w:val="left" w:pos="315"/>
        </w:tabs>
        <w:ind w:left="300" w:hanging="300"/>
      </w:pPr>
      <w:r>
        <w:rPr>
          <w:rStyle w:val="Zkladntext"/>
        </w:rPr>
        <w:t xml:space="preserve">Die </w:t>
      </w:r>
      <w:proofErr w:type="spellStart"/>
      <w:r>
        <w:rPr>
          <w:rStyle w:val="Zkladntext"/>
        </w:rPr>
        <w:t>Hóhe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fórderfáhigen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Kostenplan</w:t>
      </w:r>
      <w:proofErr w:type="spellEnd"/>
      <w:r>
        <w:rPr>
          <w:rStyle w:val="Zkladntext"/>
        </w:rPr>
        <w:t xml:space="preserve"> in § 4 </w:t>
      </w:r>
      <w:proofErr w:type="spellStart"/>
      <w:r>
        <w:rPr>
          <w:rStyle w:val="Zkladntext"/>
        </w:rPr>
        <w:t>Abs</w:t>
      </w:r>
      <w:proofErr w:type="spellEnd"/>
      <w:r>
        <w:rPr>
          <w:rStyle w:val="Zkladntext"/>
        </w:rPr>
        <w:t>.</w:t>
      </w:r>
      <w:r>
        <w:rPr>
          <w:rStyle w:val="Zkladntext"/>
        </w:rPr>
        <w:t xml:space="preserve"> 1 </w:t>
      </w:r>
      <w:proofErr w:type="spellStart"/>
      <w:r>
        <w:rPr>
          <w:rStyle w:val="Zkladntext"/>
        </w:rPr>
        <w:t>dieses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Einzelnen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aufgefúhrt</w:t>
      </w:r>
      <w:proofErr w:type="spellEnd"/>
      <w:r>
        <w:rPr>
          <w:rStyle w:val="Zkladntext"/>
        </w:rPr>
        <w:t xml:space="preserve">. Die </w:t>
      </w:r>
      <w:proofErr w:type="spellStart"/>
      <w:r>
        <w:rPr>
          <w:rStyle w:val="Zkladntext"/>
        </w:rPr>
        <w:t>endgúltige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Hóhe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ergibtsich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Grundlage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Prúfung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aller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Auszahlungsantráge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eventuellen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Vertragsánderungen</w:t>
      </w:r>
      <w:proofErr w:type="spellEnd"/>
      <w:r>
        <w:rPr>
          <w:rStyle w:val="Zkladntext"/>
        </w:rPr>
        <w:t>.</w:t>
      </w:r>
    </w:p>
    <w:p w14:paraId="321FC7BC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4"/>
        </w:numPr>
        <w:tabs>
          <w:tab w:val="left" w:pos="315"/>
        </w:tabs>
        <w:ind w:left="300" w:hanging="300"/>
      </w:pPr>
      <w:r>
        <w:rPr>
          <w:rStyle w:val="Zkladntext"/>
        </w:rPr>
        <w:t xml:space="preserve">Die </w:t>
      </w:r>
      <w:proofErr w:type="spellStart"/>
      <w:r>
        <w:rPr>
          <w:rStyle w:val="Zkladntext"/>
        </w:rPr>
        <w:t>fórderfáhigen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werden</w:t>
      </w:r>
      <w:proofErr w:type="spellEnd"/>
      <w:r>
        <w:rPr>
          <w:rStyle w:val="Zkladntext"/>
        </w:rPr>
        <w:t xml:space="preserve"> bis </w:t>
      </w:r>
      <w:proofErr w:type="spellStart"/>
      <w:r>
        <w:rPr>
          <w:rStyle w:val="Zkladntext"/>
        </w:rPr>
        <w:t>zur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Hóhe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einzelnen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gúltigen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Fórdersátze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bezuschus</w:t>
      </w:r>
      <w:r>
        <w:rPr>
          <w:rStyle w:val="Zkladntext"/>
        </w:rPr>
        <w:t>st</w:t>
      </w:r>
      <w:proofErr w:type="spellEnd"/>
      <w:r>
        <w:rPr>
          <w:rStyle w:val="Zkladntext"/>
        </w:rPr>
        <w:t xml:space="preserve">. Der </w:t>
      </w:r>
      <w:proofErr w:type="spellStart"/>
      <w:r>
        <w:rPr>
          <w:rStyle w:val="Zkladntext"/>
        </w:rPr>
        <w:t>gúltige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Fórdersatz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entspricht</w:t>
      </w:r>
      <w:proofErr w:type="spellEnd"/>
      <w:r>
        <w:rPr>
          <w:rStyle w:val="Zkladntext"/>
        </w:rPr>
        <w:t xml:space="preserve"> dem </w:t>
      </w:r>
      <w:proofErr w:type="spellStart"/>
      <w:r>
        <w:rPr>
          <w:rStyle w:val="Zkladntext"/>
        </w:rPr>
        <w:t>Prozentsatz</w:t>
      </w:r>
      <w:proofErr w:type="spellEnd"/>
      <w:r>
        <w:rPr>
          <w:rStyle w:val="Zkladntext"/>
        </w:rPr>
        <w:t xml:space="preserve"> der EU-</w:t>
      </w:r>
      <w:proofErr w:type="spellStart"/>
      <w:r>
        <w:rPr>
          <w:rStyle w:val="Zkladntext"/>
        </w:rPr>
        <w:t>Mittel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Finanzierungsplan</w:t>
      </w:r>
      <w:proofErr w:type="spellEnd"/>
      <w:r>
        <w:rPr>
          <w:rStyle w:val="Zkladntext"/>
        </w:rPr>
        <w:t xml:space="preserve"> in § 4 </w:t>
      </w:r>
      <w:proofErr w:type="spellStart"/>
      <w:r>
        <w:rPr>
          <w:rStyle w:val="Zkladntext"/>
        </w:rPr>
        <w:t>Abs</w:t>
      </w:r>
      <w:proofErr w:type="spellEnd"/>
      <w:r>
        <w:rPr>
          <w:rStyle w:val="Zkladntext"/>
        </w:rPr>
        <w:t xml:space="preserve">. 2 </w:t>
      </w:r>
      <w:proofErr w:type="spellStart"/>
      <w:r>
        <w:rPr>
          <w:rStyle w:val="Zkladntext"/>
        </w:rPr>
        <w:t>dieses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Vertrages</w:t>
      </w:r>
      <w:proofErr w:type="spellEnd"/>
      <w:r>
        <w:rPr>
          <w:rStyle w:val="Zkladntext"/>
        </w:rPr>
        <w:t>.</w:t>
      </w:r>
    </w:p>
    <w:p w14:paraId="083E39E9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4"/>
        </w:numPr>
        <w:tabs>
          <w:tab w:val="left" w:pos="315"/>
        </w:tabs>
        <w:ind w:left="300" w:hanging="300"/>
      </w:pPr>
      <w:r>
        <w:rPr>
          <w:rStyle w:val="Zkladntext"/>
        </w:rPr>
        <w:t xml:space="preserve">Die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gewáhrt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wirtschaftlich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sparsam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wirksam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ausschlieBlich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Umsetzung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Projektes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verwende</w:t>
      </w:r>
      <w:r>
        <w:rPr>
          <w:rStyle w:val="Zkladntext"/>
        </w:rPr>
        <w:t>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wurden</w:t>
      </w:r>
      <w:proofErr w:type="spellEnd"/>
      <w:r>
        <w:rPr>
          <w:rStyle w:val="Zkladntext"/>
        </w:rPr>
        <w:t>.</w:t>
      </w:r>
    </w:p>
    <w:p w14:paraId="5640657A" w14:textId="77777777" w:rsidR="00D359CC" w:rsidRDefault="009B48AB">
      <w:pPr>
        <w:pStyle w:val="Nadpis30"/>
        <w:framePr w:w="6739" w:h="7891" w:hRule="exact" w:wrap="none" w:vAnchor="page" w:hAnchor="page" w:x="1316" w:y="1825"/>
        <w:numPr>
          <w:ilvl w:val="0"/>
          <w:numId w:val="6"/>
        </w:numPr>
        <w:tabs>
          <w:tab w:val="left" w:pos="433"/>
        </w:tabs>
        <w:spacing w:after="240"/>
      </w:pPr>
      <w:bookmarkStart w:id="7" w:name="bookmark16"/>
      <w:proofErr w:type="spellStart"/>
      <w:r>
        <w:rPr>
          <w:rStyle w:val="Nadpis3"/>
          <w:b/>
          <w:bCs/>
        </w:rPr>
        <w:t>Projektzeitraum</w:t>
      </w:r>
      <w:bookmarkEnd w:id="7"/>
      <w:proofErr w:type="spellEnd"/>
    </w:p>
    <w:p w14:paraId="7F81DE3F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7"/>
        </w:numPr>
        <w:tabs>
          <w:tab w:val="left" w:pos="315"/>
        </w:tabs>
        <w:ind w:left="300" w:hanging="300"/>
      </w:pP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Projekt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Zeitraum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vom</w:t>
      </w:r>
      <w:proofErr w:type="spellEnd"/>
      <w:r>
        <w:rPr>
          <w:rStyle w:val="Zkladntext"/>
        </w:rPr>
        <w:t xml:space="preserve"> 12.07.2023 bis 31.12.2026 </w:t>
      </w:r>
      <w:proofErr w:type="spellStart"/>
      <w:r>
        <w:rPr>
          <w:rStyle w:val="Zkladntext"/>
        </w:rPr>
        <w:t>durchzufúhren</w:t>
      </w:r>
      <w:proofErr w:type="spellEnd"/>
      <w:r>
        <w:rPr>
          <w:rStyle w:val="Zkladntext"/>
        </w:rPr>
        <w:t xml:space="preserve">. Bis </w:t>
      </w:r>
      <w:proofErr w:type="spellStart"/>
      <w:r>
        <w:rPr>
          <w:rStyle w:val="Zkladntext"/>
        </w:rPr>
        <w:t>zum</w:t>
      </w:r>
      <w:proofErr w:type="spellEnd"/>
      <w:r>
        <w:rPr>
          <w:rStyle w:val="Zkladntext"/>
        </w:rPr>
        <w:t xml:space="preserve"> Datum des </w:t>
      </w:r>
      <w:proofErr w:type="spellStart"/>
      <w:r>
        <w:rPr>
          <w:rStyle w:val="Zkladntext"/>
        </w:rPr>
        <w:t>Projektendes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mússen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sámtliche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Projektaktivitáten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vollstándig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durchgefúhrt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werden</w:t>
      </w:r>
      <w:proofErr w:type="spellEnd"/>
      <w:r>
        <w:rPr>
          <w:rStyle w:val="Zkladntext"/>
        </w:rPr>
        <w:t>.</w:t>
      </w:r>
    </w:p>
    <w:p w14:paraId="34380A6D" w14:textId="77777777" w:rsidR="00D359CC" w:rsidRDefault="009B48AB">
      <w:pPr>
        <w:pStyle w:val="Zkladntext1"/>
        <w:framePr w:w="6739" w:h="7891" w:hRule="exact" w:wrap="none" w:vAnchor="page" w:hAnchor="page" w:x="1316" w:y="1825"/>
        <w:numPr>
          <w:ilvl w:val="0"/>
          <w:numId w:val="7"/>
        </w:numPr>
        <w:tabs>
          <w:tab w:val="left" w:pos="315"/>
        </w:tabs>
        <w:spacing w:after="0"/>
        <w:ind w:left="300" w:hanging="300"/>
      </w:pP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fórderfáhig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wenn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zugrundeliegenden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L</w:t>
      </w:r>
      <w:r>
        <w:rPr>
          <w:rStyle w:val="Zkladntext"/>
        </w:rPr>
        <w:t>eistungen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spátestens</w:t>
      </w:r>
      <w:proofErr w:type="spellEnd"/>
      <w:r>
        <w:rPr>
          <w:rStyle w:val="Zkladntext"/>
        </w:rPr>
        <w:t xml:space="preserve"> bis </w:t>
      </w:r>
      <w:proofErr w:type="spellStart"/>
      <w:r>
        <w:rPr>
          <w:rStyle w:val="Zkladntext"/>
        </w:rPr>
        <w:t>zum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Projektende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erbracht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wurden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Tatsáchliche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deren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Nachweisfúhrung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Zahlungsbelegen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erfolgt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mússen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spátestens</w:t>
      </w:r>
      <w:proofErr w:type="spellEnd"/>
      <w:r>
        <w:rPr>
          <w:rStyle w:val="Zkladntext"/>
        </w:rPr>
        <w:t xml:space="preserve"> 30 </w:t>
      </w:r>
      <w:proofErr w:type="spellStart"/>
      <w:r>
        <w:rPr>
          <w:rStyle w:val="Zkladntext"/>
        </w:rPr>
        <w:t>Tage</w:t>
      </w:r>
      <w:proofErr w:type="spellEnd"/>
      <w:r>
        <w:rPr>
          <w:rStyle w:val="Zkladntext"/>
        </w:rPr>
        <w:t xml:space="preserve"> nach dem </w:t>
      </w:r>
      <w:proofErr w:type="spellStart"/>
      <w:r>
        <w:rPr>
          <w:rStyle w:val="Zkladntext"/>
        </w:rPr>
        <w:t>Projektende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bezahlt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worden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sein</w:t>
      </w:r>
      <w:proofErr w:type="spellEnd"/>
      <w:r>
        <w:rPr>
          <w:rStyle w:val="Zkladntext"/>
        </w:rPr>
        <w:t>.</w:t>
      </w:r>
    </w:p>
    <w:p w14:paraId="64F4D508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9D8127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DAC493" wp14:editId="1EB42CB2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451739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39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0;margin-top:78.pt;width:355.6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7870888F" w14:textId="77777777" w:rsidR="00D359CC" w:rsidRDefault="009B48AB">
      <w:pPr>
        <w:pStyle w:val="Zhlavnebozpat0"/>
        <w:framePr w:w="2357" w:h="379" w:hRule="exact" w:wrap="none" w:vAnchor="page" w:hAnchor="page" w:x="4792" w:y="1206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1033DC86" w14:textId="77777777" w:rsidR="00D359CC" w:rsidRDefault="009B48AB">
      <w:pPr>
        <w:pStyle w:val="Zhlavnebozpat0"/>
        <w:framePr w:w="2357" w:h="379" w:hRule="exact" w:wrap="none" w:vAnchor="page" w:hAnchor="page" w:x="4792" w:y="1206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4</w:t>
      </w:r>
    </w:p>
    <w:p w14:paraId="309FBCD9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8"/>
        </w:numPr>
        <w:tabs>
          <w:tab w:val="left" w:pos="310"/>
        </w:tabs>
        <w:spacing w:after="480"/>
        <w:ind w:left="300" w:hanging="300"/>
      </w:pPr>
      <w:r>
        <w:rPr>
          <w:rStyle w:val="Zkladntext"/>
        </w:rPr>
        <w:t>Na realizaci projektu bude poskytnuta dotace až do výše 952.389,69 EUR jako podíl na financování způsobilých nákladů.</w:t>
      </w:r>
    </w:p>
    <w:p w14:paraId="7B1CA533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8"/>
        </w:numPr>
        <w:tabs>
          <w:tab w:val="left" w:pos="310"/>
        </w:tabs>
        <w:spacing w:after="480"/>
        <w:ind w:left="300" w:hanging="300"/>
      </w:pPr>
      <w:r>
        <w:rPr>
          <w:rStyle w:val="Zkladntext"/>
        </w:rPr>
        <w:t>Výše způsobilých nákladů je uvedena jednotlivě v § 4 odst. 1 této smlouvy. Konečná výše bude určena na základě výsledků k</w:t>
      </w:r>
      <w:r>
        <w:rPr>
          <w:rStyle w:val="Zkladntext"/>
        </w:rPr>
        <w:t>ontroly všech žádostí o platbu a podle případných změn této smlouvy.</w:t>
      </w:r>
    </w:p>
    <w:p w14:paraId="14FA839A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8"/>
        </w:numPr>
        <w:tabs>
          <w:tab w:val="left" w:pos="310"/>
        </w:tabs>
        <w:ind w:left="300" w:hanging="300"/>
      </w:pPr>
      <w:r>
        <w:rPr>
          <w:rStyle w:val="Zkladntext"/>
        </w:rPr>
        <w:t xml:space="preserve">Způsobilé náklady budou dotovány až do výše jednotlivě stanovených dotačních sazeb. Stanovená dotační sazba odpovídá procentní sazbě prostředků EU uvedené v plánu financování v § 4 odst. </w:t>
      </w:r>
      <w:r>
        <w:rPr>
          <w:rStyle w:val="Zkladntext"/>
        </w:rPr>
        <w:t>2 této smlouvy.</w:t>
      </w:r>
    </w:p>
    <w:p w14:paraId="699757FA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8"/>
        </w:numPr>
        <w:tabs>
          <w:tab w:val="left" w:pos="310"/>
        </w:tabs>
        <w:ind w:left="300" w:hanging="300"/>
      </w:pPr>
      <w:r>
        <w:rPr>
          <w:rStyle w:val="Zkladntext"/>
        </w:rPr>
        <w:t>Dotace se poskytuje pouze na náklady, které budou realizovány hospodárně, efektivně a účelně a určeny výlučně na realizaci projektu.</w:t>
      </w:r>
    </w:p>
    <w:p w14:paraId="6E16F207" w14:textId="77777777" w:rsidR="00D359CC" w:rsidRDefault="009B48AB">
      <w:pPr>
        <w:pStyle w:val="Nadpis30"/>
        <w:framePr w:w="6816" w:h="7118" w:hRule="exact" w:wrap="none" w:vAnchor="page" w:hAnchor="page" w:x="309" w:y="2344"/>
        <w:spacing w:after="240"/>
      </w:pPr>
      <w:bookmarkStart w:id="8" w:name="bookmark18"/>
      <w:r>
        <w:rPr>
          <w:rStyle w:val="Nadpis3"/>
          <w:b/>
          <w:bCs/>
        </w:rPr>
        <w:t>§ 2 Doba realizace projektu</w:t>
      </w:r>
      <w:bookmarkEnd w:id="8"/>
    </w:p>
    <w:p w14:paraId="014FD914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9"/>
        </w:numPr>
        <w:tabs>
          <w:tab w:val="left" w:pos="310"/>
        </w:tabs>
        <w:ind w:left="300" w:hanging="300"/>
      </w:pPr>
      <w:r>
        <w:rPr>
          <w:rStyle w:val="Zkladntext"/>
        </w:rPr>
        <w:t>Projekt je nutno realizovat v období od 12.07.2023 do 31.12.2026. Do data skonč</w:t>
      </w:r>
      <w:r>
        <w:rPr>
          <w:rStyle w:val="Zkladntext"/>
        </w:rPr>
        <w:t>ení projektu musejí být veškeré projektové aktivity v plném rozsahu provedeny.</w:t>
      </w:r>
    </w:p>
    <w:p w14:paraId="6F478258" w14:textId="77777777" w:rsidR="00D359CC" w:rsidRDefault="009B48AB">
      <w:pPr>
        <w:pStyle w:val="Zkladntext1"/>
        <w:framePr w:w="6816" w:h="7118" w:hRule="exact" w:wrap="none" w:vAnchor="page" w:hAnchor="page" w:x="309" w:y="2344"/>
        <w:numPr>
          <w:ilvl w:val="0"/>
          <w:numId w:val="9"/>
        </w:numPr>
        <w:tabs>
          <w:tab w:val="left" w:pos="310"/>
        </w:tabs>
        <w:spacing w:after="0"/>
        <w:ind w:left="300" w:hanging="300"/>
      </w:pPr>
      <w:r>
        <w:rPr>
          <w:rStyle w:val="Zkladntext"/>
        </w:rPr>
        <w:t>Náklady jsou způsobilé pouze tehdy, pokud byla předmětná plnění uskutečněna do data konce realizace projektu. Skutečné náklady, prokazované doklady o zaplacení, musejí být uhraz</w:t>
      </w:r>
      <w:r>
        <w:rPr>
          <w:rStyle w:val="Zkladntext"/>
        </w:rPr>
        <w:t>eny do 30 dní od data konce projektu.</w:t>
      </w:r>
    </w:p>
    <w:p w14:paraId="25605F03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9AA76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2374B8" wp14:editId="48417855">
                <wp:simplePos x="0" y="0"/>
                <wp:positionH relativeFrom="page">
                  <wp:posOffset>884555</wp:posOffset>
                </wp:positionH>
                <wp:positionV relativeFrom="page">
                  <wp:posOffset>990600</wp:posOffset>
                </wp:positionV>
                <wp:extent cx="901573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73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50000000000006pt;margin-top:78.pt;width:709.89999999999998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27D6FCC" w14:textId="77777777" w:rsidR="00D359CC" w:rsidRDefault="009B48AB">
      <w:pPr>
        <w:pStyle w:val="Zhlavnebozpat0"/>
        <w:framePr w:wrap="none" w:vAnchor="page" w:hAnchor="page" w:x="1384" w:y="1187"/>
        <w:jc w:val="left"/>
      </w:pPr>
      <w:proofErr w:type="spellStart"/>
      <w:r>
        <w:rPr>
          <w:rStyle w:val="Zhlavnebozpat"/>
        </w:rPr>
        <w:t>Sachsische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Forderbank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6136B38F" w14:textId="77777777" w:rsidR="00D359CC" w:rsidRDefault="009B48AB">
      <w:pPr>
        <w:pStyle w:val="Zhlavnebozpat0"/>
        <w:framePr w:w="2352" w:h="418" w:hRule="exact" w:wrap="none" w:vAnchor="page" w:hAnchor="page" w:x="13269" w:y="1187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0A93559C" w14:textId="77777777" w:rsidR="00D359CC" w:rsidRDefault="009B48AB">
      <w:pPr>
        <w:pStyle w:val="Zhlavnebozpat0"/>
        <w:framePr w:w="2352" w:h="418" w:hRule="exact" w:wrap="none" w:vAnchor="page" w:hAnchor="page" w:x="13269" w:y="1187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5</w:t>
      </w:r>
    </w:p>
    <w:p w14:paraId="51480149" w14:textId="77777777" w:rsidR="00D359CC" w:rsidRDefault="009B48AB">
      <w:pPr>
        <w:pStyle w:val="Nadpis30"/>
        <w:framePr w:wrap="none" w:vAnchor="page" w:hAnchor="page" w:x="1379" w:y="2061"/>
      </w:pPr>
      <w:bookmarkStart w:id="9" w:name="bookmark20"/>
      <w:r>
        <w:rPr>
          <w:rStyle w:val="Nadpis3"/>
          <w:b/>
          <w:bCs/>
        </w:rPr>
        <w:t xml:space="preserve">§ 3 </w:t>
      </w:r>
      <w:proofErr w:type="spellStart"/>
      <w:r>
        <w:rPr>
          <w:rStyle w:val="Nadpis3"/>
          <w:b/>
          <w:bCs/>
        </w:rPr>
        <w:t>Indikatoren</w:t>
      </w:r>
      <w:bookmarkEnd w:id="9"/>
      <w:proofErr w:type="spellEnd"/>
    </w:p>
    <w:p w14:paraId="52662F86" w14:textId="77777777" w:rsidR="00D359CC" w:rsidRDefault="009B48AB">
      <w:pPr>
        <w:pStyle w:val="Nadpis30"/>
        <w:framePr w:wrap="none" w:vAnchor="page" w:hAnchor="page" w:x="8776" w:y="2061"/>
      </w:pPr>
      <w:bookmarkStart w:id="10" w:name="bookmark22"/>
      <w:r>
        <w:rPr>
          <w:rStyle w:val="Nadpis3"/>
          <w:b/>
          <w:bCs/>
        </w:rPr>
        <w:t>§ 3 Ukazatele</w:t>
      </w:r>
      <w:bookmarkEnd w:id="10"/>
    </w:p>
    <w:p w14:paraId="353A1800" w14:textId="77777777" w:rsidR="00D359CC" w:rsidRDefault="009B48AB">
      <w:pPr>
        <w:pStyle w:val="Zkladntext30"/>
        <w:framePr w:w="173" w:h="3278" w:hRule="exact" w:wrap="none" w:vAnchor="page" w:hAnchor="page" w:x="626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10B77632" w14:textId="77777777" w:rsidR="00D359CC" w:rsidRDefault="009B48AB">
      <w:pPr>
        <w:pStyle w:val="Titulektabulky0"/>
        <w:framePr w:wrap="none" w:vAnchor="page" w:hAnchor="page" w:x="8791" w:y="2584"/>
      </w:pPr>
      <w:r>
        <w:rPr>
          <w:rStyle w:val="Titulektabulky"/>
        </w:rPr>
        <w:t>Následující ukazatele musejí být splněny:</w:t>
      </w:r>
    </w:p>
    <w:p w14:paraId="693E067F" w14:textId="77777777" w:rsidR="00D359CC" w:rsidRDefault="009B48AB">
      <w:pPr>
        <w:pStyle w:val="Titulektabulky0"/>
        <w:framePr w:wrap="none" w:vAnchor="page" w:hAnchor="page" w:x="1394" w:y="2584"/>
      </w:pPr>
      <w:proofErr w:type="spellStart"/>
      <w:r>
        <w:rPr>
          <w:rStyle w:val="Titulektabulky"/>
        </w:rPr>
        <w:t>Folgende</w:t>
      </w:r>
      <w:proofErr w:type="spellEnd"/>
      <w:r>
        <w:rPr>
          <w:rStyle w:val="Titulektabulky"/>
        </w:rPr>
        <w:t xml:space="preserve"> </w:t>
      </w:r>
      <w:proofErr w:type="spellStart"/>
      <w:r>
        <w:rPr>
          <w:rStyle w:val="Titulektabulky"/>
        </w:rPr>
        <w:t>Indikatoren</w:t>
      </w:r>
      <w:proofErr w:type="spellEnd"/>
      <w:r>
        <w:rPr>
          <w:rStyle w:val="Titulektabulky"/>
        </w:rPr>
        <w:t xml:space="preserve"> </w:t>
      </w:r>
      <w:proofErr w:type="spellStart"/>
      <w:r>
        <w:rPr>
          <w:rStyle w:val="Titulektabulky"/>
        </w:rPr>
        <w:t>sind</w:t>
      </w:r>
      <w:proofErr w:type="spellEnd"/>
      <w:r>
        <w:rPr>
          <w:rStyle w:val="Titulektabulky"/>
        </w:rPr>
        <w:t xml:space="preserve"> </w:t>
      </w:r>
      <w:proofErr w:type="spellStart"/>
      <w:r>
        <w:rPr>
          <w:rStyle w:val="Titulektabulky"/>
        </w:rPr>
        <w:t>zu</w:t>
      </w:r>
      <w:proofErr w:type="spellEnd"/>
      <w:r>
        <w:rPr>
          <w:rStyle w:val="Titulektabulky"/>
        </w:rPr>
        <w:t xml:space="preserve"> </w:t>
      </w:r>
      <w:proofErr w:type="spellStart"/>
      <w:r>
        <w:rPr>
          <w:rStyle w:val="Titulektabulky"/>
        </w:rPr>
        <w:t>erfullen</w:t>
      </w:r>
      <w:proofErr w:type="spellEnd"/>
      <w:r>
        <w:rPr>
          <w:rStyle w:val="Titulektabulky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0"/>
        <w:gridCol w:w="5976"/>
        <w:gridCol w:w="2232"/>
      </w:tblGrid>
      <w:tr w:rsidR="00D359CC" w14:paraId="02236C9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C2808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Indikátor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871FB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7110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b/>
                <w:bCs/>
                <w:sz w:val="20"/>
                <w:szCs w:val="20"/>
              </w:rPr>
              <w:t>Wert</w:t>
            </w:r>
            <w:proofErr w:type="spellEnd"/>
            <w:r>
              <w:rPr>
                <w:rStyle w:val="Jin"/>
                <w:b/>
                <w:bCs/>
                <w:sz w:val="20"/>
                <w:szCs w:val="20"/>
              </w:rPr>
              <w:t>/Hodnota</w:t>
            </w:r>
          </w:p>
        </w:tc>
      </w:tr>
      <w:tr w:rsidR="00D359CC" w14:paraId="2E75EF8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8FD40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Grenzubergreifend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kooperierende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Organisationen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83C6C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Organizace zapojené do přeshraniční spolupráce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C03E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2,00</w:t>
            </w:r>
          </w:p>
        </w:tc>
      </w:tr>
      <w:tr w:rsidR="00D359CC" w14:paraId="4B38435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2E22F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grenzubergreifenden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MaBnahmen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weiblich</w:t>
            </w:r>
            <w:proofErr w:type="spellEnd"/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C249A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Účasti na společných přeshraničních </w:t>
            </w:r>
            <w:r w:rsidR="006A1950">
              <w:rPr>
                <w:rStyle w:val="Jin"/>
                <w:sz w:val="20"/>
                <w:szCs w:val="20"/>
              </w:rPr>
              <w:t>akcích – ženy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7C7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0511209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C6FF1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grenzubergreifenden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MaBnahmen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mannlich</w:t>
            </w:r>
            <w:proofErr w:type="spellEnd"/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F5CBF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Účasti na společných přeshraničních </w:t>
            </w:r>
            <w:r w:rsidR="006A1950">
              <w:rPr>
                <w:rStyle w:val="Jin"/>
                <w:sz w:val="20"/>
                <w:szCs w:val="20"/>
              </w:rPr>
              <w:t>akcích – muži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050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76E271D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C913A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grenzubergreifenden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MaBnahmen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nicht</w:t>
            </w:r>
            <w:proofErr w:type="spellEnd"/>
            <w:proofErr w:type="gram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binar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C63BE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Účasti na společných přeshraničních </w:t>
            </w:r>
            <w:r w:rsidR="006A1950">
              <w:rPr>
                <w:rStyle w:val="Jin"/>
                <w:sz w:val="20"/>
                <w:szCs w:val="20"/>
              </w:rPr>
              <w:t>akcích – nebinární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BAA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6DA0523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6A1C4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Organisationen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in"/>
                <w:sz w:val="20"/>
                <w:szCs w:val="20"/>
              </w:rPr>
              <w:t>die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nach </w:t>
            </w:r>
            <w:proofErr w:type="spellStart"/>
            <w:r>
              <w:rPr>
                <w:rStyle w:val="Jin"/>
                <w:sz w:val="20"/>
                <w:szCs w:val="20"/>
              </w:rPr>
              <w:t>Projektabschluss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grenzubergreifend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zusammenarbeiten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8D9DC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Organizace zapojené do přeshraniční spolupráce po skončení projektu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7DB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2,00</w:t>
            </w:r>
          </w:p>
        </w:tc>
      </w:tr>
      <w:tr w:rsidR="00D359CC" w14:paraId="1D785CE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022BD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grenzubergreifenden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MaBnahmen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17D35" w14:textId="77777777" w:rsidR="00D359CC" w:rsidRDefault="00D359CC">
            <w:pPr>
              <w:framePr w:w="14198" w:h="7042" w:wrap="none" w:vAnchor="page" w:hAnchor="page" w:x="1394" w:y="311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3E34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602,00</w:t>
            </w:r>
          </w:p>
        </w:tc>
      </w:tr>
      <w:tr w:rsidR="00D359CC" w14:paraId="21C067C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20309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B2B50" w14:textId="77777777" w:rsidR="00D359CC" w:rsidRDefault="00D359CC">
            <w:pPr>
              <w:framePr w:w="14198" w:h="7042" w:wrap="none" w:vAnchor="page" w:hAnchor="page" w:x="1394" w:y="311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AFF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68DF857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CACF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Abschlusse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34EE6" w14:textId="77777777" w:rsidR="00D359CC" w:rsidRDefault="00D359CC">
            <w:pPr>
              <w:framePr w:w="14198" w:h="7042" w:wrap="none" w:vAnchor="page" w:hAnchor="page" w:x="1394" w:y="3112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B662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3F4D5ECC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1464E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Abschlusse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weiblich</w:t>
            </w:r>
            <w:proofErr w:type="spellEnd"/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31120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Ukončení ve společných</w:t>
            </w:r>
            <w:r>
              <w:rPr>
                <w:rStyle w:val="Jin"/>
                <w:sz w:val="20"/>
                <w:szCs w:val="20"/>
              </w:rPr>
              <w:t xml:space="preserve"> vzdělávacích </w:t>
            </w:r>
            <w:r w:rsidR="006A1950">
              <w:rPr>
                <w:rStyle w:val="Jin"/>
                <w:sz w:val="20"/>
                <w:szCs w:val="20"/>
              </w:rPr>
              <w:t>programech – ženy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DCF5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60E0C81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A9001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Abschlusse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mannlich</w:t>
            </w:r>
            <w:proofErr w:type="spellEnd"/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32C4F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Ukončení ve společných vzdělávacích </w:t>
            </w:r>
            <w:r w:rsidR="006A1950">
              <w:rPr>
                <w:rStyle w:val="Jin"/>
                <w:sz w:val="20"/>
                <w:szCs w:val="20"/>
              </w:rPr>
              <w:t>programech – muži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CA82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0B4933C0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5BA4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Abschlusse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nicht</w:t>
            </w:r>
            <w:proofErr w:type="spellEnd"/>
            <w:proofErr w:type="gram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binar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07B26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Ukončení ve společných vzdělávacích </w:t>
            </w:r>
            <w:r w:rsidR="006A1950">
              <w:rPr>
                <w:rStyle w:val="Jin"/>
                <w:sz w:val="20"/>
                <w:szCs w:val="20"/>
              </w:rPr>
              <w:t>programech – nebinární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08BE" w14:textId="77777777" w:rsidR="00D359CC" w:rsidRDefault="009B48AB">
            <w:pPr>
              <w:pStyle w:val="Jin0"/>
              <w:framePr w:w="14198" w:h="7042" w:wrap="none" w:vAnchor="page" w:hAnchor="page" w:x="1394" w:y="3112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</w:tbl>
    <w:p w14:paraId="1252F9B6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426DFF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B22548" wp14:editId="574CF646">
                <wp:simplePos x="0" y="0"/>
                <wp:positionH relativeFrom="page">
                  <wp:posOffset>890270</wp:posOffset>
                </wp:positionH>
                <wp:positionV relativeFrom="page">
                  <wp:posOffset>3240405</wp:posOffset>
                </wp:positionV>
                <wp:extent cx="900430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255.15000000000001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90C155" wp14:editId="5255B4EA">
                <wp:simplePos x="0" y="0"/>
                <wp:positionH relativeFrom="page">
                  <wp:posOffset>890270</wp:posOffset>
                </wp:positionH>
                <wp:positionV relativeFrom="page">
                  <wp:posOffset>3240405</wp:posOffset>
                </wp:positionV>
                <wp:extent cx="0" cy="308419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419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255.15000000000001pt;width:0;height:242.84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A6972" wp14:editId="537C1E98">
                <wp:simplePos x="0" y="0"/>
                <wp:positionH relativeFrom="page">
                  <wp:posOffset>890270</wp:posOffset>
                </wp:positionH>
                <wp:positionV relativeFrom="page">
                  <wp:posOffset>6324600</wp:posOffset>
                </wp:positionV>
                <wp:extent cx="900430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498.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AE8170" wp14:editId="50A885D2">
                <wp:simplePos x="0" y="0"/>
                <wp:positionH relativeFrom="page">
                  <wp:posOffset>9894570</wp:posOffset>
                </wp:positionH>
                <wp:positionV relativeFrom="page">
                  <wp:posOffset>3240405</wp:posOffset>
                </wp:positionV>
                <wp:extent cx="0" cy="308419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419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9.10000000000002pt;margin-top:255.15000000000001pt;width:0;height:242.84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22A4D9" wp14:editId="081B17B0">
                <wp:simplePos x="0" y="0"/>
                <wp:positionH relativeFrom="page">
                  <wp:posOffset>890270</wp:posOffset>
                </wp:positionH>
                <wp:positionV relativeFrom="page">
                  <wp:posOffset>990600</wp:posOffset>
                </wp:positionV>
                <wp:extent cx="900430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78.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688259" wp14:editId="4E5D47C7">
                <wp:simplePos x="0" y="0"/>
                <wp:positionH relativeFrom="page">
                  <wp:posOffset>890270</wp:posOffset>
                </wp:positionH>
                <wp:positionV relativeFrom="page">
                  <wp:posOffset>990600</wp:posOffset>
                </wp:positionV>
                <wp:extent cx="0" cy="137160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78.pt;width:0;height:108.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978704" wp14:editId="2F23899C">
                <wp:simplePos x="0" y="0"/>
                <wp:positionH relativeFrom="page">
                  <wp:posOffset>890270</wp:posOffset>
                </wp:positionH>
                <wp:positionV relativeFrom="page">
                  <wp:posOffset>2362200</wp:posOffset>
                </wp:positionV>
                <wp:extent cx="900430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186.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62E18B" wp14:editId="497349FE">
                <wp:simplePos x="0" y="0"/>
                <wp:positionH relativeFrom="page">
                  <wp:posOffset>9894570</wp:posOffset>
                </wp:positionH>
                <wp:positionV relativeFrom="page">
                  <wp:posOffset>990600</wp:posOffset>
                </wp:positionV>
                <wp:extent cx="0" cy="137160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9.10000000000002pt;margin-top:78.pt;width:0;height:108.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53828FED" w14:textId="77777777" w:rsidR="00D359CC" w:rsidRDefault="009B48AB">
      <w:pPr>
        <w:pStyle w:val="Zhlavnebozpat0"/>
        <w:framePr w:wrap="none" w:vAnchor="page" w:hAnchor="page" w:x="1384" w:y="1187"/>
        <w:jc w:val="left"/>
      </w:pPr>
      <w:proofErr w:type="spellStart"/>
      <w:r>
        <w:rPr>
          <w:rStyle w:val="Zhlavnebozpat"/>
        </w:rPr>
        <w:t>Sachsische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Forderbank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52D84B17" w14:textId="77777777" w:rsidR="00D359CC" w:rsidRDefault="009B48AB">
      <w:pPr>
        <w:pStyle w:val="Zhlavnebozpat0"/>
        <w:framePr w:w="2352" w:h="418" w:hRule="exact" w:wrap="none" w:vAnchor="page" w:hAnchor="page" w:x="13269" w:y="1187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4EC5A2F2" w14:textId="77777777" w:rsidR="00D359CC" w:rsidRDefault="009B48AB">
      <w:pPr>
        <w:pStyle w:val="Zhlavnebozpat0"/>
        <w:framePr w:w="2352" w:h="418" w:hRule="exact" w:wrap="none" w:vAnchor="page" w:hAnchor="page" w:x="13269" w:y="1187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6</w:t>
      </w:r>
    </w:p>
    <w:p w14:paraId="0F0905D8" w14:textId="77777777" w:rsidR="00D359CC" w:rsidRDefault="009B48AB">
      <w:pPr>
        <w:framePr w:wrap="none" w:vAnchor="page" w:hAnchor="page" w:x="127" w:y="2325"/>
        <w:rPr>
          <w:sz w:val="2"/>
          <w:szCs w:val="2"/>
        </w:rPr>
      </w:pPr>
      <w:r>
        <w:rPr>
          <w:noProof/>
        </w:rPr>
        <w:drawing>
          <wp:inline distT="0" distB="0" distL="0" distR="0" wp14:anchorId="66EA6D77" wp14:editId="4A764B84">
            <wp:extent cx="311150" cy="127381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11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0"/>
        <w:gridCol w:w="5976"/>
        <w:gridCol w:w="2232"/>
      </w:tblGrid>
      <w:tr w:rsidR="00D359CC" w14:paraId="511363A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1E078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weiblich</w:t>
            </w:r>
            <w:proofErr w:type="spellEnd"/>
            <w:proofErr w:type="gramEnd"/>
          </w:p>
        </w:tc>
        <w:tc>
          <w:tcPr>
            <w:tcW w:w="5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D53DA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Účasti na</w:t>
            </w:r>
            <w:r>
              <w:rPr>
                <w:rStyle w:val="Jin"/>
                <w:sz w:val="20"/>
                <w:szCs w:val="20"/>
              </w:rPr>
              <w:t xml:space="preserve"> společných vzdělávacích </w:t>
            </w:r>
            <w:r w:rsidR="006A1950">
              <w:rPr>
                <w:rStyle w:val="Jin"/>
                <w:sz w:val="20"/>
                <w:szCs w:val="20"/>
              </w:rPr>
              <w:t>programech – ženy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07D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590E0EAA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23117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mannlich</w:t>
            </w:r>
            <w:proofErr w:type="spellEnd"/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22721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Účasti na společných vzdělávacích </w:t>
            </w:r>
            <w:r w:rsidR="006A1950">
              <w:rPr>
                <w:rStyle w:val="Jin"/>
                <w:sz w:val="20"/>
                <w:szCs w:val="20"/>
              </w:rPr>
              <w:t>programech – muži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0CDB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  <w:tr w:rsidR="00D359CC" w14:paraId="2C73FDC4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5792F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Teilnahmen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an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gemeinsamen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Ausbildungsprogrammen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Jin"/>
                <w:sz w:val="20"/>
                <w:szCs w:val="20"/>
              </w:rPr>
              <w:t>nicht</w:t>
            </w:r>
            <w:proofErr w:type="spellEnd"/>
            <w:proofErr w:type="gramEnd"/>
            <w:r>
              <w:rPr>
                <w:rStyle w:val="Ji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in"/>
                <w:sz w:val="20"/>
                <w:szCs w:val="20"/>
              </w:rPr>
              <w:t>binar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6C95A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Účasti na společných </w:t>
            </w:r>
            <w:r>
              <w:rPr>
                <w:rStyle w:val="Jin"/>
                <w:sz w:val="20"/>
                <w:szCs w:val="20"/>
              </w:rPr>
              <w:t xml:space="preserve">vzdělávacích </w:t>
            </w:r>
            <w:r w:rsidR="006A1950">
              <w:rPr>
                <w:rStyle w:val="Jin"/>
                <w:sz w:val="20"/>
                <w:szCs w:val="20"/>
              </w:rPr>
              <w:t>programech – nebinární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443" w14:textId="77777777" w:rsidR="00D359CC" w:rsidRDefault="009B48AB">
            <w:pPr>
              <w:pStyle w:val="Jin0"/>
              <w:framePr w:w="14198" w:h="2006" w:wrap="none" w:vAnchor="page" w:hAnchor="page" w:x="1394" w:y="1725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0,00</w:t>
            </w:r>
          </w:p>
        </w:tc>
      </w:tr>
    </w:tbl>
    <w:p w14:paraId="78DB105B" w14:textId="77777777" w:rsidR="00D359CC" w:rsidRDefault="009B48AB">
      <w:pPr>
        <w:framePr w:wrap="none" w:vAnchor="page" w:hAnchor="page" w:x="127" w:y="7557"/>
        <w:rPr>
          <w:sz w:val="2"/>
          <w:szCs w:val="2"/>
        </w:rPr>
      </w:pPr>
      <w:r>
        <w:rPr>
          <w:noProof/>
        </w:rPr>
        <w:drawing>
          <wp:inline distT="0" distB="0" distL="0" distR="0" wp14:anchorId="373BE643" wp14:editId="0FFD73FB">
            <wp:extent cx="311150" cy="128651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11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7031" w14:textId="77777777" w:rsidR="00D359CC" w:rsidRDefault="009B48AB">
      <w:pPr>
        <w:pStyle w:val="Zkladntext30"/>
        <w:framePr w:w="173" w:h="3278" w:hRule="exact" w:wrap="none" w:vAnchor="page" w:hAnchor="page" w:x="626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764FC876" w14:textId="77777777" w:rsidR="00D359CC" w:rsidRDefault="009B48AB">
      <w:pPr>
        <w:pStyle w:val="Nadpis30"/>
        <w:framePr w:wrap="none" w:vAnchor="page" w:hAnchor="page" w:x="1379" w:y="4043"/>
      </w:pPr>
      <w:bookmarkStart w:id="11" w:name="bookmark24"/>
      <w:r>
        <w:rPr>
          <w:rStyle w:val="Nadpis3"/>
          <w:b/>
          <w:bCs/>
        </w:rPr>
        <w:t xml:space="preserve">§ 4 </w:t>
      </w:r>
      <w:proofErr w:type="spellStart"/>
      <w:r>
        <w:rPr>
          <w:rStyle w:val="Nadpis3"/>
          <w:b/>
          <w:bCs/>
        </w:rPr>
        <w:t>Kosten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und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Finanzierung</w:t>
      </w:r>
      <w:proofErr w:type="spellEnd"/>
      <w:r>
        <w:rPr>
          <w:rStyle w:val="Nadpis3"/>
          <w:b/>
          <w:bCs/>
        </w:rPr>
        <w:t xml:space="preserve">, </w:t>
      </w:r>
      <w:proofErr w:type="spellStart"/>
      <w:r>
        <w:rPr>
          <w:rStyle w:val="Nadpis3"/>
          <w:b/>
          <w:bCs/>
        </w:rPr>
        <w:t>Auszahlung</w:t>
      </w:r>
      <w:bookmarkEnd w:id="11"/>
      <w:proofErr w:type="spellEnd"/>
    </w:p>
    <w:p w14:paraId="6DCA4DB3" w14:textId="77777777" w:rsidR="00D359CC" w:rsidRDefault="009B48AB">
      <w:pPr>
        <w:pStyle w:val="Nadpis30"/>
        <w:framePr w:w="3490" w:h="331" w:hRule="exact" w:wrap="none" w:vAnchor="page" w:hAnchor="page" w:x="8776" w:y="4043"/>
        <w:jc w:val="center"/>
      </w:pPr>
      <w:bookmarkStart w:id="12" w:name="bookmark26"/>
      <w:r>
        <w:rPr>
          <w:rStyle w:val="Nadpis3"/>
          <w:b/>
          <w:bCs/>
        </w:rPr>
        <w:t>§ 4 Náklady a financování, platba</w:t>
      </w:r>
      <w:bookmarkEnd w:id="12"/>
    </w:p>
    <w:p w14:paraId="0513CF88" w14:textId="77777777" w:rsidR="00D359CC" w:rsidRDefault="009B48AB">
      <w:pPr>
        <w:pStyle w:val="Zkladntext1"/>
        <w:framePr w:wrap="none" w:vAnchor="page" w:hAnchor="page" w:x="1399" w:y="4561"/>
        <w:spacing w:after="0"/>
      </w:pPr>
      <w:r>
        <w:rPr>
          <w:rStyle w:val="Zkladntext"/>
        </w:rPr>
        <w:t xml:space="preserve">1. </w:t>
      </w:r>
      <w:proofErr w:type="spellStart"/>
      <w:r>
        <w:rPr>
          <w:rStyle w:val="Zkladntext"/>
        </w:rPr>
        <w:t>Kostenubersicht</w:t>
      </w:r>
      <w:proofErr w:type="spellEnd"/>
      <w:r>
        <w:rPr>
          <w:rStyle w:val="Zkladntext"/>
        </w:rPr>
        <w:t xml:space="preserve"> (in EUR)</w:t>
      </w:r>
    </w:p>
    <w:p w14:paraId="640D3F7D" w14:textId="77777777" w:rsidR="00D359CC" w:rsidRDefault="009B48AB">
      <w:pPr>
        <w:pStyle w:val="Zkladntext1"/>
        <w:framePr w:wrap="none" w:vAnchor="page" w:hAnchor="page" w:x="8795" w:y="4561"/>
        <w:spacing w:after="0"/>
      </w:pPr>
      <w:r>
        <w:rPr>
          <w:rStyle w:val="Zkladntext"/>
        </w:rPr>
        <w:t>1. Přehled nákladů (v EUR)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57"/>
        <w:gridCol w:w="3499"/>
        <w:gridCol w:w="3552"/>
      </w:tblGrid>
      <w:tr w:rsidR="00D359CC" w14:paraId="3D997D7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98941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Kostenart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38390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Druh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B1C62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Kooperationspartner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Jin"/>
                <w:b/>
                <w:bCs/>
                <w:sz w:val="14"/>
                <w:szCs w:val="14"/>
              </w:rPr>
              <w:t>Kooperační partner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2D2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Forderfahige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Kosten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Způsobilé náklady</w:t>
            </w:r>
          </w:p>
        </w:tc>
      </w:tr>
      <w:tr w:rsidR="00D359CC" w14:paraId="5D31A8C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561C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Personalkosten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75120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Personální náklady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03A7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2BE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376.045,24</w:t>
            </w:r>
          </w:p>
        </w:tc>
      </w:tr>
      <w:tr w:rsidR="00D359CC" w14:paraId="1CEBDF4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54617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ED21A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ED894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B41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498.769,83</w:t>
            </w:r>
          </w:p>
        </w:tc>
      </w:tr>
      <w:tr w:rsidR="00D359CC" w14:paraId="517C676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0CE3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Externe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Expertisen</w:t>
            </w:r>
            <w:proofErr w:type="spellEnd"/>
            <w:r>
              <w:rPr>
                <w:rStyle w:val="Jin"/>
                <w:sz w:val="14"/>
                <w:szCs w:val="14"/>
              </w:rPr>
              <w:t>/</w:t>
            </w:r>
            <w:proofErr w:type="spellStart"/>
            <w:r>
              <w:rPr>
                <w:rStyle w:val="Jin"/>
                <w:sz w:val="14"/>
                <w:szCs w:val="14"/>
              </w:rPr>
              <w:t>Dienstleistungen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46C74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Externí poradenství/služby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14866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5BF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32C38BD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6BABF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7084E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666CA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DAC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right="10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35.000,00</w:t>
            </w:r>
          </w:p>
        </w:tc>
      </w:tr>
      <w:tr w:rsidR="00D359CC" w14:paraId="3F15992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FFBD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Ausrustung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AA039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Vybavení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164C8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F75E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53E0D97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15C5D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1248A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3AA49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786D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right="10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30.500,00</w:t>
            </w:r>
          </w:p>
        </w:tc>
      </w:tr>
      <w:tr w:rsidR="00D359CC" w14:paraId="19DF87C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4A630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Infrastruktur/</w:t>
            </w:r>
            <w:proofErr w:type="spellStart"/>
            <w:r>
              <w:rPr>
                <w:rStyle w:val="Jin"/>
                <w:sz w:val="14"/>
                <w:szCs w:val="14"/>
              </w:rPr>
              <w:t>Bauarbeiten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88375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Infrastruktura/Stavební práce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821CE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B0E1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2173DAD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971DB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1A2BD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D381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8A2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322DF4F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02C38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Summe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D5BAD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Součet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2D516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93A5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376.045,24</w:t>
            </w:r>
          </w:p>
        </w:tc>
      </w:tr>
      <w:tr w:rsidR="00D359CC" w14:paraId="42DF9D7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A666B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7D870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6F1B1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533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564.269,83</w:t>
            </w:r>
          </w:p>
        </w:tc>
      </w:tr>
      <w:tr w:rsidR="00D359CC" w14:paraId="03A5E06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879BB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davon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Projektvorbereitungskosten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2C7D0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 toho náklady na přípravu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837FA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3B3F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5D59314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E2397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8015F" w14:textId="77777777" w:rsidR="00D359CC" w:rsidRDefault="00D359CC">
            <w:pPr>
              <w:framePr w:w="14198" w:h="4877" w:wrap="none" w:vAnchor="page" w:hAnchor="page" w:x="1394" w:y="5094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93EC0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3028" w14:textId="77777777" w:rsidR="00D359CC" w:rsidRDefault="009B48AB">
            <w:pPr>
              <w:pStyle w:val="Jin0"/>
              <w:framePr w:w="14198" w:h="4877" w:wrap="none" w:vAnchor="page" w:hAnchor="page" w:x="1394" w:y="5094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</w:tbl>
    <w:p w14:paraId="41C4DE04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861C24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571D48" wp14:editId="6E0B165D">
                <wp:simplePos x="0" y="0"/>
                <wp:positionH relativeFrom="page">
                  <wp:posOffset>890270</wp:posOffset>
                </wp:positionH>
                <wp:positionV relativeFrom="page">
                  <wp:posOffset>1155700</wp:posOffset>
                </wp:positionV>
                <wp:extent cx="900430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91.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65EB5E" wp14:editId="7303391B">
                <wp:simplePos x="0" y="0"/>
                <wp:positionH relativeFrom="page">
                  <wp:posOffset>890270</wp:posOffset>
                </wp:positionH>
                <wp:positionV relativeFrom="page">
                  <wp:posOffset>1155700</wp:posOffset>
                </wp:positionV>
                <wp:extent cx="0" cy="459930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930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91.pt;width:0;height:362.15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B2B758" wp14:editId="2C309299">
                <wp:simplePos x="0" y="0"/>
                <wp:positionH relativeFrom="page">
                  <wp:posOffset>890270</wp:posOffset>
                </wp:positionH>
                <wp:positionV relativeFrom="page">
                  <wp:posOffset>5755005</wp:posOffset>
                </wp:positionV>
                <wp:extent cx="900430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100000000000009pt;margin-top:453.15000000000003pt;width:709.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74B313" wp14:editId="3E06C249">
                <wp:simplePos x="0" y="0"/>
                <wp:positionH relativeFrom="page">
                  <wp:posOffset>9894570</wp:posOffset>
                </wp:positionH>
                <wp:positionV relativeFrom="page">
                  <wp:posOffset>1155700</wp:posOffset>
                </wp:positionV>
                <wp:extent cx="0" cy="459930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930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9.10000000000002pt;margin-top:91.pt;width:0;height:362.15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45830F4" wp14:editId="665AD096">
                <wp:simplePos x="0" y="0"/>
                <wp:positionH relativeFrom="page">
                  <wp:posOffset>884555</wp:posOffset>
                </wp:positionH>
                <wp:positionV relativeFrom="page">
                  <wp:posOffset>990600</wp:posOffset>
                </wp:positionV>
                <wp:extent cx="901573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73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50000000000006pt;margin-top:78.pt;width:709.89999999999998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0BF25F02" w14:textId="77777777" w:rsidR="00D359CC" w:rsidRDefault="009B48AB">
      <w:pPr>
        <w:pStyle w:val="Zhlavnebozpat0"/>
        <w:framePr w:wrap="none" w:vAnchor="page" w:hAnchor="page" w:x="1384" w:y="1187"/>
        <w:jc w:val="left"/>
      </w:pPr>
      <w:proofErr w:type="spellStart"/>
      <w:r>
        <w:rPr>
          <w:rStyle w:val="Zhlavnebozpat"/>
        </w:rPr>
        <w:t>Sachsische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Forderbank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6C337F9A" w14:textId="77777777" w:rsidR="00D359CC" w:rsidRDefault="009B48AB">
      <w:pPr>
        <w:pStyle w:val="Zhlavnebozpat0"/>
        <w:framePr w:w="2352" w:h="418" w:hRule="exact" w:wrap="none" w:vAnchor="page" w:hAnchor="page" w:x="13269" w:y="1187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0EB339C6" w14:textId="77777777" w:rsidR="00D359CC" w:rsidRDefault="009B48AB">
      <w:pPr>
        <w:pStyle w:val="Zhlavnebozpat0"/>
        <w:framePr w:w="2352" w:h="418" w:hRule="exact" w:wrap="none" w:vAnchor="page" w:hAnchor="page" w:x="13269" w:y="1187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7</w:t>
      </w:r>
    </w:p>
    <w:p w14:paraId="0CBC1A1A" w14:textId="77777777" w:rsidR="00D359CC" w:rsidRDefault="009B48AB">
      <w:pPr>
        <w:framePr w:wrap="none" w:vAnchor="page" w:hAnchor="page" w:x="127" w:y="2325"/>
        <w:rPr>
          <w:sz w:val="2"/>
          <w:szCs w:val="2"/>
        </w:rPr>
      </w:pPr>
      <w:r>
        <w:rPr>
          <w:noProof/>
        </w:rPr>
        <w:drawing>
          <wp:inline distT="0" distB="0" distL="0" distR="0" wp14:anchorId="4501036D" wp14:editId="52ED4CE1">
            <wp:extent cx="311150" cy="25019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11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21A0" w14:textId="77777777" w:rsidR="00D359CC" w:rsidRDefault="009B48AB">
      <w:pPr>
        <w:framePr w:wrap="none" w:vAnchor="page" w:hAnchor="page" w:x="127" w:y="2819"/>
        <w:rPr>
          <w:sz w:val="2"/>
          <w:szCs w:val="2"/>
        </w:rPr>
      </w:pPr>
      <w:r>
        <w:rPr>
          <w:noProof/>
        </w:rPr>
        <w:drawing>
          <wp:inline distT="0" distB="0" distL="0" distR="0" wp14:anchorId="74AB3D3C" wp14:editId="68591D68">
            <wp:extent cx="311150" cy="798830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1115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CA39" w14:textId="77777777" w:rsidR="00D359CC" w:rsidRDefault="009B48AB">
      <w:pPr>
        <w:pStyle w:val="Zkladntext30"/>
        <w:framePr w:w="173" w:h="3278" w:hRule="exact" w:wrap="none" w:vAnchor="page" w:hAnchor="page" w:x="626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322AB10B" w14:textId="77777777" w:rsidR="00D359CC" w:rsidRDefault="009B48AB">
      <w:pPr>
        <w:framePr w:wrap="none" w:vAnchor="page" w:hAnchor="page" w:x="127" w:y="7557"/>
        <w:rPr>
          <w:sz w:val="2"/>
          <w:szCs w:val="2"/>
        </w:rPr>
      </w:pPr>
      <w:r>
        <w:rPr>
          <w:noProof/>
        </w:rPr>
        <w:drawing>
          <wp:inline distT="0" distB="0" distL="0" distR="0" wp14:anchorId="3DCA0D4D" wp14:editId="0B6D19BE">
            <wp:extent cx="311150" cy="128651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11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57"/>
        <w:gridCol w:w="3499"/>
        <w:gridCol w:w="3552"/>
      </w:tblGrid>
      <w:tr w:rsidR="00D359CC" w14:paraId="0D479278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6BFA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Kostenart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3162E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Druh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69224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Kooperationspartner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Kooperační partner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81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Forderfahige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Kosten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r>
              <w:rPr>
                <w:rStyle w:val="Jin"/>
                <w:b/>
                <w:bCs/>
                <w:sz w:val="14"/>
                <w:szCs w:val="14"/>
              </w:rPr>
              <w:t>Způsobilé náklady</w:t>
            </w:r>
          </w:p>
        </w:tc>
      </w:tr>
      <w:tr w:rsidR="00D359CC" w14:paraId="0F34D58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BF97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i/>
                <w:iCs/>
                <w:sz w:val="14"/>
                <w:szCs w:val="14"/>
              </w:rPr>
              <w:t>Prozentsatz</w:t>
            </w:r>
            <w:proofErr w:type="spellEnd"/>
            <w:r>
              <w:rPr>
                <w:rStyle w:val="Jin"/>
                <w:i/>
                <w:iCs/>
                <w:sz w:val="14"/>
                <w:szCs w:val="14"/>
              </w:rPr>
              <w:t xml:space="preserve"> der </w:t>
            </w:r>
            <w:proofErr w:type="spellStart"/>
            <w:r>
              <w:rPr>
                <w:rStyle w:val="Jin"/>
                <w:i/>
                <w:iCs/>
                <w:sz w:val="14"/>
                <w:szCs w:val="14"/>
              </w:rPr>
              <w:t>Personalkostenpauschale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4CDF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procentní sazba paušálu personálních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227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2A97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0</w:t>
            </w:r>
          </w:p>
        </w:tc>
      </w:tr>
      <w:tr w:rsidR="00D359CC" w14:paraId="24C4625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F3FAD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AC830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E821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D14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0</w:t>
            </w:r>
          </w:p>
        </w:tc>
      </w:tr>
      <w:tr w:rsidR="00D359CC" w14:paraId="03ED850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DAF0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Personalkostenpauschale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13A7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Paušál personálních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D0900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250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6E29080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5D39B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3CEA1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AD0DB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1747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408CFAB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71EA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Verwaltungskostenpauschale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012EE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Paušál administrativních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336F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4B92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3BB3664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A9CFC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56855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0573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1773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80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74.815,47</w:t>
            </w:r>
          </w:p>
        </w:tc>
      </w:tr>
      <w:tr w:rsidR="00D359CC" w14:paraId="79B9981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780EA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Reisekostenpauschale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8A04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Paušál cestovních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0A2C8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98A4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265427B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C2290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6CC59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4A9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860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80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24.938,49</w:t>
            </w:r>
          </w:p>
        </w:tc>
      </w:tr>
      <w:tr w:rsidR="00D359CC" w14:paraId="2EE458B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48435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Restkostenpauschale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0935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Paušál zbytkových nákladů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288DB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38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150.418,09</w:t>
            </w:r>
          </w:p>
        </w:tc>
      </w:tr>
      <w:tr w:rsidR="00D359CC" w14:paraId="46B3CB9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B4A6E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266A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5A32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F32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0797670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52A73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Summe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A877F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Součet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CE795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DC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150.418,09</w:t>
            </w:r>
          </w:p>
        </w:tc>
      </w:tr>
      <w:tr w:rsidR="00D359CC" w14:paraId="23E8217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89DE2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DCA3C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41F30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418A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80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99.753,96</w:t>
            </w:r>
          </w:p>
        </w:tc>
      </w:tr>
      <w:tr w:rsidR="00D359CC" w14:paraId="25E4C2E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81C3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Sachleistungen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EF885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Věcné příspěvky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0C2EE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22A5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325D78A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6AD4D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34D73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EEC8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FEA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4542CA5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B686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Kleinprojektefonds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206CC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Fond malých projektů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B9AD9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4F6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0A71E67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D7C8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7DB83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D11D8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82D5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2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</w:tr>
      <w:tr w:rsidR="00D359CC" w14:paraId="1C901CB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443B1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Gesamtkosten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pro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Kooperationspartner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5C7ED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Náklady celkem za kooperačního partnera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394C8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LP1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93A6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526.463,33</w:t>
            </w:r>
          </w:p>
        </w:tc>
      </w:tr>
      <w:tr w:rsidR="00D359CC" w14:paraId="63B664C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AC1BE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77C60" w14:textId="77777777" w:rsidR="00D359CC" w:rsidRDefault="00D359CC">
            <w:pPr>
              <w:framePr w:w="14198" w:h="7262" w:wrap="none" w:vAnchor="page" w:hAnchor="page" w:x="1394" w:y="181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B4D5C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PP1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E23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left="174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664.023,79</w:t>
            </w:r>
          </w:p>
        </w:tc>
      </w:tr>
      <w:tr w:rsidR="00D359CC" w14:paraId="7B597EA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50BBE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20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Gesamtkosten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des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Projektes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75FA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Celkové náklady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ADE9F" w14:textId="77777777" w:rsidR="00D359CC" w:rsidRDefault="00D359CC">
            <w:pPr>
              <w:framePr w:w="14198" w:h="7262" w:wrap="none" w:vAnchor="page" w:hAnchor="page" w:x="1394" w:y="181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5BB1" w14:textId="77777777" w:rsidR="00D359CC" w:rsidRDefault="009B48AB">
            <w:pPr>
              <w:pStyle w:val="Jin0"/>
              <w:framePr w:w="14198" w:h="7262" w:wrap="none" w:vAnchor="page" w:hAnchor="page" w:x="1394" w:y="1811"/>
              <w:spacing w:after="0"/>
              <w:ind w:right="1080"/>
              <w:jc w:val="right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1.190.487,12</w:t>
            </w:r>
          </w:p>
        </w:tc>
      </w:tr>
    </w:tbl>
    <w:p w14:paraId="335C8F21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EBC354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3814E89" wp14:editId="42AEC6AB">
                <wp:simplePos x="0" y="0"/>
                <wp:positionH relativeFrom="page">
                  <wp:posOffset>884555</wp:posOffset>
                </wp:positionH>
                <wp:positionV relativeFrom="page">
                  <wp:posOffset>990600</wp:posOffset>
                </wp:positionV>
                <wp:extent cx="901573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73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650000000000006pt;margin-top:78.pt;width:709.89999999999998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6FB114ED" w14:textId="77777777" w:rsidR="00D359CC" w:rsidRDefault="009B48AB">
      <w:pPr>
        <w:pStyle w:val="Zhlavnebozpat0"/>
        <w:framePr w:wrap="none" w:vAnchor="page" w:hAnchor="page" w:x="1384" w:y="1187"/>
        <w:jc w:val="left"/>
      </w:pPr>
      <w:proofErr w:type="spellStart"/>
      <w:r>
        <w:rPr>
          <w:rStyle w:val="Zhlavnebozpat"/>
        </w:rPr>
        <w:t>Sachsische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Forderbank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777CB6C4" w14:textId="77777777" w:rsidR="00D359CC" w:rsidRDefault="009B48AB">
      <w:pPr>
        <w:pStyle w:val="Zhlavnebozpat0"/>
        <w:framePr w:w="2352" w:h="418" w:hRule="exact" w:wrap="none" w:vAnchor="page" w:hAnchor="page" w:x="13269" w:y="1187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067C6D86" w14:textId="77777777" w:rsidR="00D359CC" w:rsidRDefault="009B48AB">
      <w:pPr>
        <w:pStyle w:val="Zhlavnebozpat0"/>
        <w:framePr w:w="2352" w:h="418" w:hRule="exact" w:wrap="none" w:vAnchor="page" w:hAnchor="page" w:x="13269" w:y="1187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8</w:t>
      </w:r>
    </w:p>
    <w:p w14:paraId="6E826BF1" w14:textId="77777777" w:rsidR="00D359CC" w:rsidRDefault="009B48AB">
      <w:pPr>
        <w:framePr w:wrap="none" w:vAnchor="page" w:hAnchor="page" w:x="127" w:y="2325"/>
        <w:rPr>
          <w:sz w:val="2"/>
          <w:szCs w:val="2"/>
        </w:rPr>
      </w:pPr>
      <w:r>
        <w:rPr>
          <w:noProof/>
        </w:rPr>
        <w:drawing>
          <wp:inline distT="0" distB="0" distL="0" distR="0" wp14:anchorId="46087359" wp14:editId="4D3E0662">
            <wp:extent cx="311150" cy="127381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11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FA95" w14:textId="77777777" w:rsidR="00D359CC" w:rsidRDefault="009B48AB">
      <w:pPr>
        <w:pStyle w:val="Zkladntext30"/>
        <w:framePr w:w="173" w:h="3278" w:hRule="exact" w:wrap="none" w:vAnchor="page" w:hAnchor="page" w:x="626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2860EDB0" w14:textId="77777777" w:rsidR="00D359CC" w:rsidRDefault="009B48AB">
      <w:pPr>
        <w:pStyle w:val="Titulektabulky0"/>
        <w:framePr w:wrap="none" w:vAnchor="page" w:hAnchor="page" w:x="1379" w:y="2065"/>
      </w:pPr>
      <w:r>
        <w:rPr>
          <w:rStyle w:val="Titulektabulky"/>
        </w:rPr>
        <w:t xml:space="preserve">2. </w:t>
      </w:r>
      <w:proofErr w:type="spellStart"/>
      <w:r>
        <w:rPr>
          <w:rStyle w:val="Titulektabulky"/>
        </w:rPr>
        <w:t>Finanzierungsúbersicht</w:t>
      </w:r>
      <w:proofErr w:type="spellEnd"/>
      <w:r>
        <w:rPr>
          <w:rStyle w:val="Titulektabulky"/>
        </w:rPr>
        <w:t xml:space="preserve"> (in EUR)</w:t>
      </w:r>
    </w:p>
    <w:p w14:paraId="298B3E53" w14:textId="77777777" w:rsidR="00D359CC" w:rsidRDefault="009B48AB">
      <w:pPr>
        <w:pStyle w:val="Titulektabulky0"/>
        <w:framePr w:wrap="none" w:vAnchor="page" w:hAnchor="page" w:x="8776" w:y="2065"/>
      </w:pPr>
      <w:r>
        <w:rPr>
          <w:rStyle w:val="Titulektabulky"/>
        </w:rPr>
        <w:t xml:space="preserve">2. Přehled financování (v </w:t>
      </w:r>
      <w:r>
        <w:rPr>
          <w:rStyle w:val="Titulektabulky"/>
        </w:rPr>
        <w:t>EUR)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560"/>
        <w:gridCol w:w="499"/>
        <w:gridCol w:w="1560"/>
        <w:gridCol w:w="499"/>
        <w:gridCol w:w="1560"/>
        <w:gridCol w:w="499"/>
        <w:gridCol w:w="1560"/>
        <w:gridCol w:w="499"/>
        <w:gridCol w:w="1560"/>
        <w:gridCol w:w="1560"/>
        <w:gridCol w:w="1632"/>
      </w:tblGrid>
      <w:tr w:rsidR="00D359CC" w14:paraId="441EF675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2B145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Kooperations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>- partner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789F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Fordermittel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der EU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4CA2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B486D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Kofinanzierungs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mittel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661C7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1E396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sonstige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offent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liche</w:t>
            </w:r>
            <w:proofErr w:type="spellEnd"/>
            <w:proofErr w:type="gram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Mittel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4D897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616A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private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Finanzierung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02A55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4F01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Projekteinnahmen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BB42B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Finanzierung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b/>
                <w:bCs/>
                <w:sz w:val="14"/>
                <w:szCs w:val="14"/>
              </w:rPr>
              <w:t>nicht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zuschuss</w:t>
            </w:r>
            <w:proofErr w:type="spellEnd"/>
            <w:proofErr w:type="gramEnd"/>
            <w:r>
              <w:rPr>
                <w:rStyle w:val="Jin"/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fahiger</w:t>
            </w:r>
            <w:proofErr w:type="spellEnd"/>
            <w:r>
              <w:rPr>
                <w:rStyle w:val="Ji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Kosten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9B3B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4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4"/>
                <w:szCs w:val="14"/>
              </w:rPr>
              <w:t>Gesamtfinanzierung</w:t>
            </w:r>
            <w:proofErr w:type="spellEnd"/>
          </w:p>
        </w:tc>
      </w:tr>
      <w:tr w:rsidR="00D359CC" w14:paraId="2846F46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C00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Kooperační partner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1422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Dotační prostředky EU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3E28E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73C41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Prostředky spolufinancování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F34D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B3B40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Ostatní veřejné prostředky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FEF5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DEED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Soukromé financování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FC4D5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EF159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Příjmy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DD89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Financování nezpůsobilých nákladů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2352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  <w:sz w:val="14"/>
                <w:szCs w:val="14"/>
              </w:rPr>
              <w:t>Financování celkem</w:t>
            </w:r>
          </w:p>
        </w:tc>
      </w:tr>
      <w:tr w:rsidR="00D359CC" w14:paraId="1C8C117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AF7AC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LP1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C5CAC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421.170,66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C0E80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4FA1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52.646,33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A7FDE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6719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52.646,34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8293B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2C614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5BAAB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6FDF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9263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57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6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526.463,33</w:t>
            </w:r>
          </w:p>
        </w:tc>
      </w:tr>
      <w:tr w:rsidR="00D359CC" w14:paraId="7018AF4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7BA8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PP1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BD03F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531.219,03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0B66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1C1F8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AFDF0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CDEE5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132.804,76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FB0A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9297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7E36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B392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CBED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71D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6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664.023,79</w:t>
            </w:r>
          </w:p>
        </w:tc>
      </w:tr>
      <w:tr w:rsidR="00D359CC" w14:paraId="1A3832F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FC5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Gesamt</w:t>
            </w:r>
            <w:proofErr w:type="spellEnd"/>
            <w:r>
              <w:rPr>
                <w:rStyle w:val="Jin"/>
                <w:sz w:val="14"/>
                <w:szCs w:val="14"/>
              </w:rPr>
              <w:t>/ 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11BD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952.389,69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620B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066E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52.646,33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579E9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2B237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5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185.451,10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C843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9BD6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D575A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D0636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442BF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firstLine="98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069" w14:textId="77777777" w:rsidR="00D359CC" w:rsidRDefault="009B48AB">
            <w:pPr>
              <w:pStyle w:val="Jin0"/>
              <w:framePr w:w="14198" w:h="3096" w:wrap="none" w:vAnchor="page" w:hAnchor="page" w:x="1394" w:y="2593"/>
              <w:spacing w:after="0"/>
              <w:ind w:right="2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1.190.487,12</w:t>
            </w:r>
          </w:p>
        </w:tc>
      </w:tr>
    </w:tbl>
    <w:p w14:paraId="7908A42B" w14:textId="77777777" w:rsidR="00D359CC" w:rsidRDefault="009B48AB">
      <w:pPr>
        <w:framePr w:wrap="none" w:vAnchor="page" w:hAnchor="page" w:x="127" w:y="7557"/>
        <w:rPr>
          <w:sz w:val="2"/>
          <w:szCs w:val="2"/>
        </w:rPr>
      </w:pPr>
      <w:r>
        <w:rPr>
          <w:noProof/>
        </w:rPr>
        <w:drawing>
          <wp:inline distT="0" distB="0" distL="0" distR="0" wp14:anchorId="5F87AA67" wp14:editId="72A11239">
            <wp:extent cx="311150" cy="128651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11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EF6B" w14:textId="77777777" w:rsidR="00D359CC" w:rsidRDefault="009B48AB">
      <w:pPr>
        <w:pStyle w:val="Zkladntext1"/>
        <w:framePr w:w="6830" w:h="3835" w:hRule="exact" w:wrap="none" w:vAnchor="page" w:hAnchor="page" w:x="1379" w:y="5944"/>
        <w:numPr>
          <w:ilvl w:val="0"/>
          <w:numId w:val="9"/>
        </w:numPr>
        <w:tabs>
          <w:tab w:val="left" w:pos="298"/>
        </w:tabs>
        <w:spacing w:after="200"/>
        <w:ind w:left="300" w:hanging="300"/>
      </w:pPr>
      <w:r>
        <w:rPr>
          <w:rStyle w:val="Zkladntext"/>
        </w:rPr>
        <w:t xml:space="preserve">Die </w:t>
      </w:r>
      <w:proofErr w:type="spellStart"/>
      <w:proofErr w:type="gram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- </w:t>
      </w:r>
      <w:proofErr w:type="spellStart"/>
      <w:r>
        <w:rPr>
          <w:rStyle w:val="Zkladntext"/>
        </w:rPr>
        <w:t>und</w:t>
      </w:r>
      <w:proofErr w:type="spellEnd"/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Finanzierungsúbersichten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verbindlich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Forderfahigkeit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Anforderungen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ihren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Nachweis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gelten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Ubrigen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Bestimmungen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Gemeinsamen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Umsetzungsdokumentes</w:t>
      </w:r>
      <w:proofErr w:type="spellEnd"/>
      <w:r>
        <w:rPr>
          <w:rStyle w:val="Zkladntext"/>
        </w:rPr>
        <w:t xml:space="preserve">. In den </w:t>
      </w:r>
      <w:proofErr w:type="spellStart"/>
      <w:r>
        <w:rPr>
          <w:rStyle w:val="Zkladntext"/>
        </w:rPr>
        <w:t>Allgemeinen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Vertragsbedingungen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enthaltene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Bestimmungen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bleiben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unberúhrt</w:t>
      </w:r>
      <w:proofErr w:type="spellEnd"/>
      <w:r>
        <w:rPr>
          <w:rStyle w:val="Zkladntext"/>
        </w:rPr>
        <w:t>.</w:t>
      </w:r>
    </w:p>
    <w:p w14:paraId="1583C7FF" w14:textId="77777777" w:rsidR="00D359CC" w:rsidRDefault="009B48AB">
      <w:pPr>
        <w:pStyle w:val="Zkladntext1"/>
        <w:framePr w:w="6830" w:h="3835" w:hRule="exact" w:wrap="none" w:vAnchor="page" w:hAnchor="page" w:x="1379" w:y="5944"/>
        <w:numPr>
          <w:ilvl w:val="0"/>
          <w:numId w:val="9"/>
        </w:numPr>
        <w:tabs>
          <w:tab w:val="left" w:pos="298"/>
        </w:tabs>
        <w:spacing w:after="200"/>
        <w:ind w:left="300" w:hanging="300"/>
      </w:pPr>
      <w:r>
        <w:rPr>
          <w:rStyle w:val="Zkladntext"/>
        </w:rPr>
        <w:t xml:space="preserve">Die in der </w:t>
      </w:r>
      <w:proofErr w:type="spellStart"/>
      <w:r>
        <w:rPr>
          <w:rStyle w:val="Zkladntext"/>
        </w:rPr>
        <w:t>Kostenúbersicht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festgelegte</w:t>
      </w:r>
      <w:proofErr w:type="spellEnd"/>
      <w:r>
        <w:rPr>
          <w:rStyle w:val="Zkladntext"/>
        </w:rPr>
        <w:t xml:space="preserve"> Art der </w:t>
      </w:r>
      <w:proofErr w:type="spellStart"/>
      <w:r>
        <w:rPr>
          <w:rStyle w:val="Zkladntext"/>
        </w:rPr>
        <w:t>Abrechn</w:t>
      </w:r>
      <w:r>
        <w:rPr>
          <w:rStyle w:val="Zkladntext"/>
        </w:rPr>
        <w:t>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jeden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den </w:t>
      </w:r>
      <w:proofErr w:type="spellStart"/>
      <w:r>
        <w:rPr>
          <w:rStyle w:val="Zkladntext"/>
        </w:rPr>
        <w:t>gesamten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Projektzeitraum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verbindlich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kann </w:t>
      </w:r>
      <w:proofErr w:type="spellStart"/>
      <w:r>
        <w:rPr>
          <w:rStyle w:val="Zkladntext"/>
        </w:rPr>
        <w:t>nicht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geandert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werden</w:t>
      </w:r>
      <w:proofErr w:type="spellEnd"/>
      <w:r>
        <w:rPr>
          <w:rStyle w:val="Zkladntext"/>
        </w:rPr>
        <w:t>.</w:t>
      </w:r>
    </w:p>
    <w:p w14:paraId="7B9C393B" w14:textId="77777777" w:rsidR="00D359CC" w:rsidRDefault="009B48AB">
      <w:pPr>
        <w:pStyle w:val="Zkladntext1"/>
        <w:framePr w:w="6830" w:h="3835" w:hRule="exact" w:wrap="none" w:vAnchor="page" w:hAnchor="page" w:x="1379" w:y="5944"/>
        <w:numPr>
          <w:ilvl w:val="0"/>
          <w:numId w:val="9"/>
        </w:numPr>
        <w:tabs>
          <w:tab w:val="left" w:pos="298"/>
        </w:tabs>
        <w:spacing w:after="0"/>
        <w:ind w:left="300" w:hanging="300"/>
      </w:pPr>
      <w:r>
        <w:rPr>
          <w:rStyle w:val="Zkladntext"/>
        </w:rPr>
        <w:t xml:space="preserve">Die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Grundlage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Abrechnungsplans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bereitgestellt</w:t>
      </w:r>
      <w:proofErr w:type="spellEnd"/>
      <w:r>
        <w:rPr>
          <w:rStyle w:val="Zkladntext"/>
        </w:rPr>
        <w:t xml:space="preserve">. Die </w:t>
      </w:r>
      <w:proofErr w:type="spellStart"/>
      <w:r>
        <w:rPr>
          <w:rStyle w:val="Zkladntext"/>
        </w:rPr>
        <w:t>Bereitstellung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Mittel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erfolgt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vorbehaltlich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Verfúgbarkeit</w:t>
      </w:r>
      <w:proofErr w:type="spellEnd"/>
      <w:r>
        <w:rPr>
          <w:rStyle w:val="Zkladntext"/>
        </w:rPr>
        <w:t xml:space="preserve"> von </w:t>
      </w:r>
      <w:proofErr w:type="spellStart"/>
      <w:r>
        <w:rPr>
          <w:rStyle w:val="Zkladntext"/>
        </w:rPr>
        <w:t>Haushaltsmitteln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jeweiligen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Haushaltsjahr</w:t>
      </w:r>
      <w:proofErr w:type="spellEnd"/>
      <w:r>
        <w:rPr>
          <w:rStyle w:val="Zkladntext"/>
        </w:rPr>
        <w:t>.</w:t>
      </w:r>
    </w:p>
    <w:p w14:paraId="334C8418" w14:textId="77777777" w:rsidR="00D359CC" w:rsidRDefault="009B48AB">
      <w:pPr>
        <w:pStyle w:val="Zkladntext1"/>
        <w:framePr w:w="6677" w:h="1075" w:hRule="exact" w:wrap="none" w:vAnchor="page" w:hAnchor="page" w:x="8776" w:y="5944"/>
        <w:numPr>
          <w:ilvl w:val="0"/>
          <w:numId w:val="10"/>
        </w:numPr>
        <w:tabs>
          <w:tab w:val="left" w:pos="307"/>
        </w:tabs>
        <w:spacing w:after="0"/>
        <w:ind w:left="320" w:hanging="320"/>
      </w:pPr>
      <w:r>
        <w:rPr>
          <w:rStyle w:val="Zkladntext"/>
        </w:rPr>
        <w:t>Přehled nákladů a financování je závazný. Obecně platí pro způsobilost nákladů a jejich dokladování ustanovení Společného realizačního dokumentu. Podmínky obsažené ve</w:t>
      </w:r>
      <w:r>
        <w:rPr>
          <w:rStyle w:val="Zkladntext"/>
        </w:rPr>
        <w:t xml:space="preserve"> Všeobecných smluvních podmínkách tím nejsou dotčeny.</w:t>
      </w:r>
    </w:p>
    <w:p w14:paraId="197469B5" w14:textId="77777777" w:rsidR="00D359CC" w:rsidRDefault="009B48AB">
      <w:pPr>
        <w:pStyle w:val="Zkladntext1"/>
        <w:framePr w:w="6677" w:h="1824" w:hRule="exact" w:wrap="none" w:vAnchor="page" w:hAnchor="page" w:x="8776" w:y="7705"/>
        <w:numPr>
          <w:ilvl w:val="0"/>
          <w:numId w:val="10"/>
        </w:numPr>
        <w:tabs>
          <w:tab w:val="left" w:pos="307"/>
        </w:tabs>
        <w:spacing w:after="200"/>
        <w:ind w:left="320" w:hanging="320"/>
      </w:pPr>
      <w:r>
        <w:rPr>
          <w:rStyle w:val="Zkladntext"/>
        </w:rPr>
        <w:t>Způsob vykazování nákladů stanovený v přehledu nákladů je pro každého kooperačního partnera po celou dobu realizace projektu závazný a nelze jej měnit.</w:t>
      </w:r>
    </w:p>
    <w:p w14:paraId="22080831" w14:textId="77777777" w:rsidR="00D359CC" w:rsidRDefault="009B48AB">
      <w:pPr>
        <w:pStyle w:val="Zkladntext1"/>
        <w:framePr w:w="6677" w:h="1824" w:hRule="exact" w:wrap="none" w:vAnchor="page" w:hAnchor="page" w:x="8776" w:y="7705"/>
        <w:numPr>
          <w:ilvl w:val="0"/>
          <w:numId w:val="10"/>
        </w:numPr>
        <w:tabs>
          <w:tab w:val="left" w:pos="307"/>
        </w:tabs>
        <w:spacing w:after="0"/>
        <w:ind w:left="320" w:hanging="320"/>
      </w:pPr>
      <w:r>
        <w:rPr>
          <w:rStyle w:val="Zkladntext"/>
        </w:rPr>
        <w:t>Dotace bude poskytnuta na základě harmonogramu vyú</w:t>
      </w:r>
      <w:r>
        <w:rPr>
          <w:rStyle w:val="Zkladntext"/>
        </w:rPr>
        <w:t>čtování kooperačních partnerů, s výhradou dostatku rozpočtových prostředků v příslušném rozpočtovém roce.</w:t>
      </w:r>
    </w:p>
    <w:p w14:paraId="292F0590" w14:textId="77777777" w:rsidR="00D359CC" w:rsidRDefault="00D359CC">
      <w:pPr>
        <w:spacing w:line="1" w:lineRule="exact"/>
        <w:sectPr w:rsidR="00D35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F51CEA" w14:textId="77777777" w:rsidR="00D359CC" w:rsidRDefault="00D359CC">
      <w:pPr>
        <w:spacing w:line="1" w:lineRule="exact"/>
      </w:pPr>
    </w:p>
    <w:p w14:paraId="5562E7F1" w14:textId="77777777" w:rsidR="00D359CC" w:rsidRDefault="009B48AB">
      <w:pPr>
        <w:pStyle w:val="Zhlavnebozpat0"/>
        <w:framePr w:wrap="none" w:vAnchor="page" w:hAnchor="page" w:x="1299" w:y="1206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Fórderbank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4E68E576" w14:textId="77777777" w:rsidR="00D359CC" w:rsidRDefault="009B48AB">
      <w:pPr>
        <w:pStyle w:val="Zkladntext30"/>
        <w:framePr w:w="173" w:h="3278" w:hRule="exact" w:wrap="none" w:vAnchor="page" w:hAnchor="page" w:x="540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2937C2B3" w14:textId="77777777" w:rsidR="00D359CC" w:rsidRDefault="009B48AB">
      <w:pPr>
        <w:pStyle w:val="Zkladntext1"/>
        <w:framePr w:w="6830" w:h="3931" w:hRule="exact" w:wrap="none" w:vAnchor="page" w:hAnchor="page" w:x="1294" w:y="2085"/>
        <w:numPr>
          <w:ilvl w:val="0"/>
          <w:numId w:val="10"/>
        </w:numPr>
        <w:tabs>
          <w:tab w:val="left" w:pos="338"/>
        </w:tabs>
        <w:ind w:left="300" w:hanging="300"/>
      </w:pPr>
      <w:r>
        <w:rPr>
          <w:rStyle w:val="Zkladntext"/>
        </w:rPr>
        <w:t xml:space="preserve">Die </w:t>
      </w:r>
      <w:proofErr w:type="spellStart"/>
      <w:r>
        <w:rPr>
          <w:rStyle w:val="Zkladntext"/>
        </w:rPr>
        <w:t>Auszahlungen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werden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nur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Bezug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abgerechneten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Kooperationspartners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durchgefúhrt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Voraussetzung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weiterhin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Anerkennung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Kosten</w:t>
      </w:r>
      <w:proofErr w:type="spellEnd"/>
      <w:r>
        <w:rPr>
          <w:rStyle w:val="Zkladntext"/>
        </w:rPr>
        <w:t xml:space="preserve"> von der </w:t>
      </w:r>
      <w:proofErr w:type="spellStart"/>
      <w:r>
        <w:rPr>
          <w:rStyle w:val="Zkladntext"/>
        </w:rPr>
        <w:t>Kontrollinstanz</w:t>
      </w:r>
      <w:proofErr w:type="spellEnd"/>
      <w:r>
        <w:rPr>
          <w:rStyle w:val="Zkladntext"/>
        </w:rPr>
        <w:t xml:space="preserve">. Die </w:t>
      </w:r>
      <w:proofErr w:type="spellStart"/>
      <w:r>
        <w:rPr>
          <w:rStyle w:val="Zkladntext"/>
        </w:rPr>
        <w:t>Auszahlungen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werden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entsprechend</w:t>
      </w:r>
      <w:proofErr w:type="spellEnd"/>
      <w:r>
        <w:rPr>
          <w:rStyle w:val="Zkladntext"/>
        </w:rPr>
        <w:t xml:space="preserve"> dem </w:t>
      </w:r>
      <w:proofErr w:type="spellStart"/>
      <w:r>
        <w:rPr>
          <w:rStyle w:val="Zkladntext"/>
        </w:rPr>
        <w:t>Fórdersatz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festgelegt</w:t>
      </w:r>
      <w:proofErr w:type="spellEnd"/>
      <w:r>
        <w:rPr>
          <w:rStyle w:val="Zkladntext"/>
        </w:rPr>
        <w:t>.</w:t>
      </w:r>
    </w:p>
    <w:p w14:paraId="5B3516E8" w14:textId="77777777" w:rsidR="00D359CC" w:rsidRDefault="009B48AB">
      <w:pPr>
        <w:pStyle w:val="Nadpis30"/>
        <w:framePr w:w="6830" w:h="3931" w:hRule="exact" w:wrap="none" w:vAnchor="page" w:hAnchor="page" w:x="1294" w:y="2085"/>
        <w:numPr>
          <w:ilvl w:val="0"/>
          <w:numId w:val="11"/>
        </w:numPr>
        <w:tabs>
          <w:tab w:val="left" w:pos="433"/>
        </w:tabs>
        <w:spacing w:after="360"/>
      </w:pPr>
      <w:bookmarkStart w:id="13" w:name="bookmark28"/>
      <w:proofErr w:type="spellStart"/>
      <w:r>
        <w:rPr>
          <w:rStyle w:val="Nadpis3"/>
          <w:b/>
          <w:bCs/>
        </w:rPr>
        <w:t>Sonstige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Be</w:t>
      </w:r>
      <w:r>
        <w:rPr>
          <w:rStyle w:val="Nadpis3"/>
          <w:b/>
          <w:bCs/>
        </w:rPr>
        <w:t>stimmungen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und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Auflagen</w:t>
      </w:r>
      <w:bookmarkEnd w:id="13"/>
      <w:proofErr w:type="spellEnd"/>
    </w:p>
    <w:p w14:paraId="1EBC9FDE" w14:textId="77777777" w:rsidR="00D359CC" w:rsidRDefault="009B48AB">
      <w:pPr>
        <w:pStyle w:val="Zkladntext1"/>
        <w:framePr w:w="6830" w:h="3931" w:hRule="exact" w:wrap="none" w:vAnchor="page" w:hAnchor="page" w:x="1294" w:y="2085"/>
        <w:numPr>
          <w:ilvl w:val="0"/>
          <w:numId w:val="12"/>
        </w:numPr>
        <w:tabs>
          <w:tab w:val="left" w:pos="656"/>
        </w:tabs>
        <w:ind w:firstLine="200"/>
      </w:pPr>
      <w:proofErr w:type="spellStart"/>
      <w:r>
        <w:rPr>
          <w:rStyle w:val="Zkladntext"/>
        </w:rPr>
        <w:t>Ergebnisse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Projekts</w:t>
      </w:r>
      <w:proofErr w:type="spellEnd"/>
      <w:r>
        <w:rPr>
          <w:rStyle w:val="Zkladntext"/>
        </w:rPr>
        <w:t xml:space="preserve"> (PP1)</w:t>
      </w:r>
    </w:p>
    <w:p w14:paraId="454DDC78" w14:textId="77777777" w:rsidR="00D359CC" w:rsidRDefault="009B48AB">
      <w:pPr>
        <w:pStyle w:val="Zkladntext1"/>
        <w:framePr w:w="6830" w:h="3931" w:hRule="exact" w:wrap="none" w:vAnchor="page" w:hAnchor="page" w:x="1294" w:y="2085"/>
        <w:spacing w:after="0"/>
        <w:ind w:left="660"/>
      </w:pPr>
      <w:proofErr w:type="spellStart"/>
      <w:r>
        <w:rPr>
          <w:rStyle w:val="Zkladntext"/>
        </w:rPr>
        <w:t>Mit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abschlieBenden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Belegliste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hat</w:t>
      </w:r>
      <w:proofErr w:type="spellEnd"/>
      <w:r>
        <w:rPr>
          <w:rStyle w:val="Zkladntext"/>
        </w:rPr>
        <w:t xml:space="preserve"> der PP1 </w:t>
      </w:r>
      <w:proofErr w:type="spellStart"/>
      <w:r>
        <w:rPr>
          <w:rStyle w:val="Zkladntext"/>
        </w:rPr>
        <w:t>darzulegen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Ergebnisse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Projekts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bestehenden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Lehrpláne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Studiengánge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eingeflossen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inwieweit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Projektergebnisse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Entsteh</w:t>
      </w:r>
      <w:r>
        <w:rPr>
          <w:rStyle w:val="Zkladntext"/>
        </w:rPr>
        <w:t>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neuen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Studienganges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beitragen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kónnen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ob </w:t>
      </w:r>
      <w:proofErr w:type="spellStart"/>
      <w:r>
        <w:rPr>
          <w:rStyle w:val="Zkladntext"/>
        </w:rPr>
        <w:t>bereits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konkrete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Schritte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diese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Richtung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unternommen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worden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>.</w:t>
      </w:r>
    </w:p>
    <w:p w14:paraId="570FB2BF" w14:textId="77777777" w:rsidR="00D359CC" w:rsidRDefault="009B48AB">
      <w:pPr>
        <w:pStyle w:val="Zkladntext1"/>
        <w:framePr w:w="6830" w:h="3566" w:hRule="exact" w:wrap="none" w:vAnchor="page" w:hAnchor="page" w:x="1294" w:y="6587"/>
        <w:numPr>
          <w:ilvl w:val="0"/>
          <w:numId w:val="12"/>
        </w:numPr>
        <w:tabs>
          <w:tab w:val="left" w:pos="656"/>
        </w:tabs>
        <w:ind w:firstLine="200"/>
      </w:pPr>
      <w:proofErr w:type="spellStart"/>
      <w:r>
        <w:rPr>
          <w:rStyle w:val="Zkladntext"/>
        </w:rPr>
        <w:t>Auflagen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beide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>:</w:t>
      </w:r>
    </w:p>
    <w:p w14:paraId="10492A59" w14:textId="77777777" w:rsidR="00D359CC" w:rsidRDefault="009B48AB">
      <w:pPr>
        <w:pStyle w:val="Zkladntext1"/>
        <w:framePr w:w="6830" w:h="3566" w:hRule="exact" w:wrap="none" w:vAnchor="page" w:hAnchor="page" w:x="1294" w:y="6587"/>
        <w:spacing w:after="500"/>
        <w:ind w:left="660"/>
      </w:pPr>
      <w:proofErr w:type="spellStart"/>
      <w:r>
        <w:rPr>
          <w:rStyle w:val="Zkladntext"/>
        </w:rPr>
        <w:t>Mitjeder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Belegliste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hatjeder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Kooperationspartner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folgendes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darzulegen</w:t>
      </w:r>
      <w:proofErr w:type="spellEnd"/>
      <w:r>
        <w:rPr>
          <w:rStyle w:val="Zkladntext"/>
        </w:rPr>
        <w:t>:</w:t>
      </w:r>
    </w:p>
    <w:p w14:paraId="61EA4D74" w14:textId="77777777" w:rsidR="00D359CC" w:rsidRDefault="009B48AB">
      <w:pPr>
        <w:pStyle w:val="Zkladntext1"/>
        <w:framePr w:w="6830" w:h="3566" w:hRule="exact" w:wrap="none" w:vAnchor="page" w:hAnchor="page" w:x="1294" w:y="6587"/>
        <w:spacing w:after="0"/>
        <w:ind w:left="660"/>
      </w:pP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Erreichen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Ziel</w:t>
      </w:r>
      <w:r>
        <w:rPr>
          <w:rStyle w:val="Zkladntext"/>
        </w:rPr>
        <w:t>gruppen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muss</w:t>
      </w:r>
      <w:proofErr w:type="spellEnd"/>
      <w:r>
        <w:rPr>
          <w:rStyle w:val="Zkladntext"/>
        </w:rPr>
        <w:t xml:space="preserve"> durch Kontakte </w:t>
      </w:r>
      <w:proofErr w:type="spellStart"/>
      <w:r>
        <w:rPr>
          <w:rStyle w:val="Zkladntext"/>
        </w:rPr>
        <w:t>zu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Verbánden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Multiplikatoren</w:t>
      </w:r>
      <w:proofErr w:type="spellEnd"/>
      <w:r>
        <w:rPr>
          <w:rStyle w:val="Zkladntext"/>
        </w:rPr>
        <w:t xml:space="preserve"> oder z. B. </w:t>
      </w:r>
      <w:proofErr w:type="spellStart"/>
      <w:r>
        <w:rPr>
          <w:rStyle w:val="Zkladntext"/>
        </w:rPr>
        <w:t>Kunsthochschulen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erfolgen</w:t>
      </w:r>
      <w:proofErr w:type="spellEnd"/>
      <w:r>
        <w:rPr>
          <w:rStyle w:val="Zkladntext"/>
        </w:rPr>
        <w:t>.</w:t>
      </w:r>
    </w:p>
    <w:p w14:paraId="74AA5306" w14:textId="77777777" w:rsidR="00D359CC" w:rsidRDefault="009B48AB">
      <w:pPr>
        <w:pStyle w:val="Zkladntext1"/>
        <w:framePr w:w="6830" w:h="3566" w:hRule="exact" w:wrap="none" w:vAnchor="page" w:hAnchor="page" w:x="1294" w:y="6587"/>
        <w:spacing w:after="0"/>
        <w:ind w:left="660"/>
      </w:pP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einzelnen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themenbezogenen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Workshops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deren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Teilnehmer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spezifische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Teilnahmebescheinigung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erstellen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jeweilige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Thema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angibt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un</w:t>
      </w:r>
      <w:r>
        <w:rPr>
          <w:rStyle w:val="Zkladntext"/>
        </w:rPr>
        <w:t>d</w:t>
      </w:r>
      <w:proofErr w:type="spellEnd"/>
      <w:r>
        <w:rPr>
          <w:rStyle w:val="Zkladntext"/>
        </w:rPr>
        <w:t xml:space="preserve">/oder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spezifische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Teilnahmebescheinigung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wenn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Teilnahme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mehreren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Workshops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erfolgt</w:t>
      </w:r>
      <w:proofErr w:type="spellEnd"/>
      <w:r>
        <w:rPr>
          <w:rStyle w:val="Zkladntext"/>
        </w:rPr>
        <w:t>.</w:t>
      </w:r>
    </w:p>
    <w:p w14:paraId="453FFEFF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6532E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845089F" wp14:editId="7B689599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450215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0;margin-top:78.pt;width:354.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051DDAF" w14:textId="77777777" w:rsidR="00D359CC" w:rsidRDefault="009B48AB">
      <w:pPr>
        <w:pStyle w:val="Zhlavnebozpat0"/>
        <w:framePr w:w="2357" w:h="379" w:hRule="exact" w:wrap="none" w:vAnchor="page" w:hAnchor="page" w:x="4768" w:y="1206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4FB25179" w14:textId="77777777" w:rsidR="00D359CC" w:rsidRDefault="009B48AB">
      <w:pPr>
        <w:pStyle w:val="Zhlavnebozpat0"/>
        <w:framePr w:w="2357" w:h="379" w:hRule="exact" w:wrap="none" w:vAnchor="page" w:hAnchor="page" w:x="4768" w:y="1206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9</w:t>
      </w:r>
    </w:p>
    <w:p w14:paraId="06EC7311" w14:textId="77777777" w:rsidR="00D359CC" w:rsidRDefault="009B48AB">
      <w:pPr>
        <w:pStyle w:val="Zkladntext1"/>
        <w:framePr w:w="6816" w:h="3677" w:hRule="exact" w:wrap="none" w:vAnchor="page" w:hAnchor="page" w:x="285" w:y="2085"/>
        <w:ind w:left="300" w:hanging="300"/>
      </w:pPr>
      <w:r>
        <w:rPr>
          <w:rStyle w:val="Zkladntext"/>
        </w:rPr>
        <w:t xml:space="preserve">6. Platby budou provedeny toliko ve vztahu k vyúčtovaným nákladům kooperačního </w:t>
      </w:r>
      <w:r>
        <w:rPr>
          <w:rStyle w:val="Zkladntext"/>
        </w:rPr>
        <w:t>partnera. Předpokladem je dále uznání těchto nákladů kontrolorem. Platby budou stanoveny podle výše dotační sazby.</w:t>
      </w:r>
    </w:p>
    <w:p w14:paraId="3806FA10" w14:textId="77777777" w:rsidR="00D359CC" w:rsidRDefault="009B48AB">
      <w:pPr>
        <w:pStyle w:val="Nadpis30"/>
        <w:framePr w:w="6816" w:h="3677" w:hRule="exact" w:wrap="none" w:vAnchor="page" w:hAnchor="page" w:x="285" w:y="2085"/>
        <w:spacing w:after="360"/>
      </w:pPr>
      <w:bookmarkStart w:id="14" w:name="bookmark30"/>
      <w:r>
        <w:rPr>
          <w:rStyle w:val="Nadpis3"/>
          <w:b/>
          <w:bCs/>
        </w:rPr>
        <w:t>§ 5 Ostatní ustanovení a podmínky</w:t>
      </w:r>
      <w:bookmarkEnd w:id="14"/>
    </w:p>
    <w:p w14:paraId="7EB41C10" w14:textId="77777777" w:rsidR="00D359CC" w:rsidRDefault="009B48AB">
      <w:pPr>
        <w:pStyle w:val="Zkladntext1"/>
        <w:framePr w:w="6816" w:h="3677" w:hRule="exact" w:wrap="none" w:vAnchor="page" w:hAnchor="page" w:x="285" w:y="2085"/>
        <w:numPr>
          <w:ilvl w:val="0"/>
          <w:numId w:val="13"/>
        </w:numPr>
        <w:tabs>
          <w:tab w:val="left" w:pos="442"/>
        </w:tabs>
      </w:pPr>
      <w:r>
        <w:rPr>
          <w:rStyle w:val="Zkladntext"/>
        </w:rPr>
        <w:t>Výsledky projektu (PP1)</w:t>
      </w:r>
    </w:p>
    <w:p w14:paraId="5EA5935D" w14:textId="77777777" w:rsidR="00D359CC" w:rsidRDefault="009B48AB">
      <w:pPr>
        <w:pStyle w:val="Zkladntext1"/>
        <w:framePr w:w="6816" w:h="3677" w:hRule="exact" w:wrap="none" w:vAnchor="page" w:hAnchor="page" w:x="285" w:y="2085"/>
        <w:spacing w:after="0"/>
        <w:ind w:left="440" w:firstLine="20"/>
      </w:pPr>
      <w:r>
        <w:rPr>
          <w:rStyle w:val="Zkladntext"/>
        </w:rPr>
        <w:t>Spolu se závěrečnou soupiskou musí PP1 doložit, jak byly výsledky projektu začleněn</w:t>
      </w:r>
      <w:r>
        <w:rPr>
          <w:rStyle w:val="Zkladntext"/>
        </w:rPr>
        <w:t>y do stávajících učebních plánů a studijních programů a do jaké míry mohou výsledky projektu přispět k rozvoji nového studijního programu a zda již byly v tomto směru podniknuty konkrétní kroky.</w:t>
      </w:r>
    </w:p>
    <w:p w14:paraId="111332E0" w14:textId="77777777" w:rsidR="00D359CC" w:rsidRDefault="009B48AB">
      <w:pPr>
        <w:pStyle w:val="Zkladntext1"/>
        <w:framePr w:w="6816" w:h="2808" w:hRule="exact" w:wrap="none" w:vAnchor="page" w:hAnchor="page" w:x="285" w:y="6587"/>
        <w:numPr>
          <w:ilvl w:val="0"/>
          <w:numId w:val="13"/>
        </w:numPr>
        <w:tabs>
          <w:tab w:val="left" w:pos="442"/>
        </w:tabs>
      </w:pPr>
      <w:r>
        <w:rPr>
          <w:rStyle w:val="Zkladntext"/>
        </w:rPr>
        <w:t>Podmínky pro oba kooperační partnery:</w:t>
      </w:r>
    </w:p>
    <w:p w14:paraId="289377EB" w14:textId="77777777" w:rsidR="00D359CC" w:rsidRDefault="009B48AB">
      <w:pPr>
        <w:pStyle w:val="Zkladntext1"/>
        <w:framePr w:w="6816" w:h="2808" w:hRule="exact" w:wrap="none" w:vAnchor="page" w:hAnchor="page" w:x="285" w:y="6587"/>
        <w:ind w:firstLine="440"/>
      </w:pPr>
      <w:r>
        <w:rPr>
          <w:rStyle w:val="Zkladntext"/>
        </w:rPr>
        <w:t xml:space="preserve">S každým vyúčtováním </w:t>
      </w:r>
      <w:r>
        <w:rPr>
          <w:rStyle w:val="Zkladntext"/>
        </w:rPr>
        <w:t>musí každý ko</w:t>
      </w:r>
      <w:r w:rsidR="006A1950">
        <w:rPr>
          <w:rStyle w:val="Zkladntext"/>
        </w:rPr>
        <w:t>o</w:t>
      </w:r>
      <w:r>
        <w:rPr>
          <w:rStyle w:val="Zkladntext"/>
        </w:rPr>
        <w:t>perační partner doložit:</w:t>
      </w:r>
    </w:p>
    <w:p w14:paraId="3C6C4338" w14:textId="77777777" w:rsidR="00D359CC" w:rsidRDefault="009B48AB">
      <w:pPr>
        <w:pStyle w:val="Zkladntext1"/>
        <w:framePr w:w="6816" w:h="2808" w:hRule="exact" w:wrap="none" w:vAnchor="page" w:hAnchor="page" w:x="285" w:y="6587"/>
        <w:spacing w:after="0"/>
        <w:ind w:left="440" w:firstLine="20"/>
      </w:pPr>
      <w:r>
        <w:rPr>
          <w:rStyle w:val="Zkladntext"/>
        </w:rPr>
        <w:t>Cílové skupiny je třeba oslovit prostřednictvím kontaktů se sdruženími a multiplikátory nebo například uměleckými školami.</w:t>
      </w:r>
    </w:p>
    <w:p w14:paraId="205B94CF" w14:textId="77777777" w:rsidR="00D359CC" w:rsidRDefault="009B48AB">
      <w:pPr>
        <w:pStyle w:val="Zkladntext1"/>
        <w:framePr w:w="6816" w:h="2808" w:hRule="exact" w:wrap="none" w:vAnchor="page" w:hAnchor="page" w:x="285" w:y="6587"/>
        <w:spacing w:after="0"/>
        <w:ind w:left="440" w:firstLine="20"/>
      </w:pPr>
      <w:r>
        <w:rPr>
          <w:rStyle w:val="Zkladntext"/>
        </w:rPr>
        <w:t>Pro jednotlivé tematické workshopy a jejich účastníky musí být vydáno specifické osvědčení o úč</w:t>
      </w:r>
      <w:r>
        <w:rPr>
          <w:rStyle w:val="Zkladntext"/>
        </w:rPr>
        <w:t>asti s uvedením příslušného tématu a/nebo specifické osvědčení o účasti, pokud se uskutečnila účast na více workshopech.</w:t>
      </w:r>
    </w:p>
    <w:p w14:paraId="74689E64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915052" w14:textId="77777777" w:rsidR="00D359CC" w:rsidRDefault="00D359CC">
      <w:pPr>
        <w:spacing w:line="1" w:lineRule="exact"/>
      </w:pPr>
    </w:p>
    <w:p w14:paraId="1DC34C82" w14:textId="77777777" w:rsidR="00D359CC" w:rsidRDefault="009B48AB">
      <w:pPr>
        <w:pStyle w:val="Zhlavnebozpat0"/>
        <w:framePr w:wrap="none" w:vAnchor="page" w:hAnchor="page" w:x="1306" w:y="1206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Fórderbank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685ACE4C" w14:textId="77777777" w:rsidR="00D359CC" w:rsidRDefault="009B48AB">
      <w:pPr>
        <w:pStyle w:val="Zkladntext30"/>
        <w:framePr w:w="173" w:h="3278" w:hRule="exact" w:wrap="none" w:vAnchor="page" w:hAnchor="page" w:x="548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7EA926DA" w14:textId="77777777" w:rsidR="00D359CC" w:rsidRDefault="009B48AB">
      <w:pPr>
        <w:pStyle w:val="Nadpis30"/>
        <w:framePr w:w="6816" w:h="8093" w:hRule="exact" w:wrap="none" w:vAnchor="page" w:hAnchor="page" w:x="1301" w:y="2344"/>
        <w:numPr>
          <w:ilvl w:val="0"/>
          <w:numId w:val="14"/>
        </w:numPr>
        <w:tabs>
          <w:tab w:val="left" w:pos="435"/>
        </w:tabs>
        <w:spacing w:after="240"/>
      </w:pPr>
      <w:bookmarkStart w:id="15" w:name="bookmark32"/>
      <w:proofErr w:type="spellStart"/>
      <w:r>
        <w:rPr>
          <w:rStyle w:val="Nadpis3"/>
          <w:b/>
          <w:bCs/>
        </w:rPr>
        <w:t>Schlussbestimmungen</w:t>
      </w:r>
      <w:bookmarkEnd w:id="15"/>
      <w:proofErr w:type="spellEnd"/>
    </w:p>
    <w:p w14:paraId="3A4472F4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0"/>
        </w:tabs>
        <w:spacing w:after="100"/>
        <w:ind w:left="300" w:hanging="300"/>
      </w:pPr>
      <w:proofErr w:type="spellStart"/>
      <w:r>
        <w:rPr>
          <w:rStyle w:val="Zkladntext"/>
        </w:rPr>
        <w:t>Verbindliche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Bestandteile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dieses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, in der </w:t>
      </w:r>
      <w:proofErr w:type="spellStart"/>
      <w:r>
        <w:rPr>
          <w:rStyle w:val="Zkladntext"/>
        </w:rPr>
        <w:t>jeweils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geltenden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Fassung</w:t>
      </w:r>
      <w:proofErr w:type="spellEnd"/>
      <w:r>
        <w:rPr>
          <w:rStyle w:val="Zkladntext"/>
        </w:rPr>
        <w:t>:</w:t>
      </w:r>
    </w:p>
    <w:p w14:paraId="6EFADAEC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6"/>
        </w:numPr>
        <w:tabs>
          <w:tab w:val="left" w:pos="615"/>
        </w:tabs>
        <w:spacing w:after="100"/>
        <w:ind w:firstLine="300"/>
      </w:pPr>
      <w:proofErr w:type="spellStart"/>
      <w:r>
        <w:rPr>
          <w:rStyle w:val="Zkladntext"/>
        </w:rPr>
        <w:t>Allgemeine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Vertragsbedingungen</w:t>
      </w:r>
      <w:proofErr w:type="spellEnd"/>
    </w:p>
    <w:p w14:paraId="28AD793C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6"/>
        </w:numPr>
        <w:tabs>
          <w:tab w:val="left" w:pos="610"/>
        </w:tabs>
        <w:ind w:firstLine="300"/>
      </w:pPr>
      <w:proofErr w:type="spellStart"/>
      <w:r>
        <w:rPr>
          <w:rStyle w:val="Zkladntext"/>
        </w:rPr>
        <w:t>Gemeinsames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Umsetzungsdokument</w:t>
      </w:r>
      <w:proofErr w:type="spellEnd"/>
    </w:p>
    <w:p w14:paraId="2210C30C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6"/>
        </w:tabs>
        <w:ind w:left="300" w:hanging="300"/>
      </w:pPr>
      <w:r>
        <w:rPr>
          <w:rStyle w:val="Zkladntext"/>
        </w:rPr>
        <w:t xml:space="preserve">Der </w:t>
      </w:r>
      <w:proofErr w:type="spellStart"/>
      <w:r>
        <w:rPr>
          <w:rStyle w:val="Zkladntext"/>
        </w:rPr>
        <w:t>Vertrag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in </w:t>
      </w:r>
      <w:proofErr w:type="spellStart"/>
      <w:r>
        <w:rPr>
          <w:rStyle w:val="Zkladntext"/>
        </w:rPr>
        <w:t>zweifacher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Ausfertigung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erstellt</w:t>
      </w:r>
      <w:proofErr w:type="spellEnd"/>
      <w:r>
        <w:rPr>
          <w:rStyle w:val="Zkladntext"/>
        </w:rPr>
        <w:t>.</w:t>
      </w:r>
      <w:r>
        <w:rPr>
          <w:rStyle w:val="Zkladntext"/>
        </w:rPr>
        <w:t xml:space="preserve"> Jede </w:t>
      </w:r>
      <w:proofErr w:type="spellStart"/>
      <w:r>
        <w:rPr>
          <w:rStyle w:val="Zkladntext"/>
        </w:rPr>
        <w:t>Vertragspartei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erhált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Ausfertigung</w:t>
      </w:r>
      <w:proofErr w:type="spellEnd"/>
      <w:r>
        <w:rPr>
          <w:rStyle w:val="Zkladntext"/>
        </w:rPr>
        <w:t>.</w:t>
      </w:r>
    </w:p>
    <w:p w14:paraId="78176B70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1"/>
        </w:tabs>
      </w:pPr>
      <w:proofErr w:type="spellStart"/>
      <w:r>
        <w:rPr>
          <w:rStyle w:val="Zkladntext"/>
        </w:rPr>
        <w:t>Ánderungen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Vertrages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bedúrfen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Schriftform</w:t>
      </w:r>
      <w:proofErr w:type="spellEnd"/>
      <w:r>
        <w:rPr>
          <w:rStyle w:val="Zkladntext"/>
        </w:rPr>
        <w:t>.</w:t>
      </w:r>
    </w:p>
    <w:p w14:paraId="35819DDA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6"/>
        </w:tabs>
        <w:ind w:left="300" w:hanging="300"/>
      </w:pPr>
      <w:r>
        <w:rPr>
          <w:rStyle w:val="Zkladntext"/>
        </w:rPr>
        <w:t xml:space="preserve">Der </w:t>
      </w: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-Partner </w:t>
      </w:r>
      <w:proofErr w:type="spellStart"/>
      <w:r>
        <w:rPr>
          <w:rStyle w:val="Zkladntext"/>
        </w:rPr>
        <w:t>versichert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dass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alle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Erfordernisse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ihn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anwendbaren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Rechts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einhált</w:t>
      </w:r>
      <w:proofErr w:type="spellEnd"/>
      <w:r>
        <w:rPr>
          <w:rStyle w:val="Zkladntext"/>
        </w:rPr>
        <w:t>.</w:t>
      </w:r>
    </w:p>
    <w:p w14:paraId="489178E8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1"/>
        </w:tabs>
        <w:spacing w:after="480"/>
        <w:ind w:left="300" w:hanging="300"/>
      </w:pPr>
      <w:proofErr w:type="spellStart"/>
      <w:r>
        <w:rPr>
          <w:rStyle w:val="Zkladntext"/>
        </w:rPr>
        <w:t>Sollten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einzelne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Bestimmungen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dieses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ganz</w:t>
      </w:r>
      <w:proofErr w:type="spellEnd"/>
      <w:r>
        <w:rPr>
          <w:rStyle w:val="Zkladntext"/>
        </w:rPr>
        <w:t xml:space="preserve"> oder </w:t>
      </w:r>
      <w:proofErr w:type="spellStart"/>
      <w:r>
        <w:rPr>
          <w:rStyle w:val="Zkladntext"/>
        </w:rPr>
        <w:t>teilweise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unwirksam</w:t>
      </w:r>
      <w:proofErr w:type="spellEnd"/>
      <w:r>
        <w:rPr>
          <w:rStyle w:val="Zkladntext"/>
        </w:rPr>
        <w:t xml:space="preserve"> oder </w:t>
      </w:r>
      <w:proofErr w:type="spellStart"/>
      <w:r>
        <w:rPr>
          <w:rStyle w:val="Zkladntext"/>
        </w:rPr>
        <w:t>undurchfúhrbar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sein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bleibt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Gúltigkeit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úbrigen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Bestimmungen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hiervon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unberúhrt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Dies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gilt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auch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wenn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Vertrag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Lucké </w:t>
      </w:r>
      <w:proofErr w:type="spellStart"/>
      <w:r>
        <w:rPr>
          <w:rStyle w:val="Zkladntext"/>
        </w:rPr>
        <w:t>aufweist</w:t>
      </w:r>
      <w:proofErr w:type="spellEnd"/>
      <w:r>
        <w:rPr>
          <w:rStyle w:val="Zkladntext"/>
        </w:rPr>
        <w:t xml:space="preserve">. In </w:t>
      </w:r>
      <w:proofErr w:type="spellStart"/>
      <w:r>
        <w:rPr>
          <w:rStyle w:val="Zkladntext"/>
        </w:rPr>
        <w:t>diesen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Fállen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verpflichten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Vertragspartner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eine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unwirksame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Bestimmung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ers</w:t>
      </w:r>
      <w:r>
        <w:rPr>
          <w:rStyle w:val="Zkladntext"/>
        </w:rPr>
        <w:t>etzende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Vereinbarung</w:t>
      </w:r>
      <w:proofErr w:type="spellEnd"/>
      <w:r>
        <w:rPr>
          <w:rStyle w:val="Zkladntext"/>
        </w:rPr>
        <w:t xml:space="preserve"> so </w:t>
      </w:r>
      <w:proofErr w:type="spellStart"/>
      <w:r>
        <w:rPr>
          <w:rStyle w:val="Zkladntext"/>
        </w:rPr>
        <w:t>zu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treffen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Kenntnis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Unwirksamkeit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Undurchfúhrbarkeit</w:t>
      </w:r>
      <w:proofErr w:type="spellEnd"/>
      <w:r>
        <w:rPr>
          <w:rStyle w:val="Zkladntext"/>
        </w:rPr>
        <w:t xml:space="preserve"> oder Lucké in </w:t>
      </w:r>
      <w:proofErr w:type="spellStart"/>
      <w:r>
        <w:rPr>
          <w:rStyle w:val="Zkladntext"/>
        </w:rPr>
        <w:t>rechtlich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zulássiger</w:t>
      </w:r>
      <w:proofErr w:type="spellEnd"/>
      <w:r>
        <w:rPr>
          <w:rStyle w:val="Zkladntext"/>
        </w:rPr>
        <w:t xml:space="preserve"> Weise </w:t>
      </w:r>
      <w:proofErr w:type="spellStart"/>
      <w:r>
        <w:rPr>
          <w:rStyle w:val="Zkladntext"/>
        </w:rPr>
        <w:t>getroffen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hátten</w:t>
      </w:r>
      <w:proofErr w:type="spellEnd"/>
      <w:r>
        <w:rPr>
          <w:rStyle w:val="Zkladntext"/>
        </w:rPr>
        <w:t>.</w:t>
      </w:r>
    </w:p>
    <w:p w14:paraId="0FD8256A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6"/>
        </w:tabs>
        <w:ind w:left="300" w:hanging="300"/>
      </w:pPr>
      <w:proofErr w:type="spellStart"/>
      <w:r>
        <w:rPr>
          <w:rStyle w:val="Zkladntext"/>
        </w:rPr>
        <w:t>Dieser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zivilrechtliche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unterliegt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deutschem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Recht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Gerichtsstand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fúr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alle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Streitigkeiten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</w:t>
      </w:r>
      <w:r>
        <w:rPr>
          <w:rStyle w:val="Zkladntext"/>
        </w:rPr>
        <w:t>us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Dresden</w:t>
      </w:r>
      <w:proofErr w:type="spellEnd"/>
      <w:r>
        <w:rPr>
          <w:rStyle w:val="Zkladntext"/>
        </w:rPr>
        <w:t>.</w:t>
      </w:r>
    </w:p>
    <w:p w14:paraId="722011C5" w14:textId="77777777" w:rsidR="00D359CC" w:rsidRDefault="009B48AB">
      <w:pPr>
        <w:pStyle w:val="Zkladntext1"/>
        <w:framePr w:w="6816" w:h="8093" w:hRule="exact" w:wrap="none" w:vAnchor="page" w:hAnchor="page" w:x="1301" w:y="2344"/>
        <w:numPr>
          <w:ilvl w:val="0"/>
          <w:numId w:val="15"/>
        </w:numPr>
        <w:tabs>
          <w:tab w:val="left" w:pos="291"/>
        </w:tabs>
        <w:spacing w:after="0"/>
        <w:ind w:left="300" w:hanging="300"/>
      </w:pPr>
      <w:r>
        <w:rPr>
          <w:rStyle w:val="Zkladntext"/>
        </w:rPr>
        <w:t xml:space="preserve">Der </w:t>
      </w: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-Partner </w:t>
      </w:r>
      <w:proofErr w:type="spellStart"/>
      <w:r>
        <w:rPr>
          <w:rStyle w:val="Zkladntext"/>
        </w:rPr>
        <w:t>wurde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Projektantrag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enthaltenen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subventionserheblichen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Tatsachen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hingewiesen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Sofern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</w:p>
    <w:p w14:paraId="5356B098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1A524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640069D" wp14:editId="114AB4F1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4526915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91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0;margin-top:78.pt;width:356.44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02E91B77" w14:textId="77777777" w:rsidR="00D359CC" w:rsidRDefault="009B48AB">
      <w:pPr>
        <w:pStyle w:val="Zhlavnebozpat0"/>
        <w:framePr w:w="2357" w:h="379" w:hRule="exact" w:wrap="none" w:vAnchor="page" w:hAnchor="page" w:x="4806" w:y="1206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43CF5F59" w14:textId="77777777" w:rsidR="00D359CC" w:rsidRDefault="009B48AB">
      <w:pPr>
        <w:pStyle w:val="Zhlavnebozpat0"/>
        <w:framePr w:w="2357" w:h="379" w:hRule="exact" w:wrap="none" w:vAnchor="page" w:hAnchor="page" w:x="4806" w:y="1206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10</w:t>
      </w:r>
    </w:p>
    <w:p w14:paraId="0589BF3E" w14:textId="77777777" w:rsidR="00D359CC" w:rsidRDefault="009B48AB">
      <w:pPr>
        <w:pStyle w:val="Nadpis30"/>
        <w:framePr w:w="6739" w:h="8093" w:hRule="exact" w:wrap="none" w:vAnchor="page" w:hAnchor="page" w:x="323" w:y="2344"/>
        <w:numPr>
          <w:ilvl w:val="0"/>
          <w:numId w:val="17"/>
        </w:numPr>
        <w:tabs>
          <w:tab w:val="left" w:pos="440"/>
        </w:tabs>
        <w:spacing w:after="240"/>
      </w:pPr>
      <w:bookmarkStart w:id="16" w:name="bookmark34"/>
      <w:r>
        <w:rPr>
          <w:rStyle w:val="Nadpis3"/>
          <w:b/>
          <w:bCs/>
        </w:rPr>
        <w:t>Závěrečná ustanovení</w:t>
      </w:r>
      <w:bookmarkEnd w:id="16"/>
    </w:p>
    <w:p w14:paraId="107A52D7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spacing w:after="340"/>
      </w:pPr>
      <w:r>
        <w:rPr>
          <w:rStyle w:val="Zkladntext"/>
        </w:rPr>
        <w:t>Nedílnými součástmi této Smlouvy jsou, v platném znění:</w:t>
      </w:r>
    </w:p>
    <w:p w14:paraId="3FC8C71D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9"/>
        </w:numPr>
        <w:tabs>
          <w:tab w:val="left" w:pos="591"/>
        </w:tabs>
        <w:spacing w:after="100"/>
        <w:ind w:firstLine="280"/>
      </w:pPr>
      <w:r>
        <w:rPr>
          <w:rStyle w:val="Zkladntext"/>
        </w:rPr>
        <w:t>Všeobecné smluvní podmínky</w:t>
      </w:r>
    </w:p>
    <w:p w14:paraId="148B888B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9"/>
        </w:numPr>
        <w:tabs>
          <w:tab w:val="left" w:pos="586"/>
        </w:tabs>
        <w:ind w:firstLine="280"/>
      </w:pPr>
      <w:r>
        <w:rPr>
          <w:rStyle w:val="Zkladntext"/>
        </w:rPr>
        <w:t>Společný realizační dokument</w:t>
      </w:r>
    </w:p>
    <w:p w14:paraId="4801EA47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ind w:left="280" w:hanging="280"/>
      </w:pPr>
      <w:r>
        <w:rPr>
          <w:rStyle w:val="Zkladntext"/>
        </w:rPr>
        <w:t>Tato smlouva je sepsána ve dvou vyhotoveních, z nichž každá smluvní strana obdrží po jednom.</w:t>
      </w:r>
    </w:p>
    <w:p w14:paraId="0C857EF6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</w:pPr>
      <w:r>
        <w:rPr>
          <w:rStyle w:val="Zkladntext"/>
        </w:rPr>
        <w:t>Změny této smlouvy musejí být učiněny v písemné for</w:t>
      </w:r>
      <w:r>
        <w:rPr>
          <w:rStyle w:val="Zkladntext"/>
        </w:rPr>
        <w:t>mě.</w:t>
      </w:r>
    </w:p>
    <w:p w14:paraId="78645CAF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ind w:left="280" w:hanging="280"/>
      </w:pP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 partner prohlašuje, že bude dodržovat veškeré požadavky vyplývající pro něj z platných právních předpisů.</w:t>
      </w:r>
    </w:p>
    <w:p w14:paraId="3D44A40E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ind w:left="280" w:hanging="280"/>
      </w:pPr>
      <w:r>
        <w:rPr>
          <w:rStyle w:val="Zkladntext"/>
        </w:rPr>
        <w:t>Stane-li se některé ustanovení této Smlouvy úplně nebo částečně neplatným nebo neúčinným, zůstává tím platnost a účinnost ostatních ustanoven</w:t>
      </w:r>
      <w:r>
        <w:rPr>
          <w:rStyle w:val="Zkladntext"/>
        </w:rPr>
        <w:t>í nedotčena. To platí také v případě, kdy strany opomenou ve smlouvě upravit některá práva a povinnosti. V tom případě se smluvní strany zavazují dohodnout se na ustanovení nahrazujícím nepoužitelné ustanovení, jako by to učinily právně přípustným způsobem</w:t>
      </w:r>
      <w:r>
        <w:rPr>
          <w:rStyle w:val="Zkladntext"/>
        </w:rPr>
        <w:t>, kdyby si byly vědomy neplatnosti, neúčinnosti či opomenutí úpravy některých práv a povinností.</w:t>
      </w:r>
    </w:p>
    <w:p w14:paraId="0D5677F1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ind w:left="280" w:hanging="280"/>
      </w:pPr>
      <w:r>
        <w:rPr>
          <w:rStyle w:val="Zkladntext"/>
        </w:rPr>
        <w:t>Tato soukromoprávní smlouva podléhá německému právu. Místem soudní příslušnosti pro všechny spory vzniklé z této Smlouvy jsou Drážďany.</w:t>
      </w:r>
    </w:p>
    <w:p w14:paraId="49441DA2" w14:textId="77777777" w:rsidR="00D359CC" w:rsidRDefault="009B48AB">
      <w:pPr>
        <w:pStyle w:val="Zkladntext1"/>
        <w:framePr w:w="6739" w:h="8093" w:hRule="exact" w:wrap="none" w:vAnchor="page" w:hAnchor="page" w:x="323" w:y="2344"/>
        <w:numPr>
          <w:ilvl w:val="0"/>
          <w:numId w:val="18"/>
        </w:numPr>
        <w:tabs>
          <w:tab w:val="left" w:pos="306"/>
        </w:tabs>
        <w:spacing w:after="0"/>
        <w:ind w:left="280" w:hanging="280"/>
      </w:pP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 xml:space="preserve"> partner byl upozor</w:t>
      </w:r>
      <w:r>
        <w:rPr>
          <w:rStyle w:val="Zkladntext"/>
        </w:rPr>
        <w:t>něn na skutečnosti podstatné pro poskytnutí dotace, obsažené v projektové žádosti. Pokud dojde</w:t>
      </w:r>
    </w:p>
    <w:p w14:paraId="5531BBD2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FF5DAC" w14:textId="77777777" w:rsidR="00D359CC" w:rsidRDefault="00D359CC">
      <w:pPr>
        <w:spacing w:line="1" w:lineRule="exact"/>
      </w:pPr>
    </w:p>
    <w:p w14:paraId="32B98F63" w14:textId="77777777" w:rsidR="00D359CC" w:rsidRDefault="009B48AB">
      <w:pPr>
        <w:pStyle w:val="Zhlavnebozpat0"/>
        <w:framePr w:wrap="none" w:vAnchor="page" w:hAnchor="page" w:x="1397" w:y="1206"/>
        <w:jc w:val="left"/>
      </w:pPr>
      <w:proofErr w:type="spellStart"/>
      <w:r>
        <w:rPr>
          <w:rStyle w:val="Zhlavnebozpat"/>
        </w:rPr>
        <w:t>Sáchsische</w:t>
      </w:r>
      <w:proofErr w:type="spellEnd"/>
      <w:r>
        <w:rPr>
          <w:rStyle w:val="Zhlavnebozpat"/>
        </w:rPr>
        <w:t xml:space="preserve"> </w:t>
      </w:r>
      <w:proofErr w:type="spellStart"/>
      <w:proofErr w:type="gramStart"/>
      <w:r>
        <w:rPr>
          <w:rStyle w:val="Zhlavnebozpat"/>
        </w:rPr>
        <w:t>Aufbaubank</w:t>
      </w:r>
      <w:proofErr w:type="spellEnd"/>
      <w:r>
        <w:rPr>
          <w:rStyle w:val="Zhlavnebozpat"/>
        </w:rPr>
        <w:t xml:space="preserve"> -</w:t>
      </w:r>
      <w:proofErr w:type="spellStart"/>
      <w:r>
        <w:rPr>
          <w:rStyle w:val="Zhlavnebozpat"/>
        </w:rPr>
        <w:t>Fórderbank</w:t>
      </w:r>
      <w:proofErr w:type="spellEnd"/>
      <w:proofErr w:type="gramEnd"/>
      <w:r>
        <w:rPr>
          <w:rStyle w:val="Zhlavnebozpat"/>
        </w:rPr>
        <w:t>- / Saská rozvojová banka -dotační banka-</w:t>
      </w:r>
    </w:p>
    <w:p w14:paraId="13BEA534" w14:textId="77777777" w:rsidR="00D359CC" w:rsidRDefault="009B48AB">
      <w:pPr>
        <w:pStyle w:val="Zkladntext1"/>
        <w:framePr w:w="6624" w:h="2050" w:hRule="exact" w:wrap="none" w:vAnchor="page" w:hAnchor="page" w:x="1397" w:y="1825"/>
        <w:spacing w:after="0"/>
        <w:ind w:left="300"/>
      </w:pPr>
      <w:proofErr w:type="spellStart"/>
      <w:r>
        <w:rPr>
          <w:rStyle w:val="Zkladntext"/>
        </w:rPr>
        <w:t>Tatsachen</w:t>
      </w:r>
      <w:proofErr w:type="spellEnd"/>
      <w:r>
        <w:rPr>
          <w:rStyle w:val="Zkladntext"/>
        </w:rPr>
        <w:t xml:space="preserve">, von </w:t>
      </w:r>
      <w:proofErr w:type="spellStart"/>
      <w:r>
        <w:rPr>
          <w:rStyle w:val="Zkladntext"/>
        </w:rPr>
        <w:t>denen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Bewilligung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Gewáhrung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Weitergewáhrung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Inanspruchnahme</w:t>
      </w:r>
      <w:proofErr w:type="spellEnd"/>
      <w:r>
        <w:rPr>
          <w:rStyle w:val="Zkladntext"/>
        </w:rPr>
        <w:t xml:space="preserve"> oder </w:t>
      </w:r>
      <w:proofErr w:type="spellStart"/>
      <w:r>
        <w:rPr>
          <w:rStyle w:val="Zkladntext"/>
        </w:rPr>
        <w:t>das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Belassen</w:t>
      </w:r>
      <w:proofErr w:type="spellEnd"/>
      <w:r>
        <w:rPr>
          <w:rStyle w:val="Zkladntext"/>
        </w:rPr>
        <w:t xml:space="preserve"> der </w:t>
      </w:r>
      <w:proofErr w:type="spellStart"/>
      <w:r>
        <w:rPr>
          <w:rStyle w:val="Zkladntext"/>
        </w:rPr>
        <w:t>Zuwendung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abhángig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sind</w:t>
      </w:r>
      <w:proofErr w:type="spellEnd"/>
      <w:r>
        <w:rPr>
          <w:rStyle w:val="Zkladntext"/>
        </w:rPr>
        <w:t xml:space="preserve"> (</w:t>
      </w:r>
      <w:proofErr w:type="spellStart"/>
      <w:r>
        <w:rPr>
          <w:rStyle w:val="Zkladntext"/>
        </w:rPr>
        <w:t>subventionserhebliche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Tatsachen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Sinne</w:t>
      </w:r>
      <w:proofErr w:type="spellEnd"/>
      <w:r>
        <w:rPr>
          <w:rStyle w:val="Zkladntext"/>
        </w:rPr>
        <w:t xml:space="preserve"> des § 264 </w:t>
      </w:r>
      <w:proofErr w:type="spellStart"/>
      <w:r>
        <w:rPr>
          <w:rStyle w:val="Zkladntext"/>
        </w:rPr>
        <w:t>StGB</w:t>
      </w:r>
      <w:proofErr w:type="spellEnd"/>
      <w:r>
        <w:rPr>
          <w:rStyle w:val="Zkladntext"/>
        </w:rPr>
        <w:t xml:space="preserve">) </w:t>
      </w:r>
      <w:proofErr w:type="spellStart"/>
      <w:r>
        <w:rPr>
          <w:rStyle w:val="Zkladntext"/>
        </w:rPr>
        <w:t>gegenúber</w:t>
      </w:r>
      <w:proofErr w:type="spellEnd"/>
      <w:r>
        <w:rPr>
          <w:rStyle w:val="Zkladntext"/>
        </w:rPr>
        <w:t xml:space="preserve"> den </w:t>
      </w:r>
      <w:proofErr w:type="spellStart"/>
      <w:r>
        <w:rPr>
          <w:rStyle w:val="Zkladntext"/>
        </w:rPr>
        <w:t>Angaben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Antrag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und</w:t>
      </w:r>
      <w:proofErr w:type="spellEnd"/>
      <w:r>
        <w:rPr>
          <w:rStyle w:val="Zkladntext"/>
        </w:rPr>
        <w:t xml:space="preserve"> allen </w:t>
      </w:r>
      <w:proofErr w:type="spellStart"/>
      <w:r>
        <w:rPr>
          <w:rStyle w:val="Zkladntext"/>
        </w:rPr>
        <w:t>sonstigen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eingereichten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Unterlagen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ándern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ist</w:t>
      </w:r>
      <w:proofErr w:type="spellEnd"/>
      <w:r>
        <w:rPr>
          <w:rStyle w:val="Zkladntext"/>
        </w:rPr>
        <w:t xml:space="preserve"> der </w:t>
      </w:r>
      <w:proofErr w:type="spellStart"/>
      <w:proofErr w:type="gramStart"/>
      <w:r>
        <w:rPr>
          <w:rStyle w:val="Zkladntext"/>
        </w:rPr>
        <w:t>Lead</w:t>
      </w:r>
      <w:proofErr w:type="spellEnd"/>
      <w:r>
        <w:rPr>
          <w:rStyle w:val="Zkladntext"/>
        </w:rPr>
        <w:t>- Partner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verpflichtet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dies</w:t>
      </w:r>
      <w:proofErr w:type="spellEnd"/>
      <w:r>
        <w:rPr>
          <w:rStyle w:val="Zkladntext"/>
        </w:rPr>
        <w:t xml:space="preserve"> der SAB </w:t>
      </w:r>
      <w:proofErr w:type="spellStart"/>
      <w:r>
        <w:rPr>
          <w:rStyle w:val="Zkladntext"/>
        </w:rPr>
        <w:t>unverzúglich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anzuzeigen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Auf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Offenbarungspflicht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gemáB</w:t>
      </w:r>
      <w:proofErr w:type="spellEnd"/>
      <w:r>
        <w:rPr>
          <w:rStyle w:val="Zkladntext"/>
        </w:rPr>
        <w:t xml:space="preserve"> § 3 </w:t>
      </w:r>
      <w:proofErr w:type="spellStart"/>
      <w:r>
        <w:rPr>
          <w:rStyle w:val="Zkladntext"/>
        </w:rPr>
        <w:t>SubvG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wird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ausdrúcklich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hingewiesen</w:t>
      </w:r>
      <w:proofErr w:type="spellEnd"/>
      <w:r>
        <w:rPr>
          <w:rStyle w:val="Zkladntext"/>
        </w:rPr>
        <w:t>.</w:t>
      </w:r>
    </w:p>
    <w:p w14:paraId="13D4865F" w14:textId="77777777" w:rsidR="00D359CC" w:rsidRDefault="009B48AB">
      <w:pPr>
        <w:pStyle w:val="Zkladntext30"/>
        <w:framePr w:w="173" w:h="3278" w:hRule="exact" w:wrap="none" w:vAnchor="page" w:hAnchor="page" w:x="639" w:y="4302"/>
        <w:textDirection w:val="btLr"/>
      </w:pPr>
      <w:r>
        <w:rPr>
          <w:rStyle w:val="Zkladntext3"/>
        </w:rPr>
        <w:t>PS214ea00d-</w:t>
      </w:r>
      <w:proofErr w:type="gramStart"/>
      <w:r>
        <w:rPr>
          <w:rStyle w:val="Zkladntext3"/>
        </w:rPr>
        <w:t>6340-37d6</w:t>
      </w:r>
      <w:proofErr w:type="gramEnd"/>
      <w:r>
        <w:rPr>
          <w:rStyle w:val="Zkladntext3"/>
        </w:rPr>
        <w:t>-a54a-d47a030e835f</w:t>
      </w:r>
    </w:p>
    <w:p w14:paraId="5B33B31E" w14:textId="77777777" w:rsidR="00D359CC" w:rsidRDefault="009B48AB">
      <w:pPr>
        <w:pStyle w:val="Nadpis30"/>
        <w:framePr w:w="6624" w:h="538" w:hRule="exact" w:wrap="none" w:vAnchor="page" w:hAnchor="page" w:x="1397" w:y="4365"/>
      </w:pPr>
      <w:bookmarkStart w:id="17" w:name="bookmark36"/>
      <w:proofErr w:type="spellStart"/>
      <w:r>
        <w:rPr>
          <w:rStyle w:val="Nadpis3"/>
          <w:b/>
          <w:bCs/>
        </w:rPr>
        <w:t>Sáchsische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proofErr w:type="gramStart"/>
      <w:r>
        <w:rPr>
          <w:rStyle w:val="Nadpis3"/>
          <w:b/>
          <w:bCs/>
        </w:rPr>
        <w:t>Aufbaubank</w:t>
      </w:r>
      <w:proofErr w:type="spellEnd"/>
      <w:r>
        <w:rPr>
          <w:rStyle w:val="Nadpis3"/>
          <w:b/>
          <w:bCs/>
        </w:rPr>
        <w:t xml:space="preserve"> - </w:t>
      </w:r>
      <w:proofErr w:type="spellStart"/>
      <w:r>
        <w:rPr>
          <w:rStyle w:val="Nadpis3"/>
          <w:b/>
          <w:bCs/>
        </w:rPr>
        <w:t>Fórderbank</w:t>
      </w:r>
      <w:proofErr w:type="spellEnd"/>
      <w:proofErr w:type="gramEnd"/>
      <w:r>
        <w:rPr>
          <w:rStyle w:val="Nadpis3"/>
          <w:b/>
          <w:bCs/>
        </w:rPr>
        <w:t xml:space="preserve"> -</w:t>
      </w:r>
      <w:bookmarkEnd w:id="17"/>
    </w:p>
    <w:p w14:paraId="696B601C" w14:textId="77777777" w:rsidR="006A1950" w:rsidRPr="006A1950" w:rsidRDefault="006A1950" w:rsidP="006A1950">
      <w:pPr>
        <w:pStyle w:val="Zkladntext1"/>
        <w:framePr w:w="6624" w:h="538" w:hRule="exact" w:wrap="none" w:vAnchor="page" w:hAnchor="page" w:x="1397" w:y="4365"/>
        <w:spacing w:after="0"/>
        <w:rPr>
          <w:rStyle w:val="Zkladntext"/>
          <w:bCs/>
        </w:rPr>
      </w:pPr>
      <w:bookmarkStart w:id="18" w:name="bookmark38"/>
      <w:proofErr w:type="spellStart"/>
      <w:r w:rsidRPr="006A1950">
        <w:rPr>
          <w:rStyle w:val="Zkladntext"/>
          <w:bCs/>
        </w:rPr>
        <w:t>Dresden</w:t>
      </w:r>
      <w:proofErr w:type="spellEnd"/>
      <w:r>
        <w:rPr>
          <w:rStyle w:val="Zkladntext"/>
          <w:bCs/>
        </w:rPr>
        <w:t>,</w:t>
      </w:r>
      <w:r w:rsidRPr="006A1950">
        <w:rPr>
          <w:rStyle w:val="Zkladntext"/>
          <w:bCs/>
        </w:rPr>
        <w:t xml:space="preserve"> 20.12.2023</w:t>
      </w:r>
    </w:p>
    <w:p w14:paraId="575306AF" w14:textId="77777777" w:rsidR="00D359CC" w:rsidRDefault="009B48AB">
      <w:pPr>
        <w:pStyle w:val="Nadpis30"/>
        <w:framePr w:w="6624" w:h="542" w:hRule="exact" w:wrap="none" w:vAnchor="page" w:hAnchor="page" w:x="1397" w:y="6443"/>
      </w:pPr>
      <w:proofErr w:type="spellStart"/>
      <w:r>
        <w:rPr>
          <w:rStyle w:val="Nadpis3"/>
          <w:b/>
          <w:bCs/>
        </w:rPr>
        <w:t>Lead</w:t>
      </w:r>
      <w:proofErr w:type="spellEnd"/>
      <w:r>
        <w:rPr>
          <w:rStyle w:val="Nadpis3"/>
          <w:b/>
          <w:bCs/>
        </w:rPr>
        <w:t>-Partner</w:t>
      </w:r>
      <w:bookmarkEnd w:id="18"/>
    </w:p>
    <w:p w14:paraId="273452B9" w14:textId="77777777" w:rsidR="006A1950" w:rsidRDefault="006A1950" w:rsidP="006A1950">
      <w:pPr>
        <w:pStyle w:val="Zkladntext1"/>
        <w:framePr w:w="6624" w:h="542" w:hRule="exact" w:wrap="none" w:vAnchor="page" w:hAnchor="page" w:x="1397" w:y="6443"/>
        <w:spacing w:after="0"/>
      </w:pPr>
      <w:r>
        <w:rPr>
          <w:rStyle w:val="Zkladntext"/>
        </w:rPr>
        <w:t>Liberec, 11.1.2024</w:t>
      </w:r>
    </w:p>
    <w:p w14:paraId="1D56534F" w14:textId="77777777" w:rsidR="00D359CC" w:rsidRDefault="00D359CC">
      <w:pPr>
        <w:spacing w:line="1" w:lineRule="exact"/>
        <w:sectPr w:rsidR="00D359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C6B7D9" w14:textId="77777777" w:rsidR="00D359CC" w:rsidRDefault="009B48A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A0C376C" wp14:editId="41B71B14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4551045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04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0;margin-top:78.pt;width:358.35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987B182" w14:textId="77777777" w:rsidR="00D359CC" w:rsidRDefault="009B48AB">
      <w:pPr>
        <w:pStyle w:val="Zhlavnebozpat0"/>
        <w:framePr w:w="2357" w:h="379" w:hRule="exact" w:wrap="none" w:vAnchor="page" w:hAnchor="page" w:x="4845" w:y="1206"/>
      </w:pPr>
      <w:proofErr w:type="spellStart"/>
      <w:r>
        <w:rPr>
          <w:rStyle w:val="Zhlavnebozpat"/>
        </w:rPr>
        <w:t>Dresden</w:t>
      </w:r>
      <w:proofErr w:type="spellEnd"/>
      <w:r>
        <w:rPr>
          <w:rStyle w:val="Zhlavnebozpat"/>
        </w:rPr>
        <w:t xml:space="preserve"> / Drážďany, 19.12.2023</w:t>
      </w:r>
    </w:p>
    <w:p w14:paraId="75B1B279" w14:textId="77777777" w:rsidR="00D359CC" w:rsidRDefault="009B48AB">
      <w:pPr>
        <w:pStyle w:val="Zhlavnebozpat0"/>
        <w:framePr w:w="2357" w:h="379" w:hRule="exact" w:wrap="none" w:vAnchor="page" w:hAnchor="page" w:x="4845" w:y="1206"/>
        <w:spacing w:line="230" w:lineRule="auto"/>
      </w:pPr>
      <w:proofErr w:type="spellStart"/>
      <w:r>
        <w:rPr>
          <w:rStyle w:val="Zhlavnebozpat"/>
        </w:rPr>
        <w:t>Seite</w:t>
      </w:r>
      <w:proofErr w:type="spellEnd"/>
      <w:r>
        <w:rPr>
          <w:rStyle w:val="Zhlavnebozpat"/>
        </w:rPr>
        <w:t xml:space="preserve"> / strana 11</w:t>
      </w:r>
    </w:p>
    <w:p w14:paraId="3D18BB87" w14:textId="77777777" w:rsidR="00D359CC" w:rsidRDefault="009B48AB">
      <w:pPr>
        <w:pStyle w:val="Zkladntext1"/>
        <w:framePr w:w="6754" w:h="2045" w:hRule="exact" w:wrap="none" w:vAnchor="page" w:hAnchor="page" w:x="347" w:y="1825"/>
        <w:spacing w:after="0"/>
        <w:ind w:left="300" w:firstLine="20"/>
      </w:pPr>
      <w:r>
        <w:rPr>
          <w:rStyle w:val="Zkladntext"/>
        </w:rPr>
        <w:t xml:space="preserve">oproti údajům v projektové žádosti a dalších předložených podkladech ke změně skutečností, na nichž závisí schválení, poskytnutí, další poskytování, nárokování nebo </w:t>
      </w:r>
      <w:r>
        <w:rPr>
          <w:rStyle w:val="Zkladntext"/>
        </w:rPr>
        <w:t xml:space="preserve">ponechání dotace (skutečnosti podstatné pro poskytnutí dotace ve smyslu § 264 německého trestního zákoníku </w:t>
      </w:r>
      <w:proofErr w:type="spellStart"/>
      <w:r>
        <w:rPr>
          <w:rStyle w:val="Zkladntext"/>
        </w:rPr>
        <w:t>StGB</w:t>
      </w:r>
      <w:proofErr w:type="spellEnd"/>
      <w:r>
        <w:rPr>
          <w:rStyle w:val="Zkladntext"/>
        </w:rPr>
        <w:t xml:space="preserve">), je </w:t>
      </w:r>
      <w:proofErr w:type="spellStart"/>
      <w:r>
        <w:rPr>
          <w:rStyle w:val="Zkladntext"/>
        </w:rPr>
        <w:t>Lead</w:t>
      </w:r>
      <w:proofErr w:type="spellEnd"/>
      <w:r>
        <w:rPr>
          <w:rStyle w:val="Zkladntext"/>
        </w:rPr>
        <w:t>-Partner povinen toto SAB bezodkladně oznámit. Výslovně se odkazuje na oznamovací povinnosti podle § 3 německého zákona proti zneužíván</w:t>
      </w:r>
      <w:r>
        <w:rPr>
          <w:rStyle w:val="Zkladntext"/>
        </w:rPr>
        <w:t xml:space="preserve">í subvencí </w:t>
      </w:r>
      <w:proofErr w:type="spellStart"/>
      <w:r>
        <w:rPr>
          <w:rStyle w:val="Zkladntext"/>
        </w:rPr>
        <w:t>SubvG</w:t>
      </w:r>
      <w:proofErr w:type="spellEnd"/>
      <w:r>
        <w:rPr>
          <w:rStyle w:val="Zkladntext"/>
        </w:rPr>
        <w:t>.</w:t>
      </w:r>
    </w:p>
    <w:p w14:paraId="78DEEF59" w14:textId="77777777" w:rsidR="006A1950" w:rsidRDefault="009B48AB" w:rsidP="006A1950">
      <w:pPr>
        <w:pStyle w:val="Zkladntext1"/>
        <w:framePr w:w="6754" w:h="1402" w:hRule="exact" w:wrap="none" w:vAnchor="page" w:hAnchor="page" w:x="347" w:y="4365"/>
        <w:spacing w:after="0"/>
        <w:rPr>
          <w:rStyle w:val="Zkladntext"/>
          <w:b/>
          <w:bCs/>
        </w:rPr>
      </w:pPr>
      <w:r>
        <w:rPr>
          <w:rStyle w:val="Zkladntext"/>
          <w:b/>
          <w:bCs/>
        </w:rPr>
        <w:t xml:space="preserve">Za Saskou rozvojovou </w:t>
      </w:r>
      <w:r w:rsidR="006A1950">
        <w:rPr>
          <w:rStyle w:val="Zkladntext"/>
          <w:b/>
          <w:bCs/>
        </w:rPr>
        <w:t>banku – dotační</w:t>
      </w:r>
      <w:r>
        <w:rPr>
          <w:rStyle w:val="Zkladntext"/>
          <w:b/>
          <w:bCs/>
        </w:rPr>
        <w:t xml:space="preserve"> </w:t>
      </w:r>
      <w:r w:rsidR="006A1950">
        <w:rPr>
          <w:rStyle w:val="Zkladntext"/>
          <w:b/>
          <w:bCs/>
        </w:rPr>
        <w:t xml:space="preserve">banku </w:t>
      </w:r>
    </w:p>
    <w:p w14:paraId="1B912A36" w14:textId="77777777" w:rsidR="006A1950" w:rsidRPr="006A1950" w:rsidRDefault="006A1950" w:rsidP="006A1950">
      <w:pPr>
        <w:pStyle w:val="Zkladntext1"/>
        <w:framePr w:w="6754" w:h="1402" w:hRule="exact" w:wrap="none" w:vAnchor="page" w:hAnchor="page" w:x="347" w:y="4365"/>
        <w:spacing w:after="0"/>
        <w:rPr>
          <w:rStyle w:val="Zkladntext"/>
          <w:bCs/>
        </w:rPr>
      </w:pPr>
      <w:proofErr w:type="spellStart"/>
      <w:r w:rsidRPr="006A1950">
        <w:rPr>
          <w:rStyle w:val="Zkladntext"/>
          <w:bCs/>
        </w:rPr>
        <w:t>Dresden</w:t>
      </w:r>
      <w:proofErr w:type="spellEnd"/>
      <w:r>
        <w:rPr>
          <w:rStyle w:val="Zkladntext"/>
          <w:bCs/>
        </w:rPr>
        <w:t>,</w:t>
      </w:r>
      <w:r w:rsidRPr="006A1950">
        <w:rPr>
          <w:rStyle w:val="Zkladntext"/>
          <w:bCs/>
        </w:rPr>
        <w:t xml:space="preserve"> 20.12.2023</w:t>
      </w:r>
    </w:p>
    <w:p w14:paraId="2B0D1D47" w14:textId="77777777" w:rsidR="00D359CC" w:rsidRDefault="006A1950" w:rsidP="006A1950">
      <w:pPr>
        <w:pStyle w:val="Zkladntext1"/>
        <w:framePr w:w="6754" w:h="1402" w:hRule="exact" w:wrap="none" w:vAnchor="page" w:hAnchor="page" w:x="347" w:y="4365"/>
        <w:spacing w:after="0"/>
      </w:pPr>
      <w:r>
        <w:rPr>
          <w:rStyle w:val="Zkladntext"/>
          <w:b/>
          <w:bCs/>
        </w:rPr>
        <w:t xml:space="preserve"> </w:t>
      </w:r>
    </w:p>
    <w:p w14:paraId="31290775" w14:textId="77777777" w:rsidR="00D359CC" w:rsidRDefault="009B48AB" w:rsidP="006A1950">
      <w:pPr>
        <w:pStyle w:val="Nadpis30"/>
        <w:framePr w:w="6754" w:h="542" w:hRule="exact" w:wrap="none" w:vAnchor="page" w:hAnchor="page" w:x="246" w:y="6465"/>
      </w:pPr>
      <w:bookmarkStart w:id="19" w:name="bookmark40"/>
      <w:r>
        <w:rPr>
          <w:rStyle w:val="Nadpis3"/>
          <w:b/>
          <w:bCs/>
        </w:rPr>
        <w:t xml:space="preserve">Za </w:t>
      </w:r>
      <w:proofErr w:type="spellStart"/>
      <w:r>
        <w:rPr>
          <w:rStyle w:val="Nadpis3"/>
          <w:b/>
          <w:bCs/>
        </w:rPr>
        <w:t>Lead</w:t>
      </w:r>
      <w:proofErr w:type="spellEnd"/>
      <w:r>
        <w:rPr>
          <w:rStyle w:val="Nadpis3"/>
          <w:b/>
          <w:bCs/>
        </w:rPr>
        <w:t xml:space="preserve"> partnera</w:t>
      </w:r>
      <w:bookmarkEnd w:id="19"/>
    </w:p>
    <w:p w14:paraId="0E0FE51B" w14:textId="77777777" w:rsidR="00D359CC" w:rsidRDefault="006A1950" w:rsidP="006A1950">
      <w:pPr>
        <w:pStyle w:val="Zkladntext1"/>
        <w:framePr w:w="6754" w:h="542" w:hRule="exact" w:wrap="none" w:vAnchor="page" w:hAnchor="page" w:x="246" w:y="6465"/>
        <w:spacing w:after="0"/>
      </w:pPr>
      <w:r>
        <w:rPr>
          <w:rStyle w:val="Zkladntext"/>
        </w:rPr>
        <w:t>Liberec, 11.1.2024</w:t>
      </w:r>
    </w:p>
    <w:p w14:paraId="12D4E8DF" w14:textId="77777777" w:rsidR="00D359CC" w:rsidRDefault="00D359CC">
      <w:pPr>
        <w:spacing w:line="1" w:lineRule="exact"/>
      </w:pPr>
    </w:p>
    <w:sectPr w:rsidR="00D359C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2D57" w14:textId="77777777" w:rsidR="00000000" w:rsidRDefault="009B48AB">
      <w:r>
        <w:separator/>
      </w:r>
    </w:p>
  </w:endnote>
  <w:endnote w:type="continuationSeparator" w:id="0">
    <w:p w14:paraId="1407FA7A" w14:textId="77777777" w:rsidR="00000000" w:rsidRDefault="009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133A" w14:textId="77777777" w:rsidR="00D359CC" w:rsidRDefault="00D359CC"/>
  </w:footnote>
  <w:footnote w:type="continuationSeparator" w:id="0">
    <w:p w14:paraId="12372BE4" w14:textId="77777777" w:rsidR="00D359CC" w:rsidRDefault="00D359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0AB"/>
    <w:multiLevelType w:val="multilevel"/>
    <w:tmpl w:val="8F6E0B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75FDB"/>
    <w:multiLevelType w:val="multilevel"/>
    <w:tmpl w:val="624681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07190"/>
    <w:multiLevelType w:val="multilevel"/>
    <w:tmpl w:val="CB3096C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74FDD"/>
    <w:multiLevelType w:val="multilevel"/>
    <w:tmpl w:val="08B44864"/>
    <w:lvl w:ilvl="0">
      <w:start w:val="6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6E7FC1"/>
    <w:multiLevelType w:val="multilevel"/>
    <w:tmpl w:val="E6504C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793004"/>
    <w:multiLevelType w:val="multilevel"/>
    <w:tmpl w:val="7B669274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9218B"/>
    <w:multiLevelType w:val="multilevel"/>
    <w:tmpl w:val="2C6815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22FAD"/>
    <w:multiLevelType w:val="multilevel"/>
    <w:tmpl w:val="86F049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37FBF"/>
    <w:multiLevelType w:val="multilevel"/>
    <w:tmpl w:val="2B604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5F5AD6"/>
    <w:multiLevelType w:val="multilevel"/>
    <w:tmpl w:val="39EECD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AA7144"/>
    <w:multiLevelType w:val="multilevel"/>
    <w:tmpl w:val="24B464F0"/>
    <w:lvl w:ilvl="0">
      <w:start w:val="2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EC4F04"/>
    <w:multiLevelType w:val="multilevel"/>
    <w:tmpl w:val="35988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5B593D"/>
    <w:multiLevelType w:val="multilevel"/>
    <w:tmpl w:val="64241F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62CC6"/>
    <w:multiLevelType w:val="multilevel"/>
    <w:tmpl w:val="A3CE7E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752F1C"/>
    <w:multiLevelType w:val="multilevel"/>
    <w:tmpl w:val="E7C40664"/>
    <w:lvl w:ilvl="0">
      <w:start w:val="6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7A4645"/>
    <w:multiLevelType w:val="multilevel"/>
    <w:tmpl w:val="EB56EDA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766B14"/>
    <w:multiLevelType w:val="multilevel"/>
    <w:tmpl w:val="3F540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691A35"/>
    <w:multiLevelType w:val="multilevel"/>
    <w:tmpl w:val="19926FC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677DC5"/>
    <w:multiLevelType w:val="multilevel"/>
    <w:tmpl w:val="A47A8BD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CC"/>
    <w:rsid w:val="006A1950"/>
    <w:rsid w:val="009B48AB"/>
    <w:rsid w:val="00D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E30"/>
  <w15:docId w15:val="{DA6B4063-A187-4024-A5C2-66BFC56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pacing w:line="269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0"/>
      <w:szCs w:val="1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A19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b.sachsen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xxx@sab.sach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91299-2DDE-4257-9AFA-7A81FC11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6BB11-17DD-4854-A34A-6B7822AA1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C656C-2113-44EB-944C-2D29C7C4DE6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e0fb9b0-b993-473a-b020-0e26f7bcde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2809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zv_interreg_2127 D335</vt:lpstr>
    </vt:vector>
  </TitlesOfParts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zv_interreg_2127 D335</dc:title>
  <dc:subject/>
  <dc:creator>a911051</dc:creator>
  <cp:keywords/>
  <cp:lastModifiedBy>Petra Halířová</cp:lastModifiedBy>
  <cp:revision>3</cp:revision>
  <dcterms:created xsi:type="dcterms:W3CDTF">2024-01-15T06:45:00Z</dcterms:created>
  <dcterms:modified xsi:type="dcterms:W3CDTF">2024-01-15T06:47:00Z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