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B5" w:rsidRDefault="005D5EC9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1210900019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DC3AB5" w:rsidRDefault="005D5EC9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DC3AB5" w:rsidRDefault="00DC3AB5">
      <w:pPr>
        <w:pStyle w:val="Zkladntext"/>
        <w:ind w:left="0"/>
        <w:jc w:val="left"/>
        <w:rPr>
          <w:sz w:val="60"/>
        </w:rPr>
      </w:pPr>
    </w:p>
    <w:p w:rsidR="00DC3AB5" w:rsidRDefault="005D5EC9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C3AB5" w:rsidRDefault="00DC3AB5">
      <w:pPr>
        <w:pStyle w:val="Zkladntext"/>
        <w:spacing w:before="1"/>
        <w:ind w:left="0"/>
        <w:jc w:val="left"/>
      </w:pPr>
    </w:p>
    <w:p w:rsidR="00DC3AB5" w:rsidRDefault="005D5EC9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C3AB5" w:rsidRDefault="005D5EC9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C3AB5" w:rsidRDefault="005D5EC9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C3AB5" w:rsidRDefault="005D5EC9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DC3AB5" w:rsidRDefault="005D5EC9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DC3AB5" w:rsidRDefault="005D5EC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C3AB5" w:rsidRDefault="005D5EC9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DC3AB5" w:rsidRDefault="00DC3AB5">
      <w:pPr>
        <w:pStyle w:val="Zkladntext"/>
        <w:spacing w:before="1"/>
        <w:ind w:left="0"/>
        <w:jc w:val="left"/>
      </w:pPr>
    </w:p>
    <w:p w:rsidR="00DC3AB5" w:rsidRDefault="005D5EC9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DC3AB5" w:rsidRDefault="00DC3AB5">
      <w:pPr>
        <w:pStyle w:val="Zkladntext"/>
        <w:ind w:left="0"/>
        <w:jc w:val="left"/>
      </w:pPr>
    </w:p>
    <w:p w:rsidR="00DC3AB5" w:rsidRDefault="005D5EC9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Líšnice</w:t>
      </w:r>
    </w:p>
    <w:p w:rsidR="00DC3AB5" w:rsidRDefault="005D5EC9">
      <w:pPr>
        <w:pStyle w:val="Zkladntext"/>
        <w:tabs>
          <w:tab w:val="left" w:pos="3262"/>
        </w:tabs>
        <w:spacing w:before="3" w:line="237" w:lineRule="auto"/>
        <w:ind w:left="382" w:right="230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Líšnice, Líšnice 39, 789 85 Mohelnice</w:t>
      </w:r>
      <w:r>
        <w:rPr>
          <w:spacing w:val="-53"/>
        </w:rPr>
        <w:t xml:space="preserve"> </w:t>
      </w:r>
      <w:r>
        <w:t>IČO:</w:t>
      </w:r>
      <w:r>
        <w:tab/>
      </w:r>
      <w:r>
        <w:t>00636002</w:t>
      </w:r>
    </w:p>
    <w:p w:rsidR="00DC3AB5" w:rsidRDefault="005D5EC9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Jiřím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v í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 u, starostou</w:t>
      </w:r>
    </w:p>
    <w:p w:rsidR="00DC3AB5" w:rsidRDefault="005D5EC9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C3AB5" w:rsidRDefault="005D5EC9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94-2312841/0710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C3AB5" w:rsidRDefault="00DC3AB5">
      <w:pPr>
        <w:pStyle w:val="Zkladntext"/>
        <w:spacing w:before="1"/>
        <w:ind w:left="0"/>
        <w:jc w:val="left"/>
      </w:pPr>
    </w:p>
    <w:p w:rsidR="00DC3AB5" w:rsidRDefault="005D5EC9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C3AB5" w:rsidRDefault="00DC3AB5">
      <w:pPr>
        <w:pStyle w:val="Zkladntext"/>
        <w:spacing w:before="12"/>
        <w:ind w:left="0"/>
        <w:jc w:val="left"/>
        <w:rPr>
          <w:sz w:val="35"/>
        </w:rPr>
      </w:pPr>
    </w:p>
    <w:p w:rsidR="00DC3AB5" w:rsidRDefault="005D5EC9">
      <w:pPr>
        <w:pStyle w:val="Nadpis1"/>
      </w:pPr>
      <w:r>
        <w:t>I.</w:t>
      </w:r>
    </w:p>
    <w:p w:rsidR="00DC3AB5" w:rsidRDefault="005D5EC9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DC3AB5" w:rsidRDefault="00DC3AB5">
      <w:pPr>
        <w:pStyle w:val="Zkladntext"/>
        <w:ind w:left="0"/>
        <w:jc w:val="left"/>
        <w:rPr>
          <w:b/>
          <w:sz w:val="18"/>
        </w:rPr>
      </w:pPr>
    </w:p>
    <w:p w:rsidR="00DC3AB5" w:rsidRDefault="005D5EC9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C3AB5" w:rsidRDefault="005D5EC9">
      <w:pPr>
        <w:pStyle w:val="Zkladntext"/>
        <w:spacing w:before="1"/>
        <w:ind w:right="130"/>
      </w:pPr>
      <w:r>
        <w:t>„Smlouva“) se uzavírá na základě Rozhodnutí ministra životního prostředí č. 1210900019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C3AB5" w:rsidRDefault="005D5EC9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C3AB5" w:rsidRDefault="005D5EC9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C3AB5" w:rsidRDefault="005D5EC9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C3AB5" w:rsidRDefault="005D5EC9">
      <w:pPr>
        <w:pStyle w:val="Nadpis2"/>
        <w:spacing w:before="118"/>
        <w:ind w:left="2148"/>
        <w:jc w:val="both"/>
      </w:pPr>
      <w:r>
        <w:t>„Posilový</w:t>
      </w:r>
      <w:r>
        <w:rPr>
          <w:spacing w:val="-2"/>
        </w:rPr>
        <w:t xml:space="preserve"> </w:t>
      </w:r>
      <w:r>
        <w:t>zdroj</w:t>
      </w:r>
      <w:r>
        <w:rPr>
          <w:spacing w:val="-1"/>
        </w:rPr>
        <w:t xml:space="preserve"> </w:t>
      </w:r>
      <w:r>
        <w:t>vody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642/5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ú.</w:t>
      </w:r>
      <w:r>
        <w:rPr>
          <w:spacing w:val="-3"/>
        </w:rPr>
        <w:t xml:space="preserve"> </w:t>
      </w:r>
      <w:r>
        <w:t>Líšnice</w:t>
      </w:r>
      <w:r>
        <w:rPr>
          <w:spacing w:val="-2"/>
        </w:rPr>
        <w:t xml:space="preserve"> </w:t>
      </w:r>
      <w:r>
        <w:t>u Mohelnice“</w:t>
      </w:r>
    </w:p>
    <w:p w:rsidR="00DC3AB5" w:rsidRDefault="005D5EC9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DC3AB5" w:rsidRDefault="00DC3AB5">
      <w:pPr>
        <w:sectPr w:rsidR="00DC3AB5">
          <w:type w:val="continuous"/>
          <w:pgSz w:w="12240" w:h="15840"/>
          <w:pgMar w:top="1060" w:right="1000" w:bottom="280" w:left="1320" w:header="708" w:footer="708" w:gutter="0"/>
          <w:cols w:space="708"/>
        </w:sectPr>
      </w:pPr>
    </w:p>
    <w:p w:rsidR="00DC3AB5" w:rsidRDefault="005D5EC9">
      <w:pPr>
        <w:pStyle w:val="Nadpis1"/>
        <w:spacing w:before="73"/>
      </w:pPr>
      <w:r>
        <w:lastRenderedPageBreak/>
        <w:t>II.</w:t>
      </w:r>
    </w:p>
    <w:p w:rsidR="00DC3AB5" w:rsidRDefault="005D5EC9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C3AB5" w:rsidRDefault="00DC3AB5">
      <w:pPr>
        <w:pStyle w:val="Zkladntext"/>
        <w:spacing w:before="1"/>
        <w:ind w:left="0"/>
        <w:jc w:val="left"/>
        <w:rPr>
          <w:b/>
          <w:sz w:val="18"/>
        </w:rPr>
      </w:pPr>
    </w:p>
    <w:p w:rsidR="00DC3AB5" w:rsidRDefault="005D5EC9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598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457,00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</w:t>
      </w:r>
      <w:r>
        <w:rPr>
          <w:spacing w:val="1"/>
          <w:sz w:val="20"/>
        </w:rPr>
        <w:t xml:space="preserve"> </w:t>
      </w:r>
      <w:r>
        <w:rPr>
          <w:sz w:val="20"/>
        </w:rPr>
        <w:t>pět set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čtyři sta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 korun českých).</w:t>
      </w:r>
    </w:p>
    <w:p w:rsidR="00DC3AB5" w:rsidRDefault="005D5EC9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283</w:t>
      </w:r>
      <w:r>
        <w:rPr>
          <w:spacing w:val="1"/>
          <w:sz w:val="20"/>
        </w:rPr>
        <w:t xml:space="preserve"> </w:t>
      </w:r>
      <w:r>
        <w:rPr>
          <w:sz w:val="20"/>
        </w:rPr>
        <w:t>510,00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C3AB5" w:rsidRDefault="005D5EC9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C3AB5" w:rsidRDefault="005D5EC9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</w:t>
      </w:r>
      <w:r>
        <w:rPr>
          <w:sz w:val="20"/>
        </w:rPr>
        <w:t>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DC3AB5" w:rsidRDefault="005D5EC9">
      <w:pPr>
        <w:pStyle w:val="Odstavecseseznamem"/>
        <w:numPr>
          <w:ilvl w:val="0"/>
          <w:numId w:val="9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Podporu je možno použít pouze</w:t>
      </w:r>
      <w:r>
        <w:rPr>
          <w:sz w:val="20"/>
        </w:rPr>
        <w:t xml:space="preserve">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-1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před tímto</w:t>
      </w:r>
      <w:r>
        <w:rPr>
          <w:spacing w:val="-1"/>
          <w:sz w:val="20"/>
        </w:rPr>
        <w:t xml:space="preserve"> </w:t>
      </w:r>
      <w:r>
        <w:rPr>
          <w:sz w:val="20"/>
        </w:rPr>
        <w:t>datem.</w:t>
      </w:r>
    </w:p>
    <w:p w:rsidR="00DC3AB5" w:rsidRDefault="005D5EC9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5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C3AB5" w:rsidRDefault="005D5EC9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DC3AB5" w:rsidRDefault="00DC3AB5">
      <w:pPr>
        <w:pStyle w:val="Zkladntext"/>
        <w:spacing w:before="2"/>
        <w:ind w:left="0"/>
        <w:jc w:val="left"/>
        <w:rPr>
          <w:sz w:val="36"/>
        </w:rPr>
      </w:pPr>
    </w:p>
    <w:p w:rsidR="00DC3AB5" w:rsidRDefault="005D5EC9">
      <w:pPr>
        <w:pStyle w:val="Nadpis1"/>
        <w:ind w:left="3415"/>
      </w:pPr>
      <w:r>
        <w:t>III.</w:t>
      </w:r>
    </w:p>
    <w:p w:rsidR="00DC3AB5" w:rsidRDefault="005D5EC9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DC3AB5" w:rsidRDefault="00DC3AB5">
      <w:pPr>
        <w:pStyle w:val="Zkladntext"/>
        <w:spacing w:before="1"/>
        <w:ind w:left="0"/>
        <w:jc w:val="left"/>
        <w:rPr>
          <w:b/>
          <w:sz w:val="18"/>
        </w:rPr>
      </w:pP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3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C3AB5" w:rsidRDefault="00DC3AB5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DC3AB5">
        <w:trPr>
          <w:trHeight w:val="506"/>
        </w:trPr>
        <w:tc>
          <w:tcPr>
            <w:tcW w:w="4532" w:type="dxa"/>
          </w:tcPr>
          <w:p w:rsidR="00DC3AB5" w:rsidRDefault="005D5EC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DC3AB5" w:rsidRDefault="005D5EC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DC3AB5">
        <w:trPr>
          <w:trHeight w:val="505"/>
        </w:trPr>
        <w:tc>
          <w:tcPr>
            <w:tcW w:w="4532" w:type="dxa"/>
          </w:tcPr>
          <w:p w:rsidR="00DC3AB5" w:rsidRDefault="005D5EC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DC3AB5" w:rsidRDefault="005D5EC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598 457,00</w:t>
            </w:r>
          </w:p>
        </w:tc>
      </w:tr>
    </w:tbl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23"/>
        <w:ind w:right="139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DC3AB5" w:rsidRDefault="00DC3AB5">
      <w:pPr>
        <w:jc w:val="both"/>
        <w:rPr>
          <w:sz w:val="20"/>
        </w:rPr>
        <w:sectPr w:rsidR="00DC3AB5">
          <w:pgSz w:w="12240" w:h="15840"/>
          <w:pgMar w:top="1060" w:right="1000" w:bottom="280" w:left="1320" w:header="708" w:footer="708" w:gutter="0"/>
          <w:cols w:space="708"/>
        </w:sectPr>
      </w:pP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pacing w:val="-1"/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Příjemce podpory je povinen</w:t>
      </w:r>
      <w:r>
        <w:rPr>
          <w:sz w:val="20"/>
        </w:rPr>
        <w:t xml:space="preserve">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7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3" w:hanging="425"/>
        <w:jc w:val="both"/>
        <w:rPr>
          <w:sz w:val="20"/>
        </w:rPr>
      </w:pPr>
      <w:r>
        <w:rPr>
          <w:sz w:val="20"/>
        </w:rPr>
        <w:t>Fondu   mohou   být   předloženy</w:t>
      </w:r>
      <w:r>
        <w:rPr>
          <w:spacing w:val="54"/>
          <w:sz w:val="20"/>
        </w:rPr>
        <w:t xml:space="preserve"> </w:t>
      </w:r>
      <w:r>
        <w:rPr>
          <w:sz w:val="20"/>
        </w:rPr>
        <w:t>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 roku</w:t>
      </w:r>
      <w:r>
        <w:rPr>
          <w:spacing w:val="-3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doklady včetně zdůvodnění a </w:t>
      </w:r>
      <w:r>
        <w:rPr>
          <w:sz w:val="20"/>
        </w:rPr>
        <w:t>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</w:t>
      </w:r>
      <w:r>
        <w:rPr>
          <w:sz w:val="20"/>
        </w:rPr>
        <w:t>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DC3AB5" w:rsidRDefault="005D5EC9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DC3AB5" w:rsidRDefault="00DC3AB5">
      <w:pPr>
        <w:pStyle w:val="Zkladntext"/>
        <w:spacing w:before="9"/>
        <w:ind w:left="0"/>
        <w:jc w:val="left"/>
        <w:rPr>
          <w:sz w:val="28"/>
        </w:rPr>
      </w:pPr>
    </w:p>
    <w:p w:rsidR="00DC3AB5" w:rsidRDefault="005D5EC9">
      <w:pPr>
        <w:pStyle w:val="Nadpis1"/>
        <w:spacing w:before="100"/>
        <w:ind w:left="3419"/>
      </w:pPr>
      <w:r>
        <w:t>IV.</w:t>
      </w:r>
    </w:p>
    <w:p w:rsidR="00DC3AB5" w:rsidRDefault="005D5EC9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DC3AB5" w:rsidRDefault="00DC3AB5">
      <w:pPr>
        <w:pStyle w:val="Zkladntext"/>
        <w:spacing w:before="12"/>
        <w:ind w:left="0"/>
        <w:jc w:val="left"/>
        <w:rPr>
          <w:b/>
          <w:sz w:val="17"/>
        </w:rPr>
      </w:pPr>
    </w:p>
    <w:p w:rsidR="00DC3AB5" w:rsidRDefault="005D5EC9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spacing w:before="121"/>
        <w:ind w:left="741" w:right="135"/>
        <w:rPr>
          <w:sz w:val="20"/>
        </w:rPr>
      </w:pPr>
      <w:r>
        <w:rPr>
          <w:sz w:val="20"/>
        </w:rPr>
        <w:t>akce bude provedena v souladu se žádostí o podporu, jejími přílohami a touto Smlouvou,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 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Fondem,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spacing w:before="121"/>
        <w:ind w:left="741" w:right="132"/>
        <w:rPr>
          <w:sz w:val="20"/>
        </w:rPr>
      </w:pP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rozsahu,</w:t>
      </w:r>
      <w:r>
        <w:rPr>
          <w:spacing w:val="-6"/>
          <w:sz w:val="20"/>
        </w:rPr>
        <w:t xml:space="preserve"> </w:t>
      </w:r>
      <w:r>
        <w:rPr>
          <w:sz w:val="20"/>
        </w:rPr>
        <w:t>tj.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dojde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6"/>
          <w:sz w:val="20"/>
        </w:rPr>
        <w:t xml:space="preserve"> </w:t>
      </w:r>
      <w:r>
        <w:rPr>
          <w:sz w:val="20"/>
        </w:rPr>
        <w:t>nového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rtu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napojení</w:t>
      </w:r>
      <w:r>
        <w:rPr>
          <w:spacing w:val="1"/>
          <w:sz w:val="20"/>
        </w:rPr>
        <w:t xml:space="preserve"> </w:t>
      </w:r>
      <w:r>
        <w:rPr>
          <w:sz w:val="20"/>
        </w:rPr>
        <w:t>výtlačným</w:t>
      </w:r>
      <w:r>
        <w:rPr>
          <w:spacing w:val="1"/>
          <w:sz w:val="20"/>
        </w:rPr>
        <w:t xml:space="preserve"> </w:t>
      </w:r>
      <w:r>
        <w:rPr>
          <w:sz w:val="20"/>
        </w:rPr>
        <w:t>řadem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délce</w:t>
      </w:r>
      <w:r>
        <w:rPr>
          <w:spacing w:val="1"/>
          <w:sz w:val="20"/>
        </w:rPr>
        <w:t xml:space="preserve"> </w:t>
      </w:r>
      <w:r>
        <w:rPr>
          <w:sz w:val="20"/>
        </w:rPr>
        <w:t>299</w:t>
      </w:r>
      <w:r>
        <w:rPr>
          <w:spacing w:val="1"/>
          <w:sz w:val="20"/>
        </w:rPr>
        <w:t xml:space="preserve"> </w:t>
      </w:r>
      <w:r>
        <w:rPr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1"/>
          <w:sz w:val="20"/>
        </w:rPr>
        <w:t xml:space="preserve"> </w:t>
      </w:r>
      <w:r>
        <w:rPr>
          <w:sz w:val="20"/>
        </w:rPr>
        <w:t>vodárenskou</w:t>
      </w:r>
      <w:r>
        <w:rPr>
          <w:spacing w:val="1"/>
          <w:sz w:val="20"/>
        </w:rPr>
        <w:t xml:space="preserve"> </w:t>
      </w:r>
      <w:r>
        <w:rPr>
          <w:sz w:val="20"/>
        </w:rPr>
        <w:t>soustavu,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1"/>
          <w:sz w:val="20"/>
        </w:rPr>
        <w:t xml:space="preserve"> </w:t>
      </w:r>
      <w:r>
        <w:rPr>
          <w:sz w:val="20"/>
        </w:rPr>
        <w:t>zásobování</w:t>
      </w:r>
      <w:r>
        <w:rPr>
          <w:spacing w:val="44"/>
          <w:sz w:val="20"/>
        </w:rPr>
        <w:t xml:space="preserve"> </w:t>
      </w:r>
      <w:r>
        <w:rPr>
          <w:sz w:val="20"/>
        </w:rPr>
        <w:t>397</w:t>
      </w:r>
      <w:r>
        <w:rPr>
          <w:spacing w:val="45"/>
          <w:sz w:val="20"/>
        </w:rPr>
        <w:t xml:space="preserve"> </w:t>
      </w:r>
      <w:r>
        <w:rPr>
          <w:sz w:val="20"/>
        </w:rPr>
        <w:t>obyvatel</w:t>
      </w:r>
      <w:r>
        <w:rPr>
          <w:spacing w:val="44"/>
          <w:sz w:val="20"/>
        </w:rPr>
        <w:t xml:space="preserve"> </w:t>
      </w:r>
      <w:r>
        <w:rPr>
          <w:sz w:val="20"/>
        </w:rPr>
        <w:t>pitnou</w:t>
      </w:r>
      <w:r>
        <w:rPr>
          <w:spacing w:val="45"/>
          <w:sz w:val="20"/>
        </w:rPr>
        <w:t xml:space="preserve"> </w:t>
      </w:r>
      <w:r>
        <w:rPr>
          <w:sz w:val="20"/>
        </w:rPr>
        <w:t>vodou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dostatečném</w:t>
      </w:r>
      <w:r>
        <w:rPr>
          <w:spacing w:val="43"/>
          <w:sz w:val="20"/>
        </w:rPr>
        <w:t xml:space="preserve"> </w:t>
      </w:r>
      <w:r>
        <w:rPr>
          <w:sz w:val="20"/>
        </w:rPr>
        <w:t>množství,</w:t>
      </w:r>
    </w:p>
    <w:p w:rsidR="00DC3AB5" w:rsidRDefault="00DC3AB5">
      <w:pPr>
        <w:jc w:val="both"/>
        <w:rPr>
          <w:sz w:val="20"/>
        </w:rPr>
        <w:sectPr w:rsidR="00DC3AB5">
          <w:pgSz w:w="12240" w:h="15840"/>
          <w:pgMar w:top="1060" w:right="1000" w:bottom="280" w:left="1320" w:header="708" w:footer="708" w:gutter="0"/>
          <w:cols w:space="708"/>
        </w:sectPr>
      </w:pP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27"/>
        <w:rPr>
          <w:sz w:val="20"/>
        </w:rPr>
      </w:pPr>
      <w:r>
        <w:rPr>
          <w:sz w:val="20"/>
        </w:rPr>
        <w:lastRenderedPageBreak/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vlastníkem, tak příjemce podpory disponuje prohlášením vlastníka pozemku, ve kterém vlastník vyjádřil</w:t>
      </w:r>
      <w:r>
        <w:rPr>
          <w:spacing w:val="-52"/>
          <w:sz w:val="20"/>
        </w:rPr>
        <w:t xml:space="preserve"> </w:t>
      </w:r>
      <w:r>
        <w:rPr>
          <w:sz w:val="20"/>
        </w:rPr>
        <w:t>souhlas s realizací projektu na jeho pozemku a zajištění</w:t>
      </w:r>
      <w:r>
        <w:rPr>
          <w:sz w:val="20"/>
        </w:rPr>
        <w:t>m udržitelnosti projektu po dobu 10 let od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sz w:val="20"/>
        </w:rPr>
        <w:t>po dokončení projektu bude dodávaná pitná voda splňova</w:t>
      </w:r>
      <w:r>
        <w:rPr>
          <w:sz w:val="20"/>
        </w:rPr>
        <w:t>t hygienické požadavky v souladu s platnou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1"/>
          <w:sz w:val="20"/>
        </w:rPr>
        <w:t xml:space="preserve"> </w:t>
      </w:r>
      <w:r>
        <w:rPr>
          <w:sz w:val="20"/>
        </w:rPr>
        <w:t>ČR,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spacing w:before="121"/>
        <w:ind w:left="741" w:right="131"/>
        <w:rPr>
          <w:sz w:val="20"/>
        </w:rPr>
      </w:pPr>
      <w:r>
        <w:rPr>
          <w:sz w:val="20"/>
        </w:rPr>
        <w:t>zabezpečí, že předmět podpory bude plnit svoji funkci po dobu 10 let od dokončení realizace projektu,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i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5"/>
          <w:sz w:val="20"/>
        </w:rPr>
        <w:t xml:space="preserve"> </w:t>
      </w:r>
      <w:r>
        <w:rPr>
          <w:sz w:val="20"/>
        </w:rPr>
        <w:t>pozemků,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spacing w:before="121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15"/>
          <w:sz w:val="20"/>
        </w:rPr>
        <w:t xml:space="preserve"> </w:t>
      </w:r>
      <w:r>
        <w:rPr>
          <w:sz w:val="20"/>
        </w:rPr>
        <w:t>daňové</w:t>
      </w:r>
      <w:r>
        <w:rPr>
          <w:spacing w:val="69"/>
          <w:sz w:val="20"/>
        </w:rPr>
        <w:t xml:space="preserve"> </w:t>
      </w:r>
      <w:r>
        <w:rPr>
          <w:sz w:val="20"/>
        </w:rPr>
        <w:t>evidenci</w:t>
      </w:r>
      <w:r>
        <w:rPr>
          <w:spacing w:val="69"/>
          <w:sz w:val="20"/>
        </w:rPr>
        <w:t xml:space="preserve"> </w:t>
      </w:r>
      <w:r>
        <w:rPr>
          <w:sz w:val="20"/>
        </w:rPr>
        <w:t>(zákon</w:t>
      </w:r>
      <w:r>
        <w:rPr>
          <w:spacing w:val="69"/>
          <w:sz w:val="20"/>
        </w:rPr>
        <w:t xml:space="preserve"> </w:t>
      </w:r>
      <w:r>
        <w:rPr>
          <w:sz w:val="20"/>
        </w:rPr>
        <w:t>č.</w:t>
      </w:r>
      <w:r>
        <w:rPr>
          <w:spacing w:val="69"/>
          <w:sz w:val="20"/>
        </w:rPr>
        <w:t xml:space="preserve"> </w:t>
      </w:r>
      <w:r>
        <w:rPr>
          <w:sz w:val="20"/>
        </w:rPr>
        <w:t>586/1992</w:t>
      </w:r>
      <w:r>
        <w:rPr>
          <w:spacing w:val="69"/>
          <w:sz w:val="20"/>
        </w:rPr>
        <w:t xml:space="preserve"> </w:t>
      </w:r>
      <w:r>
        <w:rPr>
          <w:sz w:val="20"/>
        </w:rPr>
        <w:t>Sb.,</w:t>
      </w:r>
      <w:r>
        <w:rPr>
          <w:spacing w:val="69"/>
          <w:sz w:val="20"/>
        </w:rPr>
        <w:t xml:space="preserve"> </w:t>
      </w:r>
      <w:r>
        <w:rPr>
          <w:sz w:val="20"/>
        </w:rPr>
        <w:t>o</w:t>
      </w:r>
      <w:r>
        <w:rPr>
          <w:spacing w:val="68"/>
          <w:sz w:val="20"/>
        </w:rPr>
        <w:t xml:space="preserve"> </w:t>
      </w:r>
      <w:r>
        <w:rPr>
          <w:sz w:val="20"/>
        </w:rPr>
        <w:t>daních</w:t>
      </w:r>
      <w:r>
        <w:rPr>
          <w:spacing w:val="69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příjmů,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69"/>
          <w:sz w:val="20"/>
        </w:rPr>
        <w:t xml:space="preserve"> </w:t>
      </w:r>
      <w:r>
        <w:rPr>
          <w:sz w:val="20"/>
        </w:rPr>
        <w:t>znění)</w:t>
      </w:r>
      <w:r>
        <w:rPr>
          <w:spacing w:val="70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C3AB5" w:rsidRDefault="005D5EC9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0"/>
        <w:rPr>
          <w:sz w:val="20"/>
        </w:rPr>
      </w:pPr>
      <w:r>
        <w:rPr>
          <w:sz w:val="20"/>
        </w:rPr>
        <w:t>termín dokončení akce do konce 01/2024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ukončení stavebních a montážních prací). 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10/2023,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1102"/>
        </w:tabs>
        <w:spacing w:before="119"/>
        <w:ind w:left="1101" w:right="137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zavazuje</w:t>
      </w:r>
      <w:r>
        <w:rPr>
          <w:spacing w:val="1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konce</w:t>
      </w:r>
      <w:r>
        <w:rPr>
          <w:spacing w:val="15"/>
          <w:sz w:val="20"/>
        </w:rPr>
        <w:t xml:space="preserve"> </w:t>
      </w:r>
      <w:r>
        <w:rPr>
          <w:sz w:val="20"/>
        </w:rPr>
        <w:t>06/2024</w:t>
      </w:r>
      <w:r>
        <w:rPr>
          <w:spacing w:val="1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2"/>
          <w:sz w:val="20"/>
        </w:rPr>
        <w:t xml:space="preserve"> </w:t>
      </w:r>
      <w:r>
        <w:rPr>
          <w:sz w:val="20"/>
        </w:rPr>
        <w:t>AIS</w:t>
      </w:r>
      <w:r>
        <w:rPr>
          <w:spacing w:val="12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3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C3AB5" w:rsidRDefault="005D5EC9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</w:t>
      </w:r>
      <w:r>
        <w:t>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DC3AB5" w:rsidRDefault="005D5EC9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poskytnuté finanční prostředky (p</w:t>
      </w:r>
      <w:r>
        <w:rPr>
          <w:sz w:val="20"/>
        </w:rPr>
        <w:t>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ind w:right="13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9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DC3AB5" w:rsidRDefault="00DC3AB5">
      <w:pPr>
        <w:jc w:val="both"/>
        <w:rPr>
          <w:sz w:val="20"/>
        </w:rPr>
        <w:sectPr w:rsidR="00DC3AB5">
          <w:pgSz w:w="12240" w:h="15840"/>
          <w:pgMar w:top="1060" w:right="1000" w:bottom="280" w:left="1320" w:header="708" w:footer="708" w:gutter="0"/>
          <w:cols w:space="708"/>
        </w:sectPr>
      </w:pP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DC3AB5" w:rsidRDefault="005D5EC9">
      <w:pPr>
        <w:pStyle w:val="Odstavecseseznamem"/>
        <w:numPr>
          <w:ilvl w:val="1"/>
          <w:numId w:val="7"/>
        </w:numPr>
        <w:tabs>
          <w:tab w:val="left" w:pos="949"/>
        </w:tabs>
        <w:ind w:right="128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DC3AB5" w:rsidRDefault="00DC3AB5">
      <w:pPr>
        <w:pStyle w:val="Zkladntext"/>
        <w:ind w:left="0"/>
        <w:jc w:val="left"/>
        <w:rPr>
          <w:sz w:val="36"/>
        </w:rPr>
      </w:pPr>
    </w:p>
    <w:p w:rsidR="00DC3AB5" w:rsidRDefault="005D5EC9">
      <w:pPr>
        <w:pStyle w:val="Nadpis1"/>
        <w:ind w:left="3414"/>
      </w:pPr>
      <w:r>
        <w:t>V.</w:t>
      </w:r>
    </w:p>
    <w:p w:rsidR="00DC3AB5" w:rsidRDefault="005D5EC9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C3AB5" w:rsidRDefault="00DC3AB5">
      <w:pPr>
        <w:pStyle w:val="Zkladntext"/>
        <w:spacing w:before="1"/>
        <w:ind w:left="0"/>
        <w:jc w:val="left"/>
        <w:rPr>
          <w:b/>
          <w:sz w:val="18"/>
        </w:rPr>
      </w:pPr>
    </w:p>
    <w:p w:rsidR="00DC3AB5" w:rsidRDefault="005D5EC9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DC3AB5" w:rsidRDefault="005D5EC9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c), d) nebo e)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DC3AB5" w:rsidRDefault="005D5EC9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Dojd</w:t>
      </w:r>
      <w:r>
        <w:rPr>
          <w:sz w:val="20"/>
        </w:rPr>
        <w:t>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 – 89,99 % stanovených indikátorů, bude toto porušení postiženo odvodem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poměru</w:t>
      </w:r>
      <w:r>
        <w:rPr>
          <w:spacing w:val="-1"/>
          <w:sz w:val="20"/>
        </w:rPr>
        <w:t xml:space="preserve"> </w:t>
      </w:r>
      <w:r>
        <w:rPr>
          <w:sz w:val="20"/>
        </w:rPr>
        <w:t>nedosažení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indikátorů.</w:t>
      </w:r>
    </w:p>
    <w:p w:rsidR="00DC3AB5" w:rsidRDefault="005D5EC9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3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30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C3AB5" w:rsidRDefault="005D5EC9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 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DC3AB5" w:rsidRDefault="005D5EC9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C3AB5" w:rsidRDefault="00DC3AB5">
      <w:pPr>
        <w:jc w:val="both"/>
        <w:rPr>
          <w:sz w:val="20"/>
        </w:rPr>
        <w:sectPr w:rsidR="00DC3AB5">
          <w:pgSz w:w="12240" w:h="15840"/>
          <w:pgMar w:top="1060" w:right="1000" w:bottom="280" w:left="1320" w:header="708" w:footer="708" w:gutter="0"/>
          <w:cols w:space="708"/>
        </w:sectPr>
      </w:pPr>
    </w:p>
    <w:p w:rsidR="00DC3AB5" w:rsidRDefault="005D5EC9">
      <w:pPr>
        <w:pStyle w:val="Nadpis1"/>
        <w:spacing w:before="73"/>
        <w:ind w:left="3417"/>
      </w:pPr>
      <w:r>
        <w:lastRenderedPageBreak/>
        <w:t>VI.</w:t>
      </w:r>
    </w:p>
    <w:p w:rsidR="00DC3AB5" w:rsidRDefault="005D5EC9">
      <w:pPr>
        <w:pStyle w:val="Nadpis2"/>
        <w:ind w:left="3414" w:right="3168"/>
      </w:pPr>
      <w:r>
        <w:t>Zá</w:t>
      </w:r>
      <w:r>
        <w:t>věrečná</w:t>
      </w:r>
      <w:r>
        <w:rPr>
          <w:spacing w:val="-2"/>
        </w:rPr>
        <w:t xml:space="preserve"> </w:t>
      </w:r>
      <w:r>
        <w:t>ustanovení</w:t>
      </w:r>
    </w:p>
    <w:p w:rsidR="00DC3AB5" w:rsidRDefault="00DC3AB5">
      <w:pPr>
        <w:pStyle w:val="Zkladntext"/>
        <w:spacing w:before="1"/>
        <w:ind w:left="0"/>
        <w:jc w:val="left"/>
        <w:rPr>
          <w:b/>
          <w:sz w:val="18"/>
        </w:rPr>
      </w:pP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</w:t>
      </w:r>
      <w:r>
        <w:rPr>
          <w:sz w:val="20"/>
        </w:rPr>
        <w:t>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</w:t>
      </w:r>
      <w:r>
        <w:rPr>
          <w:sz w:val="20"/>
        </w:rPr>
        <w:t>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</w:t>
      </w:r>
      <w:r>
        <w:rPr>
          <w:sz w:val="20"/>
        </w:rPr>
        <w:t>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6"/>
          <w:sz w:val="20"/>
        </w:rPr>
        <w:t xml:space="preserve"> </w:t>
      </w:r>
      <w:r>
        <w:rPr>
          <w:sz w:val="20"/>
        </w:rPr>
        <w:t>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   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C3AB5" w:rsidRDefault="005D5EC9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C3AB5" w:rsidRDefault="00DC3AB5">
      <w:pPr>
        <w:pStyle w:val="Zkladntext"/>
        <w:ind w:left="0"/>
        <w:jc w:val="left"/>
        <w:rPr>
          <w:sz w:val="36"/>
        </w:rPr>
      </w:pPr>
    </w:p>
    <w:p w:rsidR="00DC3AB5" w:rsidRDefault="005D5EC9">
      <w:pPr>
        <w:pStyle w:val="Zkladntext"/>
        <w:tabs>
          <w:tab w:val="left" w:pos="6853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DC3AB5" w:rsidRDefault="00DC3AB5">
      <w:pPr>
        <w:pStyle w:val="Zkladntext"/>
        <w:ind w:left="0"/>
        <w:jc w:val="left"/>
        <w:rPr>
          <w:sz w:val="18"/>
        </w:rPr>
      </w:pPr>
    </w:p>
    <w:p w:rsidR="00DC3AB5" w:rsidRDefault="005D5EC9">
      <w:pPr>
        <w:pStyle w:val="Zkladntext"/>
        <w:spacing w:before="1"/>
        <w:ind w:left="382"/>
        <w:jc w:val="left"/>
      </w:pPr>
      <w:r>
        <w:t>dne:</w:t>
      </w:r>
    </w:p>
    <w:p w:rsidR="00DC3AB5" w:rsidRDefault="00DC3AB5">
      <w:pPr>
        <w:pStyle w:val="Zkladntext"/>
        <w:ind w:left="0"/>
        <w:jc w:val="left"/>
        <w:rPr>
          <w:sz w:val="26"/>
        </w:rPr>
      </w:pPr>
    </w:p>
    <w:p w:rsidR="00DC3AB5" w:rsidRDefault="00DC3AB5">
      <w:pPr>
        <w:pStyle w:val="Zkladntext"/>
        <w:spacing w:before="2"/>
        <w:ind w:left="0"/>
        <w:jc w:val="left"/>
        <w:rPr>
          <w:sz w:val="28"/>
        </w:rPr>
      </w:pPr>
    </w:p>
    <w:p w:rsidR="00DC3AB5" w:rsidRDefault="005D5EC9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C3AB5" w:rsidRDefault="005D5EC9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C3AB5" w:rsidRDefault="00DC3AB5">
      <w:pPr>
        <w:pStyle w:val="Zkladntext"/>
        <w:ind w:left="0"/>
        <w:jc w:val="left"/>
        <w:rPr>
          <w:sz w:val="26"/>
        </w:rPr>
      </w:pPr>
    </w:p>
    <w:p w:rsidR="00DC3AB5" w:rsidRDefault="00DC3AB5">
      <w:pPr>
        <w:pStyle w:val="Zkladntext"/>
        <w:ind w:left="0"/>
        <w:jc w:val="left"/>
        <w:rPr>
          <w:sz w:val="26"/>
        </w:rPr>
      </w:pPr>
    </w:p>
    <w:p w:rsidR="00DC3AB5" w:rsidRDefault="00DC3AB5">
      <w:pPr>
        <w:pStyle w:val="Zkladntext"/>
        <w:ind w:left="0"/>
        <w:jc w:val="left"/>
        <w:rPr>
          <w:sz w:val="37"/>
        </w:rPr>
      </w:pPr>
    </w:p>
    <w:p w:rsidR="00DC3AB5" w:rsidRDefault="005D5EC9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C3AB5" w:rsidRDefault="00DC3AB5">
      <w:pPr>
        <w:spacing w:line="264" w:lineRule="auto"/>
        <w:sectPr w:rsidR="00DC3AB5">
          <w:pgSz w:w="12240" w:h="15840"/>
          <w:pgMar w:top="1060" w:right="1000" w:bottom="280" w:left="1320" w:header="708" w:footer="708" w:gutter="0"/>
          <w:cols w:space="708"/>
        </w:sectPr>
      </w:pPr>
    </w:p>
    <w:p w:rsidR="00DC3AB5" w:rsidRDefault="005D5EC9">
      <w:pPr>
        <w:pStyle w:val="Zkladntext"/>
        <w:spacing w:before="166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C3AB5" w:rsidRDefault="00DC3AB5">
      <w:pPr>
        <w:pStyle w:val="Zkladntext"/>
        <w:ind w:left="0"/>
        <w:jc w:val="left"/>
        <w:rPr>
          <w:sz w:val="26"/>
        </w:rPr>
      </w:pPr>
    </w:p>
    <w:p w:rsidR="00DC3AB5" w:rsidRDefault="00DC3AB5">
      <w:pPr>
        <w:pStyle w:val="Zkladntext"/>
        <w:spacing w:before="1"/>
        <w:ind w:left="0"/>
        <w:jc w:val="left"/>
        <w:rPr>
          <w:sz w:val="32"/>
        </w:rPr>
      </w:pPr>
    </w:p>
    <w:p w:rsidR="00DC3AB5" w:rsidRDefault="005D5EC9">
      <w:pPr>
        <w:pStyle w:val="Nadpis2"/>
        <w:spacing w:before="1"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DC3AB5" w:rsidRDefault="00DC3AB5">
      <w:pPr>
        <w:pStyle w:val="Zkladntext"/>
        <w:spacing w:before="1"/>
        <w:ind w:left="0"/>
        <w:jc w:val="left"/>
        <w:rPr>
          <w:b/>
          <w:sz w:val="27"/>
        </w:rPr>
      </w:pPr>
    </w:p>
    <w:p w:rsidR="00DC3AB5" w:rsidRDefault="005D5EC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DC3AB5" w:rsidRDefault="00DC3AB5">
      <w:pPr>
        <w:pStyle w:val="Zkladntext"/>
        <w:spacing w:before="1"/>
        <w:ind w:left="0"/>
        <w:jc w:val="left"/>
        <w:rPr>
          <w:b/>
          <w:sz w:val="29"/>
        </w:rPr>
      </w:pPr>
    </w:p>
    <w:p w:rsidR="00DC3AB5" w:rsidRDefault="005D5EC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DC3AB5" w:rsidRDefault="005D5EC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5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DC3AB5" w:rsidRDefault="005D5EC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DC3AB5" w:rsidRDefault="005D5EC9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</w:t>
      </w:r>
      <w:r>
        <w:rPr>
          <w:sz w:val="20"/>
        </w:rPr>
        <w:t xml:space="preserve">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DC3AB5" w:rsidRDefault="005D5EC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DC3AB5" w:rsidRDefault="005D5EC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DC3AB5" w:rsidRDefault="005D5EC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DC3AB5" w:rsidRDefault="00DC3AB5">
      <w:pPr>
        <w:spacing w:line="312" w:lineRule="auto"/>
        <w:jc w:val="both"/>
        <w:rPr>
          <w:sz w:val="20"/>
        </w:rPr>
        <w:sectPr w:rsidR="00DC3AB5">
          <w:footerReference w:type="default" r:id="rId7"/>
          <w:pgSz w:w="12240" w:h="15840"/>
          <w:pgMar w:top="1500" w:right="1000" w:bottom="1620" w:left="1320" w:header="0" w:footer="1436" w:gutter="0"/>
          <w:pgNumType w:start="1"/>
          <w:cols w:space="708"/>
        </w:sectPr>
      </w:pPr>
    </w:p>
    <w:p w:rsidR="00DC3AB5" w:rsidRDefault="005D5EC9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DC3AB5" w:rsidRDefault="00DC3AB5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DC3AB5" w:rsidRDefault="005D5EC9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DC3AB5" w:rsidRDefault="005D5EC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C3AB5" w:rsidRDefault="005D5EC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C3AB5" w:rsidRDefault="005D5EC9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C3AB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C3AB5" w:rsidRDefault="005D5EC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C3AB5" w:rsidRDefault="005D5EC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C3AB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DC3AB5" w:rsidRDefault="005D5EC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DC3AB5" w:rsidRDefault="005D5EC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DC3AB5" w:rsidRDefault="005D5EC9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DC3AB5" w:rsidRDefault="005D5EC9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DC3AB5" w:rsidRDefault="005D5EC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DC3AB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C3AB5" w:rsidRDefault="005D5EC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C3AB5" w:rsidRDefault="005D5EC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C3AB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DC3AB5" w:rsidRDefault="005D5EC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DC3AB5" w:rsidRDefault="005D5EC9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DC3AB5" w:rsidRDefault="005D5EC9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DC3AB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C3AB5" w:rsidRDefault="005D5EC9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C3AB5" w:rsidRDefault="005D5EC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C3AB5" w:rsidRDefault="005D5EC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DC3AB5" w:rsidRDefault="00DC3AB5">
      <w:pPr>
        <w:rPr>
          <w:sz w:val="20"/>
        </w:rPr>
        <w:sectPr w:rsidR="00DC3AB5">
          <w:pgSz w:w="12240" w:h="15840"/>
          <w:pgMar w:top="106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C3AB5" w:rsidRDefault="005D5EC9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DC3AB5" w:rsidRDefault="005D5EC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DC3AB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  <w:p w:rsidR="00DC3AB5" w:rsidRDefault="005D5EC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C3AB5" w:rsidRDefault="005D5EC9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DC3AB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C3AB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C3AB5" w:rsidRDefault="005D5EC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DC3AB5" w:rsidRDefault="005D5EC9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DC3AB5" w:rsidRDefault="005D5EC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C3AB5" w:rsidRDefault="005D5EC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C3AB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C3AB5" w:rsidRDefault="005D5EC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C3AB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DC3AB5" w:rsidRDefault="005D5EC9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DC3AB5" w:rsidRDefault="005D5EC9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C3AB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C3AB5" w:rsidRDefault="005D5E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DC3AB5" w:rsidRDefault="00DC3AB5">
      <w:pPr>
        <w:rPr>
          <w:sz w:val="20"/>
        </w:rPr>
        <w:sectPr w:rsidR="00DC3AB5">
          <w:pgSz w:w="12240" w:h="15840"/>
          <w:pgMar w:top="1140" w:right="1000" w:bottom="1897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C3AB5" w:rsidRDefault="005D5EC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DC3AB5" w:rsidRDefault="005D5EC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DC3AB5" w:rsidRDefault="005D5EC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DC3AB5" w:rsidRDefault="005D5EC9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DC3AB5" w:rsidRDefault="005D5EC9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DC3AB5" w:rsidRDefault="005D5EC9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DC3AB5" w:rsidRDefault="005D5EC9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DC3AB5" w:rsidRDefault="005D5EC9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DC3AB5" w:rsidRDefault="005D5EC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C3AB5" w:rsidRDefault="005D5EC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C3AB5" w:rsidRDefault="005D5EC9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C3AB5" w:rsidRDefault="005D5EC9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DC3AB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DC3AB5" w:rsidRDefault="005D5EC9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DC3AB5" w:rsidRDefault="005D5EC9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DC3AB5" w:rsidRDefault="005D5EC9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C3AB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DC3AB5" w:rsidRDefault="005D5EC9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DC3AB5" w:rsidRDefault="005D5EC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DC3AB5" w:rsidRDefault="005D5EC9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C3AB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</w:t>
            </w:r>
            <w:r>
              <w:rPr>
                <w:sz w:val="20"/>
              </w:rPr>
              <w:t>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C3AB5" w:rsidRDefault="005D5EC9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C3AB5" w:rsidRDefault="005D5EC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DC3AB5" w:rsidRDefault="00DC3AB5">
      <w:pPr>
        <w:pStyle w:val="Zkladntext"/>
        <w:ind w:left="0"/>
        <w:jc w:val="left"/>
        <w:rPr>
          <w:b/>
        </w:rPr>
      </w:pPr>
    </w:p>
    <w:p w:rsidR="00DC3AB5" w:rsidRDefault="008D7CE4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2C6EE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C3AB5" w:rsidRDefault="00DC3AB5">
      <w:pPr>
        <w:pStyle w:val="Zkladntext"/>
        <w:ind w:left="0"/>
        <w:jc w:val="left"/>
        <w:rPr>
          <w:b/>
        </w:rPr>
      </w:pPr>
    </w:p>
    <w:p w:rsidR="00DC3AB5" w:rsidRDefault="00DC3AB5">
      <w:pPr>
        <w:pStyle w:val="Zkladntext"/>
        <w:spacing w:before="3"/>
        <w:ind w:left="0"/>
        <w:jc w:val="left"/>
        <w:rPr>
          <w:b/>
          <w:sz w:val="14"/>
        </w:rPr>
      </w:pPr>
    </w:p>
    <w:p w:rsidR="00DC3AB5" w:rsidRDefault="005D5EC9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DC3AB5" w:rsidRDefault="00DC3AB5">
      <w:pPr>
        <w:rPr>
          <w:sz w:val="16"/>
        </w:rPr>
        <w:sectPr w:rsidR="00DC3AB5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DC3AB5" w:rsidRDefault="005D5EC9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DC3AB5" w:rsidRDefault="005D5EC9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C3AB5" w:rsidRDefault="005D5EC9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DC3AB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DC3AB5" w:rsidRDefault="005D5EC9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DC3AB5" w:rsidRDefault="005D5EC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C3AB5" w:rsidRDefault="005D5EC9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DC3AB5" w:rsidRDefault="005D5EC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C3AB5" w:rsidRDefault="005D5EC9"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DC3AB5" w:rsidRDefault="005D5EC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DC3AB5" w:rsidRDefault="005D5EC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DC3AB5" w:rsidRDefault="005D5EC9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DC3AB5" w:rsidRDefault="005D5EC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C3AB5" w:rsidRDefault="005D5EC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DC3AB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DC3AB5" w:rsidRDefault="005D5EC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C3AB5" w:rsidRDefault="005D5EC9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DC3AB5" w:rsidRDefault="005D5EC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DC3AB5" w:rsidRDefault="005D5EC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DC3AB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C3AB5" w:rsidRDefault="005D5EC9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C3AB5" w:rsidRDefault="005D5EC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DC3AB5" w:rsidRDefault="005D5EC9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DC3AB5" w:rsidRDefault="005D5EC9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C3AB5" w:rsidRDefault="005D5EC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C3AB5" w:rsidRDefault="005D5EC9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C3AB5" w:rsidRDefault="005D5EC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C3AB5" w:rsidRDefault="005D5EC9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DC3AB5" w:rsidRDefault="005D5EC9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C3AB5" w:rsidRDefault="005D5E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C3AB5" w:rsidRDefault="005D5EC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DC3AB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DC3AB5" w:rsidRDefault="00DC3AB5">
      <w:pPr>
        <w:rPr>
          <w:sz w:val="20"/>
        </w:rPr>
        <w:sectPr w:rsidR="00DC3AB5"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C3AB5" w:rsidRDefault="005D5EC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C3AB5" w:rsidRDefault="005D5EC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DC3AB5" w:rsidRDefault="005D5EC9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DC3AB5" w:rsidRDefault="005D5EC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C3AB5" w:rsidRDefault="005D5EC9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C3AB5" w:rsidRDefault="005D5EC9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C3AB5" w:rsidRDefault="005D5EC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C3AB5" w:rsidRDefault="005D5EC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DC3AB5" w:rsidRDefault="005D5E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DC3AB5" w:rsidRDefault="005D5EC9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DC3AB5" w:rsidRDefault="005D5EC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DC3AB5" w:rsidRDefault="005D5EC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spacing w:before="1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DC3AB5" w:rsidRDefault="005D5EC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DC3AB5" w:rsidRDefault="005D5E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C3AB5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DC3AB5" w:rsidRDefault="005D5EC9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C3AB5" w:rsidRDefault="005D5EC9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DC3AB5" w:rsidRDefault="005D5EC9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DC3AB5" w:rsidRDefault="005D5EC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C3AB5" w:rsidRDefault="005D5EC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C3AB5" w:rsidRDefault="005D5EC9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DC3AB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DC3AB5" w:rsidRDefault="005D5EC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DC3AB5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10" w:line="237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C3AB5" w:rsidRDefault="005D5EC9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DC3AB5" w:rsidRDefault="005D5E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DC3AB5" w:rsidRDefault="00DC3AB5">
      <w:pPr>
        <w:rPr>
          <w:sz w:val="20"/>
        </w:rPr>
        <w:sectPr w:rsidR="00DC3AB5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3AB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C3AB5" w:rsidRDefault="005D5EC9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C3AB5" w:rsidRDefault="005D5EC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DC3AB5" w:rsidRDefault="005D5EC9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C3AB5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DC3AB5" w:rsidRDefault="005D5EC9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C3AB5" w:rsidRDefault="005D5EC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C3AB5" w:rsidRDefault="005D5EC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C3AB5" w:rsidRDefault="005D5EC9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DC3AB5" w:rsidRDefault="005D5EC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C3AB5" w:rsidRDefault="005D5E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DC3AB5" w:rsidRDefault="005D5EC9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C3AB5" w:rsidRDefault="005D5EC9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C3AB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DC3AB5" w:rsidRDefault="005D5EC9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DC3AB5" w:rsidRDefault="005D5EC9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C3AB5" w:rsidRDefault="005D5EC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DC3AB5" w:rsidRDefault="005D5E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C3AB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C3AB5" w:rsidRDefault="005D5EC9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DC3AB5" w:rsidRDefault="005D5EC9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DC3AB5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DC3AB5" w:rsidRDefault="005D5EC9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C3AB5" w:rsidRDefault="00DC3AB5">
      <w:pPr>
        <w:rPr>
          <w:sz w:val="20"/>
        </w:rPr>
        <w:sectPr w:rsidR="00DC3AB5">
          <w:type w:val="continuous"/>
          <w:pgSz w:w="12240" w:h="15840"/>
          <w:pgMar w:top="1140" w:right="1000" w:bottom="162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3AB5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C3AB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DC3AB5" w:rsidRDefault="005D5EC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C3AB5" w:rsidRDefault="005D5EC9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DC3AB5" w:rsidRDefault="005D5E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DC3AB5" w:rsidRDefault="005D5EC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C3AB5" w:rsidRDefault="005D5EC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C3AB5" w:rsidRDefault="005D5EC9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DC3AB5" w:rsidRDefault="005D5EC9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C3AB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DC3AB5" w:rsidRDefault="005D5EC9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DC3AB5" w:rsidRDefault="005D5E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DC3AB5" w:rsidRDefault="005D5EC9">
            <w:pPr>
              <w:pStyle w:val="TableParagraph"/>
              <w:spacing w:before="3" w:line="237" w:lineRule="auto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DC3AB5" w:rsidRDefault="005D5E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DC3AB5" w:rsidRDefault="005D5EC9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C3AB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DC3AB5" w:rsidRDefault="005D5EC9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C3AB5" w:rsidRDefault="005D5EC9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DC3AB5" w:rsidRDefault="005D5EC9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C3AB5" w:rsidRDefault="00DC3AB5">
      <w:pPr>
        <w:rPr>
          <w:sz w:val="20"/>
        </w:rPr>
        <w:sectPr w:rsidR="00DC3AB5">
          <w:type w:val="continuous"/>
          <w:pgSz w:w="12240" w:h="15840"/>
          <w:pgMar w:top="1140" w:right="1000" w:bottom="1928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DC3AB5" w:rsidRDefault="005D5EC9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DC3AB5" w:rsidRDefault="005D5E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C3AB5" w:rsidRDefault="005D5E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C3AB5" w:rsidRDefault="005D5EC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C3AB5" w:rsidRDefault="005D5EC9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C3AB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DC3AB5" w:rsidRDefault="005D5EC9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DC3AB5" w:rsidRDefault="005D5EC9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DC3AB5" w:rsidRDefault="005D5EC9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C3AB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C3AB5" w:rsidRDefault="005D5EC9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C3AB5" w:rsidRDefault="005D5EC9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C3AB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DC3AB5" w:rsidRDefault="005D5EC9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DC3AB5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DC3AB5" w:rsidRDefault="008D7CE4">
      <w:pPr>
        <w:pStyle w:val="Zkladntext"/>
        <w:spacing w:before="7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C7C2" id="docshape3" o:spid="_x0000_s1026" style="position:absolute;margin-left:85.1pt;margin-top:9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B4PJ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C3AB5" w:rsidRDefault="00DC3AB5">
      <w:pPr>
        <w:pStyle w:val="Zkladntext"/>
        <w:ind w:left="0"/>
        <w:jc w:val="left"/>
      </w:pPr>
    </w:p>
    <w:p w:rsidR="00DC3AB5" w:rsidRDefault="00DC3AB5">
      <w:pPr>
        <w:pStyle w:val="Zkladntext"/>
        <w:spacing w:before="3"/>
        <w:ind w:left="0"/>
        <w:jc w:val="left"/>
        <w:rPr>
          <w:sz w:val="14"/>
        </w:rPr>
      </w:pPr>
    </w:p>
    <w:p w:rsidR="00DC3AB5" w:rsidRDefault="005D5EC9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DC3AB5" w:rsidRDefault="00DC3AB5">
      <w:pPr>
        <w:rPr>
          <w:sz w:val="16"/>
        </w:rPr>
        <w:sectPr w:rsidR="00DC3AB5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C3AB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C3AB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DC3AB5" w:rsidRDefault="005D5EC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C3AB5" w:rsidRDefault="005D5EC9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C3AB5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C3AB5" w:rsidRDefault="005D5EC9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C3AB5" w:rsidRDefault="00DC3AB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DC3AB5" w:rsidRDefault="005D5E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C3AB5" w:rsidRDefault="00DC3AB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C3AB5" w:rsidRDefault="005D5EC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DC3AB5" w:rsidRDefault="005D5EC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DC3AB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C3AB5" w:rsidRDefault="00DC3AB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DC3AB5" w:rsidRDefault="005D5E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C3AB5" w:rsidRDefault="00DC3AB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C3AB5" w:rsidRDefault="005D5EC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C3AB5" w:rsidRDefault="005D5EC9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C3AB5" w:rsidRDefault="005D5E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C3AB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DC3AB5" w:rsidRDefault="005D5EC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k),</w:t>
            </w:r>
          </w:p>
          <w:p w:rsidR="00DC3AB5" w:rsidRDefault="005D5EC9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C3AB5" w:rsidRDefault="005D5EC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C3AB5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C3AB5" w:rsidRDefault="00DC3AB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C3AB5" w:rsidRDefault="005D5EC9">
            <w:pPr>
              <w:pStyle w:val="TableParagraph"/>
              <w:spacing w:before="9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D5EC9" w:rsidRDefault="005D5EC9"/>
    <w:sectPr w:rsidR="005D5EC9">
      <w:pgSz w:w="12240" w:h="15840"/>
      <w:pgMar w:top="1140" w:right="1000" w:bottom="1660" w:left="1320" w:header="0" w:footer="1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C9" w:rsidRDefault="005D5EC9">
      <w:r>
        <w:separator/>
      </w:r>
    </w:p>
  </w:endnote>
  <w:endnote w:type="continuationSeparator" w:id="0">
    <w:p w:rsidR="005D5EC9" w:rsidRDefault="005D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B5" w:rsidRDefault="008D7CE4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AB5" w:rsidRDefault="005D5EC9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7CE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DC3AB5" w:rsidRDefault="005D5EC9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7CE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C9" w:rsidRDefault="005D5EC9">
      <w:r>
        <w:separator/>
      </w:r>
    </w:p>
  </w:footnote>
  <w:footnote w:type="continuationSeparator" w:id="0">
    <w:p w:rsidR="005D5EC9" w:rsidRDefault="005D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5B8A"/>
    <w:multiLevelType w:val="hybridMultilevel"/>
    <w:tmpl w:val="E850E47E"/>
    <w:lvl w:ilvl="0" w:tplc="39D04F8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4483E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CE6E6C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F12C0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B6EF0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F003D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19086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C4000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5F6B24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0087E62"/>
    <w:multiLevelType w:val="hybridMultilevel"/>
    <w:tmpl w:val="9260D39A"/>
    <w:lvl w:ilvl="0" w:tplc="729EA22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48485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99C0E9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0CEAB7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7DC863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17060C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7AEEBA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5A8E69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E209B4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3366D5"/>
    <w:multiLevelType w:val="hybridMultilevel"/>
    <w:tmpl w:val="A7A29E72"/>
    <w:lvl w:ilvl="0" w:tplc="0F34BD9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56E596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5E046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858108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C48630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C18139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4706E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8DE1AF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DD481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EFC1D48"/>
    <w:multiLevelType w:val="hybridMultilevel"/>
    <w:tmpl w:val="F94218DA"/>
    <w:lvl w:ilvl="0" w:tplc="C0B69FE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10714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9B3CE4F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542A38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4A20C7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A7D2AA4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0D06AD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E8E9CF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3174B53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18E229D"/>
    <w:multiLevelType w:val="hybridMultilevel"/>
    <w:tmpl w:val="392846C2"/>
    <w:lvl w:ilvl="0" w:tplc="D83E617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A588BA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6D34DAF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216584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19C87A2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BF129CE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5D3A163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1AA352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421A307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1882811"/>
    <w:multiLevelType w:val="hybridMultilevel"/>
    <w:tmpl w:val="A894E41A"/>
    <w:lvl w:ilvl="0" w:tplc="6F3CEA6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D0259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5FC95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4D8F7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1102A8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EE4118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074B08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17E375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846019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78A1CF5"/>
    <w:multiLevelType w:val="hybridMultilevel"/>
    <w:tmpl w:val="3E1C2C2E"/>
    <w:lvl w:ilvl="0" w:tplc="51407E5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64379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9785F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216FA3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6043E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CA062F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960A2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72EEB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2100E7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89E7BE3"/>
    <w:multiLevelType w:val="hybridMultilevel"/>
    <w:tmpl w:val="ED020104"/>
    <w:lvl w:ilvl="0" w:tplc="3BB4F91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030832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6B68F44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DC43C9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876DB9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5723B0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BBD8BD1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B7AA7B4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39E2149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5DD343A8"/>
    <w:multiLevelType w:val="hybridMultilevel"/>
    <w:tmpl w:val="A3B6EB16"/>
    <w:lvl w:ilvl="0" w:tplc="66E0230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7AFBCA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E2E437C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49CC8DD0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C95435F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E9E0BF14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13DC32AE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CA967DB6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27287CFE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67F59F6"/>
    <w:multiLevelType w:val="hybridMultilevel"/>
    <w:tmpl w:val="DFCC2AE8"/>
    <w:lvl w:ilvl="0" w:tplc="57305C2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DC42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5B0FDE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124113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C72B3B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D98A34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098BE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6F8B27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C1AB9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B5"/>
    <w:rsid w:val="005D5EC9"/>
    <w:rsid w:val="008D7CE4"/>
    <w:rsid w:val="00DC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E324D6-C326-44CC-9A29-1DEE39C3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4860</Words>
  <Characters>28677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2024-01-12T12:40:00Z</dcterms:created>
  <dcterms:modified xsi:type="dcterms:W3CDTF">2024-01-12T12:40:00Z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