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05BBA61E"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uzavřená podle § 2586 a násl. zák.</w:t>
      </w:r>
      <w:r w:rsidR="00065EBE">
        <w:rPr>
          <w:rFonts w:ascii="Times New Roman" w:hAnsi="Times New Roman"/>
          <w:i w:val="0"/>
          <w:lang w:val="cs-CZ"/>
        </w:rPr>
        <w:t xml:space="preserve"> </w:t>
      </w:r>
      <w:r w:rsidRPr="007D23E0">
        <w:rPr>
          <w:rFonts w:ascii="Times New Roman" w:hAnsi="Times New Roman"/>
          <w:i w:val="0"/>
          <w:lang w:val="cs-CZ"/>
        </w:rPr>
        <w:t>č.</w:t>
      </w:r>
      <w:r w:rsidR="00065EBE">
        <w:rPr>
          <w:rFonts w:ascii="Times New Roman" w:hAnsi="Times New Roman"/>
          <w:i w:val="0"/>
          <w:lang w:val="cs-CZ"/>
        </w:rPr>
        <w:t xml:space="preserve"> </w:t>
      </w:r>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r w:rsidR="003608CB">
        <w:rPr>
          <w:rFonts w:ascii="Times New Roman" w:hAnsi="Times New Roman"/>
          <w:i w:val="0"/>
          <w:lang w:val="cs-CZ"/>
        </w:rPr>
        <w:t>:</w:t>
      </w:r>
    </w:p>
    <w:p w14:paraId="520DABD9" w14:textId="77777777" w:rsidR="008E11D6" w:rsidRPr="005F1391" w:rsidRDefault="008E11D6" w:rsidP="00C37C59">
      <w:pPr>
        <w:rPr>
          <w:i/>
          <w:sz w:val="24"/>
          <w:szCs w:val="24"/>
        </w:rPr>
      </w:pPr>
    </w:p>
    <w:p w14:paraId="2F8190F2" w14:textId="77777777" w:rsidR="007F6FDF" w:rsidRPr="007D23E0" w:rsidRDefault="007F6FDF" w:rsidP="007F6FDF">
      <w:pPr>
        <w:suppressAutoHyphens/>
        <w:spacing w:line="100" w:lineRule="atLeast"/>
        <w:ind w:left="1440"/>
        <w:jc w:val="center"/>
        <w:rPr>
          <w:b/>
          <w:sz w:val="24"/>
          <w:szCs w:val="24"/>
          <w:lang w:eastAsia="zh-CN"/>
        </w:rPr>
      </w:pPr>
    </w:p>
    <w:p w14:paraId="18A26D62" w14:textId="640B1A97" w:rsidR="007F6FDF" w:rsidRPr="007D23E0" w:rsidRDefault="007F6FDF" w:rsidP="009E75FC">
      <w:pPr>
        <w:spacing w:line="100" w:lineRule="atLeast"/>
        <w:ind w:left="2160" w:firstLine="720"/>
        <w:rPr>
          <w:sz w:val="24"/>
          <w:szCs w:val="24"/>
        </w:rPr>
      </w:pPr>
      <w:r w:rsidRPr="007D23E0">
        <w:rPr>
          <w:b/>
          <w:sz w:val="24"/>
          <w:szCs w:val="24"/>
        </w:rPr>
        <w:t>Armádní Servisní, příspěvková organizace</w:t>
      </w:r>
    </w:p>
    <w:p w14:paraId="2A4AF76F" w14:textId="5F69C663" w:rsidR="007F6FDF" w:rsidRPr="007D23E0" w:rsidRDefault="00AE5995" w:rsidP="007F6FDF">
      <w:pPr>
        <w:spacing w:line="100" w:lineRule="atLeast"/>
        <w:rPr>
          <w:sz w:val="24"/>
          <w:szCs w:val="24"/>
        </w:rPr>
      </w:pPr>
      <w:r>
        <w:rPr>
          <w:sz w:val="24"/>
          <w:szCs w:val="24"/>
        </w:rPr>
        <w:t>se sídlem</w:t>
      </w:r>
      <w:r w:rsidR="009E75FC">
        <w:rPr>
          <w:sz w:val="24"/>
          <w:szCs w:val="24"/>
        </w:rPr>
        <w:t>:</w:t>
      </w:r>
      <w:r w:rsidR="009E75FC">
        <w:rPr>
          <w:sz w:val="24"/>
          <w:szCs w:val="24"/>
        </w:rPr>
        <w:tab/>
      </w:r>
      <w:r w:rsidR="009E75FC">
        <w:rPr>
          <w:sz w:val="24"/>
          <w:szCs w:val="24"/>
        </w:rPr>
        <w:tab/>
      </w:r>
      <w:r w:rsidR="009E75FC">
        <w:rPr>
          <w:sz w:val="24"/>
          <w:szCs w:val="24"/>
        </w:rPr>
        <w:tab/>
      </w:r>
      <w:r w:rsidR="007F6FDF" w:rsidRPr="007D23E0">
        <w:rPr>
          <w:sz w:val="24"/>
          <w:szCs w:val="24"/>
        </w:rPr>
        <w:t xml:space="preserve">Podbabská 1589/1, 160 00 Praha 6 - Dejvice </w:t>
      </w:r>
    </w:p>
    <w:p w14:paraId="190324F5" w14:textId="4EB333E0"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9E75FC">
        <w:rPr>
          <w:sz w:val="24"/>
          <w:szCs w:val="24"/>
        </w:rPr>
        <w:t>:</w:t>
      </w:r>
      <w:r w:rsidR="009E75FC">
        <w:rPr>
          <w:sz w:val="24"/>
          <w:szCs w:val="24"/>
        </w:rPr>
        <w:tab/>
      </w:r>
      <w:r w:rsidR="009E75FC">
        <w:rPr>
          <w:sz w:val="24"/>
          <w:szCs w:val="24"/>
        </w:rPr>
        <w:tab/>
      </w:r>
      <w:r w:rsidR="009E75FC">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14:paraId="28AD975C" w14:textId="36FCC0FC" w:rsidR="007F6FDF" w:rsidRPr="007D23E0" w:rsidRDefault="00B42E78" w:rsidP="007F6FDF">
      <w:pPr>
        <w:spacing w:line="100" w:lineRule="atLeast"/>
        <w:rPr>
          <w:sz w:val="24"/>
          <w:szCs w:val="24"/>
        </w:rPr>
      </w:pPr>
      <w:r>
        <w:rPr>
          <w:sz w:val="24"/>
          <w:szCs w:val="24"/>
        </w:rPr>
        <w:t>Zastoupen</w:t>
      </w:r>
      <w:r w:rsidR="00AE5995">
        <w:rPr>
          <w:sz w:val="24"/>
          <w:szCs w:val="24"/>
        </w:rPr>
        <w:t>á</w:t>
      </w:r>
      <w:r w:rsidR="009E75FC">
        <w:rPr>
          <w:sz w:val="24"/>
          <w:szCs w:val="24"/>
        </w:rPr>
        <w:t>:</w:t>
      </w:r>
      <w:r w:rsidR="009E75FC">
        <w:rPr>
          <w:sz w:val="24"/>
          <w:szCs w:val="24"/>
        </w:rPr>
        <w:tab/>
      </w:r>
      <w:r w:rsidR="009E75FC">
        <w:rPr>
          <w:sz w:val="24"/>
          <w:szCs w:val="24"/>
        </w:rPr>
        <w:tab/>
      </w:r>
      <w:r w:rsidR="009E75FC">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04D38F1D"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9E75FC">
        <w:rPr>
          <w:sz w:val="24"/>
          <w:szCs w:val="24"/>
        </w:rPr>
        <w:tab/>
      </w:r>
      <w:r w:rsidR="009E75FC">
        <w:rPr>
          <w:sz w:val="24"/>
          <w:szCs w:val="24"/>
        </w:rPr>
        <w:tab/>
      </w:r>
      <w:r w:rsidR="009E75FC">
        <w:rPr>
          <w:sz w:val="24"/>
          <w:szCs w:val="24"/>
        </w:rPr>
        <w:tab/>
      </w:r>
      <w:r w:rsidRPr="007D23E0">
        <w:rPr>
          <w:sz w:val="24"/>
          <w:szCs w:val="24"/>
        </w:rPr>
        <w:t>60460580</w:t>
      </w:r>
    </w:p>
    <w:p w14:paraId="2483FE26" w14:textId="69C44F0B"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9E75FC">
        <w:rPr>
          <w:sz w:val="24"/>
          <w:szCs w:val="24"/>
        </w:rPr>
        <w:tab/>
      </w:r>
      <w:r w:rsidR="009E75FC">
        <w:rPr>
          <w:sz w:val="24"/>
          <w:szCs w:val="24"/>
        </w:rPr>
        <w:tab/>
      </w:r>
      <w:r w:rsidR="009E75FC">
        <w:rPr>
          <w:sz w:val="24"/>
          <w:szCs w:val="24"/>
        </w:rPr>
        <w:tab/>
      </w:r>
      <w:r w:rsidRPr="007D23E0">
        <w:rPr>
          <w:sz w:val="24"/>
          <w:szCs w:val="24"/>
        </w:rPr>
        <w:t>CZ60460580</w:t>
      </w:r>
    </w:p>
    <w:p w14:paraId="76B9CF51" w14:textId="2B194711"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9E75FC">
        <w:rPr>
          <w:sz w:val="24"/>
          <w:szCs w:val="24"/>
        </w:rPr>
        <w:tab/>
      </w:r>
      <w:r w:rsidR="00AE5995">
        <w:rPr>
          <w:sz w:val="24"/>
          <w:szCs w:val="24"/>
        </w:rPr>
        <w:t>d</w:t>
      </w:r>
      <w:r w:rsidRPr="007D23E0">
        <w:rPr>
          <w:sz w:val="24"/>
          <w:szCs w:val="24"/>
        </w:rPr>
        <w:t>ugmkm6</w:t>
      </w:r>
    </w:p>
    <w:p w14:paraId="51535C9F" w14:textId="64CA1457" w:rsidR="007F6FDF" w:rsidRPr="007D23E0" w:rsidRDefault="007F6FDF" w:rsidP="007F6FDF">
      <w:pPr>
        <w:spacing w:line="100" w:lineRule="atLeast"/>
        <w:jc w:val="both"/>
        <w:rPr>
          <w:sz w:val="24"/>
          <w:szCs w:val="24"/>
        </w:rPr>
      </w:pPr>
      <w:r w:rsidRPr="007D23E0">
        <w:rPr>
          <w:sz w:val="24"/>
          <w:szCs w:val="24"/>
        </w:rPr>
        <w:t xml:space="preserve">Bankovní spojení: </w:t>
      </w:r>
      <w:r w:rsidRPr="007D23E0">
        <w:rPr>
          <w:sz w:val="24"/>
          <w:szCs w:val="24"/>
        </w:rPr>
        <w:tab/>
      </w:r>
      <w:r w:rsidR="009E75FC">
        <w:rPr>
          <w:sz w:val="24"/>
          <w:szCs w:val="24"/>
        </w:rPr>
        <w:tab/>
      </w:r>
      <w:r w:rsidR="00E119E3">
        <w:rPr>
          <w:sz w:val="24"/>
          <w:szCs w:val="24"/>
        </w:rPr>
        <w:t>XXX</w:t>
      </w:r>
      <w:r w:rsidRPr="007D23E0">
        <w:rPr>
          <w:sz w:val="24"/>
          <w:szCs w:val="24"/>
        </w:rPr>
        <w:t xml:space="preserve"> </w:t>
      </w:r>
    </w:p>
    <w:p w14:paraId="061525E5" w14:textId="7D059F7F" w:rsidR="007F6FDF" w:rsidRPr="007D23E0" w:rsidRDefault="007F6FDF" w:rsidP="007F6FDF">
      <w:pPr>
        <w:spacing w:line="100" w:lineRule="atLeast"/>
        <w:jc w:val="both"/>
        <w:rPr>
          <w:sz w:val="24"/>
          <w:szCs w:val="24"/>
        </w:rPr>
      </w:pPr>
      <w:r w:rsidRPr="007D23E0">
        <w:rPr>
          <w:sz w:val="24"/>
          <w:szCs w:val="24"/>
        </w:rPr>
        <w:t>Číslo účtu:</w:t>
      </w:r>
      <w:r w:rsidRPr="007D23E0">
        <w:rPr>
          <w:sz w:val="24"/>
          <w:szCs w:val="24"/>
        </w:rPr>
        <w:tab/>
      </w:r>
      <w:r w:rsidRPr="007D23E0">
        <w:rPr>
          <w:sz w:val="24"/>
          <w:szCs w:val="24"/>
        </w:rPr>
        <w:tab/>
      </w:r>
      <w:r w:rsidR="009E75FC">
        <w:rPr>
          <w:sz w:val="24"/>
          <w:szCs w:val="24"/>
        </w:rPr>
        <w:tab/>
      </w:r>
      <w:r w:rsidR="00E119E3">
        <w:rPr>
          <w:sz w:val="24"/>
          <w:szCs w:val="24"/>
        </w:rPr>
        <w:t>XXX</w:t>
      </w:r>
    </w:p>
    <w:p w14:paraId="745B6568"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714E2EDB" w14:textId="22B077AE" w:rsidR="007F6FDF" w:rsidRPr="007D23E0" w:rsidRDefault="007F6FDF" w:rsidP="002C0776">
      <w:pPr>
        <w:pStyle w:val="Odstavecseseznamem"/>
        <w:numPr>
          <w:ilvl w:val="0"/>
          <w:numId w:val="11"/>
        </w:numPr>
        <w:spacing w:line="100" w:lineRule="atLeast"/>
        <w:contextualSpacing/>
        <w:jc w:val="both"/>
        <w:rPr>
          <w:sz w:val="24"/>
          <w:szCs w:val="24"/>
        </w:rPr>
      </w:pPr>
      <w:r w:rsidRPr="007D23E0">
        <w:rPr>
          <w:sz w:val="24"/>
          <w:szCs w:val="24"/>
        </w:rPr>
        <w:t>ve věcech smluvních:</w:t>
      </w:r>
      <w:r w:rsidRPr="007D23E0">
        <w:rPr>
          <w:sz w:val="24"/>
          <w:szCs w:val="24"/>
        </w:rPr>
        <w:tab/>
        <w:t>Ing. Martin Lehký, tel. 973 204 090, fax: 973 204 092</w:t>
      </w:r>
      <w:r w:rsidRPr="007D23E0">
        <w:rPr>
          <w:sz w:val="24"/>
          <w:szCs w:val="24"/>
        </w:rPr>
        <w:tab/>
      </w:r>
    </w:p>
    <w:p w14:paraId="5F686CEF" w14:textId="153F17D1" w:rsidR="007F6FDF" w:rsidRPr="007D23E0" w:rsidRDefault="007F6FDF" w:rsidP="002C0776">
      <w:pPr>
        <w:pStyle w:val="Odstavecseseznamem"/>
        <w:numPr>
          <w:ilvl w:val="0"/>
          <w:numId w:val="11"/>
        </w:numPr>
        <w:spacing w:line="100" w:lineRule="atLeast"/>
        <w:contextualSpacing/>
        <w:rPr>
          <w:sz w:val="24"/>
          <w:szCs w:val="24"/>
        </w:rPr>
      </w:pPr>
      <w:r w:rsidRPr="007D23E0">
        <w:rPr>
          <w:sz w:val="24"/>
          <w:szCs w:val="24"/>
        </w:rPr>
        <w:t>ve věcech technických:</w:t>
      </w:r>
      <w:r w:rsidRPr="007D23E0">
        <w:rPr>
          <w:sz w:val="24"/>
          <w:szCs w:val="24"/>
        </w:rPr>
        <w:tab/>
      </w:r>
      <w:r w:rsidR="00E119E3">
        <w:rPr>
          <w:sz w:val="24"/>
          <w:szCs w:val="24"/>
        </w:rPr>
        <w:t>XXX</w:t>
      </w:r>
    </w:p>
    <w:p w14:paraId="442803E3" w14:textId="77777777" w:rsidR="007F6FDF" w:rsidRPr="007D23E0" w:rsidRDefault="007F6FDF" w:rsidP="007F6FDF">
      <w:pPr>
        <w:suppressAutoHyphens/>
        <w:spacing w:line="100" w:lineRule="atLeast"/>
        <w:ind w:left="120"/>
        <w:rPr>
          <w:i/>
          <w:sz w:val="24"/>
          <w:szCs w:val="24"/>
          <w:lang w:eastAsia="zh-CN"/>
        </w:rPr>
      </w:pPr>
    </w:p>
    <w:p w14:paraId="4E29E6FE" w14:textId="63E160F4" w:rsidR="007F6FDF"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objednatel</w:t>
      </w:r>
      <w:r w:rsidR="003608CB">
        <w:rPr>
          <w:sz w:val="24"/>
          <w:szCs w:val="24"/>
          <w:lang w:eastAsia="zh-CN"/>
        </w:rPr>
        <w:t>“)</w:t>
      </w:r>
    </w:p>
    <w:p w14:paraId="629E098D" w14:textId="77777777" w:rsidR="003608CB" w:rsidRDefault="003608CB" w:rsidP="007F6FDF">
      <w:pPr>
        <w:suppressAutoHyphens/>
        <w:spacing w:line="100" w:lineRule="atLeast"/>
        <w:rPr>
          <w:sz w:val="24"/>
          <w:szCs w:val="24"/>
          <w:lang w:eastAsia="zh-CN"/>
        </w:rPr>
      </w:pPr>
    </w:p>
    <w:p w14:paraId="388F7BB6" w14:textId="78AD84ED" w:rsidR="007F6FDF" w:rsidRDefault="003608CB" w:rsidP="003608CB">
      <w:pPr>
        <w:suppressAutoHyphens/>
        <w:spacing w:line="100" w:lineRule="atLeast"/>
        <w:jc w:val="center"/>
        <w:rPr>
          <w:sz w:val="24"/>
          <w:szCs w:val="24"/>
        </w:rPr>
      </w:pPr>
      <w:r>
        <w:rPr>
          <w:sz w:val="24"/>
          <w:szCs w:val="24"/>
          <w:lang w:eastAsia="zh-CN"/>
        </w:rPr>
        <w:t>a</w:t>
      </w:r>
    </w:p>
    <w:p w14:paraId="0539C434" w14:textId="77777777" w:rsidR="009E75FC" w:rsidRPr="007D23E0" w:rsidRDefault="009E75FC" w:rsidP="007F6FDF">
      <w:pPr>
        <w:spacing w:line="100" w:lineRule="atLeast"/>
        <w:rPr>
          <w:sz w:val="24"/>
          <w:szCs w:val="24"/>
        </w:rPr>
      </w:pPr>
    </w:p>
    <w:p w14:paraId="7389BBFF" w14:textId="16C61749" w:rsidR="007F6FDF" w:rsidRPr="007D23E0" w:rsidRDefault="003754B3" w:rsidP="009E75FC">
      <w:pPr>
        <w:spacing w:line="100" w:lineRule="atLeast"/>
        <w:ind w:left="2160" w:firstLine="720"/>
        <w:rPr>
          <w:sz w:val="24"/>
          <w:szCs w:val="24"/>
        </w:rPr>
      </w:pPr>
      <w:r w:rsidRPr="00293036">
        <w:rPr>
          <w:b/>
          <w:sz w:val="24"/>
          <w:szCs w:val="24"/>
        </w:rPr>
        <w:t>PANTA-Š, spol. s r. o.</w:t>
      </w:r>
    </w:p>
    <w:p w14:paraId="05FE1F66" w14:textId="47E6F183" w:rsidR="007F6FDF" w:rsidRPr="007D23E0" w:rsidRDefault="00AE5995" w:rsidP="007F6FDF">
      <w:pPr>
        <w:spacing w:line="100" w:lineRule="atLeast"/>
        <w:rPr>
          <w:sz w:val="24"/>
          <w:szCs w:val="24"/>
        </w:rPr>
      </w:pPr>
      <w:r>
        <w:rPr>
          <w:sz w:val="24"/>
          <w:szCs w:val="24"/>
        </w:rPr>
        <w:t>se sídlem</w:t>
      </w:r>
      <w:r w:rsidR="009E75FC">
        <w:rPr>
          <w:sz w:val="24"/>
          <w:szCs w:val="24"/>
        </w:rPr>
        <w:t>:</w:t>
      </w:r>
      <w:r w:rsidR="009E75FC">
        <w:rPr>
          <w:sz w:val="24"/>
          <w:szCs w:val="24"/>
        </w:rPr>
        <w:tab/>
      </w:r>
      <w:r w:rsidR="009E75FC">
        <w:rPr>
          <w:sz w:val="24"/>
          <w:szCs w:val="24"/>
        </w:rPr>
        <w:tab/>
      </w:r>
      <w:r w:rsidR="009E75FC">
        <w:rPr>
          <w:sz w:val="24"/>
          <w:szCs w:val="24"/>
        </w:rPr>
        <w:tab/>
      </w:r>
      <w:r w:rsidR="003754B3">
        <w:rPr>
          <w:sz w:val="24"/>
          <w:szCs w:val="24"/>
        </w:rPr>
        <w:t>Slatinice 251, 783 42 Slatinice</w:t>
      </w:r>
    </w:p>
    <w:p w14:paraId="010745FA" w14:textId="01602E0F" w:rsidR="007F6FDF" w:rsidRPr="007D23E0" w:rsidRDefault="007F6FDF" w:rsidP="007F6FDF">
      <w:pPr>
        <w:spacing w:line="100" w:lineRule="atLeast"/>
        <w:ind w:left="2127" w:hanging="2127"/>
        <w:rPr>
          <w:sz w:val="24"/>
          <w:szCs w:val="24"/>
        </w:rPr>
      </w:pPr>
      <w:r w:rsidRPr="007D23E0">
        <w:rPr>
          <w:sz w:val="24"/>
          <w:szCs w:val="24"/>
        </w:rPr>
        <w:t>Zapsan</w:t>
      </w:r>
      <w:r w:rsidR="004D4DDC">
        <w:rPr>
          <w:sz w:val="24"/>
          <w:szCs w:val="24"/>
        </w:rPr>
        <w:t>á/</w:t>
      </w:r>
      <w:r w:rsidRPr="007D23E0">
        <w:rPr>
          <w:sz w:val="24"/>
          <w:szCs w:val="24"/>
        </w:rPr>
        <w:t>ý:</w:t>
      </w:r>
      <w:r w:rsidRPr="007D23E0">
        <w:rPr>
          <w:sz w:val="24"/>
          <w:szCs w:val="24"/>
        </w:rPr>
        <w:tab/>
      </w:r>
      <w:r w:rsidRPr="007D23E0">
        <w:rPr>
          <w:sz w:val="24"/>
          <w:szCs w:val="24"/>
        </w:rPr>
        <w:tab/>
      </w:r>
      <w:r>
        <w:rPr>
          <w:sz w:val="24"/>
          <w:szCs w:val="24"/>
        </w:rPr>
        <w:tab/>
      </w:r>
      <w:r w:rsidR="003754B3">
        <w:rPr>
          <w:sz w:val="24"/>
          <w:szCs w:val="24"/>
        </w:rPr>
        <w:t xml:space="preserve">v obchodním rejstříku u Krajského soudu v Ostravě pod </w:t>
      </w:r>
      <w:proofErr w:type="spellStart"/>
      <w:r w:rsidR="003754B3">
        <w:rPr>
          <w:sz w:val="24"/>
          <w:szCs w:val="24"/>
        </w:rPr>
        <w:t>sp</w:t>
      </w:r>
      <w:proofErr w:type="spellEnd"/>
      <w:r w:rsidR="003754B3">
        <w:rPr>
          <w:sz w:val="24"/>
          <w:szCs w:val="24"/>
        </w:rPr>
        <w:t>. zn. C 18713</w:t>
      </w:r>
    </w:p>
    <w:p w14:paraId="0F144AF6" w14:textId="09E6DC3C" w:rsidR="007F6FDF" w:rsidRDefault="00B42E78" w:rsidP="007F6FDF">
      <w:pPr>
        <w:spacing w:line="100" w:lineRule="atLeast"/>
        <w:rPr>
          <w:sz w:val="24"/>
          <w:szCs w:val="24"/>
          <w:highlight w:val="yellow"/>
        </w:rPr>
      </w:pPr>
      <w:r>
        <w:rPr>
          <w:sz w:val="24"/>
          <w:szCs w:val="24"/>
        </w:rPr>
        <w:t>Zastoupen</w:t>
      </w:r>
      <w:r w:rsidR="004D4DDC">
        <w:rPr>
          <w:sz w:val="24"/>
          <w:szCs w:val="24"/>
        </w:rPr>
        <w:t>á/</w:t>
      </w:r>
      <w:r>
        <w:rPr>
          <w:sz w:val="24"/>
          <w:szCs w:val="24"/>
        </w:rPr>
        <w:t>ý</w:t>
      </w:r>
      <w:r w:rsidR="007F6FDF" w:rsidRPr="007D23E0">
        <w:rPr>
          <w:sz w:val="24"/>
          <w:szCs w:val="24"/>
        </w:rPr>
        <w:t>:</w:t>
      </w:r>
      <w:r w:rsidR="007F6FDF" w:rsidRPr="007D23E0">
        <w:rPr>
          <w:sz w:val="24"/>
          <w:szCs w:val="24"/>
        </w:rPr>
        <w:tab/>
      </w:r>
      <w:r w:rsidR="007F6FDF" w:rsidRPr="007D23E0">
        <w:rPr>
          <w:sz w:val="24"/>
          <w:szCs w:val="24"/>
        </w:rPr>
        <w:tab/>
      </w:r>
      <w:r w:rsidR="00024DEE">
        <w:rPr>
          <w:sz w:val="24"/>
          <w:szCs w:val="24"/>
        </w:rPr>
        <w:t xml:space="preserve">            </w:t>
      </w:r>
      <w:r w:rsidR="00E119E3">
        <w:rPr>
          <w:sz w:val="24"/>
          <w:szCs w:val="24"/>
        </w:rPr>
        <w:t>XXX</w:t>
      </w:r>
      <w:r w:rsidR="003754B3" w:rsidRPr="00293036">
        <w:rPr>
          <w:sz w:val="24"/>
          <w:szCs w:val="24"/>
        </w:rPr>
        <w:t xml:space="preserve"> jednatelem</w:t>
      </w:r>
    </w:p>
    <w:p w14:paraId="188C6942" w14:textId="5F18B593" w:rsidR="007F6FDF" w:rsidRPr="007D23E0" w:rsidRDefault="007F6FDF" w:rsidP="007F6FDF">
      <w:pPr>
        <w:spacing w:line="100" w:lineRule="atLeast"/>
        <w:rPr>
          <w:sz w:val="24"/>
          <w:szCs w:val="24"/>
        </w:rPr>
      </w:pPr>
      <w:r w:rsidRPr="007D23E0">
        <w:rPr>
          <w:sz w:val="24"/>
          <w:szCs w:val="24"/>
        </w:rPr>
        <w:t>IČO:</w:t>
      </w:r>
      <w:r w:rsidRPr="007D23E0">
        <w:rPr>
          <w:sz w:val="24"/>
          <w:szCs w:val="24"/>
        </w:rPr>
        <w:tab/>
      </w:r>
      <w:r w:rsidRPr="007D23E0">
        <w:rPr>
          <w:sz w:val="24"/>
          <w:szCs w:val="24"/>
        </w:rPr>
        <w:tab/>
      </w:r>
      <w:r w:rsidRPr="007D23E0">
        <w:rPr>
          <w:sz w:val="24"/>
          <w:szCs w:val="24"/>
        </w:rPr>
        <w:tab/>
      </w:r>
      <w:r w:rsidRPr="007D23E0">
        <w:rPr>
          <w:sz w:val="24"/>
          <w:szCs w:val="24"/>
        </w:rPr>
        <w:tab/>
      </w:r>
      <w:r w:rsidR="003754B3">
        <w:rPr>
          <w:sz w:val="24"/>
          <w:szCs w:val="24"/>
        </w:rPr>
        <w:t>25816985</w:t>
      </w:r>
    </w:p>
    <w:p w14:paraId="5DAEB632" w14:textId="56695276" w:rsidR="007F6FDF" w:rsidRPr="007D23E0" w:rsidRDefault="007F6FDF" w:rsidP="007F6FDF">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sidR="003754B3">
        <w:rPr>
          <w:sz w:val="24"/>
          <w:szCs w:val="24"/>
        </w:rPr>
        <w:t>není plátcem DPH</w:t>
      </w:r>
    </w:p>
    <w:p w14:paraId="12907A9D" w14:textId="2BC0DB74" w:rsidR="007F6FDF" w:rsidRPr="007D23E0" w:rsidRDefault="007F6FDF" w:rsidP="007F6FDF">
      <w:pPr>
        <w:spacing w:line="100" w:lineRule="atLeast"/>
        <w:rPr>
          <w:sz w:val="24"/>
          <w:szCs w:val="24"/>
        </w:rPr>
      </w:pPr>
      <w:r w:rsidRPr="007D23E0">
        <w:rPr>
          <w:sz w:val="24"/>
          <w:szCs w:val="24"/>
        </w:rPr>
        <w:t>ID datové schránky:</w:t>
      </w:r>
      <w:r w:rsidRPr="007D23E0">
        <w:rPr>
          <w:sz w:val="24"/>
          <w:szCs w:val="24"/>
        </w:rPr>
        <w:tab/>
      </w:r>
      <w:r w:rsidRPr="007D23E0">
        <w:rPr>
          <w:sz w:val="24"/>
          <w:szCs w:val="24"/>
        </w:rPr>
        <w:tab/>
      </w:r>
      <w:r w:rsidR="003754B3">
        <w:rPr>
          <w:sz w:val="24"/>
          <w:szCs w:val="24"/>
        </w:rPr>
        <w:t>ar4sa9i</w:t>
      </w:r>
    </w:p>
    <w:p w14:paraId="4BBC9E1E" w14:textId="3930AE14" w:rsidR="007F6FDF" w:rsidRPr="007D23E0" w:rsidRDefault="007F6FDF" w:rsidP="007F6FDF">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r w:rsidR="00E119E3">
        <w:rPr>
          <w:sz w:val="24"/>
          <w:szCs w:val="24"/>
        </w:rPr>
        <w:t>XXX</w:t>
      </w:r>
    </w:p>
    <w:p w14:paraId="1E0AD0DF" w14:textId="045F57E8" w:rsidR="007F6FDF" w:rsidRPr="007D23E0" w:rsidRDefault="007F6FDF" w:rsidP="007F6FDF">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r w:rsidR="00E119E3">
        <w:rPr>
          <w:sz w:val="24"/>
          <w:szCs w:val="24"/>
        </w:rPr>
        <w:t>XXX</w:t>
      </w:r>
    </w:p>
    <w:p w14:paraId="1FFBCB0A"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259B19B2" w14:textId="77777777" w:rsidR="00293036" w:rsidRDefault="007F6FDF" w:rsidP="002C0776">
      <w:pPr>
        <w:pStyle w:val="Odstavecseseznamem"/>
        <w:numPr>
          <w:ilvl w:val="0"/>
          <w:numId w:val="11"/>
        </w:numPr>
        <w:spacing w:line="100" w:lineRule="atLeast"/>
        <w:contextualSpacing/>
        <w:jc w:val="both"/>
        <w:rPr>
          <w:sz w:val="24"/>
          <w:szCs w:val="24"/>
        </w:rPr>
      </w:pPr>
      <w:r w:rsidRPr="007D23E0">
        <w:rPr>
          <w:sz w:val="24"/>
          <w:szCs w:val="24"/>
        </w:rPr>
        <w:t>ve věcech smluvních</w:t>
      </w:r>
      <w:r w:rsidR="00293036">
        <w:rPr>
          <w:sz w:val="24"/>
          <w:szCs w:val="24"/>
        </w:rPr>
        <w:t xml:space="preserve"> </w:t>
      </w:r>
    </w:p>
    <w:p w14:paraId="01516E5D" w14:textId="579645C2" w:rsidR="007F6FDF" w:rsidRPr="007D23E0" w:rsidRDefault="00293036" w:rsidP="00293036">
      <w:pPr>
        <w:pStyle w:val="Odstavecseseznamem"/>
        <w:spacing w:line="100" w:lineRule="atLeast"/>
        <w:ind w:left="480"/>
        <w:contextualSpacing/>
        <w:jc w:val="both"/>
        <w:rPr>
          <w:sz w:val="24"/>
          <w:szCs w:val="24"/>
        </w:rPr>
      </w:pPr>
      <w:r>
        <w:rPr>
          <w:sz w:val="24"/>
          <w:szCs w:val="24"/>
        </w:rPr>
        <w:t>a technických</w:t>
      </w:r>
      <w:r w:rsidR="007F6FDF" w:rsidRPr="007D23E0">
        <w:rPr>
          <w:sz w:val="24"/>
          <w:szCs w:val="24"/>
        </w:rPr>
        <w:t>:</w:t>
      </w:r>
      <w:r w:rsidR="007F6FDF" w:rsidRPr="007D23E0">
        <w:rPr>
          <w:sz w:val="24"/>
          <w:szCs w:val="24"/>
        </w:rPr>
        <w:tab/>
      </w:r>
      <w:r>
        <w:rPr>
          <w:sz w:val="24"/>
          <w:szCs w:val="24"/>
        </w:rPr>
        <w:tab/>
      </w:r>
      <w:r w:rsidR="00E119E3">
        <w:rPr>
          <w:sz w:val="24"/>
          <w:szCs w:val="24"/>
        </w:rPr>
        <w:t>XXX</w:t>
      </w:r>
    </w:p>
    <w:p w14:paraId="2C03A94C" w14:textId="77777777" w:rsidR="007F6FDF" w:rsidRPr="007D23E0" w:rsidRDefault="007F6FDF" w:rsidP="007F6FDF">
      <w:pPr>
        <w:suppressAutoHyphens/>
        <w:spacing w:line="100" w:lineRule="atLeast"/>
        <w:rPr>
          <w:sz w:val="24"/>
          <w:szCs w:val="24"/>
          <w:lang w:eastAsia="zh-CN"/>
        </w:rPr>
      </w:pPr>
    </w:p>
    <w:p w14:paraId="63A7E995" w14:textId="7438BB6D" w:rsidR="007F6FDF" w:rsidRPr="007D23E0" w:rsidRDefault="007F6FDF" w:rsidP="006974CF">
      <w:pPr>
        <w:suppressAutoHyphens/>
        <w:spacing w:line="100" w:lineRule="atLeast"/>
        <w:rPr>
          <w:b/>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3BB8D973" w14:textId="5D62151F" w:rsidR="00A35C8B" w:rsidRDefault="00A35C8B" w:rsidP="00B44B2F">
      <w:pPr>
        <w:ind w:left="-284"/>
        <w:jc w:val="both"/>
        <w:rPr>
          <w:sz w:val="24"/>
        </w:rPr>
      </w:pPr>
    </w:p>
    <w:p w14:paraId="16D1383B" w14:textId="77777777" w:rsidR="00870A41" w:rsidRPr="00C43B98" w:rsidRDefault="00870A41" w:rsidP="00B44B2F">
      <w:pPr>
        <w:ind w:left="-284"/>
        <w:jc w:val="both"/>
        <w:rPr>
          <w:sz w:val="24"/>
        </w:rPr>
      </w:pPr>
    </w:p>
    <w:p w14:paraId="3D7AEA8B" w14:textId="77777777" w:rsidR="00B44B2F" w:rsidRPr="00C43B98" w:rsidRDefault="00B44B2F"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4E24E52D" w:rsidR="00AE5995" w:rsidRDefault="00AE5995" w:rsidP="007A16CB">
      <w:pPr>
        <w:spacing w:before="120"/>
        <w:jc w:val="both"/>
        <w:rPr>
          <w:sz w:val="24"/>
          <w:szCs w:val="24"/>
        </w:rPr>
      </w:pPr>
      <w:r>
        <w:rPr>
          <w:sz w:val="24"/>
          <w:szCs w:val="24"/>
        </w:rPr>
        <w:t>Předmětem této smlouvy je závazek zhotovitele provést pro objednatele řádně a včas, na svůj náklad a</w:t>
      </w:r>
      <w:r w:rsidR="003065F9">
        <w:rPr>
          <w:sz w:val="24"/>
          <w:szCs w:val="24"/>
        </w:rPr>
        <w:t> </w:t>
      </w:r>
      <w:r>
        <w:rPr>
          <w:sz w:val="24"/>
          <w:szCs w:val="24"/>
        </w:rPr>
        <w:t>nebezpečí dílo specifikované v čl. II</w:t>
      </w:r>
      <w:r w:rsidR="003065F9">
        <w:rPr>
          <w:sz w:val="24"/>
          <w:szCs w:val="24"/>
        </w:rPr>
        <w:t>.</w:t>
      </w:r>
      <w:r>
        <w:rPr>
          <w:sz w:val="24"/>
          <w:szCs w:val="24"/>
        </w:rPr>
        <w:t xml:space="preserve"> této smlouvy za podmínek touto smlouvou stanovených a</w:t>
      </w:r>
      <w:r w:rsidR="003065F9">
        <w:rPr>
          <w:sz w:val="24"/>
          <w:szCs w:val="24"/>
        </w:rPr>
        <w:t> </w:t>
      </w:r>
      <w:r>
        <w:rPr>
          <w:sz w:val="24"/>
          <w:szCs w:val="24"/>
        </w:rPr>
        <w:t>závazek objednatele dílo převzít a zaplatit sjednanou cenu.</w:t>
      </w:r>
    </w:p>
    <w:p w14:paraId="35A38640" w14:textId="77777777" w:rsidR="00870A41" w:rsidRDefault="00870A41" w:rsidP="007A16CB">
      <w:pPr>
        <w:spacing w:before="120"/>
        <w:jc w:val="both"/>
        <w:rPr>
          <w:sz w:val="24"/>
          <w:szCs w:val="24"/>
        </w:rPr>
      </w:pPr>
    </w:p>
    <w:p w14:paraId="44DE14FC" w14:textId="6DB2596B" w:rsidR="00AE5995" w:rsidRPr="003065F9" w:rsidRDefault="00AE5995"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II. Předmět díla</w:t>
      </w:r>
    </w:p>
    <w:p w14:paraId="55CCF07B" w14:textId="55DDDD86" w:rsidR="007A16CB" w:rsidRPr="00D17AC8" w:rsidRDefault="00697A5E" w:rsidP="002C0776">
      <w:pPr>
        <w:pStyle w:val="Odstavecseseznamem"/>
        <w:numPr>
          <w:ilvl w:val="0"/>
          <w:numId w:val="14"/>
        </w:numPr>
        <w:spacing w:before="120"/>
        <w:ind w:left="284" w:hanging="284"/>
        <w:jc w:val="both"/>
        <w:rPr>
          <w:sz w:val="24"/>
          <w:szCs w:val="24"/>
        </w:rPr>
      </w:pPr>
      <w:r w:rsidRPr="00D17AC8">
        <w:rPr>
          <w:sz w:val="24"/>
          <w:szCs w:val="24"/>
        </w:rPr>
        <w:t xml:space="preserve">Předmětem </w:t>
      </w:r>
      <w:r w:rsidR="00AE5995" w:rsidRPr="00D17AC8">
        <w:rPr>
          <w:sz w:val="24"/>
          <w:szCs w:val="24"/>
        </w:rPr>
        <w:t xml:space="preserve">díla je </w:t>
      </w:r>
      <w:proofErr w:type="gramStart"/>
      <w:r w:rsidR="006974CF" w:rsidRPr="00D17AC8">
        <w:rPr>
          <w:sz w:val="24"/>
          <w:szCs w:val="24"/>
        </w:rPr>
        <w:t xml:space="preserve">aktualizace </w:t>
      </w:r>
      <w:r w:rsidR="00AE5995" w:rsidRPr="00D17AC8">
        <w:rPr>
          <w:sz w:val="24"/>
          <w:szCs w:val="24"/>
        </w:rPr>
        <w:t xml:space="preserve"> projektové</w:t>
      </w:r>
      <w:proofErr w:type="gramEnd"/>
      <w:r w:rsidR="00AE5995" w:rsidRPr="00D17AC8">
        <w:rPr>
          <w:sz w:val="24"/>
          <w:szCs w:val="24"/>
        </w:rPr>
        <w:t xml:space="preserve"> dokumentace</w:t>
      </w:r>
      <w:r w:rsidR="00A97F7D" w:rsidRPr="00D17AC8">
        <w:rPr>
          <w:sz w:val="24"/>
          <w:szCs w:val="24"/>
        </w:rPr>
        <w:t xml:space="preserve"> (dále jen „PD“) zpracované zhotovitelem</w:t>
      </w:r>
      <w:r w:rsidR="00AE5995" w:rsidRPr="00D17AC8">
        <w:rPr>
          <w:sz w:val="24"/>
          <w:szCs w:val="24"/>
        </w:rPr>
        <w:t xml:space="preserve">  na </w:t>
      </w:r>
      <w:proofErr w:type="spellStart"/>
      <w:r w:rsidR="00A97F7D" w:rsidRPr="00D17AC8">
        <w:rPr>
          <w:sz w:val="24"/>
          <w:szCs w:val="24"/>
        </w:rPr>
        <w:t>na</w:t>
      </w:r>
      <w:proofErr w:type="spellEnd"/>
      <w:r w:rsidR="00A97F7D" w:rsidRPr="00D17AC8">
        <w:rPr>
          <w:sz w:val="24"/>
          <w:szCs w:val="24"/>
        </w:rPr>
        <w:t xml:space="preserve"> realizac</w:t>
      </w:r>
      <w:r w:rsidR="00D17AC8" w:rsidRPr="00D17AC8">
        <w:rPr>
          <w:sz w:val="24"/>
          <w:szCs w:val="24"/>
        </w:rPr>
        <w:t>i</w:t>
      </w:r>
      <w:r w:rsidR="00A97F7D" w:rsidRPr="00D17AC8">
        <w:rPr>
          <w:sz w:val="24"/>
          <w:szCs w:val="24"/>
        </w:rPr>
        <w:t xml:space="preserve"> akce objednatele s názvem </w:t>
      </w:r>
      <w:r w:rsidR="006974CF" w:rsidRPr="00D17AC8">
        <w:rPr>
          <w:sz w:val="24"/>
          <w:szCs w:val="24"/>
        </w:rPr>
        <w:t xml:space="preserve">„Chrudim, Na Rozhledně – zateplení </w:t>
      </w:r>
      <w:r w:rsidR="00F646B2" w:rsidRPr="00D17AC8">
        <w:rPr>
          <w:sz w:val="24"/>
          <w:szCs w:val="24"/>
        </w:rPr>
        <w:t xml:space="preserve">a stavební úpravy </w:t>
      </w:r>
      <w:r w:rsidR="006974CF" w:rsidRPr="00D17AC8">
        <w:rPr>
          <w:sz w:val="24"/>
          <w:szCs w:val="24"/>
        </w:rPr>
        <w:t>objektu</w:t>
      </w:r>
      <w:r w:rsidR="00B51AA6">
        <w:rPr>
          <w:sz w:val="24"/>
          <w:szCs w:val="24"/>
        </w:rPr>
        <w:t>“</w:t>
      </w:r>
      <w:r w:rsidR="00B12860" w:rsidRPr="00D17AC8">
        <w:rPr>
          <w:sz w:val="24"/>
          <w:szCs w:val="24"/>
        </w:rPr>
        <w:t xml:space="preserve">. </w:t>
      </w:r>
      <w:r w:rsidR="00A97F7D" w:rsidRPr="00D17AC8">
        <w:rPr>
          <w:sz w:val="24"/>
          <w:szCs w:val="24"/>
        </w:rPr>
        <w:t>Původní PD byla zhotovitelem zpracována v roce 2018, smlouva č. U-276-00/18.</w:t>
      </w:r>
    </w:p>
    <w:p w14:paraId="4AB9A1D3" w14:textId="77777777" w:rsidR="00AE5995" w:rsidRDefault="00AE5995" w:rsidP="007A16CB">
      <w:pPr>
        <w:spacing w:before="120"/>
        <w:jc w:val="both"/>
        <w:rPr>
          <w:sz w:val="24"/>
          <w:szCs w:val="24"/>
          <w:lang w:eastAsia="ar-SA"/>
        </w:rPr>
      </w:pPr>
    </w:p>
    <w:p w14:paraId="5C759185" w14:textId="424A6E33" w:rsidR="00B12860" w:rsidRPr="003065F9" w:rsidRDefault="004004FE" w:rsidP="002C0776">
      <w:pPr>
        <w:pStyle w:val="Odstavecseseznamem"/>
        <w:numPr>
          <w:ilvl w:val="0"/>
          <w:numId w:val="14"/>
        </w:numPr>
        <w:spacing w:before="120"/>
        <w:ind w:left="284" w:hanging="284"/>
        <w:jc w:val="both"/>
        <w:rPr>
          <w:sz w:val="24"/>
          <w:szCs w:val="24"/>
        </w:rPr>
      </w:pPr>
      <w:r w:rsidRPr="003065F9">
        <w:rPr>
          <w:sz w:val="24"/>
          <w:szCs w:val="24"/>
        </w:rPr>
        <w:lastRenderedPageBreak/>
        <w:t>Zhotovitel se zavazuje provést dílo v následujícím rozsahu:</w:t>
      </w:r>
    </w:p>
    <w:p w14:paraId="04B7E914" w14:textId="5E4C5D73" w:rsidR="00176253" w:rsidRPr="009D1396" w:rsidRDefault="00404855" w:rsidP="002C0776">
      <w:pPr>
        <w:pStyle w:val="Odstavecseseznamem"/>
        <w:numPr>
          <w:ilvl w:val="0"/>
          <w:numId w:val="8"/>
        </w:numPr>
        <w:spacing w:before="120"/>
        <w:ind w:left="567"/>
        <w:jc w:val="both"/>
        <w:rPr>
          <w:sz w:val="24"/>
          <w:szCs w:val="24"/>
        </w:rPr>
      </w:pPr>
      <w:r w:rsidRPr="009D1396">
        <w:rPr>
          <w:sz w:val="24"/>
          <w:szCs w:val="24"/>
        </w:rPr>
        <w:t>zpracování nového štítku PENB, ze kterého při splnění současných požadavků vyplyne změna</w:t>
      </w:r>
      <w:r w:rsidR="009D1396" w:rsidRPr="009D1396">
        <w:rPr>
          <w:sz w:val="24"/>
          <w:szCs w:val="24"/>
        </w:rPr>
        <w:t xml:space="preserve"> materiálu / </w:t>
      </w:r>
      <w:proofErr w:type="spellStart"/>
      <w:r w:rsidR="009D1396" w:rsidRPr="009D1396">
        <w:rPr>
          <w:sz w:val="24"/>
          <w:szCs w:val="24"/>
        </w:rPr>
        <w:t>tl</w:t>
      </w:r>
      <w:proofErr w:type="spellEnd"/>
      <w:r w:rsidR="009D1396" w:rsidRPr="009D1396">
        <w:rPr>
          <w:sz w:val="24"/>
          <w:szCs w:val="24"/>
        </w:rPr>
        <w:t xml:space="preserve">. kontaktního izolantu a s tím související přepracování </w:t>
      </w:r>
      <w:proofErr w:type="spellStart"/>
      <w:r w:rsidR="009D1396" w:rsidRPr="009D1396">
        <w:rPr>
          <w:sz w:val="24"/>
          <w:szCs w:val="24"/>
        </w:rPr>
        <w:t>cené</w:t>
      </w:r>
      <w:proofErr w:type="spellEnd"/>
      <w:r w:rsidR="009D1396" w:rsidRPr="009D1396">
        <w:rPr>
          <w:sz w:val="24"/>
          <w:szCs w:val="24"/>
        </w:rPr>
        <w:t xml:space="preserve"> PD,</w:t>
      </w:r>
    </w:p>
    <w:p w14:paraId="32A9FDB6" w14:textId="300B30D9" w:rsidR="009D1396" w:rsidRPr="009D1396" w:rsidRDefault="009D1396" w:rsidP="002C0776">
      <w:pPr>
        <w:pStyle w:val="Odstavecseseznamem"/>
        <w:numPr>
          <w:ilvl w:val="0"/>
          <w:numId w:val="8"/>
        </w:numPr>
        <w:spacing w:before="120"/>
        <w:ind w:left="567"/>
        <w:jc w:val="both"/>
        <w:rPr>
          <w:sz w:val="24"/>
          <w:szCs w:val="24"/>
        </w:rPr>
      </w:pPr>
      <w:r w:rsidRPr="009D1396">
        <w:rPr>
          <w:sz w:val="24"/>
          <w:szCs w:val="24"/>
        </w:rPr>
        <w:t>přepracování části PD zařízení hromosvodu z důvodu změn</w:t>
      </w:r>
      <w:r w:rsidR="00A97F7D">
        <w:rPr>
          <w:sz w:val="24"/>
          <w:szCs w:val="24"/>
        </w:rPr>
        <w:t>y</w:t>
      </w:r>
      <w:r w:rsidRPr="009D1396">
        <w:rPr>
          <w:sz w:val="24"/>
          <w:szCs w:val="24"/>
        </w:rPr>
        <w:t xml:space="preserve"> norem,</w:t>
      </w:r>
    </w:p>
    <w:p w14:paraId="46D25B6D" w14:textId="010782EF" w:rsidR="009D1396" w:rsidRDefault="009D1396" w:rsidP="002C0776">
      <w:pPr>
        <w:pStyle w:val="Odstavecseseznamem"/>
        <w:numPr>
          <w:ilvl w:val="0"/>
          <w:numId w:val="8"/>
        </w:numPr>
        <w:spacing w:before="120"/>
        <w:ind w:left="567"/>
        <w:jc w:val="both"/>
        <w:rPr>
          <w:sz w:val="24"/>
          <w:szCs w:val="24"/>
        </w:rPr>
      </w:pPr>
      <w:r>
        <w:rPr>
          <w:sz w:val="24"/>
          <w:szCs w:val="24"/>
        </w:rPr>
        <w:t>přepracování PD na bodový zádržný systém proti pádu z důvodu změny norem,</w:t>
      </w:r>
    </w:p>
    <w:p w14:paraId="1836B8D6" w14:textId="2F5ABF29" w:rsidR="009D1396" w:rsidRPr="00231BED" w:rsidRDefault="009D1396" w:rsidP="002C0776">
      <w:pPr>
        <w:pStyle w:val="Odstavecseseznamem"/>
        <w:numPr>
          <w:ilvl w:val="0"/>
          <w:numId w:val="8"/>
        </w:numPr>
        <w:spacing w:before="120"/>
        <w:ind w:left="567"/>
        <w:jc w:val="both"/>
        <w:rPr>
          <w:sz w:val="24"/>
          <w:szCs w:val="24"/>
        </w:rPr>
      </w:pPr>
      <w:r w:rsidRPr="00231BED">
        <w:rPr>
          <w:sz w:val="24"/>
          <w:szCs w:val="24"/>
        </w:rPr>
        <w:t>přepracování</w:t>
      </w:r>
      <w:r w:rsidR="00A97F7D" w:rsidRPr="00231BED">
        <w:rPr>
          <w:sz w:val="24"/>
          <w:szCs w:val="24"/>
        </w:rPr>
        <w:t xml:space="preserve"> požárně bezpečnostního řešení </w:t>
      </w:r>
      <w:proofErr w:type="gramStart"/>
      <w:r w:rsidR="00A97F7D" w:rsidRPr="00231BED">
        <w:rPr>
          <w:sz w:val="24"/>
          <w:szCs w:val="24"/>
        </w:rPr>
        <w:t>(„</w:t>
      </w:r>
      <w:r w:rsidRPr="00231BED">
        <w:rPr>
          <w:sz w:val="24"/>
          <w:szCs w:val="24"/>
        </w:rPr>
        <w:t xml:space="preserve"> PBŘ</w:t>
      </w:r>
      <w:proofErr w:type="gramEnd"/>
      <w:r w:rsidR="00A97F7D" w:rsidRPr="00231BED">
        <w:rPr>
          <w:sz w:val="24"/>
          <w:szCs w:val="24"/>
        </w:rPr>
        <w:t>“)</w:t>
      </w:r>
      <w:r w:rsidRPr="00231BED">
        <w:rPr>
          <w:sz w:val="24"/>
          <w:szCs w:val="24"/>
        </w:rPr>
        <w:t>,</w:t>
      </w:r>
    </w:p>
    <w:p w14:paraId="3F1F51C4" w14:textId="051B352E" w:rsidR="009D1396" w:rsidRDefault="009D1396" w:rsidP="002C0776">
      <w:pPr>
        <w:pStyle w:val="Odstavecseseznamem"/>
        <w:numPr>
          <w:ilvl w:val="0"/>
          <w:numId w:val="8"/>
        </w:numPr>
        <w:spacing w:before="120"/>
        <w:ind w:left="567"/>
        <w:jc w:val="both"/>
        <w:rPr>
          <w:sz w:val="24"/>
          <w:szCs w:val="24"/>
        </w:rPr>
      </w:pPr>
      <w:r>
        <w:rPr>
          <w:sz w:val="24"/>
          <w:szCs w:val="24"/>
        </w:rPr>
        <w:t>inženýrská činnost na aktualizaci potřebných vyjádření,</w:t>
      </w:r>
    </w:p>
    <w:p w14:paraId="7FD3CE9E" w14:textId="202AC90D" w:rsidR="009D1396" w:rsidRDefault="009D1396" w:rsidP="002C0776">
      <w:pPr>
        <w:pStyle w:val="Odstavecseseznamem"/>
        <w:numPr>
          <w:ilvl w:val="0"/>
          <w:numId w:val="8"/>
        </w:numPr>
        <w:spacing w:before="120"/>
        <w:ind w:left="567"/>
        <w:jc w:val="both"/>
        <w:rPr>
          <w:sz w:val="24"/>
          <w:szCs w:val="24"/>
        </w:rPr>
      </w:pPr>
      <w:r>
        <w:rPr>
          <w:sz w:val="24"/>
          <w:szCs w:val="24"/>
        </w:rPr>
        <w:t>úprava a aktualizace výkazu výměr a rozpočtu,</w:t>
      </w:r>
    </w:p>
    <w:p w14:paraId="246FB47E" w14:textId="20125DB9" w:rsidR="009D1396" w:rsidRPr="009D1396" w:rsidRDefault="009D1396" w:rsidP="002C0776">
      <w:pPr>
        <w:pStyle w:val="Odstavecseseznamem"/>
        <w:numPr>
          <w:ilvl w:val="0"/>
          <w:numId w:val="8"/>
        </w:numPr>
        <w:spacing w:before="120"/>
        <w:ind w:left="567"/>
        <w:jc w:val="both"/>
        <w:rPr>
          <w:sz w:val="24"/>
          <w:szCs w:val="24"/>
        </w:rPr>
      </w:pPr>
      <w:r>
        <w:rPr>
          <w:sz w:val="24"/>
          <w:szCs w:val="24"/>
        </w:rPr>
        <w:t>kompletace tištěné verze PD.</w:t>
      </w:r>
    </w:p>
    <w:p w14:paraId="6E160487" w14:textId="77777777" w:rsidR="00404855" w:rsidRPr="00EE1C28" w:rsidRDefault="00404855" w:rsidP="00404855">
      <w:pPr>
        <w:spacing w:before="120"/>
        <w:jc w:val="both"/>
      </w:pPr>
    </w:p>
    <w:p w14:paraId="5DAFFC38" w14:textId="77777777" w:rsidR="00B92585" w:rsidRDefault="00B92585" w:rsidP="00B92585">
      <w:pPr>
        <w:shd w:val="clear" w:color="00FFFF" w:fill="auto"/>
        <w:jc w:val="center"/>
        <w:rPr>
          <w:b/>
          <w:sz w:val="24"/>
          <w:szCs w:val="24"/>
        </w:rPr>
      </w:pPr>
    </w:p>
    <w:p w14:paraId="436BCE9B" w14:textId="54CEC848" w:rsidR="00A35C8B" w:rsidRPr="003065F9" w:rsidRDefault="009F0941"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II</w:t>
      </w:r>
      <w:r w:rsidR="00B84BD7" w:rsidRPr="003065F9">
        <w:rPr>
          <w:rFonts w:ascii="Times New Roman" w:hAnsi="Times New Roman"/>
          <w:color w:val="auto"/>
          <w:sz w:val="24"/>
          <w:u w:val="none"/>
        </w:rPr>
        <w:t>I</w:t>
      </w:r>
      <w:r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Termín a místo plnění</w:t>
      </w:r>
      <w:r w:rsidR="005F1391" w:rsidRPr="003065F9" w:rsidDel="005F1391">
        <w:rPr>
          <w:rFonts w:ascii="Times New Roman" w:hAnsi="Times New Roman"/>
          <w:color w:val="auto"/>
          <w:sz w:val="24"/>
          <w:u w:val="none"/>
        </w:rPr>
        <w:t xml:space="preserve"> </w:t>
      </w:r>
    </w:p>
    <w:p w14:paraId="65CCF689" w14:textId="338940E6" w:rsidR="00DA3C44" w:rsidRPr="005C117E" w:rsidRDefault="00781D4E" w:rsidP="00B42E78">
      <w:pPr>
        <w:tabs>
          <w:tab w:val="right" w:pos="567"/>
        </w:tabs>
        <w:spacing w:after="120"/>
        <w:jc w:val="both"/>
        <w:rPr>
          <w:bCs/>
          <w:sz w:val="24"/>
          <w:szCs w:val="24"/>
        </w:rPr>
      </w:pPr>
      <w:r>
        <w:rPr>
          <w:bCs/>
          <w:sz w:val="24"/>
          <w:szCs w:val="24"/>
        </w:rPr>
        <w:t>Termín zahájení:</w:t>
      </w:r>
      <w:r w:rsidR="003065F9">
        <w:rPr>
          <w:bCs/>
          <w:sz w:val="24"/>
          <w:szCs w:val="24"/>
        </w:rPr>
        <w:t xml:space="preserve"> </w:t>
      </w:r>
      <w:r w:rsidR="003065F9">
        <w:rPr>
          <w:bCs/>
          <w:sz w:val="24"/>
          <w:szCs w:val="24"/>
        </w:rPr>
        <w:tab/>
      </w:r>
      <w:r w:rsidR="003065F9">
        <w:rPr>
          <w:bCs/>
          <w:sz w:val="24"/>
          <w:szCs w:val="24"/>
        </w:rPr>
        <w:tab/>
      </w:r>
      <w:r w:rsidR="009D1396">
        <w:rPr>
          <w:bCs/>
          <w:sz w:val="24"/>
          <w:szCs w:val="24"/>
        </w:rPr>
        <w:tab/>
      </w:r>
      <w:r w:rsidR="009D1396">
        <w:rPr>
          <w:bCs/>
          <w:sz w:val="24"/>
          <w:szCs w:val="24"/>
        </w:rPr>
        <w:tab/>
      </w:r>
      <w:r>
        <w:rPr>
          <w:bCs/>
          <w:sz w:val="24"/>
          <w:szCs w:val="24"/>
        </w:rPr>
        <w:t>uveřejněním smlouvy v registru smluv</w:t>
      </w:r>
      <w:r w:rsidR="003065F9">
        <w:rPr>
          <w:bCs/>
          <w:sz w:val="24"/>
          <w:szCs w:val="24"/>
        </w:rPr>
        <w:tab/>
      </w:r>
      <w:r w:rsidR="003065F9">
        <w:rPr>
          <w:bCs/>
          <w:sz w:val="24"/>
          <w:szCs w:val="24"/>
        </w:rPr>
        <w:tab/>
      </w:r>
    </w:p>
    <w:p w14:paraId="3187875B" w14:textId="75CB9397" w:rsidR="003065F9" w:rsidRPr="00C43B98" w:rsidRDefault="004A484F" w:rsidP="00C1737C">
      <w:pPr>
        <w:tabs>
          <w:tab w:val="right" w:pos="567"/>
        </w:tabs>
        <w:spacing w:after="120"/>
        <w:jc w:val="both"/>
        <w:rPr>
          <w:bCs/>
          <w:sz w:val="24"/>
          <w:szCs w:val="24"/>
        </w:rPr>
      </w:pPr>
      <w:r w:rsidRPr="00C43B98">
        <w:rPr>
          <w:bCs/>
          <w:sz w:val="24"/>
          <w:szCs w:val="24"/>
        </w:rPr>
        <w:t>Předání PD</w:t>
      </w:r>
      <w:r w:rsidR="009C00D3" w:rsidRPr="00C43B98">
        <w:rPr>
          <w:bCs/>
          <w:sz w:val="24"/>
          <w:szCs w:val="24"/>
        </w:rPr>
        <w:t xml:space="preserve"> dle </w:t>
      </w:r>
      <w:r w:rsidR="006174BE" w:rsidRPr="00C43B98">
        <w:rPr>
          <w:bCs/>
          <w:sz w:val="24"/>
          <w:szCs w:val="24"/>
        </w:rPr>
        <w:t>čl</w:t>
      </w:r>
      <w:r w:rsidR="00781D4E">
        <w:rPr>
          <w:bCs/>
          <w:sz w:val="24"/>
          <w:szCs w:val="24"/>
        </w:rPr>
        <w:t>. II</w:t>
      </w:r>
      <w:r w:rsidR="003065F9">
        <w:rPr>
          <w:bCs/>
          <w:sz w:val="24"/>
          <w:szCs w:val="24"/>
        </w:rPr>
        <w:t>.</w:t>
      </w:r>
      <w:r w:rsidR="00781D4E">
        <w:rPr>
          <w:bCs/>
          <w:sz w:val="24"/>
          <w:szCs w:val="24"/>
        </w:rPr>
        <w:t xml:space="preserve"> </w:t>
      </w:r>
      <w:r w:rsidR="009C00D3" w:rsidRPr="00C43B98">
        <w:rPr>
          <w:bCs/>
          <w:sz w:val="24"/>
          <w:szCs w:val="24"/>
        </w:rPr>
        <w:t>této smlouvy</w:t>
      </w:r>
      <w:r w:rsidR="003065F9">
        <w:rPr>
          <w:bCs/>
          <w:sz w:val="24"/>
          <w:szCs w:val="24"/>
        </w:rPr>
        <w:t xml:space="preserve"> do</w:t>
      </w:r>
      <w:r w:rsidR="00A0703D">
        <w:rPr>
          <w:bCs/>
          <w:sz w:val="24"/>
          <w:szCs w:val="24"/>
        </w:rPr>
        <w:t>:</w:t>
      </w:r>
      <w:r w:rsidR="005C117E">
        <w:rPr>
          <w:bCs/>
          <w:sz w:val="24"/>
          <w:szCs w:val="24"/>
        </w:rPr>
        <w:t xml:space="preserve"> </w:t>
      </w:r>
      <w:r w:rsidR="005C117E">
        <w:rPr>
          <w:bCs/>
          <w:sz w:val="24"/>
          <w:szCs w:val="24"/>
        </w:rPr>
        <w:tab/>
      </w:r>
      <w:r w:rsidR="00584454">
        <w:rPr>
          <w:bCs/>
          <w:sz w:val="24"/>
          <w:szCs w:val="24"/>
        </w:rPr>
        <w:t>20</w:t>
      </w:r>
      <w:r w:rsidR="005C117E">
        <w:rPr>
          <w:bCs/>
          <w:sz w:val="24"/>
          <w:szCs w:val="24"/>
        </w:rPr>
        <w:t>. 5. 2024</w:t>
      </w:r>
    </w:p>
    <w:p w14:paraId="7B241225" w14:textId="1D527976" w:rsidR="00A54417" w:rsidRDefault="000632C5" w:rsidP="00B92585">
      <w:pPr>
        <w:shd w:val="clear" w:color="00FFFF" w:fill="auto"/>
        <w:spacing w:after="120"/>
        <w:rPr>
          <w:color w:val="000000"/>
          <w:sz w:val="24"/>
          <w:shd w:val="clear" w:color="auto" w:fill="FFFF00"/>
        </w:rPr>
      </w:pPr>
      <w:r w:rsidRPr="00C43B98">
        <w:rPr>
          <w:sz w:val="24"/>
          <w:szCs w:val="24"/>
        </w:rPr>
        <w:t>Místo plnění</w:t>
      </w:r>
      <w:r w:rsidR="00A97F7D">
        <w:rPr>
          <w:sz w:val="24"/>
          <w:szCs w:val="24"/>
        </w:rPr>
        <w:t xml:space="preserve"> je v</w:t>
      </w:r>
      <w:r w:rsidR="009D1396">
        <w:rPr>
          <w:sz w:val="24"/>
          <w:szCs w:val="24"/>
        </w:rPr>
        <w:t>ojenská ubytovna, Na Rozhledně 880, 237 01 Chrudim</w:t>
      </w:r>
      <w:r w:rsidR="00A97F7D">
        <w:rPr>
          <w:sz w:val="24"/>
          <w:szCs w:val="24"/>
        </w:rPr>
        <w:t>.</w:t>
      </w:r>
    </w:p>
    <w:p w14:paraId="17A03CEB" w14:textId="77777777" w:rsidR="00A0703D" w:rsidRPr="00C43B98" w:rsidRDefault="00A0703D" w:rsidP="00B92585">
      <w:pPr>
        <w:shd w:val="clear" w:color="00FFFF" w:fill="auto"/>
        <w:spacing w:after="120"/>
        <w:rPr>
          <w:sz w:val="24"/>
          <w:szCs w:val="24"/>
        </w:rPr>
      </w:pPr>
    </w:p>
    <w:p w14:paraId="66CAEA33" w14:textId="525BB1CD" w:rsidR="00A35C8B" w:rsidRPr="003065F9" w:rsidRDefault="00B84BD7"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IV</w:t>
      </w:r>
      <w:r w:rsidR="00062A48" w:rsidRPr="003065F9">
        <w:rPr>
          <w:rFonts w:ascii="Times New Roman" w:hAnsi="Times New Roman"/>
          <w:color w:val="auto"/>
          <w:sz w:val="24"/>
          <w:u w:val="none"/>
        </w:rPr>
        <w:t>.</w:t>
      </w:r>
      <w:r w:rsidR="003065F9">
        <w:rPr>
          <w:rFonts w:ascii="Times New Roman" w:hAnsi="Times New Roman"/>
          <w:color w:val="auto"/>
          <w:sz w:val="24"/>
          <w:u w:val="none"/>
        </w:rPr>
        <w:t xml:space="preserve"> </w:t>
      </w:r>
      <w:r w:rsidR="00464331" w:rsidRPr="003065F9">
        <w:rPr>
          <w:rFonts w:ascii="Times New Roman" w:hAnsi="Times New Roman"/>
          <w:color w:val="auto"/>
          <w:sz w:val="24"/>
          <w:u w:val="none"/>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5EFA6E52" w14:textId="72CCC992" w:rsidR="006174BE" w:rsidRPr="00C43B98" w:rsidRDefault="001F448E" w:rsidP="00C1737C">
      <w:pPr>
        <w:tabs>
          <w:tab w:val="left" w:pos="851"/>
          <w:tab w:val="right" w:pos="6804"/>
        </w:tabs>
        <w:spacing w:after="120"/>
        <w:jc w:val="both"/>
      </w:pPr>
      <w:r>
        <w:rPr>
          <w:sz w:val="24"/>
        </w:rPr>
        <w:tab/>
      </w:r>
      <w:r w:rsidR="007B5A35" w:rsidRPr="00C43B98">
        <w:rPr>
          <w:sz w:val="24"/>
        </w:rPr>
        <w:t xml:space="preserve">Celková cena bez </w:t>
      </w:r>
      <w:r w:rsidR="002E18C5" w:rsidRPr="00C43B98">
        <w:rPr>
          <w:sz w:val="24"/>
        </w:rPr>
        <w:t>DPH:</w:t>
      </w:r>
      <w:r>
        <w:rPr>
          <w:sz w:val="24"/>
        </w:rPr>
        <w:tab/>
      </w:r>
      <w:r w:rsidR="005C117E" w:rsidRPr="005C117E">
        <w:rPr>
          <w:b/>
          <w:sz w:val="24"/>
        </w:rPr>
        <w:t>174 000,-</w:t>
      </w:r>
      <w:r w:rsidR="002E18C5" w:rsidRPr="005C117E">
        <w:rPr>
          <w:b/>
          <w:sz w:val="24"/>
        </w:rPr>
        <w:t xml:space="preserve"> Kč</w:t>
      </w:r>
      <w:r w:rsidR="00041A73" w:rsidRPr="005C117E">
        <w:rPr>
          <w:b/>
          <w:sz w:val="24"/>
        </w:rPr>
        <w:t>,</w:t>
      </w:r>
      <w:r w:rsidR="002E18C5" w:rsidRPr="00C43B98">
        <w:tab/>
      </w:r>
    </w:p>
    <w:p w14:paraId="48672385" w14:textId="6C4A0F25" w:rsidR="002E18C5" w:rsidRPr="00C43B98" w:rsidRDefault="002E18C5" w:rsidP="007D23E0">
      <w:pPr>
        <w:pStyle w:val="slovn1"/>
        <w:tabs>
          <w:tab w:val="left" w:pos="108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proofErr w:type="spellStart"/>
      <w:r w:rsidR="005C117E">
        <w:rPr>
          <w:rFonts w:eastAsia="Times New Roman"/>
          <w:szCs w:val="20"/>
          <w:lang w:val="cs-CZ" w:eastAsia="cs-CZ"/>
        </w:rPr>
        <w:t>stosedmdesátčtyřitisíc</w:t>
      </w:r>
      <w:proofErr w:type="spellEnd"/>
      <w:r w:rsidR="0025463F">
        <w:rPr>
          <w:lang w:val="cs-CZ"/>
        </w:rPr>
        <w:t xml:space="preserve"> </w:t>
      </w:r>
      <w:r w:rsidR="006174BE" w:rsidRPr="007D23E0">
        <w:rPr>
          <w:lang w:val="cs-CZ"/>
        </w:rPr>
        <w:t>korun</w:t>
      </w:r>
      <w:r w:rsidR="0025463F">
        <w:rPr>
          <w:lang w:val="cs-CZ"/>
        </w:rPr>
        <w:t xml:space="preserve"> </w:t>
      </w:r>
      <w:r w:rsidR="006174BE" w:rsidRPr="007D23E0">
        <w:rPr>
          <w:lang w:val="cs-CZ"/>
        </w:rPr>
        <w:t>českých</w:t>
      </w:r>
      <w:r w:rsidRPr="00C43B98">
        <w:rPr>
          <w:rFonts w:eastAsia="Times New Roman"/>
          <w:szCs w:val="20"/>
          <w:lang w:val="cs-CZ" w:eastAsia="cs-CZ"/>
        </w:rPr>
        <w:t>“</w:t>
      </w:r>
    </w:p>
    <w:p w14:paraId="6D2122D9" w14:textId="77777777" w:rsidR="006174BE" w:rsidRPr="00C43B98" w:rsidRDefault="006174BE">
      <w:pPr>
        <w:rPr>
          <w:sz w:val="24"/>
          <w:szCs w:val="24"/>
        </w:rPr>
      </w:pPr>
    </w:p>
    <w:p w14:paraId="2B42DE83" w14:textId="72ED19B9" w:rsidR="0057754C" w:rsidRPr="00C43B98" w:rsidRDefault="005A343E">
      <w:pPr>
        <w:rPr>
          <w:sz w:val="24"/>
          <w:szCs w:val="24"/>
        </w:rPr>
      </w:pPr>
      <w:r w:rsidRPr="00C43B98">
        <w:rPr>
          <w:sz w:val="24"/>
          <w:szCs w:val="24"/>
        </w:rPr>
        <w:t>DPH bude účtováno v sazbě platné ke dni uskutečnění zdanitelného plnění.</w:t>
      </w:r>
    </w:p>
    <w:p w14:paraId="3F5F0ED9" w14:textId="77777777" w:rsidR="00BC548D" w:rsidRDefault="00BC548D">
      <w:pPr>
        <w:rPr>
          <w:sz w:val="24"/>
          <w:szCs w:val="24"/>
        </w:rPr>
      </w:pPr>
    </w:p>
    <w:p w14:paraId="68ADDF0B" w14:textId="03F80F01" w:rsidR="00A93845" w:rsidRPr="003065F9" w:rsidRDefault="00A35C8B"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w:t>
      </w:r>
      <w:r w:rsidR="00062A48"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Platební a fakturační podmínky</w:t>
      </w:r>
    </w:p>
    <w:p w14:paraId="715285D4" w14:textId="5B8BD310" w:rsidR="00905BE8" w:rsidRPr="007D23E0" w:rsidRDefault="00905BE8" w:rsidP="002C0776">
      <w:pPr>
        <w:pStyle w:val="Odstavecseseznamem"/>
        <w:numPr>
          <w:ilvl w:val="0"/>
          <w:numId w:val="7"/>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2C0776">
      <w:pPr>
        <w:numPr>
          <w:ilvl w:val="0"/>
          <w:numId w:val="7"/>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67E289CA" w:rsidR="00A93845" w:rsidRPr="00C43B98" w:rsidRDefault="00A93845" w:rsidP="002C0776">
      <w:pPr>
        <w:numPr>
          <w:ilvl w:val="0"/>
          <w:numId w:val="7"/>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w:t>
      </w:r>
      <w:r w:rsidR="001F448E">
        <w:rPr>
          <w:rFonts w:eastAsia="Calibri"/>
          <w:sz w:val="24"/>
          <w:szCs w:val="24"/>
        </w:rPr>
        <w:t>,</w:t>
      </w:r>
      <w:r w:rsidR="0032481F" w:rsidRPr="00C43B98">
        <w:rPr>
          <w:rFonts w:eastAsia="Calibri"/>
          <w:sz w:val="24"/>
          <w:szCs w:val="24"/>
        </w:rPr>
        <w:t xml:space="preserve">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 xml:space="preserve">souladu s § </w:t>
      </w:r>
      <w:proofErr w:type="gramStart"/>
      <w:r w:rsidRPr="00C43B98">
        <w:rPr>
          <w:rFonts w:eastAsia="Calibri"/>
          <w:sz w:val="24"/>
          <w:szCs w:val="24"/>
        </w:rPr>
        <w:t>92a</w:t>
      </w:r>
      <w:proofErr w:type="gramEnd"/>
      <w:r w:rsidRPr="00C43B98">
        <w:rPr>
          <w:rFonts w:eastAsia="Calibri"/>
          <w:sz w:val="24"/>
          <w:szCs w:val="24"/>
        </w:rPr>
        <w:t xml:space="preserve">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 11 odst.1 zák. č. 563/1991 Sb.</w:t>
      </w:r>
      <w:proofErr w:type="gramStart"/>
      <w:r w:rsidR="00D82518" w:rsidRPr="00C43B98">
        <w:rPr>
          <w:sz w:val="24"/>
          <w:szCs w:val="24"/>
        </w:rPr>
        <w:t xml:space="preserve">,  </w:t>
      </w:r>
      <w:r w:rsidR="00A0703D" w:rsidRPr="00C43B98">
        <w:rPr>
          <w:sz w:val="24"/>
          <w:szCs w:val="24"/>
        </w:rPr>
        <w:t>o</w:t>
      </w:r>
      <w:proofErr w:type="gramEnd"/>
      <w:r w:rsidR="00A0703D">
        <w:rPr>
          <w:sz w:val="24"/>
          <w:szCs w:val="24"/>
        </w:rPr>
        <w:t> </w:t>
      </w:r>
      <w:r w:rsidR="00D82518" w:rsidRPr="00C43B98">
        <w:rPr>
          <w:sz w:val="24"/>
          <w:szCs w:val="24"/>
        </w:rPr>
        <w:t>účetnictví, v platném znění.</w:t>
      </w:r>
    </w:p>
    <w:p w14:paraId="27C046BF" w14:textId="4796BDBD" w:rsidR="00BB6318" w:rsidRP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t>Zhotovitel se zavazuje vystavovat a zasílat objednateli faktury v elektronické podobě. V případě, že není schopen zajistit elektronické doručení, zajistí zaslání originálu faktury na adresu objednatele uvedenou v odst. 5</w:t>
      </w:r>
      <w:r w:rsidR="000E5A53">
        <w:rPr>
          <w:bCs/>
          <w:sz w:val="24"/>
        </w:rPr>
        <w:t>.</w:t>
      </w:r>
      <w:r w:rsidRPr="00BB6318">
        <w:rPr>
          <w:bCs/>
          <w:sz w:val="24"/>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BB6318">
        <w:rPr>
          <w:bCs/>
          <w:sz w:val="24"/>
        </w:rPr>
        <w:t>scan</w:t>
      </w:r>
      <w:proofErr w:type="spellEnd"/>
      <w:r w:rsidRPr="00BB6318">
        <w:rPr>
          <w:bCs/>
          <w:sz w:val="24"/>
        </w:rPr>
        <w:t xml:space="preserve"> soupisu skutečně provedených prací </w:t>
      </w:r>
      <w:r w:rsidR="000E5A53" w:rsidRPr="00711AE9">
        <w:rPr>
          <w:rFonts w:eastAsia="Calibri"/>
          <w:sz w:val="24"/>
          <w:szCs w:val="24"/>
        </w:rPr>
        <w:t>potvrzeného oprávněnými zástupci smluvních stran</w:t>
      </w:r>
      <w:r w:rsidR="000E5A53">
        <w:rPr>
          <w:rFonts w:eastAsia="Calibri"/>
          <w:sz w:val="24"/>
          <w:szCs w:val="24"/>
        </w:rPr>
        <w:t xml:space="preserve"> </w:t>
      </w:r>
      <w:r w:rsidRPr="00BB6318">
        <w:rPr>
          <w:bCs/>
          <w:sz w:val="24"/>
        </w:rPr>
        <w:t>a zápisu o předání a převzetí. Přílohou faktury předané nebo zaslané bude soupis skutečně provedených prací potvrzen</w:t>
      </w:r>
      <w:r w:rsidR="000603E7">
        <w:rPr>
          <w:bCs/>
          <w:sz w:val="24"/>
        </w:rPr>
        <w:t>ý</w:t>
      </w:r>
      <w:r w:rsidRPr="00BB6318">
        <w:rPr>
          <w:bCs/>
          <w:sz w:val="24"/>
        </w:rPr>
        <w:t xml:space="preserve"> oprávněnými zástupci smluvních stran.</w:t>
      </w:r>
    </w:p>
    <w:p w14:paraId="1666C895" w14:textId="043019D6" w:rsidR="00BB6318" w:rsidRP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lastRenderedPageBreak/>
        <w:t xml:space="preserve">Adresa pro zasílání faktur je </w:t>
      </w:r>
      <w:hyperlink r:id="rId8" w:history="1">
        <w:r w:rsidR="00E119E3">
          <w:rPr>
            <w:bCs/>
            <w:sz w:val="24"/>
          </w:rPr>
          <w:t>XXX</w:t>
        </w:r>
      </w:hyperlink>
      <w:r w:rsidRPr="00BB6318">
        <w:rPr>
          <w:bCs/>
          <w:sz w:val="24"/>
        </w:rPr>
        <w:t>, v případě listinného vyhotovení: Armádní Servisní, příspěvková organizace, Podbabská 1589/1, 160 00, Praha 6 – Dejvice.</w:t>
      </w:r>
    </w:p>
    <w:p w14:paraId="64AFE7BE" w14:textId="793E0942" w:rsidR="00035591" w:rsidRP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t>Lhůta splatnosti je stanovena na 30 dní od doručení faktury objednateli. V případě, že zhotovitel uvede na faktuře den splatnosti, který nebude odpovídat podmínce 30denní lhůty splatnosti po doručení do sídla objednatele, je objednatel oprávněn takovouto fakturu vrátit zpět zhotoviteli jako neoprávněnou.</w:t>
      </w:r>
      <w:r w:rsidR="00147F75">
        <w:rPr>
          <w:bCs/>
          <w:sz w:val="24"/>
        </w:rPr>
        <w:t xml:space="preserve"> </w:t>
      </w:r>
      <w:r w:rsidR="000A05E6" w:rsidRPr="00BB6318">
        <w:rPr>
          <w:bCs/>
          <w:sz w:val="24"/>
        </w:rPr>
        <w:t xml:space="preserve">Fakturace PD a </w:t>
      </w:r>
      <w:r w:rsidR="002262E3" w:rsidRPr="00BB6318">
        <w:rPr>
          <w:bCs/>
          <w:sz w:val="24"/>
        </w:rPr>
        <w:t>IČ</w:t>
      </w:r>
      <w:r w:rsidR="000A05E6" w:rsidRPr="00BB6318">
        <w:rPr>
          <w:bCs/>
          <w:sz w:val="24"/>
        </w:rPr>
        <w:t xml:space="preserve"> bude provedena jednou fakturou na základě zápisu </w:t>
      </w:r>
      <w:r w:rsidR="00A0703D" w:rsidRPr="00BB6318">
        <w:rPr>
          <w:bCs/>
          <w:sz w:val="24"/>
        </w:rPr>
        <w:t>o </w:t>
      </w:r>
      <w:r w:rsidR="000A05E6" w:rsidRPr="00BB6318">
        <w:rPr>
          <w:bCs/>
          <w:sz w:val="24"/>
        </w:rPr>
        <w:t xml:space="preserve">předání/převzetí díla. </w:t>
      </w:r>
      <w:r w:rsidR="00211E4B" w:rsidRPr="00BB6318">
        <w:rPr>
          <w:bCs/>
          <w:sz w:val="24"/>
        </w:rPr>
        <w:t>Objednatel</w:t>
      </w:r>
      <w:r w:rsidR="000A05E6" w:rsidRPr="00BB6318">
        <w:rPr>
          <w:bCs/>
          <w:sz w:val="24"/>
        </w:rPr>
        <w:t xml:space="preserve"> </w:t>
      </w:r>
      <w:r w:rsidR="009D31E0" w:rsidRPr="00BB6318">
        <w:rPr>
          <w:bCs/>
          <w:sz w:val="24"/>
        </w:rPr>
        <w:t>si vyhrazuje právo pozastavit 10</w:t>
      </w:r>
      <w:r w:rsidR="00BC1972" w:rsidRPr="00BB6318">
        <w:rPr>
          <w:bCs/>
          <w:sz w:val="24"/>
        </w:rPr>
        <w:t xml:space="preserve"> </w:t>
      </w:r>
      <w:r w:rsidR="009D31E0" w:rsidRPr="00BB6318">
        <w:rPr>
          <w:bCs/>
          <w:sz w:val="24"/>
        </w:rPr>
        <w:t>% z ceny díla bez DPH z</w:t>
      </w:r>
      <w:r w:rsidR="009F0941" w:rsidRPr="00BB6318">
        <w:rPr>
          <w:bCs/>
          <w:sz w:val="24"/>
        </w:rPr>
        <w:t> </w:t>
      </w:r>
      <w:r w:rsidR="009D31E0" w:rsidRPr="00BB6318">
        <w:rPr>
          <w:bCs/>
          <w:sz w:val="24"/>
        </w:rPr>
        <w:t>faktury</w:t>
      </w:r>
      <w:r w:rsidR="009F0941" w:rsidRPr="00BB6318">
        <w:rPr>
          <w:bCs/>
          <w:sz w:val="24"/>
        </w:rPr>
        <w:t>. Pozastavená částka bude uvolněna po ukončení výběrového řízení na akci uvedenou v čl. I</w:t>
      </w:r>
      <w:r w:rsidR="00BC1972" w:rsidRPr="00BB6318">
        <w:rPr>
          <w:bCs/>
          <w:sz w:val="24"/>
        </w:rPr>
        <w:t>. této smlouvy</w:t>
      </w:r>
      <w:r w:rsidR="009F0941" w:rsidRPr="00BB6318">
        <w:rPr>
          <w:bCs/>
          <w:sz w:val="24"/>
        </w:rPr>
        <w:t xml:space="preserve"> dle zákona o</w:t>
      </w:r>
      <w:r w:rsidR="002262E3" w:rsidRPr="00BB6318">
        <w:rPr>
          <w:bCs/>
          <w:sz w:val="24"/>
        </w:rPr>
        <w:t> </w:t>
      </w:r>
      <w:r w:rsidR="00EA0674" w:rsidRPr="00BB6318">
        <w:rPr>
          <w:bCs/>
          <w:sz w:val="24"/>
        </w:rPr>
        <w:t xml:space="preserve">zadávání </w:t>
      </w:r>
      <w:r w:rsidR="009F0941" w:rsidRPr="00BB6318">
        <w:rPr>
          <w:bCs/>
          <w:sz w:val="24"/>
        </w:rPr>
        <w:t>veřejných zakáz</w:t>
      </w:r>
      <w:r w:rsidR="00EA0674" w:rsidRPr="00BB6318">
        <w:rPr>
          <w:bCs/>
          <w:sz w:val="24"/>
        </w:rPr>
        <w:t>ek</w:t>
      </w:r>
      <w:r w:rsidR="009F0941" w:rsidRPr="00BB6318">
        <w:rPr>
          <w:bCs/>
          <w:sz w:val="24"/>
        </w:rPr>
        <w:t xml:space="preserve"> č. 13</w:t>
      </w:r>
      <w:r w:rsidR="00EA0674" w:rsidRPr="00BB6318">
        <w:rPr>
          <w:bCs/>
          <w:sz w:val="24"/>
        </w:rPr>
        <w:t>4</w:t>
      </w:r>
      <w:r w:rsidR="009F0941" w:rsidRPr="00BB6318">
        <w:rPr>
          <w:bCs/>
          <w:sz w:val="24"/>
        </w:rPr>
        <w:t>/20</w:t>
      </w:r>
      <w:r w:rsidR="00EA0674" w:rsidRPr="00BB6318">
        <w:rPr>
          <w:bCs/>
          <w:sz w:val="24"/>
        </w:rPr>
        <w:t>1</w:t>
      </w:r>
      <w:r w:rsidR="002262E3" w:rsidRPr="00BB6318">
        <w:rPr>
          <w:bCs/>
          <w:sz w:val="24"/>
        </w:rPr>
        <w:t>6 Sb.</w:t>
      </w:r>
      <w:r w:rsidR="009F0941" w:rsidRPr="00BB6318">
        <w:rPr>
          <w:bCs/>
          <w:sz w:val="24"/>
        </w:rPr>
        <w:t xml:space="preserve"> ve znění pozdějších předpisů nebo v časovém období v</w:t>
      </w:r>
      <w:r w:rsidR="002262E3" w:rsidRPr="00BB6318">
        <w:rPr>
          <w:bCs/>
          <w:sz w:val="24"/>
        </w:rPr>
        <w:t> </w:t>
      </w:r>
      <w:r w:rsidR="009F0941" w:rsidRPr="00BB6318">
        <w:rPr>
          <w:bCs/>
          <w:sz w:val="24"/>
        </w:rPr>
        <w:t>trvání maximálně 6 měsíců od data předání PD podle toho</w:t>
      </w:r>
      <w:r w:rsidR="00BC1972" w:rsidRPr="00BB6318">
        <w:rPr>
          <w:bCs/>
          <w:sz w:val="24"/>
        </w:rPr>
        <w:t>,</w:t>
      </w:r>
      <w:r w:rsidR="009F0941" w:rsidRPr="00BB6318">
        <w:rPr>
          <w:bCs/>
          <w:sz w:val="24"/>
        </w:rPr>
        <w:t xml:space="preserve"> co nastane dříve,</w:t>
      </w:r>
      <w:r w:rsidR="00BC1972" w:rsidRPr="00BB6318">
        <w:rPr>
          <w:bCs/>
          <w:sz w:val="24"/>
        </w:rPr>
        <w:t xml:space="preserve"> ale</w:t>
      </w:r>
      <w:r w:rsidR="009F0941" w:rsidRPr="00BB6318">
        <w:rPr>
          <w:bCs/>
          <w:sz w:val="24"/>
        </w:rPr>
        <w:t xml:space="preserve"> vždy na základě písemné žádosti zhotovitele.</w:t>
      </w:r>
    </w:p>
    <w:p w14:paraId="395CE70E" w14:textId="77777777" w:rsidR="00650D00" w:rsidRPr="002262E3" w:rsidRDefault="00650D00" w:rsidP="00634BF4">
      <w:pPr>
        <w:spacing w:after="120"/>
        <w:ind w:left="284"/>
        <w:jc w:val="both"/>
        <w:rPr>
          <w:rFonts w:eastAsia="Calibri"/>
          <w:color w:val="FF0000"/>
          <w:sz w:val="24"/>
          <w:szCs w:val="24"/>
        </w:rPr>
      </w:pPr>
    </w:p>
    <w:p w14:paraId="7C69E519" w14:textId="5E645275" w:rsidR="00A35C8B" w:rsidRPr="003065F9" w:rsidRDefault="00A35C8B"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w:t>
      </w:r>
      <w:r w:rsidR="00B84BD7" w:rsidRPr="003065F9">
        <w:rPr>
          <w:rFonts w:ascii="Times New Roman" w:hAnsi="Times New Roman"/>
          <w:color w:val="auto"/>
          <w:sz w:val="24"/>
          <w:u w:val="none"/>
        </w:rPr>
        <w:t>I</w:t>
      </w:r>
      <w:r w:rsidRPr="003065F9">
        <w:rPr>
          <w:rFonts w:ascii="Times New Roman" w:hAnsi="Times New Roman"/>
          <w:color w:val="auto"/>
          <w:sz w:val="24"/>
          <w:u w:val="none"/>
        </w:rPr>
        <w:t>.</w:t>
      </w:r>
      <w:r w:rsidR="005F1391" w:rsidRPr="003065F9">
        <w:rPr>
          <w:rFonts w:ascii="Times New Roman" w:hAnsi="Times New Roman"/>
          <w:color w:val="auto"/>
          <w:sz w:val="24"/>
          <w:u w:val="none"/>
        </w:rPr>
        <w:t xml:space="preserve"> Práva a povinnosti stran</w:t>
      </w:r>
    </w:p>
    <w:p w14:paraId="0586FDED" w14:textId="3F088C57" w:rsidR="00E62CDE" w:rsidRPr="00B42E78" w:rsidRDefault="00E62CDE" w:rsidP="002C0776">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2C0776">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2C0776">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2C0776">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24C08394" w:rsidR="005A7DC2" w:rsidRPr="005A7DC2" w:rsidRDefault="005A7DC2" w:rsidP="002C0776">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podrobně se seznámit se skutečným stavem objek</w:t>
      </w:r>
      <w:r w:rsidR="00F8191E">
        <w:rPr>
          <w:sz w:val="24"/>
        </w:rPr>
        <w:t>t</w:t>
      </w:r>
      <w:r>
        <w:rPr>
          <w:sz w:val="24"/>
        </w:rPr>
        <w:t>u a</w:t>
      </w:r>
      <w:r w:rsidR="002262E3">
        <w:rPr>
          <w:sz w:val="24"/>
        </w:rPr>
        <w:t> </w:t>
      </w:r>
      <w:r>
        <w:rPr>
          <w:sz w:val="24"/>
        </w:rPr>
        <w:t xml:space="preserve">zjištěné poznatky </w:t>
      </w:r>
      <w:r w:rsidR="001067D6">
        <w:rPr>
          <w:sz w:val="24"/>
        </w:rPr>
        <w:t>zapracovat do dokumentace.</w:t>
      </w:r>
    </w:p>
    <w:p w14:paraId="6E77A330" w14:textId="7DA29007" w:rsidR="00AE5995" w:rsidRPr="004004FE" w:rsidRDefault="00AE5995" w:rsidP="002C0776">
      <w:pPr>
        <w:numPr>
          <w:ilvl w:val="0"/>
          <w:numId w:val="2"/>
        </w:numPr>
        <w:shd w:val="clear" w:color="00FFFF" w:fill="auto"/>
        <w:tabs>
          <w:tab w:val="clear" w:pos="851"/>
          <w:tab w:val="num" w:pos="-3119"/>
        </w:tabs>
        <w:spacing w:after="120"/>
        <w:ind w:left="284" w:hanging="284"/>
        <w:jc w:val="both"/>
        <w:rPr>
          <w:b/>
          <w:sz w:val="24"/>
          <w:szCs w:val="24"/>
        </w:rPr>
      </w:pPr>
      <w:r w:rsidRPr="004004FE">
        <w:rPr>
          <w:sz w:val="24"/>
        </w:rPr>
        <w:t>Zhotovitel se zavazuje předkládat objednateli průběžně jednotlivá stanovisk</w:t>
      </w:r>
      <w:r w:rsidR="004004FE">
        <w:rPr>
          <w:sz w:val="24"/>
        </w:rPr>
        <w:t>a</w:t>
      </w:r>
      <w:r w:rsidRPr="004004FE">
        <w:rPr>
          <w:sz w:val="24"/>
        </w:rPr>
        <w:t xml:space="preserve"> dotčených orgánů, a to vždy do 5 dnů ode dne jejich vydání.</w:t>
      </w:r>
    </w:p>
    <w:p w14:paraId="607C6908" w14:textId="4E669EA6" w:rsidR="004004FE" w:rsidRPr="004004FE" w:rsidRDefault="004004FE" w:rsidP="002C0776">
      <w:pPr>
        <w:numPr>
          <w:ilvl w:val="0"/>
          <w:numId w:val="2"/>
        </w:numPr>
        <w:shd w:val="clear" w:color="00FFFF" w:fill="auto"/>
        <w:tabs>
          <w:tab w:val="clear" w:pos="851"/>
          <w:tab w:val="num" w:pos="-3119"/>
        </w:tabs>
        <w:spacing w:after="120"/>
        <w:ind w:left="284" w:hanging="284"/>
        <w:jc w:val="both"/>
        <w:rPr>
          <w:b/>
          <w:sz w:val="24"/>
          <w:szCs w:val="24"/>
        </w:rPr>
      </w:pPr>
      <w:r>
        <w:rPr>
          <w:sz w:val="24"/>
        </w:rPr>
        <w:t>Zhotovitel se zavazuje jednotlivé stupně PD předávat objednateli ke schválení</w:t>
      </w:r>
      <w:r w:rsidR="002262E3">
        <w:rPr>
          <w:sz w:val="24"/>
        </w:rPr>
        <w:t>.</w:t>
      </w:r>
      <w:r>
        <w:rPr>
          <w:sz w:val="24"/>
        </w:rPr>
        <w:t xml:space="preserve"> </w:t>
      </w:r>
      <w:r w:rsidR="002262E3">
        <w:rPr>
          <w:sz w:val="24"/>
        </w:rPr>
        <w:t>N</w:t>
      </w:r>
      <w:r>
        <w:rPr>
          <w:sz w:val="24"/>
        </w:rPr>
        <w:t>ávazný stupeň PD nebude zhotovitel</w:t>
      </w:r>
      <w:r w:rsidR="00FF4EAF">
        <w:rPr>
          <w:sz w:val="24"/>
        </w:rPr>
        <w:t>em</w:t>
      </w:r>
      <w:r>
        <w:rPr>
          <w:sz w:val="24"/>
        </w:rPr>
        <w:t xml:space="preserve"> zpracován bez odsouhlasení předchozího stupně PD objednatelem. Každý jednotlivý stupeň PD bude předán zhotovitelem objednateli v tištěné podobě.</w:t>
      </w:r>
    </w:p>
    <w:p w14:paraId="7F878DCC" w14:textId="51E12DA1" w:rsidR="005A7DC2" w:rsidRPr="00634BF4" w:rsidRDefault="009F0941" w:rsidP="002C0776">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w:t>
      </w:r>
      <w:r w:rsidR="002262E3">
        <w:rPr>
          <w:sz w:val="24"/>
          <w:szCs w:val="24"/>
        </w:rPr>
        <w:t>,</w:t>
      </w:r>
      <w:r w:rsidRPr="00C43B98">
        <w:rPr>
          <w:sz w:val="24"/>
          <w:szCs w:val="24"/>
        </w:rPr>
        <w:t xml:space="preserve">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6DB06CED" w14:textId="77777777" w:rsidR="0083689D" w:rsidRDefault="0083689D" w:rsidP="005A7DC2">
      <w:pPr>
        <w:shd w:val="clear" w:color="00FFFF" w:fill="auto"/>
        <w:jc w:val="both"/>
        <w:rPr>
          <w:sz w:val="24"/>
          <w:szCs w:val="24"/>
          <w:highlight w:val="green"/>
        </w:rPr>
      </w:pPr>
    </w:p>
    <w:p w14:paraId="244FAE65" w14:textId="30D484D4" w:rsidR="00CB0256"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VI</w:t>
      </w:r>
      <w:r w:rsidR="00B84BD7" w:rsidRPr="003065F9">
        <w:rPr>
          <w:rFonts w:ascii="Times New Roman" w:hAnsi="Times New Roman"/>
          <w:color w:val="auto"/>
          <w:sz w:val="24"/>
          <w:u w:val="none"/>
        </w:rPr>
        <w:t>I</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Zvláštní ujednání</w:t>
      </w:r>
      <w:r w:rsidR="005F1391" w:rsidRPr="003065F9" w:rsidDel="005F1391">
        <w:rPr>
          <w:rFonts w:ascii="Times New Roman" w:hAnsi="Times New Roman"/>
          <w:color w:val="auto"/>
          <w:sz w:val="24"/>
          <w:u w:val="none"/>
        </w:rPr>
        <w:t xml:space="preserve"> </w:t>
      </w:r>
    </w:p>
    <w:p w14:paraId="1FE21A8E" w14:textId="428DD489" w:rsidR="0010647A" w:rsidRPr="00B42E78" w:rsidRDefault="00A01162" w:rsidP="002C0776">
      <w:pPr>
        <w:numPr>
          <w:ilvl w:val="0"/>
          <w:numId w:val="15"/>
        </w:numPr>
        <w:shd w:val="clear" w:color="00FFFF" w:fill="auto"/>
        <w:tabs>
          <w:tab w:val="clear" w:pos="851"/>
        </w:tabs>
        <w:spacing w:after="120"/>
        <w:ind w:left="284" w:hanging="284"/>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B42E78">
        <w:rPr>
          <w:sz w:val="24"/>
        </w:rPr>
        <w:t>.</w:t>
      </w:r>
    </w:p>
    <w:p w14:paraId="40218676" w14:textId="28CB3EC8" w:rsidR="00560FA4" w:rsidRPr="00F12569" w:rsidRDefault="00560FA4"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čestně prohlašuje, že před podpisem smlouvy bude mít uzavřenou jedinou pojistnou smlouvu, jejímž předmětem je pojištění odpovědnosti za škodu způsobenou zhotovitelem třetí osobě ve výši minimálně </w:t>
      </w:r>
      <w:r w:rsidR="00C1737C">
        <w:rPr>
          <w:sz w:val="24"/>
        </w:rPr>
        <w:t>1 000 000</w:t>
      </w:r>
      <w:r w:rsidR="00BC1972" w:rsidRPr="00F12569">
        <w:rPr>
          <w:sz w:val="24"/>
        </w:rPr>
        <w:t xml:space="preserve"> Kč.</w:t>
      </w:r>
      <w:r w:rsidRPr="00F12569">
        <w:rPr>
          <w:sz w:val="24"/>
        </w:rPr>
        <w:t xml:space="preserve"> Tato smlouva bude plat</w:t>
      </w:r>
      <w:r w:rsidR="003756DB" w:rsidRPr="00F12569">
        <w:rPr>
          <w:sz w:val="24"/>
        </w:rPr>
        <w:t xml:space="preserve">ná po celou dobu </w:t>
      </w:r>
      <w:r w:rsidR="00BC1972" w:rsidRPr="00F12569">
        <w:rPr>
          <w:sz w:val="24"/>
        </w:rPr>
        <w:t xml:space="preserve">realizace </w:t>
      </w:r>
      <w:r w:rsidR="003756DB" w:rsidRPr="00F12569">
        <w:rPr>
          <w:sz w:val="24"/>
        </w:rPr>
        <w:t>díla.</w:t>
      </w:r>
    </w:p>
    <w:p w14:paraId="13C63760" w14:textId="0C4DEDDD" w:rsidR="000A33FA" w:rsidRPr="00F12569" w:rsidRDefault="000A33FA"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předáním PD poskytuje objednateli výhradní a neomezenou licenci k autorskému dílu </w:t>
      </w:r>
      <w:r w:rsidR="00BC1972" w:rsidRPr="00F12569">
        <w:rPr>
          <w:sz w:val="24"/>
        </w:rPr>
        <w:t xml:space="preserve">specifikovanému </w:t>
      </w:r>
      <w:r w:rsidRPr="00F12569">
        <w:rPr>
          <w:sz w:val="24"/>
        </w:rPr>
        <w:t>v čl. I</w:t>
      </w:r>
      <w:r w:rsidR="00BC1972" w:rsidRPr="00F12569">
        <w:rPr>
          <w:sz w:val="24"/>
        </w:rPr>
        <w:t>.</w:t>
      </w:r>
      <w:r w:rsidRPr="00F12569">
        <w:rPr>
          <w:sz w:val="24"/>
        </w:rPr>
        <w:t xml:space="preserve"> této smlouvy.</w:t>
      </w:r>
    </w:p>
    <w:p w14:paraId="364711A7" w14:textId="4DC8F7D2" w:rsidR="00BB4B39" w:rsidRDefault="00BB4B39"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bere na vědomí, že jakékoliv </w:t>
      </w:r>
      <w:r w:rsidR="006022C1" w:rsidRPr="00F12569">
        <w:rPr>
          <w:sz w:val="24"/>
        </w:rPr>
        <w:t>cenové navýšení může být realizováno</w:t>
      </w:r>
      <w:r w:rsidRPr="00F12569">
        <w:rPr>
          <w:sz w:val="24"/>
        </w:rPr>
        <w:t xml:space="preserve"> pouze v souladu </w:t>
      </w:r>
      <w:r w:rsidR="00A0703D" w:rsidRPr="00F12569">
        <w:rPr>
          <w:sz w:val="24"/>
        </w:rPr>
        <w:t>s § </w:t>
      </w:r>
      <w:r w:rsidRPr="00F12569">
        <w:rPr>
          <w:sz w:val="24"/>
        </w:rPr>
        <w:t>222 zákona č. 134/2016 Sb., o zadávání veřejných zakázek v platném znění.</w:t>
      </w:r>
    </w:p>
    <w:p w14:paraId="32E5B80E" w14:textId="77777777" w:rsidR="0045335A" w:rsidRDefault="0045335A" w:rsidP="0045335A">
      <w:pPr>
        <w:numPr>
          <w:ilvl w:val="0"/>
          <w:numId w:val="15"/>
        </w:numPr>
        <w:shd w:val="clear" w:color="00FFFF" w:fill="auto"/>
        <w:tabs>
          <w:tab w:val="clear" w:pos="851"/>
          <w:tab w:val="num" w:pos="-3119"/>
        </w:tabs>
        <w:spacing w:after="120"/>
        <w:ind w:left="284" w:hanging="284"/>
        <w:jc w:val="both"/>
        <w:rPr>
          <w:sz w:val="24"/>
        </w:rPr>
      </w:pPr>
      <w:r>
        <w:rPr>
          <w:sz w:val="24"/>
        </w:rPr>
        <w:lastRenderedPageBreak/>
        <w:t xml:space="preserve">Zhotovitel se zavazuje navrhnout takové řešení, které bude energeticky a environmentálně šetrné s tím, že bude upřednostněno takové technické řešení, které odpovídá udržitelnému hospodaření s vodou, surovinami, odpady apod. </w:t>
      </w:r>
    </w:p>
    <w:p w14:paraId="31D2C3CF" w14:textId="66347F22" w:rsidR="0045335A" w:rsidRDefault="0045335A" w:rsidP="0045335A">
      <w:pPr>
        <w:numPr>
          <w:ilvl w:val="0"/>
          <w:numId w:val="15"/>
        </w:numPr>
        <w:shd w:val="clear" w:color="00FFFF" w:fill="auto"/>
        <w:tabs>
          <w:tab w:val="clear" w:pos="851"/>
          <w:tab w:val="num" w:pos="-3119"/>
        </w:tabs>
        <w:spacing w:after="120"/>
        <w:ind w:left="284" w:hanging="284"/>
        <w:jc w:val="both"/>
        <w:rPr>
          <w:sz w:val="24"/>
        </w:rPr>
      </w:pPr>
      <w:r w:rsidRPr="00E253B9">
        <w:rPr>
          <w:sz w:val="24"/>
        </w:rPr>
        <w:t>Zhotovitel se zavazuje k dodržování platných pracovněprávních předpisů včetně zákazu nelegálního zaměstnávání, předpisů vztahující</w:t>
      </w:r>
      <w:r w:rsidR="00F37210">
        <w:rPr>
          <w:sz w:val="24"/>
        </w:rPr>
        <w:t>ch</w:t>
      </w:r>
      <w:r w:rsidRPr="00E253B9">
        <w:rPr>
          <w:sz w:val="24"/>
        </w:rPr>
        <w:t xml:space="preserve"> se k pobytu cizinců v České republice a předpisů stanovících podmínky zdravotní způsobilosti zaměstnanců.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w:t>
      </w:r>
      <w:r>
        <w:rPr>
          <w:sz w:val="24"/>
        </w:rPr>
        <w:t xml:space="preserve"> </w:t>
      </w:r>
      <w:r w:rsidRPr="00E253B9">
        <w:rPr>
          <w:sz w:val="24"/>
        </w:rPr>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24C80F46" w14:textId="0112A16B" w:rsidR="0045335A" w:rsidRPr="0045335A" w:rsidRDefault="0045335A" w:rsidP="0045335A">
      <w:pPr>
        <w:numPr>
          <w:ilvl w:val="0"/>
          <w:numId w:val="15"/>
        </w:numPr>
        <w:shd w:val="clear" w:color="00FFFF" w:fill="auto"/>
        <w:tabs>
          <w:tab w:val="clear" w:pos="851"/>
          <w:tab w:val="num" w:pos="-3119"/>
        </w:tabs>
        <w:spacing w:after="120"/>
        <w:ind w:left="284" w:hanging="284"/>
        <w:jc w:val="both"/>
        <w:rPr>
          <w:sz w:val="24"/>
        </w:rPr>
      </w:pPr>
      <w:r w:rsidRPr="00E253B9">
        <w:rPr>
          <w:sz w:val="24"/>
        </w:rPr>
        <w:t>Zhotovitel při realizaci díla dle této smlouvy přednostně využije osoby znevýhodněné na trhu práce, a to především absolventy bez praxe a studenty. Možnost a účelnost takového postupu posoudí zhotovitel zejména s ohledem na charakter, rozsah a náročnost prací, které by toto osoby měly vykonávat, a rovněž s ohledem na dostupnost této pracovní síly na pracovním trhu.</w:t>
      </w:r>
    </w:p>
    <w:p w14:paraId="68F5E4D4" w14:textId="77777777" w:rsidR="004D4DDC" w:rsidRPr="00F12569" w:rsidRDefault="004D4DDC" w:rsidP="00F12569">
      <w:pPr>
        <w:shd w:val="clear" w:color="00FFFF" w:fill="auto"/>
        <w:spacing w:after="120"/>
        <w:ind w:left="284"/>
        <w:jc w:val="both"/>
        <w:rPr>
          <w:sz w:val="24"/>
        </w:rPr>
      </w:pPr>
    </w:p>
    <w:p w14:paraId="0A96849A" w14:textId="156921C4" w:rsidR="00634BF4"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VII</w:t>
      </w:r>
      <w:r w:rsidR="00B84BD7" w:rsidRPr="003065F9">
        <w:rPr>
          <w:rFonts w:ascii="Times New Roman" w:hAnsi="Times New Roman"/>
          <w:color w:val="auto"/>
          <w:sz w:val="24"/>
          <w:u w:val="none"/>
        </w:rPr>
        <w:t>I</w:t>
      </w:r>
      <w:r w:rsidR="003065F9">
        <w:rPr>
          <w:rFonts w:ascii="Times New Roman" w:hAnsi="Times New Roman"/>
          <w:color w:val="auto"/>
          <w:sz w:val="24"/>
          <w:u w:val="none"/>
        </w:rPr>
        <w:t>.</w:t>
      </w:r>
      <w:r w:rsidR="00CB0256" w:rsidRPr="003065F9">
        <w:rPr>
          <w:rFonts w:ascii="Times New Roman" w:hAnsi="Times New Roman"/>
          <w:color w:val="auto"/>
          <w:sz w:val="24"/>
          <w:u w:val="none"/>
        </w:rPr>
        <w:t xml:space="preserve"> </w:t>
      </w:r>
      <w:r w:rsidR="00634BF4" w:rsidRPr="003065F9">
        <w:rPr>
          <w:rFonts w:ascii="Times New Roman" w:hAnsi="Times New Roman"/>
          <w:color w:val="auto"/>
          <w:sz w:val="24"/>
          <w:u w:val="none"/>
        </w:rPr>
        <w:t>Předání díla</w:t>
      </w:r>
    </w:p>
    <w:p w14:paraId="4CE08616" w14:textId="08848309" w:rsidR="00A0703D" w:rsidRPr="00B84BD7" w:rsidRDefault="005A7DC2" w:rsidP="002C0776">
      <w:pPr>
        <w:numPr>
          <w:ilvl w:val="0"/>
          <w:numId w:val="16"/>
        </w:numPr>
        <w:shd w:val="clear" w:color="00FFFF" w:fill="auto"/>
        <w:tabs>
          <w:tab w:val="clear" w:pos="851"/>
        </w:tabs>
        <w:spacing w:after="120"/>
        <w:ind w:left="284" w:hanging="284"/>
        <w:jc w:val="both"/>
        <w:rPr>
          <w:sz w:val="24"/>
        </w:rPr>
      </w:pPr>
      <w:r>
        <w:rPr>
          <w:sz w:val="24"/>
        </w:rPr>
        <w:t>O předání a převzetí díla</w:t>
      </w:r>
      <w:r w:rsidR="00F12569">
        <w:rPr>
          <w:sz w:val="24"/>
        </w:rPr>
        <w:t xml:space="preserve"> </w:t>
      </w:r>
      <w:r>
        <w:rPr>
          <w:sz w:val="24"/>
        </w:rPr>
        <w:t>jednotlivých částí díla uvedených v čl. II</w:t>
      </w:r>
      <w:r w:rsidR="00B84BD7">
        <w:rPr>
          <w:sz w:val="24"/>
        </w:rPr>
        <w:t xml:space="preserve">I. této </w:t>
      </w:r>
      <w:r>
        <w:rPr>
          <w:sz w:val="24"/>
        </w:rPr>
        <w:t>smlouvy bude vždy sepsán předávací protokol oprávněnými osobami uvedenými v </w:t>
      </w:r>
      <w:r w:rsidR="00F12569">
        <w:rPr>
          <w:sz w:val="24"/>
        </w:rPr>
        <w:t>hlavičce</w:t>
      </w:r>
      <w:r>
        <w:rPr>
          <w:sz w:val="24"/>
        </w:rPr>
        <w:t xml:space="preserve"> </w:t>
      </w:r>
      <w:r w:rsidR="00634BF4">
        <w:rPr>
          <w:sz w:val="24"/>
        </w:rPr>
        <w:t>t</w:t>
      </w:r>
      <w:r w:rsidR="00F12569">
        <w:rPr>
          <w:sz w:val="24"/>
        </w:rPr>
        <w:t>éto smlouvy.</w:t>
      </w:r>
      <w:r w:rsidR="00634BF4">
        <w:rPr>
          <w:sz w:val="24"/>
        </w:rPr>
        <w:t xml:space="preserve"> </w:t>
      </w:r>
      <w:r w:rsidR="00F12569">
        <w:rPr>
          <w:sz w:val="24"/>
        </w:rPr>
        <w:t>P</w:t>
      </w:r>
      <w:r w:rsidR="00634BF4">
        <w:rPr>
          <w:sz w:val="24"/>
        </w:rPr>
        <w:t xml:space="preserve">ři </w:t>
      </w:r>
      <w:r w:rsidR="004D4DDC">
        <w:rPr>
          <w:sz w:val="24"/>
        </w:rPr>
        <w:t xml:space="preserve">závěrečném </w:t>
      </w:r>
      <w:r w:rsidR="00634BF4">
        <w:rPr>
          <w:sz w:val="24"/>
        </w:rPr>
        <w:t>převzetí díla zhotovitel předá a objednatel převezme veškerou dokume</w:t>
      </w:r>
      <w:r w:rsidR="00F8191E">
        <w:rPr>
          <w:sz w:val="24"/>
        </w:rPr>
        <w:t>n</w:t>
      </w:r>
      <w:r w:rsidR="00634BF4">
        <w:rPr>
          <w:sz w:val="24"/>
        </w:rPr>
        <w:t>taci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3065F9" w:rsidRDefault="002F57B1"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IX</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Smluvní pokuty</w:t>
      </w:r>
      <w:r w:rsidR="005F1391" w:rsidRPr="003065F9" w:rsidDel="005F1391">
        <w:rPr>
          <w:rFonts w:ascii="Times New Roman" w:hAnsi="Times New Roman"/>
          <w:color w:val="auto"/>
          <w:sz w:val="24"/>
          <w:u w:val="none"/>
        </w:rPr>
        <w:t xml:space="preserve"> </w:t>
      </w:r>
    </w:p>
    <w:p w14:paraId="48B0EF4F" w14:textId="37810FDD" w:rsidR="00CB0256" w:rsidRPr="00C43B98" w:rsidRDefault="00B84BD7"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prodlení objednatele s </w:t>
      </w:r>
      <w:r w:rsidR="00CB0256" w:rsidRPr="00C43B98">
        <w:rPr>
          <w:rFonts w:ascii="Times New Roman" w:hAnsi="Times New Roman"/>
          <w:sz w:val="24"/>
          <w:szCs w:val="24"/>
        </w:rPr>
        <w:t>úhradou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ve</w:t>
      </w:r>
      <w:r w:rsidR="00F12569">
        <w:rPr>
          <w:rFonts w:ascii="Times New Roman" w:hAnsi="Times New Roman"/>
          <w:sz w:val="24"/>
          <w:szCs w:val="24"/>
        </w:rPr>
        <w:t> </w:t>
      </w:r>
      <w:r w:rsidR="007870BB" w:rsidRPr="00C43B98">
        <w:rPr>
          <w:rFonts w:ascii="Times New Roman" w:hAnsi="Times New Roman"/>
          <w:sz w:val="24"/>
          <w:szCs w:val="24"/>
        </w:rPr>
        <w:t xml:space="preserve">výši </w:t>
      </w:r>
      <w:proofErr w:type="gramStart"/>
      <w:r w:rsidR="007870BB" w:rsidRPr="00C43B98">
        <w:rPr>
          <w:rFonts w:ascii="Times New Roman" w:hAnsi="Times New Roman"/>
          <w:sz w:val="24"/>
          <w:szCs w:val="24"/>
        </w:rPr>
        <w:t>0,</w:t>
      </w:r>
      <w:r w:rsidR="00A97F7D">
        <w:rPr>
          <w:rFonts w:ascii="Times New Roman" w:hAnsi="Times New Roman"/>
          <w:sz w:val="24"/>
          <w:szCs w:val="24"/>
        </w:rPr>
        <w:t>1</w:t>
      </w:r>
      <w:r w:rsidR="00997559" w:rsidRPr="00C43B98">
        <w:rPr>
          <w:rFonts w:ascii="Times New Roman" w:hAnsi="Times New Roman"/>
          <w:sz w:val="24"/>
          <w:szCs w:val="24"/>
        </w:rPr>
        <w:t>%</w:t>
      </w:r>
      <w:proofErr w:type="gramEnd"/>
      <w:r w:rsidR="00997559" w:rsidRPr="00C43B98">
        <w:rPr>
          <w:rFonts w:ascii="Times New Roman" w:hAnsi="Times New Roman"/>
          <w:sz w:val="24"/>
          <w:szCs w:val="24"/>
        </w:rPr>
        <w:t xml:space="preserve"> z </w:t>
      </w:r>
      <w:r w:rsidR="00CB0256" w:rsidRPr="00C43B98">
        <w:rPr>
          <w:rFonts w:ascii="Times New Roman" w:hAnsi="Times New Roman"/>
          <w:sz w:val="24"/>
          <w:szCs w:val="24"/>
        </w:rPr>
        <w:t>fakturované částky za každý den prodlení.</w:t>
      </w:r>
    </w:p>
    <w:p w14:paraId="46D9972B" w14:textId="2C54DC8A" w:rsidR="000A05E6" w:rsidRPr="00C43B98" w:rsidRDefault="00B84BD7"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prodlení zhotovitele s </w:t>
      </w:r>
      <w:r w:rsidR="000A05E6" w:rsidRPr="00C43B98">
        <w:rPr>
          <w:rFonts w:ascii="Times New Roman" w:hAnsi="Times New Roman"/>
          <w:sz w:val="24"/>
          <w:szCs w:val="24"/>
        </w:rPr>
        <w:t>termín</w:t>
      </w:r>
      <w:r>
        <w:rPr>
          <w:rFonts w:ascii="Times New Roman" w:hAnsi="Times New Roman"/>
          <w:sz w:val="24"/>
          <w:szCs w:val="24"/>
        </w:rPr>
        <w:t>em</w:t>
      </w:r>
      <w:r w:rsidR="000A05E6" w:rsidRPr="00C43B98">
        <w:rPr>
          <w:rFonts w:ascii="Times New Roman" w:hAnsi="Times New Roman"/>
          <w:sz w:val="24"/>
          <w:szCs w:val="24"/>
        </w:rPr>
        <w:t xml:space="preserve"> předání </w:t>
      </w:r>
      <w:proofErr w:type="gramStart"/>
      <w:r w:rsidR="000A05E6" w:rsidRPr="00C43B98">
        <w:rPr>
          <w:rFonts w:ascii="Times New Roman" w:hAnsi="Times New Roman"/>
          <w:sz w:val="24"/>
          <w:szCs w:val="24"/>
        </w:rPr>
        <w:t xml:space="preserve">díla  </w:t>
      </w:r>
      <w:r>
        <w:rPr>
          <w:rFonts w:ascii="Times New Roman" w:hAnsi="Times New Roman"/>
          <w:sz w:val="24"/>
          <w:szCs w:val="24"/>
        </w:rPr>
        <w:t>dle</w:t>
      </w:r>
      <w:proofErr w:type="gramEnd"/>
      <w:r>
        <w:rPr>
          <w:rFonts w:ascii="Times New Roman" w:hAnsi="Times New Roman"/>
          <w:sz w:val="24"/>
          <w:szCs w:val="24"/>
        </w:rPr>
        <w:t xml:space="preserve"> čl.</w:t>
      </w:r>
      <w:r w:rsidR="00F12569">
        <w:rPr>
          <w:rFonts w:ascii="Times New Roman" w:hAnsi="Times New Roman"/>
          <w:sz w:val="24"/>
          <w:szCs w:val="24"/>
        </w:rPr>
        <w:t> </w:t>
      </w:r>
      <w:r>
        <w:rPr>
          <w:rFonts w:ascii="Times New Roman" w:hAnsi="Times New Roman"/>
          <w:sz w:val="24"/>
          <w:szCs w:val="24"/>
        </w:rPr>
        <w:t>III</w:t>
      </w:r>
      <w:r w:rsidR="00F12569">
        <w:rPr>
          <w:rFonts w:ascii="Times New Roman" w:hAnsi="Times New Roman"/>
          <w:sz w:val="24"/>
          <w:szCs w:val="24"/>
        </w:rPr>
        <w:t>.</w:t>
      </w:r>
      <w:r>
        <w:rPr>
          <w:rFonts w:ascii="Times New Roman" w:hAnsi="Times New Roman"/>
          <w:sz w:val="24"/>
          <w:szCs w:val="24"/>
        </w:rPr>
        <w:t xml:space="preserve"> této smlouvy je objednatel oprávněn upla</w:t>
      </w:r>
      <w:r w:rsidR="00F8191E">
        <w:rPr>
          <w:rFonts w:ascii="Times New Roman" w:hAnsi="Times New Roman"/>
          <w:sz w:val="24"/>
          <w:szCs w:val="24"/>
        </w:rPr>
        <w:t>t</w:t>
      </w:r>
      <w:r>
        <w:rPr>
          <w:rFonts w:ascii="Times New Roman" w:hAnsi="Times New Roman"/>
          <w:sz w:val="24"/>
          <w:szCs w:val="24"/>
        </w:rPr>
        <w:t>nit vůči</w:t>
      </w:r>
      <w:r w:rsidR="00834B91">
        <w:rPr>
          <w:rFonts w:ascii="Times New Roman" w:hAnsi="Times New Roman"/>
          <w:sz w:val="24"/>
          <w:szCs w:val="24"/>
        </w:rPr>
        <w:t xml:space="preserve"> zhotovitel</w:t>
      </w:r>
      <w:r>
        <w:rPr>
          <w:rFonts w:ascii="Times New Roman" w:hAnsi="Times New Roman"/>
          <w:sz w:val="24"/>
          <w:szCs w:val="24"/>
        </w:rPr>
        <w:t>i</w:t>
      </w:r>
      <w:r w:rsidR="00834B91">
        <w:rPr>
          <w:rFonts w:ascii="Times New Roman" w:hAnsi="Times New Roman"/>
          <w:sz w:val="24"/>
          <w:szCs w:val="24"/>
        </w:rPr>
        <w:t xml:space="preserve"> smluvní pokutu ve výši</w:t>
      </w:r>
      <w:r w:rsidR="00A97F7D">
        <w:rPr>
          <w:rFonts w:ascii="Times New Roman" w:hAnsi="Times New Roman"/>
          <w:sz w:val="24"/>
          <w:szCs w:val="24"/>
        </w:rPr>
        <w:t xml:space="preserve"> 200</w:t>
      </w:r>
      <w:r w:rsidR="00F12569">
        <w:rPr>
          <w:rFonts w:ascii="Times New Roman" w:hAnsi="Times New Roman"/>
          <w:sz w:val="24"/>
          <w:szCs w:val="24"/>
        </w:rPr>
        <w:t> </w:t>
      </w:r>
      <w:r w:rsidR="000A05E6" w:rsidRPr="00C43B98">
        <w:rPr>
          <w:rFonts w:ascii="Times New Roman" w:hAnsi="Times New Roman"/>
          <w:sz w:val="24"/>
          <w:szCs w:val="24"/>
        </w:rPr>
        <w:t>Kč</w:t>
      </w:r>
      <w:r w:rsidR="00834B91">
        <w:rPr>
          <w:rFonts w:ascii="Times New Roman" w:hAnsi="Times New Roman"/>
          <w:sz w:val="24"/>
          <w:szCs w:val="24"/>
        </w:rPr>
        <w:t>, a to</w:t>
      </w:r>
      <w:r w:rsidR="000A05E6" w:rsidRPr="00C43B98">
        <w:rPr>
          <w:rFonts w:ascii="Times New Roman" w:hAnsi="Times New Roman"/>
          <w:sz w:val="24"/>
          <w:szCs w:val="24"/>
        </w:rPr>
        <w:t xml:space="preserve"> za každý </w:t>
      </w:r>
      <w:r w:rsidR="000A05E6" w:rsidRPr="00C43B98">
        <w:rPr>
          <w:rFonts w:ascii="Times New Roman" w:hAnsi="Times New Roman"/>
          <w:bCs/>
          <w:sz w:val="24"/>
          <w:szCs w:val="24"/>
        </w:rPr>
        <w:t>započatý den</w:t>
      </w:r>
      <w:r w:rsidR="000A05E6" w:rsidRPr="00C43B98">
        <w:rPr>
          <w:rFonts w:ascii="Times New Roman" w:hAnsi="Times New Roman"/>
          <w:sz w:val="24"/>
          <w:szCs w:val="24"/>
        </w:rPr>
        <w:t xml:space="preserve"> prodlení.</w:t>
      </w:r>
    </w:p>
    <w:p w14:paraId="3EC01594" w14:textId="1B2655FD" w:rsidR="000A05E6" w:rsidRDefault="000A05E6" w:rsidP="002C0776">
      <w:pPr>
        <w:pStyle w:val="Zkladntextodsazen31"/>
        <w:numPr>
          <w:ilvl w:val="1"/>
          <w:numId w:val="3"/>
        </w:numPr>
        <w:ind w:left="284" w:hanging="284"/>
        <w:rPr>
          <w:rFonts w:ascii="Times New Roman" w:hAnsi="Times New Roman"/>
          <w:sz w:val="24"/>
          <w:szCs w:val="24"/>
        </w:rPr>
      </w:pPr>
      <w:r w:rsidRPr="00C43B98">
        <w:rPr>
          <w:rFonts w:ascii="Times New Roman" w:hAnsi="Times New Roman"/>
          <w:sz w:val="24"/>
          <w:szCs w:val="24"/>
        </w:rPr>
        <w:t>Za prodlení s termínem odstranění vad a nedodělků uvedený</w:t>
      </w:r>
      <w:r w:rsidR="00F12569">
        <w:rPr>
          <w:rFonts w:ascii="Times New Roman" w:hAnsi="Times New Roman"/>
          <w:sz w:val="24"/>
          <w:szCs w:val="24"/>
        </w:rPr>
        <w:t>ch</w:t>
      </w:r>
      <w:r w:rsidRPr="00C43B98">
        <w:rPr>
          <w:rFonts w:ascii="Times New Roman" w:hAnsi="Times New Roman"/>
          <w:sz w:val="24"/>
          <w:szCs w:val="24"/>
        </w:rPr>
        <w:t xml:space="preserve"> v předávacím protokolu</w:t>
      </w:r>
      <w:r w:rsidR="00834B91">
        <w:rPr>
          <w:rFonts w:ascii="Times New Roman" w:hAnsi="Times New Roman"/>
          <w:sz w:val="24"/>
          <w:szCs w:val="24"/>
        </w:rPr>
        <w:t xml:space="preserve"> </w:t>
      </w:r>
      <w:r w:rsidR="00B84BD7">
        <w:rPr>
          <w:rFonts w:ascii="Times New Roman" w:hAnsi="Times New Roman"/>
          <w:sz w:val="24"/>
          <w:szCs w:val="24"/>
        </w:rPr>
        <w:t xml:space="preserve">je objednatel oprávněn uplatnit vůči </w:t>
      </w:r>
      <w:r w:rsidR="00834B91">
        <w:rPr>
          <w:rFonts w:ascii="Times New Roman" w:hAnsi="Times New Roman"/>
          <w:sz w:val="24"/>
          <w:szCs w:val="24"/>
        </w:rPr>
        <w:t>zhotovitel</w:t>
      </w:r>
      <w:r w:rsidR="00B84BD7">
        <w:rPr>
          <w:rFonts w:ascii="Times New Roman" w:hAnsi="Times New Roman"/>
          <w:sz w:val="24"/>
          <w:szCs w:val="24"/>
        </w:rPr>
        <w:t>i</w:t>
      </w:r>
      <w:r w:rsidR="00834B91">
        <w:rPr>
          <w:rFonts w:ascii="Times New Roman" w:hAnsi="Times New Roman"/>
          <w:sz w:val="24"/>
          <w:szCs w:val="24"/>
        </w:rPr>
        <w:t xml:space="preserve"> smluvní pokutu ve výši</w:t>
      </w:r>
      <w:r w:rsidR="00A97F7D">
        <w:rPr>
          <w:rFonts w:ascii="Times New Roman" w:hAnsi="Times New Roman"/>
          <w:sz w:val="24"/>
          <w:szCs w:val="24"/>
        </w:rPr>
        <w:t xml:space="preserve"> 200</w:t>
      </w:r>
      <w:r w:rsidR="00F12569">
        <w:rPr>
          <w:rFonts w:ascii="Times New Roman" w:hAnsi="Times New Roman"/>
          <w:sz w:val="24"/>
          <w:szCs w:val="24"/>
        </w:rPr>
        <w:t> </w:t>
      </w:r>
      <w:r w:rsidRPr="00C43B98">
        <w:rPr>
          <w:rFonts w:ascii="Times New Roman" w:hAnsi="Times New Roman"/>
          <w:sz w:val="24"/>
          <w:szCs w:val="24"/>
        </w:rPr>
        <w:t>Kč</w:t>
      </w:r>
      <w:r w:rsidR="00834B91">
        <w:rPr>
          <w:rFonts w:ascii="Times New Roman" w:hAnsi="Times New Roman"/>
          <w:sz w:val="24"/>
          <w:szCs w:val="24"/>
        </w:rPr>
        <w:t>, a to</w:t>
      </w:r>
      <w:r w:rsidRPr="00C43B98">
        <w:rPr>
          <w:rFonts w:ascii="Times New Roman" w:hAnsi="Times New Roman"/>
          <w:sz w:val="24"/>
          <w:szCs w:val="24"/>
        </w:rPr>
        <w:t xml:space="preserve"> za každou vadu nebo nedodělek </w:t>
      </w:r>
      <w:r w:rsidR="00431120" w:rsidRPr="00C43B98">
        <w:rPr>
          <w:rFonts w:ascii="Times New Roman" w:hAnsi="Times New Roman"/>
          <w:sz w:val="24"/>
          <w:szCs w:val="24"/>
        </w:rPr>
        <w:t>a</w:t>
      </w:r>
      <w:r w:rsidR="00431120">
        <w:rPr>
          <w:rFonts w:ascii="Times New Roman" w:hAnsi="Times New Roman"/>
          <w:sz w:val="24"/>
          <w:szCs w:val="24"/>
        </w:rPr>
        <w:t> </w:t>
      </w:r>
      <w:r w:rsidRPr="00C43B98">
        <w:rPr>
          <w:rFonts w:ascii="Times New Roman" w:hAnsi="Times New Roman"/>
          <w:sz w:val="24"/>
          <w:szCs w:val="24"/>
        </w:rPr>
        <w:t>započatý den prodlení.</w:t>
      </w:r>
    </w:p>
    <w:p w14:paraId="4051DF52" w14:textId="21BEED95" w:rsidR="00D04F48" w:rsidRPr="00C43B98" w:rsidRDefault="00D04F48"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Při prodlení zhotovitele s předložením stanovisek dotčených orgánů dle čl. V</w:t>
      </w:r>
      <w:r w:rsidR="004D4DDC">
        <w:rPr>
          <w:rFonts w:ascii="Times New Roman" w:hAnsi="Times New Roman"/>
          <w:sz w:val="24"/>
          <w:szCs w:val="24"/>
        </w:rPr>
        <w:t xml:space="preserve">I. </w:t>
      </w:r>
      <w:r>
        <w:rPr>
          <w:rFonts w:ascii="Times New Roman" w:hAnsi="Times New Roman"/>
          <w:sz w:val="24"/>
          <w:szCs w:val="24"/>
        </w:rPr>
        <w:t>odst. 6</w:t>
      </w:r>
      <w:r w:rsidR="002C0776">
        <w:rPr>
          <w:rFonts w:ascii="Times New Roman" w:hAnsi="Times New Roman"/>
          <w:sz w:val="24"/>
          <w:szCs w:val="24"/>
        </w:rPr>
        <w:t>. této smlouvy</w:t>
      </w:r>
      <w:r>
        <w:rPr>
          <w:rFonts w:ascii="Times New Roman" w:hAnsi="Times New Roman"/>
          <w:sz w:val="24"/>
          <w:szCs w:val="24"/>
        </w:rPr>
        <w:t xml:space="preserve"> je objednatel oprávněn </w:t>
      </w:r>
      <w:r w:rsidR="002F57B1">
        <w:rPr>
          <w:rFonts w:ascii="Times New Roman" w:hAnsi="Times New Roman"/>
          <w:sz w:val="24"/>
          <w:szCs w:val="24"/>
        </w:rPr>
        <w:t xml:space="preserve">uplatnit vůči zhotoviteli </w:t>
      </w:r>
      <w:r>
        <w:rPr>
          <w:rFonts w:ascii="Times New Roman" w:hAnsi="Times New Roman"/>
          <w:sz w:val="24"/>
          <w:szCs w:val="24"/>
        </w:rPr>
        <w:t>jednorázovou smluvní pokutu ve výši 5</w:t>
      </w:r>
      <w:r w:rsidR="00A97F7D">
        <w:rPr>
          <w:rFonts w:ascii="Times New Roman" w:hAnsi="Times New Roman"/>
          <w:sz w:val="24"/>
          <w:szCs w:val="24"/>
        </w:rPr>
        <w:t>0</w:t>
      </w:r>
      <w:r>
        <w:rPr>
          <w:rFonts w:ascii="Times New Roman" w:hAnsi="Times New Roman"/>
          <w:sz w:val="24"/>
          <w:szCs w:val="24"/>
        </w:rPr>
        <w:t>0 Kč za</w:t>
      </w:r>
      <w:r w:rsidR="002C0776">
        <w:rPr>
          <w:rFonts w:ascii="Times New Roman" w:hAnsi="Times New Roman"/>
          <w:sz w:val="24"/>
          <w:szCs w:val="24"/>
        </w:rPr>
        <w:t> </w:t>
      </w:r>
      <w:r>
        <w:rPr>
          <w:rFonts w:ascii="Times New Roman" w:hAnsi="Times New Roman"/>
          <w:sz w:val="24"/>
          <w:szCs w:val="24"/>
        </w:rPr>
        <w:t>každý jednotlivý případ.</w:t>
      </w:r>
    </w:p>
    <w:p w14:paraId="6A08B26B" w14:textId="2D2A9CFB" w:rsidR="00112DC2" w:rsidRDefault="002F57B1"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w:t>
      </w:r>
      <w:r w:rsidR="00112DC2" w:rsidRPr="00C43B98">
        <w:rPr>
          <w:rFonts w:ascii="Times New Roman" w:hAnsi="Times New Roman"/>
          <w:sz w:val="24"/>
          <w:szCs w:val="24"/>
        </w:rPr>
        <w:t xml:space="preserve">prodlení </w:t>
      </w:r>
      <w:r>
        <w:rPr>
          <w:rFonts w:ascii="Times New Roman" w:hAnsi="Times New Roman"/>
          <w:sz w:val="24"/>
          <w:szCs w:val="24"/>
        </w:rPr>
        <w:t xml:space="preserve">zhotovitele </w:t>
      </w:r>
      <w:r w:rsidR="00112DC2" w:rsidRPr="00C43B98">
        <w:rPr>
          <w:rFonts w:ascii="Times New Roman" w:hAnsi="Times New Roman"/>
          <w:sz w:val="24"/>
          <w:szCs w:val="24"/>
        </w:rPr>
        <w:t xml:space="preserve">s termínem poskytnutí odpovědi na dodatečné informace dle čl. </w:t>
      </w:r>
      <w:r w:rsidR="000A33FA" w:rsidRPr="00C43B98">
        <w:rPr>
          <w:rFonts w:ascii="Times New Roman" w:hAnsi="Times New Roman"/>
          <w:sz w:val="24"/>
          <w:szCs w:val="24"/>
        </w:rPr>
        <w:t>V</w:t>
      </w:r>
      <w:r w:rsidR="004D4DDC">
        <w:rPr>
          <w:rFonts w:ascii="Times New Roman" w:hAnsi="Times New Roman"/>
          <w:sz w:val="24"/>
          <w:szCs w:val="24"/>
        </w:rPr>
        <w:t>I</w:t>
      </w:r>
      <w:r w:rsidR="000A33FA" w:rsidRPr="00C43B98">
        <w:rPr>
          <w:rFonts w:ascii="Times New Roman" w:hAnsi="Times New Roman"/>
          <w:sz w:val="24"/>
          <w:szCs w:val="24"/>
        </w:rPr>
        <w:t xml:space="preserve">. odst. </w:t>
      </w:r>
      <w:r w:rsidR="004D4DDC">
        <w:rPr>
          <w:rFonts w:ascii="Times New Roman" w:hAnsi="Times New Roman"/>
          <w:sz w:val="24"/>
          <w:szCs w:val="24"/>
        </w:rPr>
        <w:t>8</w:t>
      </w:r>
      <w:r w:rsidR="002C0776">
        <w:rPr>
          <w:rFonts w:ascii="Times New Roman" w:hAnsi="Times New Roman"/>
          <w:sz w:val="24"/>
          <w:szCs w:val="24"/>
        </w:rPr>
        <w:t>. této smlouvy</w:t>
      </w:r>
      <w:r w:rsidR="004D4DDC">
        <w:rPr>
          <w:rFonts w:ascii="Times New Roman" w:hAnsi="Times New Roman"/>
          <w:sz w:val="24"/>
          <w:szCs w:val="24"/>
        </w:rPr>
        <w:t xml:space="preserve"> </w:t>
      </w:r>
      <w:r>
        <w:rPr>
          <w:rFonts w:ascii="Times New Roman" w:hAnsi="Times New Roman"/>
          <w:sz w:val="24"/>
          <w:szCs w:val="24"/>
        </w:rPr>
        <w:t>je objednatel oprávněn uplatnit vůči zhotoviteli</w:t>
      </w:r>
      <w:r w:rsidR="000A33FA" w:rsidRPr="00C43B98">
        <w:rPr>
          <w:rFonts w:ascii="Times New Roman" w:hAnsi="Times New Roman"/>
          <w:sz w:val="24"/>
          <w:szCs w:val="24"/>
        </w:rPr>
        <w:t xml:space="preserve"> smluvní pokut</w:t>
      </w:r>
      <w:r>
        <w:rPr>
          <w:rFonts w:ascii="Times New Roman" w:hAnsi="Times New Roman"/>
          <w:sz w:val="24"/>
          <w:szCs w:val="24"/>
        </w:rPr>
        <w:t>u</w:t>
      </w:r>
      <w:r w:rsidR="000A33FA" w:rsidRPr="00C43B98">
        <w:rPr>
          <w:rFonts w:ascii="Times New Roman" w:hAnsi="Times New Roman"/>
          <w:sz w:val="24"/>
          <w:szCs w:val="24"/>
        </w:rPr>
        <w:t xml:space="preserve"> ve výši</w:t>
      </w:r>
      <w:r w:rsidR="00112DC2" w:rsidRPr="00C43B98">
        <w:rPr>
          <w:rFonts w:ascii="Times New Roman" w:hAnsi="Times New Roman"/>
          <w:sz w:val="24"/>
          <w:szCs w:val="24"/>
        </w:rPr>
        <w:t xml:space="preserve"> </w:t>
      </w:r>
      <w:r w:rsidR="00A97F7D">
        <w:rPr>
          <w:rFonts w:ascii="Times New Roman" w:hAnsi="Times New Roman"/>
          <w:sz w:val="24"/>
          <w:szCs w:val="24"/>
        </w:rPr>
        <w:t>500</w:t>
      </w:r>
      <w:r w:rsidR="002C0776">
        <w:rPr>
          <w:rFonts w:ascii="Times New Roman" w:hAnsi="Times New Roman"/>
          <w:sz w:val="24"/>
          <w:szCs w:val="24"/>
        </w:rPr>
        <w:t> </w:t>
      </w:r>
      <w:r w:rsidR="00112DC2" w:rsidRPr="00C43B98">
        <w:rPr>
          <w:rFonts w:ascii="Times New Roman" w:hAnsi="Times New Roman"/>
          <w:sz w:val="24"/>
          <w:szCs w:val="24"/>
        </w:rPr>
        <w:t>Kč</w:t>
      </w:r>
      <w:r w:rsidR="000A33FA" w:rsidRPr="00C43B98">
        <w:rPr>
          <w:rFonts w:ascii="Times New Roman" w:hAnsi="Times New Roman"/>
          <w:sz w:val="24"/>
          <w:szCs w:val="24"/>
        </w:rPr>
        <w:t xml:space="preserve"> za každý započatý den prodlení.</w:t>
      </w:r>
    </w:p>
    <w:p w14:paraId="34590E26" w14:textId="06915B78" w:rsidR="0045335A" w:rsidRPr="00C43B98" w:rsidRDefault="0045335A" w:rsidP="002C0776">
      <w:pPr>
        <w:pStyle w:val="Zkladntextodsazen31"/>
        <w:numPr>
          <w:ilvl w:val="1"/>
          <w:numId w:val="3"/>
        </w:numPr>
        <w:ind w:left="284" w:hanging="284"/>
        <w:rPr>
          <w:rFonts w:ascii="Times New Roman" w:hAnsi="Times New Roman"/>
          <w:sz w:val="24"/>
          <w:szCs w:val="24"/>
        </w:rPr>
      </w:pPr>
      <w:r w:rsidRPr="00E253B9">
        <w:rPr>
          <w:rFonts w:ascii="Times New Roman" w:hAnsi="Times New Roman"/>
          <w:sz w:val="24"/>
          <w:szCs w:val="24"/>
        </w:rPr>
        <w:t xml:space="preserve">V případě porušení povinnosti dle </w:t>
      </w:r>
      <w:r>
        <w:rPr>
          <w:rFonts w:ascii="Times New Roman" w:hAnsi="Times New Roman"/>
          <w:sz w:val="24"/>
          <w:szCs w:val="24"/>
        </w:rPr>
        <w:t>čl. VII. odst. 6. této smlouvy</w:t>
      </w:r>
      <w:r w:rsidRPr="00E253B9">
        <w:rPr>
          <w:rFonts w:ascii="Times New Roman" w:hAnsi="Times New Roman"/>
          <w:sz w:val="24"/>
          <w:szCs w:val="24"/>
        </w:rPr>
        <w:t xml:space="preserve"> se zhotovitel zavazuje uhradit objednateli smluvní pokutu ve výši </w:t>
      </w:r>
      <w:r w:rsidR="00A97F7D">
        <w:rPr>
          <w:rFonts w:ascii="Times New Roman" w:hAnsi="Times New Roman"/>
          <w:sz w:val="24"/>
          <w:szCs w:val="24"/>
        </w:rPr>
        <w:t>200</w:t>
      </w:r>
      <w:r w:rsidRPr="00E253B9">
        <w:rPr>
          <w:rFonts w:ascii="Times New Roman" w:hAnsi="Times New Roman"/>
          <w:sz w:val="24"/>
          <w:szCs w:val="24"/>
        </w:rPr>
        <w:t xml:space="preserve"> Kč, a to za každý zjištěný případ porušení těchto povinností.</w:t>
      </w:r>
    </w:p>
    <w:p w14:paraId="6DF14721" w14:textId="40171197" w:rsidR="00B84BD7" w:rsidRPr="002C0776" w:rsidRDefault="00A62965" w:rsidP="002C0776">
      <w:pPr>
        <w:pStyle w:val="Zkladntextodsazen31"/>
        <w:numPr>
          <w:ilvl w:val="1"/>
          <w:numId w:val="3"/>
        </w:numPr>
        <w:ind w:left="284" w:hanging="284"/>
        <w:rPr>
          <w:rFonts w:ascii="Times New Roman" w:hAnsi="Times New Roman"/>
          <w:sz w:val="24"/>
          <w:szCs w:val="24"/>
        </w:rPr>
      </w:pPr>
      <w:r w:rsidRPr="002C0776">
        <w:rPr>
          <w:rFonts w:ascii="Times New Roman" w:hAnsi="Times New Roman"/>
          <w:sz w:val="24"/>
          <w:szCs w:val="24"/>
        </w:rPr>
        <w:t xml:space="preserve">Objednatel </w:t>
      </w:r>
      <w:r w:rsidR="002F57B1" w:rsidRPr="002C0776">
        <w:rPr>
          <w:rFonts w:ascii="Times New Roman" w:hAnsi="Times New Roman"/>
          <w:sz w:val="24"/>
          <w:szCs w:val="24"/>
        </w:rPr>
        <w:t>je oprávněn</w:t>
      </w:r>
      <w:r w:rsidRPr="002C0776">
        <w:rPr>
          <w:rFonts w:ascii="Times New Roman" w:hAnsi="Times New Roman"/>
          <w:sz w:val="24"/>
          <w:szCs w:val="24"/>
        </w:rPr>
        <w:t xml:space="preserve"> výše uvedené smluvní pokuty a sankce uplatňovat zápočtem faktur</w:t>
      </w:r>
      <w:r w:rsidR="002C0776">
        <w:rPr>
          <w:rFonts w:ascii="Times New Roman" w:hAnsi="Times New Roman"/>
          <w:sz w:val="24"/>
          <w:szCs w:val="24"/>
        </w:rPr>
        <w:t>.</w:t>
      </w:r>
      <w:r w:rsidR="002F57B1" w:rsidRPr="002C0776">
        <w:rPr>
          <w:rFonts w:ascii="Times New Roman" w:hAnsi="Times New Roman"/>
          <w:sz w:val="24"/>
          <w:szCs w:val="24"/>
        </w:rPr>
        <w:t xml:space="preserve"> </w:t>
      </w:r>
      <w:r w:rsidR="002C0776">
        <w:rPr>
          <w:rFonts w:ascii="Times New Roman" w:hAnsi="Times New Roman"/>
          <w:sz w:val="24"/>
          <w:szCs w:val="24"/>
        </w:rPr>
        <w:t>Z</w:t>
      </w:r>
      <w:r w:rsidR="002F57B1" w:rsidRPr="002C0776">
        <w:rPr>
          <w:rFonts w:ascii="Times New Roman" w:hAnsi="Times New Roman"/>
          <w:sz w:val="24"/>
          <w:szCs w:val="24"/>
        </w:rPr>
        <w:t>hotovitel s tí</w:t>
      </w:r>
      <w:r w:rsidR="002C0776" w:rsidRPr="002C0776">
        <w:rPr>
          <w:rFonts w:ascii="Times New Roman" w:hAnsi="Times New Roman"/>
          <w:sz w:val="24"/>
          <w:szCs w:val="24"/>
        </w:rPr>
        <w:t xml:space="preserve">mto postupem výslovně souhlasí. </w:t>
      </w:r>
      <w:r w:rsidRPr="002C0776">
        <w:rPr>
          <w:rFonts w:ascii="Times New Roman" w:hAnsi="Times New Roman"/>
          <w:sz w:val="24"/>
          <w:szCs w:val="24"/>
        </w:rPr>
        <w:t>Uhrazením smluvní pokuty není dotčeno právo požadovat náhradu škody v plné výši.</w:t>
      </w:r>
    </w:p>
    <w:p w14:paraId="7C424F13" w14:textId="3E573C8B" w:rsidR="00B84BD7" w:rsidRPr="002C0776" w:rsidRDefault="00B84BD7" w:rsidP="002C0776">
      <w:pPr>
        <w:pStyle w:val="Zkladntextodsazen31"/>
        <w:numPr>
          <w:ilvl w:val="1"/>
          <w:numId w:val="3"/>
        </w:numPr>
        <w:ind w:left="284" w:hanging="284"/>
        <w:rPr>
          <w:rFonts w:ascii="Times New Roman" w:hAnsi="Times New Roman"/>
          <w:sz w:val="24"/>
          <w:szCs w:val="24"/>
        </w:rPr>
      </w:pPr>
      <w:r w:rsidRPr="002C0776">
        <w:rPr>
          <w:rFonts w:ascii="Times New Roman" w:hAnsi="Times New Roman"/>
          <w:sz w:val="24"/>
          <w:szCs w:val="24"/>
        </w:rPr>
        <w:t>Objednatel je oprávněn upustit od uložení smluvních pokut v případech, kdy zhotovitel prokáže, že k prodlení prokazatelně nedošlo jeho vinou.</w:t>
      </w:r>
    </w:p>
    <w:p w14:paraId="3BC88D40" w14:textId="77777777" w:rsidR="00A62965" w:rsidRDefault="00A62965" w:rsidP="00A62965">
      <w:pPr>
        <w:tabs>
          <w:tab w:val="left" w:pos="-3119"/>
        </w:tabs>
        <w:jc w:val="both"/>
        <w:rPr>
          <w:sz w:val="24"/>
        </w:rPr>
      </w:pPr>
    </w:p>
    <w:p w14:paraId="17DFA931" w14:textId="113A725C" w:rsidR="00CB0256" w:rsidRPr="003065F9" w:rsidRDefault="00CB0256"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 xml:space="preserve">X. </w:t>
      </w:r>
      <w:r w:rsidR="005F1391" w:rsidRPr="003065F9">
        <w:rPr>
          <w:rFonts w:ascii="Times New Roman" w:hAnsi="Times New Roman"/>
          <w:color w:val="auto"/>
          <w:sz w:val="24"/>
          <w:u w:val="none"/>
        </w:rPr>
        <w:t>Odstoupení od smlouvy</w:t>
      </w:r>
      <w:r w:rsidR="005F1391" w:rsidRPr="003065F9" w:rsidDel="005F1391">
        <w:rPr>
          <w:rFonts w:ascii="Times New Roman" w:hAnsi="Times New Roman"/>
          <w:color w:val="auto"/>
          <w:sz w:val="24"/>
          <w:u w:val="none"/>
        </w:rPr>
        <w:t xml:space="preserve"> </w:t>
      </w:r>
    </w:p>
    <w:p w14:paraId="63E01D3E" w14:textId="33BA716B" w:rsidR="00CB0256" w:rsidRPr="002C0776" w:rsidRDefault="002C0776" w:rsidP="002C0776">
      <w:pPr>
        <w:pStyle w:val="Zkladntextodsazen31"/>
        <w:numPr>
          <w:ilvl w:val="1"/>
          <w:numId w:val="17"/>
        </w:numPr>
        <w:ind w:left="284" w:hanging="284"/>
        <w:rPr>
          <w:rFonts w:ascii="Times New Roman" w:hAnsi="Times New Roman"/>
          <w:sz w:val="24"/>
          <w:szCs w:val="24"/>
        </w:rPr>
      </w:pPr>
      <w:r>
        <w:rPr>
          <w:rFonts w:ascii="Times New Roman" w:hAnsi="Times New Roman"/>
          <w:sz w:val="24"/>
          <w:szCs w:val="24"/>
        </w:rPr>
        <w:t>S</w:t>
      </w:r>
      <w:r w:rsidR="00634BF4" w:rsidRPr="002C0776">
        <w:rPr>
          <w:rFonts w:ascii="Times New Roman" w:hAnsi="Times New Roman"/>
          <w:sz w:val="24"/>
          <w:szCs w:val="24"/>
        </w:rPr>
        <w:t xml:space="preserve">mluvní strany </w:t>
      </w:r>
      <w:r w:rsidR="00D04F48" w:rsidRPr="002C0776">
        <w:rPr>
          <w:rFonts w:ascii="Times New Roman" w:hAnsi="Times New Roman"/>
          <w:sz w:val="24"/>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v případech, kdy to stanoví zákon nebo tato smlouva.  Smluvní strany se dohodly, že podstatným</w:t>
      </w:r>
      <w:r w:rsidR="00CB0256" w:rsidRPr="00B42E78">
        <w:rPr>
          <w:rFonts w:ascii="Times New Roman" w:hAnsi="Times New Roman"/>
          <w:sz w:val="24"/>
          <w:szCs w:val="24"/>
        </w:rPr>
        <w:t xml:space="preserve"> porušení</w:t>
      </w:r>
      <w:r w:rsidR="00D04F48">
        <w:rPr>
          <w:rFonts w:ascii="Times New Roman" w:hAnsi="Times New Roman"/>
          <w:sz w:val="24"/>
          <w:szCs w:val="24"/>
        </w:rPr>
        <w:t>m</w:t>
      </w:r>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2C0776">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2C0776">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52DC3FAA" w:rsidR="00D04F48" w:rsidRPr="00D04F48" w:rsidRDefault="00997559" w:rsidP="002C0776">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2C0776">
        <w:rPr>
          <w:sz w:val="24"/>
          <w:szCs w:val="24"/>
        </w:rPr>
        <w:t>,</w:t>
      </w:r>
      <w:r w:rsidR="00D04F48">
        <w:rPr>
          <w:sz w:val="24"/>
          <w:szCs w:val="24"/>
        </w:rPr>
        <w:t xml:space="preserve"> ať již jako celku či jeho jednotlivých částí</w:t>
      </w:r>
      <w:r w:rsidR="002C0776">
        <w:rPr>
          <w:sz w:val="24"/>
          <w:szCs w:val="24"/>
        </w:rPr>
        <w:t>,</w:t>
      </w:r>
      <w:r w:rsidR="00D04F48">
        <w:rPr>
          <w:sz w:val="24"/>
          <w:szCs w:val="24"/>
        </w:rPr>
        <w:t xml:space="preserve"> o</w:t>
      </w:r>
      <w:r w:rsidR="002C0776">
        <w:rPr>
          <w:sz w:val="24"/>
          <w:szCs w:val="24"/>
        </w:rPr>
        <w:t> </w:t>
      </w:r>
      <w:r w:rsidR="00D04F48">
        <w:rPr>
          <w:sz w:val="24"/>
          <w:szCs w:val="24"/>
        </w:rPr>
        <w:t>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50FEDF68" w:rsidR="00D04F48" w:rsidRDefault="00D04F48" w:rsidP="002C0776">
      <w:pPr>
        <w:pStyle w:val="Zkladntextodsazen31"/>
        <w:numPr>
          <w:ilvl w:val="0"/>
          <w:numId w:val="12"/>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w:t>
      </w:r>
      <w:r w:rsidR="00F8191E">
        <w:rPr>
          <w:rFonts w:ascii="Times New Roman" w:hAnsi="Times New Roman"/>
          <w:sz w:val="24"/>
          <w:szCs w:val="24"/>
        </w:rPr>
        <w:t xml:space="preserve"> </w:t>
      </w:r>
      <w:proofErr w:type="gramStart"/>
      <w:r w:rsidRPr="00D04F48">
        <w:rPr>
          <w:rFonts w:ascii="Times New Roman" w:hAnsi="Times New Roman"/>
          <w:sz w:val="24"/>
          <w:szCs w:val="24"/>
        </w:rPr>
        <w:t>práva</w:t>
      </w:r>
      <w:proofErr w:type="gramEnd"/>
      <w:r w:rsidRPr="00D04F48">
        <w:rPr>
          <w:rFonts w:ascii="Times New Roman" w:hAnsi="Times New Roman"/>
          <w:sz w:val="24"/>
          <w:szCs w:val="24"/>
        </w:rPr>
        <w:t xml:space="preserve"> k již předaným částem plnění, zejména pak záruka k již zhotoveným částem díla.</w:t>
      </w:r>
    </w:p>
    <w:p w14:paraId="0E39A2F7" w14:textId="55422130" w:rsidR="00D04F48" w:rsidRDefault="00D04F48" w:rsidP="002C0776">
      <w:pPr>
        <w:pStyle w:val="Zkladntextodsazen31"/>
        <w:numPr>
          <w:ilvl w:val="0"/>
          <w:numId w:val="12"/>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w:t>
      </w:r>
      <w:r w:rsidR="002C0776">
        <w:t> </w:t>
      </w:r>
      <w:r>
        <w:rPr>
          <w:rFonts w:ascii="Times New Roman" w:hAnsi="Times New Roman"/>
          <w:sz w:val="24"/>
          <w:szCs w:val="24"/>
        </w:rPr>
        <w:t>plnění smlouvy delším než 30 dní.</w:t>
      </w:r>
    </w:p>
    <w:p w14:paraId="112AF696" w14:textId="6595F34C" w:rsidR="00CB0256" w:rsidRPr="00D04F48" w:rsidRDefault="00CB0256" w:rsidP="002C0776">
      <w:pPr>
        <w:pStyle w:val="Zkladntextodsazen31"/>
        <w:numPr>
          <w:ilvl w:val="0"/>
          <w:numId w:val="12"/>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2C0776">
      <w:pPr>
        <w:pStyle w:val="Zkladntextodsazen31"/>
        <w:numPr>
          <w:ilvl w:val="0"/>
          <w:numId w:val="12"/>
        </w:numPr>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05C8EA09" w14:textId="77777777" w:rsidR="002D2DDE" w:rsidRPr="00C43B98" w:rsidRDefault="002D2DDE" w:rsidP="00E72C77">
      <w:pPr>
        <w:shd w:val="clear" w:color="00FFFF" w:fill="auto"/>
        <w:jc w:val="center"/>
        <w:rPr>
          <w:b/>
          <w:caps/>
          <w:sz w:val="24"/>
          <w:szCs w:val="24"/>
        </w:rPr>
      </w:pPr>
    </w:p>
    <w:p w14:paraId="5923641E" w14:textId="2AED9EEE" w:rsidR="002E0E54" w:rsidRPr="003065F9" w:rsidRDefault="00B61268"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X</w:t>
      </w:r>
      <w:r w:rsidR="002F57B1" w:rsidRPr="003065F9">
        <w:rPr>
          <w:rFonts w:ascii="Times New Roman" w:hAnsi="Times New Roman"/>
          <w:color w:val="auto"/>
          <w:sz w:val="24"/>
          <w:u w:val="none"/>
        </w:rPr>
        <w:t>I</w:t>
      </w:r>
      <w:r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Odpovědnost za vady</w:t>
      </w:r>
      <w:r w:rsidR="005F1391" w:rsidRPr="003065F9" w:rsidDel="005F1391">
        <w:rPr>
          <w:rFonts w:ascii="Times New Roman" w:hAnsi="Times New Roman"/>
          <w:color w:val="auto"/>
          <w:sz w:val="24"/>
          <w:u w:val="none"/>
        </w:rPr>
        <w:t xml:space="preserve"> </w:t>
      </w:r>
    </w:p>
    <w:p w14:paraId="4098F880" w14:textId="77777777" w:rsidR="003406FB" w:rsidRPr="00C43B98" w:rsidRDefault="003406FB" w:rsidP="003406FB">
      <w:pPr>
        <w:rPr>
          <w:sz w:val="2"/>
          <w:highlight w:val="green"/>
        </w:rPr>
      </w:pPr>
    </w:p>
    <w:p w14:paraId="47821C98" w14:textId="53C6ABFF" w:rsidR="00A7780E" w:rsidRPr="00526CE1" w:rsidRDefault="002C5BC2" w:rsidP="002C0776">
      <w:pPr>
        <w:pStyle w:val="Odstavecseseznamem"/>
        <w:numPr>
          <w:ilvl w:val="0"/>
          <w:numId w:val="9"/>
        </w:numPr>
        <w:spacing w:before="120"/>
        <w:ind w:left="284" w:hanging="284"/>
        <w:jc w:val="both"/>
      </w:pPr>
      <w:r w:rsidRPr="00B42E78">
        <w:rPr>
          <w:sz w:val="24"/>
        </w:rPr>
        <w:t xml:space="preserve">Záruční doba na </w:t>
      </w:r>
      <w:r w:rsidR="00B42E78">
        <w:rPr>
          <w:sz w:val="24"/>
        </w:rPr>
        <w:t xml:space="preserve">zpracovanou </w:t>
      </w:r>
      <w:r w:rsidRPr="00B42E78">
        <w:rPr>
          <w:sz w:val="24"/>
        </w:rPr>
        <w:t xml:space="preserve">PD je v délce 60 měsíců. Po tuto dobu odpovídá zhotovitel  </w:t>
      </w:r>
      <w:r w:rsidR="00DC120E" w:rsidRPr="00B42E78">
        <w:rPr>
          <w:sz w:val="24"/>
        </w:rPr>
        <w:br/>
      </w:r>
      <w:r w:rsidRPr="00B42E78">
        <w:rPr>
          <w:sz w:val="24"/>
        </w:rPr>
        <w:t>za vady, které objednatel zjistil</w:t>
      </w:r>
      <w:r w:rsidR="00F42ADA" w:rsidRPr="00B42E78">
        <w:rPr>
          <w:sz w:val="24"/>
        </w:rPr>
        <w:t>,</w:t>
      </w:r>
      <w:r w:rsidRPr="00B42E78">
        <w:rPr>
          <w:sz w:val="24"/>
        </w:rPr>
        <w:t xml:space="preserve"> a které včas oznámil. </w:t>
      </w:r>
      <w:r w:rsidR="00F8191E" w:rsidRPr="00B42E78">
        <w:rPr>
          <w:sz w:val="24"/>
        </w:rPr>
        <w:t>Záruční</w:t>
      </w:r>
      <w:r w:rsidRPr="00B42E78">
        <w:rPr>
          <w:sz w:val="24"/>
        </w:rPr>
        <w:t xml:space="preserve"> doba počíná běžet ode dne předání </w:t>
      </w:r>
      <w:r w:rsidR="00431120" w:rsidRPr="00B42E78">
        <w:rPr>
          <w:sz w:val="24"/>
        </w:rPr>
        <w:t>a</w:t>
      </w:r>
      <w:r w:rsidR="00431120">
        <w:rPr>
          <w:sz w:val="24"/>
        </w:rPr>
        <w:t> </w:t>
      </w:r>
      <w:r w:rsidRPr="00B42E78">
        <w:rPr>
          <w:sz w:val="24"/>
        </w:rPr>
        <w:t xml:space="preserve">převzetí díla, neskončí však dříve než záruční doba za dílo, které bude dle </w:t>
      </w:r>
      <w:r w:rsidR="00DC120E" w:rsidRPr="00B42E78">
        <w:rPr>
          <w:sz w:val="24"/>
        </w:rPr>
        <w:t>PD</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2C0776">
      <w:pPr>
        <w:pStyle w:val="Odstavecseseznamem"/>
        <w:numPr>
          <w:ilvl w:val="0"/>
          <w:numId w:val="9"/>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2C0776">
      <w:pPr>
        <w:pStyle w:val="Odstavecseseznamem"/>
        <w:numPr>
          <w:ilvl w:val="0"/>
          <w:numId w:val="9"/>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BC92B28" w14:textId="77777777" w:rsidR="009E516A" w:rsidRDefault="009E516A" w:rsidP="006D04F5">
      <w:pPr>
        <w:pStyle w:val="Zkladntext3"/>
        <w:spacing w:before="0" w:after="120"/>
        <w:ind w:left="283" w:hanging="567"/>
        <w:jc w:val="both"/>
        <w:rPr>
          <w:szCs w:val="24"/>
        </w:rPr>
      </w:pPr>
    </w:p>
    <w:p w14:paraId="6F89A646" w14:textId="311A7995" w:rsidR="00CB0256"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X</w:t>
      </w:r>
      <w:r w:rsidR="00B61268" w:rsidRPr="003065F9">
        <w:rPr>
          <w:rFonts w:ascii="Times New Roman" w:hAnsi="Times New Roman"/>
          <w:color w:val="auto"/>
          <w:sz w:val="24"/>
          <w:u w:val="none"/>
        </w:rPr>
        <w:t>I</w:t>
      </w:r>
      <w:r w:rsidR="002F57B1" w:rsidRPr="003065F9">
        <w:rPr>
          <w:rFonts w:ascii="Times New Roman" w:hAnsi="Times New Roman"/>
          <w:color w:val="auto"/>
          <w:sz w:val="24"/>
          <w:u w:val="none"/>
        </w:rPr>
        <w:t>I</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Závěrečná ustanovení</w:t>
      </w:r>
    </w:p>
    <w:p w14:paraId="0EBCB84E" w14:textId="7BD5E9F0" w:rsidR="00F60DD4" w:rsidRPr="00231BED" w:rsidRDefault="00BB3ECF" w:rsidP="002C0776">
      <w:pPr>
        <w:pStyle w:val="Odstavecseseznamem"/>
        <w:numPr>
          <w:ilvl w:val="0"/>
          <w:numId w:val="10"/>
        </w:numPr>
        <w:spacing w:before="120"/>
        <w:ind w:left="284" w:hanging="284"/>
        <w:jc w:val="both"/>
      </w:pPr>
      <w:r w:rsidRPr="00231BED">
        <w:rPr>
          <w:sz w:val="24"/>
        </w:rPr>
        <w:t xml:space="preserve">Tato smlouva a práva a povinnosti z ní vzniklé se </w:t>
      </w:r>
      <w:r w:rsidR="00526CE1" w:rsidRPr="00231BED">
        <w:rPr>
          <w:sz w:val="24"/>
        </w:rPr>
        <w:t>řídí</w:t>
      </w:r>
      <w:r w:rsidRPr="00231BED">
        <w:rPr>
          <w:sz w:val="24"/>
        </w:rPr>
        <w:t xml:space="preserve"> zákonem č. 89/2012 Sb., občanský </w:t>
      </w:r>
      <w:proofErr w:type="spellStart"/>
      <w:proofErr w:type="gramStart"/>
      <w:r w:rsidRPr="00231BED">
        <w:rPr>
          <w:sz w:val="24"/>
        </w:rPr>
        <w:t>zákoník</w:t>
      </w:r>
      <w:r w:rsidR="00893A28" w:rsidRPr="00231BED">
        <w:rPr>
          <w:sz w:val="24"/>
        </w:rPr>
        <w:t>,ve</w:t>
      </w:r>
      <w:proofErr w:type="spellEnd"/>
      <w:proofErr w:type="gramEnd"/>
      <w:r w:rsidR="00893A28" w:rsidRPr="00231BED">
        <w:rPr>
          <w:sz w:val="24"/>
        </w:rPr>
        <w:t xml:space="preserve"> znění pozdějších předpisů</w:t>
      </w:r>
      <w:r w:rsidRPr="00231BED">
        <w:rPr>
          <w:sz w:val="24"/>
        </w:rPr>
        <w:t>.</w:t>
      </w:r>
    </w:p>
    <w:p w14:paraId="78F738F6" w14:textId="3261FFAE" w:rsidR="00F60DD4" w:rsidRPr="00461F4C" w:rsidRDefault="00BB4B39" w:rsidP="002C0776">
      <w:pPr>
        <w:pStyle w:val="Odstavecseseznamem"/>
        <w:numPr>
          <w:ilvl w:val="0"/>
          <w:numId w:val="10"/>
        </w:numPr>
        <w:spacing w:before="120"/>
        <w:ind w:left="284" w:hanging="284"/>
        <w:jc w:val="both"/>
      </w:pPr>
      <w:r w:rsidRPr="00461F4C">
        <w:rPr>
          <w:sz w:val="24"/>
        </w:rPr>
        <w:t>Smlouva nabývá platnosti dnem p</w:t>
      </w:r>
      <w:r w:rsidR="002C0776">
        <w:rPr>
          <w:sz w:val="24"/>
        </w:rPr>
        <w:t>odpisu oběma smluvními stranami</w:t>
      </w:r>
      <w:r w:rsidRPr="00461F4C">
        <w:rPr>
          <w:sz w:val="24"/>
        </w:rPr>
        <w:t xml:space="preserve">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znění </w:t>
      </w:r>
      <w:r w:rsidRPr="00461F4C">
        <w:rPr>
          <w:sz w:val="24"/>
        </w:rPr>
        <w:t>zajistí objednatel.</w:t>
      </w:r>
    </w:p>
    <w:p w14:paraId="3F513126" w14:textId="69138EB4" w:rsidR="009E00E6" w:rsidRPr="00461F4C" w:rsidRDefault="009E00E6" w:rsidP="002C0776">
      <w:pPr>
        <w:pStyle w:val="Odstavecseseznamem"/>
        <w:numPr>
          <w:ilvl w:val="0"/>
          <w:numId w:val="10"/>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w:t>
      </w:r>
      <w:r w:rsidR="002C0776">
        <w:rPr>
          <w:sz w:val="24"/>
        </w:rPr>
        <w:t> </w:t>
      </w:r>
      <w:r w:rsidRPr="00461F4C">
        <w:rPr>
          <w:sz w:val="24"/>
        </w:rPr>
        <w:t>stran.</w:t>
      </w:r>
    </w:p>
    <w:p w14:paraId="3F2C0ECF" w14:textId="7CC1D253" w:rsidR="00AB072C" w:rsidRPr="00BB6318" w:rsidRDefault="00BB6318" w:rsidP="002C0776">
      <w:pPr>
        <w:pStyle w:val="Odstavecseseznamem"/>
        <w:numPr>
          <w:ilvl w:val="0"/>
          <w:numId w:val="10"/>
        </w:numPr>
        <w:spacing w:before="120"/>
        <w:ind w:left="284" w:hanging="284"/>
        <w:jc w:val="both"/>
        <w:rPr>
          <w:sz w:val="24"/>
        </w:rPr>
      </w:pPr>
      <w:r w:rsidRPr="00BB6318">
        <w:rPr>
          <w:sz w:val="24"/>
        </w:rPr>
        <w:lastRenderedPageBreak/>
        <w:t>Smlouvu lze měnit a doplňovat po dohodě smluvních stran formou vzestupně číslovaných elektronických dodatků k této smlouvě, podepsaných oběma smluvními stranami.</w:t>
      </w:r>
    </w:p>
    <w:p w14:paraId="40E56A7D" w14:textId="29543AE7" w:rsidR="00AB072C" w:rsidRPr="00BB6318" w:rsidRDefault="00BB6318" w:rsidP="00300531">
      <w:pPr>
        <w:pStyle w:val="Odstavecseseznamem"/>
        <w:numPr>
          <w:ilvl w:val="0"/>
          <w:numId w:val="10"/>
        </w:numPr>
        <w:spacing w:before="120"/>
        <w:ind w:left="284" w:hanging="284"/>
        <w:jc w:val="both"/>
        <w:rPr>
          <w:sz w:val="24"/>
        </w:rPr>
      </w:pPr>
      <w:r w:rsidRPr="00BB6318">
        <w:rPr>
          <w:sz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415CDB7D" w14:textId="389DCF8D" w:rsidR="00CB0256" w:rsidRPr="00461F4C" w:rsidRDefault="009E00E6" w:rsidP="002C0776">
      <w:pPr>
        <w:pStyle w:val="Odstavecseseznamem"/>
        <w:numPr>
          <w:ilvl w:val="0"/>
          <w:numId w:val="10"/>
        </w:numPr>
        <w:spacing w:before="120"/>
        <w:ind w:left="284" w:hanging="284"/>
        <w:jc w:val="both"/>
      </w:pPr>
      <w:r w:rsidRPr="00461F4C">
        <w:rPr>
          <w:sz w:val="24"/>
        </w:rPr>
        <w:t>Smluvní strany prohlašují, že smlouvu přečetly, s jejím obsahem souhlasí, což stvrzují svými podpisy</w:t>
      </w:r>
    </w:p>
    <w:p w14:paraId="225D2620" w14:textId="77777777" w:rsidR="00E565CF" w:rsidRPr="00C43B98" w:rsidRDefault="00E565CF" w:rsidP="001078F2">
      <w:pPr>
        <w:ind w:hanging="568"/>
        <w:jc w:val="center"/>
        <w:rPr>
          <w:b/>
          <w:sz w:val="24"/>
          <w:u w:val="single"/>
        </w:rPr>
      </w:pPr>
    </w:p>
    <w:p w14:paraId="5D4BA62C" w14:textId="77777777" w:rsidR="00431120" w:rsidRDefault="00431120" w:rsidP="00D45FF8">
      <w:pPr>
        <w:ind w:left="284" w:hanging="568"/>
        <w:rPr>
          <w:sz w:val="24"/>
        </w:rPr>
      </w:pPr>
    </w:p>
    <w:p w14:paraId="20194247" w14:textId="161E3E0A"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B42E78">
        <w:rPr>
          <w:rFonts w:ascii="Times New Roman" w:hAnsi="Times New Roman"/>
          <w:b w:val="0"/>
          <w:szCs w:val="24"/>
          <w:lang w:eastAsia="zh-CN"/>
        </w:rPr>
        <w:t>V</w:t>
      </w:r>
      <w:r w:rsidR="00870A41">
        <w:rPr>
          <w:rFonts w:ascii="Times New Roman" w:hAnsi="Times New Roman"/>
          <w:b w:val="0"/>
          <w:szCs w:val="24"/>
          <w:lang w:eastAsia="zh-CN"/>
        </w:rPr>
        <w:t>e Slatinicích</w:t>
      </w:r>
    </w:p>
    <w:p w14:paraId="0410734A" w14:textId="77777777" w:rsidR="001F6AFA" w:rsidRPr="001F6AFA" w:rsidRDefault="001F6AFA" w:rsidP="001F6AFA">
      <w:pPr>
        <w:tabs>
          <w:tab w:val="left" w:pos="5670"/>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77777777" w:rsidR="001F6AFA" w:rsidRPr="001F6AFA" w:rsidRDefault="001F6AFA" w:rsidP="001F6AFA">
      <w:pPr>
        <w:ind w:right="-1"/>
        <w:rPr>
          <w:bCs/>
          <w:sz w:val="24"/>
          <w:szCs w:val="24"/>
        </w:rPr>
      </w:pPr>
    </w:p>
    <w:p w14:paraId="4F18CE1B" w14:textId="77777777" w:rsidR="001F6AFA" w:rsidRDefault="001F6AFA" w:rsidP="001F6AFA">
      <w:pPr>
        <w:ind w:right="-1"/>
        <w:rPr>
          <w:bCs/>
          <w:sz w:val="24"/>
          <w:szCs w:val="24"/>
        </w:rPr>
      </w:pPr>
    </w:p>
    <w:p w14:paraId="2E56736C" w14:textId="77777777" w:rsidR="002C0776" w:rsidRDefault="002C0776" w:rsidP="001F6AFA">
      <w:pPr>
        <w:ind w:right="-1"/>
        <w:rPr>
          <w:bCs/>
          <w:sz w:val="24"/>
          <w:szCs w:val="24"/>
        </w:rPr>
      </w:pPr>
    </w:p>
    <w:p w14:paraId="4596BC84" w14:textId="77777777" w:rsidR="002C0776" w:rsidRDefault="002C0776" w:rsidP="001F6AFA">
      <w:pPr>
        <w:ind w:right="-1"/>
        <w:rPr>
          <w:bCs/>
          <w:sz w:val="24"/>
          <w:szCs w:val="24"/>
        </w:rPr>
      </w:pPr>
    </w:p>
    <w:p w14:paraId="42CAFC54" w14:textId="77777777" w:rsidR="002C0776" w:rsidRPr="001F6AFA" w:rsidRDefault="002C0776" w:rsidP="001F6AFA">
      <w:pPr>
        <w:ind w:right="-1"/>
        <w:rPr>
          <w:bCs/>
          <w:sz w:val="24"/>
          <w:szCs w:val="24"/>
        </w:rPr>
      </w:pPr>
    </w:p>
    <w:p w14:paraId="05A7CE29" w14:textId="625B91BF" w:rsidR="001F6AFA" w:rsidRPr="001F6AFA" w:rsidRDefault="002C0776" w:rsidP="002C0776">
      <w:pPr>
        <w:tabs>
          <w:tab w:val="center" w:pos="1985"/>
          <w:tab w:val="center" w:pos="7655"/>
        </w:tabs>
        <w:ind w:right="-1"/>
        <w:rPr>
          <w:bCs/>
          <w:sz w:val="24"/>
          <w:szCs w:val="24"/>
        </w:rPr>
      </w:pPr>
      <w:r>
        <w:rPr>
          <w:bCs/>
          <w:sz w:val="24"/>
          <w:szCs w:val="24"/>
        </w:rPr>
        <w:tab/>
      </w:r>
      <w:r w:rsidR="001F6AFA" w:rsidRPr="001F6AFA">
        <w:rPr>
          <w:bCs/>
          <w:sz w:val="24"/>
          <w:szCs w:val="24"/>
        </w:rPr>
        <w:t>_____________________________________</w:t>
      </w:r>
      <w:r>
        <w:rPr>
          <w:bCs/>
          <w:sz w:val="24"/>
          <w:szCs w:val="24"/>
        </w:rPr>
        <w:tab/>
      </w:r>
      <w:r w:rsidR="001F6AFA" w:rsidRPr="001F6AFA">
        <w:rPr>
          <w:bCs/>
          <w:sz w:val="24"/>
          <w:szCs w:val="24"/>
        </w:rPr>
        <w:t>____________________________</w:t>
      </w:r>
    </w:p>
    <w:p w14:paraId="119CA109" w14:textId="6C71D016" w:rsidR="001F6AFA" w:rsidRPr="001F6AFA" w:rsidRDefault="001F6AFA" w:rsidP="001F6AFA">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r w:rsidR="00870A41">
        <w:rPr>
          <w:sz w:val="24"/>
          <w:szCs w:val="24"/>
        </w:rPr>
        <w:t>PANTA-Š, spol. s r.o.</w:t>
      </w:r>
    </w:p>
    <w:p w14:paraId="40DA9B34" w14:textId="49A11CAA" w:rsidR="001F6AFA" w:rsidRPr="001F6AFA" w:rsidRDefault="001F6AFA" w:rsidP="001F6AFA">
      <w:pPr>
        <w:pStyle w:val="Odstavecseseznamem"/>
        <w:shd w:val="clear" w:color="auto" w:fill="FFFFFF"/>
        <w:tabs>
          <w:tab w:val="center" w:pos="1985"/>
          <w:tab w:val="center" w:pos="7655"/>
        </w:tabs>
        <w:ind w:right="-1"/>
        <w:rPr>
          <w:sz w:val="24"/>
          <w:szCs w:val="24"/>
        </w:rPr>
      </w:pPr>
      <w:r w:rsidRPr="001F6AFA">
        <w:rPr>
          <w:sz w:val="24"/>
          <w:szCs w:val="24"/>
        </w:rPr>
        <w:tab/>
        <w:t>Ing. Martin Lehký</w:t>
      </w:r>
      <w:r w:rsidRPr="001F6AFA">
        <w:rPr>
          <w:sz w:val="24"/>
          <w:szCs w:val="24"/>
        </w:rPr>
        <w:tab/>
      </w:r>
      <w:r w:rsidR="00E119E3">
        <w:rPr>
          <w:sz w:val="24"/>
          <w:szCs w:val="24"/>
        </w:rPr>
        <w:t>XXX</w:t>
      </w:r>
      <w:bookmarkStart w:id="0" w:name="_GoBack"/>
      <w:bookmarkEnd w:id="0"/>
    </w:p>
    <w:p w14:paraId="1D80F7EE" w14:textId="1848948C" w:rsidR="001F6AFA" w:rsidRPr="001F6AFA" w:rsidRDefault="001F6AFA" w:rsidP="001F6AFA">
      <w:pPr>
        <w:shd w:val="clear" w:color="auto" w:fill="FFFFFF"/>
        <w:tabs>
          <w:tab w:val="center" w:pos="1985"/>
          <w:tab w:val="center" w:pos="7655"/>
        </w:tabs>
        <w:ind w:right="-1"/>
        <w:rPr>
          <w:sz w:val="24"/>
          <w:szCs w:val="24"/>
        </w:rPr>
      </w:pPr>
      <w:r w:rsidRPr="001F6AFA">
        <w:rPr>
          <w:sz w:val="24"/>
          <w:szCs w:val="24"/>
        </w:rPr>
        <w:tab/>
        <w:t>ředitel</w:t>
      </w:r>
      <w:r w:rsidRPr="001F6AFA">
        <w:rPr>
          <w:sz w:val="24"/>
          <w:szCs w:val="24"/>
        </w:rPr>
        <w:tab/>
      </w:r>
      <w:r w:rsidR="00870A41">
        <w:rPr>
          <w:sz w:val="24"/>
          <w:szCs w:val="24"/>
        </w:rPr>
        <w:t>jednatel</w:t>
      </w:r>
    </w:p>
    <w:p w14:paraId="37A747AA" w14:textId="17937407" w:rsidR="009D160C" w:rsidRPr="00BC69A9" w:rsidRDefault="009D160C" w:rsidP="001F6AFA">
      <w:pPr>
        <w:ind w:left="284" w:hanging="568"/>
      </w:pPr>
    </w:p>
    <w:sectPr w:rsidR="009D160C" w:rsidRPr="00BC69A9" w:rsidSect="007D23E0">
      <w:headerReference w:type="even" r:id="rId9"/>
      <w:headerReference w:type="default" r:id="rId10"/>
      <w:footerReference w:type="even" r:id="rId11"/>
      <w:footerReference w:type="default" r:id="rId12"/>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7DC3E" w14:textId="77777777" w:rsidR="00064527" w:rsidRDefault="00064527">
      <w:r>
        <w:separator/>
      </w:r>
    </w:p>
  </w:endnote>
  <w:endnote w:type="continuationSeparator" w:id="0">
    <w:p w14:paraId="34FD63D3" w14:textId="77777777" w:rsidR="00064527" w:rsidRDefault="0006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104437"/>
      <w:docPartObj>
        <w:docPartGallery w:val="Page Numbers (Bottom of Page)"/>
        <w:docPartUnique/>
      </w:docPartObj>
    </w:sdtPr>
    <w:sdtEndPr>
      <w:rPr>
        <w:sz w:val="24"/>
        <w:szCs w:val="24"/>
      </w:rPr>
    </w:sdtEndPr>
    <w:sdtContent>
      <w:p w14:paraId="66028348" w14:textId="272EFD57"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073F3F">
          <w:rPr>
            <w:noProof/>
            <w:sz w:val="24"/>
            <w:szCs w:val="24"/>
          </w:rPr>
          <w:t>5</w:t>
        </w:r>
        <w:r w:rsidRPr="00B42E78">
          <w:rPr>
            <w:sz w:val="24"/>
            <w:szCs w:val="24"/>
          </w:rPr>
          <w:fldChar w:fldCharType="end"/>
        </w:r>
      </w:p>
    </w:sdtContent>
  </w:sdt>
  <w:p w14:paraId="38123617" w14:textId="211C053B" w:rsidR="00215A45" w:rsidRDefault="00FD1991">
    <w:pPr>
      <w:pStyle w:val="Zpat"/>
    </w:pPr>
    <w:r>
      <w:rPr>
        <w:noProof/>
      </w:rPr>
      <w:drawing>
        <wp:inline distT="0" distB="0" distL="0" distR="0" wp14:anchorId="4B017143" wp14:editId="11630676">
          <wp:extent cx="425450" cy="506730"/>
          <wp:effectExtent l="0" t="0" r="0" b="762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DD9ED" w14:textId="77777777" w:rsidR="00064527" w:rsidRDefault="00064527">
      <w:r>
        <w:separator/>
      </w:r>
    </w:p>
  </w:footnote>
  <w:footnote w:type="continuationSeparator" w:id="0">
    <w:p w14:paraId="49855A6F" w14:textId="77777777" w:rsidR="00064527" w:rsidRDefault="0006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2C28" w14:textId="77777777" w:rsidR="00F5523C" w:rsidRDefault="00B25EBF" w:rsidP="00F5523C">
    <w:pPr>
      <w:pStyle w:val="Zhlav"/>
      <w:rPr>
        <w:b/>
        <w:color w:val="FF0000"/>
        <w:sz w:val="24"/>
        <w:szCs w:val="24"/>
      </w:rPr>
    </w:pPr>
    <w:r>
      <w:rPr>
        <w:snapToGrid w:val="0"/>
        <w:sz w:val="24"/>
      </w:rPr>
      <w:tab/>
    </w:r>
  </w:p>
  <w:p w14:paraId="28F9C610" w14:textId="1B1A9D31" w:rsidR="00F5523C" w:rsidRPr="00864427" w:rsidRDefault="00F5523C" w:rsidP="003754B3">
    <w:pPr>
      <w:pStyle w:val="Zhlav"/>
      <w:tabs>
        <w:tab w:val="clear" w:pos="4536"/>
        <w:tab w:val="clear" w:pos="9072"/>
        <w:tab w:val="left" w:pos="7655"/>
      </w:tabs>
      <w:jc w:val="right"/>
      <w:rPr>
        <w:b/>
        <w:sz w:val="24"/>
        <w:szCs w:val="24"/>
      </w:rPr>
    </w:pPr>
    <w:r w:rsidRPr="00F5523C">
      <w:rPr>
        <w:b/>
        <w:sz w:val="24"/>
        <w:szCs w:val="24"/>
      </w:rPr>
      <w:t xml:space="preserve">Smlouva č. </w:t>
    </w:r>
    <w:r w:rsidR="003754B3" w:rsidRPr="003754B3">
      <w:rPr>
        <w:b/>
        <w:sz w:val="24"/>
        <w:szCs w:val="24"/>
      </w:rPr>
      <w:t>U</w:t>
    </w:r>
    <w:r w:rsidRPr="003754B3">
      <w:rPr>
        <w:b/>
        <w:sz w:val="24"/>
        <w:szCs w:val="24"/>
      </w:rPr>
      <w:t>-</w:t>
    </w:r>
    <w:r w:rsidR="00B93490">
      <w:rPr>
        <w:b/>
        <w:sz w:val="24"/>
        <w:szCs w:val="24"/>
      </w:rPr>
      <w:t>001</w:t>
    </w:r>
    <w:r w:rsidR="009E75FC" w:rsidRPr="003754B3">
      <w:rPr>
        <w:b/>
        <w:sz w:val="24"/>
        <w:szCs w:val="24"/>
      </w:rPr>
      <w:t>-00</w:t>
    </w:r>
    <w:r w:rsidR="0006722B" w:rsidRPr="003754B3">
      <w:rPr>
        <w:b/>
        <w:sz w:val="24"/>
        <w:szCs w:val="24"/>
      </w:rPr>
      <w:t>/2</w:t>
    </w:r>
    <w:r w:rsidR="00B93490">
      <w:rPr>
        <w:b/>
        <w:sz w:val="24"/>
        <w:szCs w:val="24"/>
      </w:rPr>
      <w:t>4</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1BC"/>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151B3"/>
    <w:multiLevelType w:val="hybridMultilevel"/>
    <w:tmpl w:val="ED8A7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F5621E"/>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6"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57F51A9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10"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5"/>
  </w:num>
  <w:num w:numId="8">
    <w:abstractNumId w:val="16"/>
  </w:num>
  <w:num w:numId="9">
    <w:abstractNumId w:val="1"/>
  </w:num>
  <w:num w:numId="10">
    <w:abstractNumId w:val="14"/>
  </w:num>
  <w:num w:numId="11">
    <w:abstractNumId w:val="11"/>
  </w:num>
  <w:num w:numId="12">
    <w:abstractNumId w:val="10"/>
  </w:num>
  <w:num w:numId="13">
    <w:abstractNumId w:val="6"/>
  </w:num>
  <w:num w:numId="14">
    <w:abstractNumId w:val="2"/>
  </w:num>
  <w:num w:numId="15">
    <w:abstractNumId w:val="5"/>
  </w:num>
  <w:num w:numId="16">
    <w:abstractNumId w:val="9"/>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09B"/>
    <w:rsid w:val="0000271A"/>
    <w:rsid w:val="00002F66"/>
    <w:rsid w:val="00005D5A"/>
    <w:rsid w:val="00015697"/>
    <w:rsid w:val="00016D03"/>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50A88"/>
    <w:rsid w:val="000527B8"/>
    <w:rsid w:val="00053F31"/>
    <w:rsid w:val="00057F04"/>
    <w:rsid w:val="000603E7"/>
    <w:rsid w:val="00060AA0"/>
    <w:rsid w:val="00062438"/>
    <w:rsid w:val="00062A48"/>
    <w:rsid w:val="000632C5"/>
    <w:rsid w:val="00063A6D"/>
    <w:rsid w:val="00064527"/>
    <w:rsid w:val="00064BA1"/>
    <w:rsid w:val="0006564D"/>
    <w:rsid w:val="00065EBE"/>
    <w:rsid w:val="0006722B"/>
    <w:rsid w:val="0006785F"/>
    <w:rsid w:val="00073F3F"/>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553B"/>
    <w:rsid w:val="000A6E54"/>
    <w:rsid w:val="000A72F2"/>
    <w:rsid w:val="000B1296"/>
    <w:rsid w:val="000B15CC"/>
    <w:rsid w:val="000B383D"/>
    <w:rsid w:val="000B68EC"/>
    <w:rsid w:val="000B7A73"/>
    <w:rsid w:val="000C0B45"/>
    <w:rsid w:val="000C11B8"/>
    <w:rsid w:val="000C2047"/>
    <w:rsid w:val="000C3835"/>
    <w:rsid w:val="000D3004"/>
    <w:rsid w:val="000D794D"/>
    <w:rsid w:val="000E14C5"/>
    <w:rsid w:val="000E1796"/>
    <w:rsid w:val="000E2F91"/>
    <w:rsid w:val="000E307B"/>
    <w:rsid w:val="000E4119"/>
    <w:rsid w:val="000E4227"/>
    <w:rsid w:val="000E5A53"/>
    <w:rsid w:val="000E6C9D"/>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2DC2"/>
    <w:rsid w:val="00116EBC"/>
    <w:rsid w:val="001178C0"/>
    <w:rsid w:val="00126CDC"/>
    <w:rsid w:val="0012718D"/>
    <w:rsid w:val="00130A69"/>
    <w:rsid w:val="00131389"/>
    <w:rsid w:val="001324CD"/>
    <w:rsid w:val="00134194"/>
    <w:rsid w:val="00140BA6"/>
    <w:rsid w:val="0014302D"/>
    <w:rsid w:val="00143030"/>
    <w:rsid w:val="001453EC"/>
    <w:rsid w:val="00146F3B"/>
    <w:rsid w:val="00147939"/>
    <w:rsid w:val="00147F75"/>
    <w:rsid w:val="00151142"/>
    <w:rsid w:val="00156451"/>
    <w:rsid w:val="00156ABC"/>
    <w:rsid w:val="00165D06"/>
    <w:rsid w:val="00166D06"/>
    <w:rsid w:val="00173CA3"/>
    <w:rsid w:val="00175F5B"/>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C47"/>
    <w:rsid w:val="001B48B5"/>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36AB"/>
    <w:rsid w:val="001D4827"/>
    <w:rsid w:val="001D6256"/>
    <w:rsid w:val="001E167D"/>
    <w:rsid w:val="001E29DD"/>
    <w:rsid w:val="001E3ABC"/>
    <w:rsid w:val="001E4FD1"/>
    <w:rsid w:val="001E5914"/>
    <w:rsid w:val="001E799E"/>
    <w:rsid w:val="001F04C4"/>
    <w:rsid w:val="001F1E83"/>
    <w:rsid w:val="001F294C"/>
    <w:rsid w:val="001F2F6A"/>
    <w:rsid w:val="001F31E3"/>
    <w:rsid w:val="001F448E"/>
    <w:rsid w:val="001F5C07"/>
    <w:rsid w:val="001F6AFA"/>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262E3"/>
    <w:rsid w:val="00230CC5"/>
    <w:rsid w:val="00231BED"/>
    <w:rsid w:val="00232B6D"/>
    <w:rsid w:val="002338E0"/>
    <w:rsid w:val="00240A8E"/>
    <w:rsid w:val="0024126D"/>
    <w:rsid w:val="002439E2"/>
    <w:rsid w:val="00245965"/>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3036"/>
    <w:rsid w:val="0029437E"/>
    <w:rsid w:val="002947C8"/>
    <w:rsid w:val="00295354"/>
    <w:rsid w:val="002973B1"/>
    <w:rsid w:val="002A0F64"/>
    <w:rsid w:val="002A12EF"/>
    <w:rsid w:val="002A2006"/>
    <w:rsid w:val="002A369E"/>
    <w:rsid w:val="002A6227"/>
    <w:rsid w:val="002A745D"/>
    <w:rsid w:val="002A7C3A"/>
    <w:rsid w:val="002B0EFD"/>
    <w:rsid w:val="002B2220"/>
    <w:rsid w:val="002B400E"/>
    <w:rsid w:val="002B4130"/>
    <w:rsid w:val="002B610D"/>
    <w:rsid w:val="002B72C1"/>
    <w:rsid w:val="002C06F7"/>
    <w:rsid w:val="002C0776"/>
    <w:rsid w:val="002C12B1"/>
    <w:rsid w:val="002C2E07"/>
    <w:rsid w:val="002C5787"/>
    <w:rsid w:val="002C5BC2"/>
    <w:rsid w:val="002C7161"/>
    <w:rsid w:val="002C7305"/>
    <w:rsid w:val="002D059F"/>
    <w:rsid w:val="002D21DB"/>
    <w:rsid w:val="002D289A"/>
    <w:rsid w:val="002D2C29"/>
    <w:rsid w:val="002D2DDE"/>
    <w:rsid w:val="002D5EEB"/>
    <w:rsid w:val="002D6CF3"/>
    <w:rsid w:val="002E0E54"/>
    <w:rsid w:val="002E1445"/>
    <w:rsid w:val="002E18C5"/>
    <w:rsid w:val="002E201A"/>
    <w:rsid w:val="002E39B2"/>
    <w:rsid w:val="002E569B"/>
    <w:rsid w:val="002E6DCD"/>
    <w:rsid w:val="002F0BB0"/>
    <w:rsid w:val="002F282E"/>
    <w:rsid w:val="002F45BD"/>
    <w:rsid w:val="002F57B1"/>
    <w:rsid w:val="002F7AE7"/>
    <w:rsid w:val="00300531"/>
    <w:rsid w:val="00304D50"/>
    <w:rsid w:val="00306033"/>
    <w:rsid w:val="003065F9"/>
    <w:rsid w:val="003079CC"/>
    <w:rsid w:val="003128F1"/>
    <w:rsid w:val="00313E32"/>
    <w:rsid w:val="0031406B"/>
    <w:rsid w:val="003204D4"/>
    <w:rsid w:val="00322B78"/>
    <w:rsid w:val="00323D71"/>
    <w:rsid w:val="0032481F"/>
    <w:rsid w:val="0032747E"/>
    <w:rsid w:val="00331A53"/>
    <w:rsid w:val="003351FF"/>
    <w:rsid w:val="00336470"/>
    <w:rsid w:val="00337426"/>
    <w:rsid w:val="00337928"/>
    <w:rsid w:val="003406FB"/>
    <w:rsid w:val="00341153"/>
    <w:rsid w:val="0034378A"/>
    <w:rsid w:val="0034764E"/>
    <w:rsid w:val="00350DC3"/>
    <w:rsid w:val="00352E8A"/>
    <w:rsid w:val="003608CB"/>
    <w:rsid w:val="003620FF"/>
    <w:rsid w:val="00362AF1"/>
    <w:rsid w:val="0036619A"/>
    <w:rsid w:val="003666EB"/>
    <w:rsid w:val="00370637"/>
    <w:rsid w:val="003706C3"/>
    <w:rsid w:val="003754B3"/>
    <w:rsid w:val="003756DB"/>
    <w:rsid w:val="00381EC9"/>
    <w:rsid w:val="00382FDB"/>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04855"/>
    <w:rsid w:val="0041029E"/>
    <w:rsid w:val="00415972"/>
    <w:rsid w:val="00415F7B"/>
    <w:rsid w:val="0041628B"/>
    <w:rsid w:val="00417756"/>
    <w:rsid w:val="004207BC"/>
    <w:rsid w:val="00423DB6"/>
    <w:rsid w:val="004269BF"/>
    <w:rsid w:val="00426C2E"/>
    <w:rsid w:val="0042751A"/>
    <w:rsid w:val="00430814"/>
    <w:rsid w:val="00431120"/>
    <w:rsid w:val="00431E54"/>
    <w:rsid w:val="004329CF"/>
    <w:rsid w:val="004347F3"/>
    <w:rsid w:val="00435CE8"/>
    <w:rsid w:val="004424AC"/>
    <w:rsid w:val="004459AA"/>
    <w:rsid w:val="004500C1"/>
    <w:rsid w:val="00450312"/>
    <w:rsid w:val="00451535"/>
    <w:rsid w:val="00451D94"/>
    <w:rsid w:val="0045335A"/>
    <w:rsid w:val="0045704B"/>
    <w:rsid w:val="00461F4C"/>
    <w:rsid w:val="00462356"/>
    <w:rsid w:val="0046334D"/>
    <w:rsid w:val="00464331"/>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E338A"/>
    <w:rsid w:val="004E509B"/>
    <w:rsid w:val="004E5A79"/>
    <w:rsid w:val="004E61ED"/>
    <w:rsid w:val="004E6F1D"/>
    <w:rsid w:val="004F04F6"/>
    <w:rsid w:val="004F2EAF"/>
    <w:rsid w:val="005030F9"/>
    <w:rsid w:val="00504BEB"/>
    <w:rsid w:val="0050534D"/>
    <w:rsid w:val="00505A47"/>
    <w:rsid w:val="00507B0D"/>
    <w:rsid w:val="00507E0C"/>
    <w:rsid w:val="00512191"/>
    <w:rsid w:val="00515FDB"/>
    <w:rsid w:val="0052177E"/>
    <w:rsid w:val="005220D5"/>
    <w:rsid w:val="005223B2"/>
    <w:rsid w:val="00522486"/>
    <w:rsid w:val="00524933"/>
    <w:rsid w:val="00526CE1"/>
    <w:rsid w:val="00530C5C"/>
    <w:rsid w:val="00530CEA"/>
    <w:rsid w:val="0053194B"/>
    <w:rsid w:val="00531FBF"/>
    <w:rsid w:val="00536A43"/>
    <w:rsid w:val="005464C3"/>
    <w:rsid w:val="00546625"/>
    <w:rsid w:val="00546E4E"/>
    <w:rsid w:val="005502EC"/>
    <w:rsid w:val="00550399"/>
    <w:rsid w:val="00551111"/>
    <w:rsid w:val="00552B23"/>
    <w:rsid w:val="00555BAE"/>
    <w:rsid w:val="00560189"/>
    <w:rsid w:val="00560FA4"/>
    <w:rsid w:val="00565C23"/>
    <w:rsid w:val="0057045B"/>
    <w:rsid w:val="0057066C"/>
    <w:rsid w:val="00571E93"/>
    <w:rsid w:val="005756A9"/>
    <w:rsid w:val="0057754C"/>
    <w:rsid w:val="0058175B"/>
    <w:rsid w:val="00582AE5"/>
    <w:rsid w:val="00584454"/>
    <w:rsid w:val="0058529B"/>
    <w:rsid w:val="00585345"/>
    <w:rsid w:val="00592072"/>
    <w:rsid w:val="00592D99"/>
    <w:rsid w:val="00594CBB"/>
    <w:rsid w:val="00596615"/>
    <w:rsid w:val="005A08A9"/>
    <w:rsid w:val="005A171C"/>
    <w:rsid w:val="005A1DD7"/>
    <w:rsid w:val="005A343E"/>
    <w:rsid w:val="005A58A2"/>
    <w:rsid w:val="005A7DC2"/>
    <w:rsid w:val="005B2A27"/>
    <w:rsid w:val="005B4294"/>
    <w:rsid w:val="005B6CD7"/>
    <w:rsid w:val="005B75F2"/>
    <w:rsid w:val="005C117E"/>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174BE"/>
    <w:rsid w:val="00620185"/>
    <w:rsid w:val="00630550"/>
    <w:rsid w:val="00630A22"/>
    <w:rsid w:val="00632A3B"/>
    <w:rsid w:val="00634BF4"/>
    <w:rsid w:val="006357CC"/>
    <w:rsid w:val="00635E21"/>
    <w:rsid w:val="006372E6"/>
    <w:rsid w:val="00640CAB"/>
    <w:rsid w:val="00645226"/>
    <w:rsid w:val="006472F3"/>
    <w:rsid w:val="006475A4"/>
    <w:rsid w:val="00650D00"/>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4CF"/>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07C63"/>
    <w:rsid w:val="007177C7"/>
    <w:rsid w:val="007214ED"/>
    <w:rsid w:val="00721C7F"/>
    <w:rsid w:val="00722A7C"/>
    <w:rsid w:val="00727486"/>
    <w:rsid w:val="00737EEF"/>
    <w:rsid w:val="0074257D"/>
    <w:rsid w:val="00744F62"/>
    <w:rsid w:val="007538E4"/>
    <w:rsid w:val="00753C4C"/>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F25B4"/>
    <w:rsid w:val="007F334E"/>
    <w:rsid w:val="007F4DED"/>
    <w:rsid w:val="007F5C48"/>
    <w:rsid w:val="007F5D62"/>
    <w:rsid w:val="007F6B22"/>
    <w:rsid w:val="007F6FDF"/>
    <w:rsid w:val="007F7659"/>
    <w:rsid w:val="00802623"/>
    <w:rsid w:val="00804F40"/>
    <w:rsid w:val="008079DA"/>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78EA"/>
    <w:rsid w:val="00870A41"/>
    <w:rsid w:val="0087136C"/>
    <w:rsid w:val="0087201D"/>
    <w:rsid w:val="008736C4"/>
    <w:rsid w:val="00875C76"/>
    <w:rsid w:val="008808E7"/>
    <w:rsid w:val="00882697"/>
    <w:rsid w:val="00883025"/>
    <w:rsid w:val="008847BE"/>
    <w:rsid w:val="008849EC"/>
    <w:rsid w:val="00885BDB"/>
    <w:rsid w:val="00886AC2"/>
    <w:rsid w:val="00887683"/>
    <w:rsid w:val="00890260"/>
    <w:rsid w:val="008920F0"/>
    <w:rsid w:val="008936A3"/>
    <w:rsid w:val="00893A28"/>
    <w:rsid w:val="008945D1"/>
    <w:rsid w:val="00894C25"/>
    <w:rsid w:val="00894D60"/>
    <w:rsid w:val="008967C9"/>
    <w:rsid w:val="00897FA1"/>
    <w:rsid w:val="008A0C2B"/>
    <w:rsid w:val="008A46CB"/>
    <w:rsid w:val="008A6D1C"/>
    <w:rsid w:val="008A7114"/>
    <w:rsid w:val="008B1D92"/>
    <w:rsid w:val="008B28D8"/>
    <w:rsid w:val="008B419E"/>
    <w:rsid w:val="008C01DE"/>
    <w:rsid w:val="008C2EED"/>
    <w:rsid w:val="008C4C34"/>
    <w:rsid w:val="008C4F0A"/>
    <w:rsid w:val="008C7AD6"/>
    <w:rsid w:val="008D2199"/>
    <w:rsid w:val="008D2D27"/>
    <w:rsid w:val="008D5646"/>
    <w:rsid w:val="008D6FE6"/>
    <w:rsid w:val="008E11D6"/>
    <w:rsid w:val="008E146D"/>
    <w:rsid w:val="008E405F"/>
    <w:rsid w:val="008E57B3"/>
    <w:rsid w:val="008F2396"/>
    <w:rsid w:val="008F388D"/>
    <w:rsid w:val="008F3EC2"/>
    <w:rsid w:val="008F4CFB"/>
    <w:rsid w:val="0090174D"/>
    <w:rsid w:val="009050E1"/>
    <w:rsid w:val="009056AA"/>
    <w:rsid w:val="00905BE8"/>
    <w:rsid w:val="0090769A"/>
    <w:rsid w:val="009078E7"/>
    <w:rsid w:val="00914F4F"/>
    <w:rsid w:val="00915F98"/>
    <w:rsid w:val="009176C0"/>
    <w:rsid w:val="0092012E"/>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6819"/>
    <w:rsid w:val="009C00D3"/>
    <w:rsid w:val="009C5A7E"/>
    <w:rsid w:val="009C5B58"/>
    <w:rsid w:val="009C76E2"/>
    <w:rsid w:val="009D1396"/>
    <w:rsid w:val="009D160C"/>
    <w:rsid w:val="009D2408"/>
    <w:rsid w:val="009D31E0"/>
    <w:rsid w:val="009D349E"/>
    <w:rsid w:val="009E00E6"/>
    <w:rsid w:val="009E176D"/>
    <w:rsid w:val="009E27E0"/>
    <w:rsid w:val="009E516A"/>
    <w:rsid w:val="009E75FC"/>
    <w:rsid w:val="009F0941"/>
    <w:rsid w:val="009F1635"/>
    <w:rsid w:val="009F7421"/>
    <w:rsid w:val="00A01162"/>
    <w:rsid w:val="00A01185"/>
    <w:rsid w:val="00A01324"/>
    <w:rsid w:val="00A0283E"/>
    <w:rsid w:val="00A0446E"/>
    <w:rsid w:val="00A0662B"/>
    <w:rsid w:val="00A0703D"/>
    <w:rsid w:val="00A122F6"/>
    <w:rsid w:val="00A1424F"/>
    <w:rsid w:val="00A15CB8"/>
    <w:rsid w:val="00A16762"/>
    <w:rsid w:val="00A17845"/>
    <w:rsid w:val="00A17ACE"/>
    <w:rsid w:val="00A2346B"/>
    <w:rsid w:val="00A25528"/>
    <w:rsid w:val="00A31D46"/>
    <w:rsid w:val="00A356E9"/>
    <w:rsid w:val="00A35C8B"/>
    <w:rsid w:val="00A37EFD"/>
    <w:rsid w:val="00A422E4"/>
    <w:rsid w:val="00A4408A"/>
    <w:rsid w:val="00A44EDD"/>
    <w:rsid w:val="00A45207"/>
    <w:rsid w:val="00A50CEE"/>
    <w:rsid w:val="00A515BA"/>
    <w:rsid w:val="00A5338C"/>
    <w:rsid w:val="00A54417"/>
    <w:rsid w:val="00A55176"/>
    <w:rsid w:val="00A5667E"/>
    <w:rsid w:val="00A61692"/>
    <w:rsid w:val="00A617D0"/>
    <w:rsid w:val="00A62965"/>
    <w:rsid w:val="00A62C4C"/>
    <w:rsid w:val="00A62FEF"/>
    <w:rsid w:val="00A63DB9"/>
    <w:rsid w:val="00A65A44"/>
    <w:rsid w:val="00A6641F"/>
    <w:rsid w:val="00A679A7"/>
    <w:rsid w:val="00A7052C"/>
    <w:rsid w:val="00A708FD"/>
    <w:rsid w:val="00A72AA8"/>
    <w:rsid w:val="00A73BFA"/>
    <w:rsid w:val="00A7469E"/>
    <w:rsid w:val="00A7780E"/>
    <w:rsid w:val="00A8464E"/>
    <w:rsid w:val="00A906BE"/>
    <w:rsid w:val="00A93845"/>
    <w:rsid w:val="00A9777C"/>
    <w:rsid w:val="00A97F7D"/>
    <w:rsid w:val="00A97FCE"/>
    <w:rsid w:val="00AA14D3"/>
    <w:rsid w:val="00AA201C"/>
    <w:rsid w:val="00AA5C87"/>
    <w:rsid w:val="00AA73B8"/>
    <w:rsid w:val="00AB002B"/>
    <w:rsid w:val="00AB072C"/>
    <w:rsid w:val="00AB33CD"/>
    <w:rsid w:val="00AB61E9"/>
    <w:rsid w:val="00AC0B79"/>
    <w:rsid w:val="00AC0D59"/>
    <w:rsid w:val="00AC241D"/>
    <w:rsid w:val="00AC2C98"/>
    <w:rsid w:val="00AC5976"/>
    <w:rsid w:val="00AD0B89"/>
    <w:rsid w:val="00AD0DD6"/>
    <w:rsid w:val="00AD51F1"/>
    <w:rsid w:val="00AD5938"/>
    <w:rsid w:val="00AD6751"/>
    <w:rsid w:val="00AE11CE"/>
    <w:rsid w:val="00AE3A69"/>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42D"/>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2E78"/>
    <w:rsid w:val="00B44B2F"/>
    <w:rsid w:val="00B46FBB"/>
    <w:rsid w:val="00B5158D"/>
    <w:rsid w:val="00B51AA6"/>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4BD7"/>
    <w:rsid w:val="00B92585"/>
    <w:rsid w:val="00B93490"/>
    <w:rsid w:val="00B9407B"/>
    <w:rsid w:val="00B94D88"/>
    <w:rsid w:val="00B94F94"/>
    <w:rsid w:val="00B960B1"/>
    <w:rsid w:val="00B96229"/>
    <w:rsid w:val="00B97789"/>
    <w:rsid w:val="00BA05EE"/>
    <w:rsid w:val="00BA0A20"/>
    <w:rsid w:val="00BA29AE"/>
    <w:rsid w:val="00BA68F3"/>
    <w:rsid w:val="00BA7D16"/>
    <w:rsid w:val="00BB23EA"/>
    <w:rsid w:val="00BB38D9"/>
    <w:rsid w:val="00BB3ECF"/>
    <w:rsid w:val="00BB4555"/>
    <w:rsid w:val="00BB4907"/>
    <w:rsid w:val="00BB4B39"/>
    <w:rsid w:val="00BB6318"/>
    <w:rsid w:val="00BC07D5"/>
    <w:rsid w:val="00BC1972"/>
    <w:rsid w:val="00BC548D"/>
    <w:rsid w:val="00BC69A9"/>
    <w:rsid w:val="00BC727F"/>
    <w:rsid w:val="00BD05BA"/>
    <w:rsid w:val="00BD06E2"/>
    <w:rsid w:val="00BD0AD9"/>
    <w:rsid w:val="00BD1159"/>
    <w:rsid w:val="00BD25BA"/>
    <w:rsid w:val="00BD79C7"/>
    <w:rsid w:val="00BE1A76"/>
    <w:rsid w:val="00BE24E7"/>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5EBC"/>
    <w:rsid w:val="00C164F4"/>
    <w:rsid w:val="00C16FBE"/>
    <w:rsid w:val="00C1737C"/>
    <w:rsid w:val="00C2089E"/>
    <w:rsid w:val="00C20A31"/>
    <w:rsid w:val="00C21AFC"/>
    <w:rsid w:val="00C2327E"/>
    <w:rsid w:val="00C23462"/>
    <w:rsid w:val="00C23FAF"/>
    <w:rsid w:val="00C24BB3"/>
    <w:rsid w:val="00C265AF"/>
    <w:rsid w:val="00C269B0"/>
    <w:rsid w:val="00C26A81"/>
    <w:rsid w:val="00C270C8"/>
    <w:rsid w:val="00C3479E"/>
    <w:rsid w:val="00C35FAE"/>
    <w:rsid w:val="00C37600"/>
    <w:rsid w:val="00C3790A"/>
    <w:rsid w:val="00C37C59"/>
    <w:rsid w:val="00C40BB9"/>
    <w:rsid w:val="00C42B99"/>
    <w:rsid w:val="00C43B98"/>
    <w:rsid w:val="00C45624"/>
    <w:rsid w:val="00C46231"/>
    <w:rsid w:val="00C519BD"/>
    <w:rsid w:val="00C52567"/>
    <w:rsid w:val="00C52CB3"/>
    <w:rsid w:val="00C54F3E"/>
    <w:rsid w:val="00C570E2"/>
    <w:rsid w:val="00C57F11"/>
    <w:rsid w:val="00C600B3"/>
    <w:rsid w:val="00C62026"/>
    <w:rsid w:val="00C63AB7"/>
    <w:rsid w:val="00C655E5"/>
    <w:rsid w:val="00C70209"/>
    <w:rsid w:val="00C71B71"/>
    <w:rsid w:val="00C71F85"/>
    <w:rsid w:val="00C7215A"/>
    <w:rsid w:val="00C72F72"/>
    <w:rsid w:val="00C7385D"/>
    <w:rsid w:val="00C73B64"/>
    <w:rsid w:val="00C819FB"/>
    <w:rsid w:val="00C82B82"/>
    <w:rsid w:val="00C82BD5"/>
    <w:rsid w:val="00C82CEA"/>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5A75"/>
    <w:rsid w:val="00CB7A56"/>
    <w:rsid w:val="00CC18CE"/>
    <w:rsid w:val="00CC1B31"/>
    <w:rsid w:val="00CC3652"/>
    <w:rsid w:val="00CC3CFD"/>
    <w:rsid w:val="00CC4358"/>
    <w:rsid w:val="00CC5735"/>
    <w:rsid w:val="00CC59DF"/>
    <w:rsid w:val="00CD1C69"/>
    <w:rsid w:val="00CD2E3A"/>
    <w:rsid w:val="00CD52F9"/>
    <w:rsid w:val="00CE6DFE"/>
    <w:rsid w:val="00CE7D86"/>
    <w:rsid w:val="00CF1FF1"/>
    <w:rsid w:val="00CF6DFE"/>
    <w:rsid w:val="00CF716D"/>
    <w:rsid w:val="00D011AC"/>
    <w:rsid w:val="00D020AF"/>
    <w:rsid w:val="00D039E9"/>
    <w:rsid w:val="00D04F48"/>
    <w:rsid w:val="00D07491"/>
    <w:rsid w:val="00D102B6"/>
    <w:rsid w:val="00D13CCC"/>
    <w:rsid w:val="00D1716D"/>
    <w:rsid w:val="00D17AC8"/>
    <w:rsid w:val="00D17D67"/>
    <w:rsid w:val="00D21045"/>
    <w:rsid w:val="00D21B72"/>
    <w:rsid w:val="00D2226E"/>
    <w:rsid w:val="00D22E56"/>
    <w:rsid w:val="00D23E6A"/>
    <w:rsid w:val="00D2435D"/>
    <w:rsid w:val="00D25942"/>
    <w:rsid w:val="00D35969"/>
    <w:rsid w:val="00D40B5B"/>
    <w:rsid w:val="00D414DA"/>
    <w:rsid w:val="00D42F34"/>
    <w:rsid w:val="00D45AE4"/>
    <w:rsid w:val="00D45FF5"/>
    <w:rsid w:val="00D45FF8"/>
    <w:rsid w:val="00D46653"/>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B4568"/>
    <w:rsid w:val="00DB5EB0"/>
    <w:rsid w:val="00DC0B57"/>
    <w:rsid w:val="00DC120E"/>
    <w:rsid w:val="00DC2989"/>
    <w:rsid w:val="00DC3414"/>
    <w:rsid w:val="00DC4C9E"/>
    <w:rsid w:val="00DC71CC"/>
    <w:rsid w:val="00DD0EBB"/>
    <w:rsid w:val="00DD3E36"/>
    <w:rsid w:val="00DD3FEB"/>
    <w:rsid w:val="00DD7634"/>
    <w:rsid w:val="00DD7C09"/>
    <w:rsid w:val="00DE1C1D"/>
    <w:rsid w:val="00DE2E22"/>
    <w:rsid w:val="00DE45A1"/>
    <w:rsid w:val="00DE6353"/>
    <w:rsid w:val="00DE636B"/>
    <w:rsid w:val="00DE6DCF"/>
    <w:rsid w:val="00DE7E38"/>
    <w:rsid w:val="00DF363A"/>
    <w:rsid w:val="00DF5B00"/>
    <w:rsid w:val="00E00B31"/>
    <w:rsid w:val="00E014E9"/>
    <w:rsid w:val="00E06388"/>
    <w:rsid w:val="00E07420"/>
    <w:rsid w:val="00E075E4"/>
    <w:rsid w:val="00E076B0"/>
    <w:rsid w:val="00E119E3"/>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3B42"/>
    <w:rsid w:val="00E45961"/>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92813"/>
    <w:rsid w:val="00E95BA1"/>
    <w:rsid w:val="00E96061"/>
    <w:rsid w:val="00EA0674"/>
    <w:rsid w:val="00EA0BEA"/>
    <w:rsid w:val="00EA4855"/>
    <w:rsid w:val="00EA5D99"/>
    <w:rsid w:val="00EA64C5"/>
    <w:rsid w:val="00EA6952"/>
    <w:rsid w:val="00EB264C"/>
    <w:rsid w:val="00EB326D"/>
    <w:rsid w:val="00EB33C5"/>
    <w:rsid w:val="00EB63F4"/>
    <w:rsid w:val="00EB6B8C"/>
    <w:rsid w:val="00EC0697"/>
    <w:rsid w:val="00EC279C"/>
    <w:rsid w:val="00EC489B"/>
    <w:rsid w:val="00EC5783"/>
    <w:rsid w:val="00EC5DC6"/>
    <w:rsid w:val="00ED172C"/>
    <w:rsid w:val="00ED240D"/>
    <w:rsid w:val="00ED4DD0"/>
    <w:rsid w:val="00EE0431"/>
    <w:rsid w:val="00EE0CBC"/>
    <w:rsid w:val="00EE1C28"/>
    <w:rsid w:val="00EE2DFE"/>
    <w:rsid w:val="00EE2FC9"/>
    <w:rsid w:val="00EE445A"/>
    <w:rsid w:val="00EE536F"/>
    <w:rsid w:val="00EE5C66"/>
    <w:rsid w:val="00EE6ABC"/>
    <w:rsid w:val="00EF265F"/>
    <w:rsid w:val="00EF76A3"/>
    <w:rsid w:val="00EF7F0C"/>
    <w:rsid w:val="00F058CF"/>
    <w:rsid w:val="00F07860"/>
    <w:rsid w:val="00F12569"/>
    <w:rsid w:val="00F12F90"/>
    <w:rsid w:val="00F14F54"/>
    <w:rsid w:val="00F15ACC"/>
    <w:rsid w:val="00F16D24"/>
    <w:rsid w:val="00F17640"/>
    <w:rsid w:val="00F211C7"/>
    <w:rsid w:val="00F21B30"/>
    <w:rsid w:val="00F24426"/>
    <w:rsid w:val="00F24E7C"/>
    <w:rsid w:val="00F25B96"/>
    <w:rsid w:val="00F27FEB"/>
    <w:rsid w:val="00F31AF0"/>
    <w:rsid w:val="00F31CAD"/>
    <w:rsid w:val="00F356D2"/>
    <w:rsid w:val="00F36578"/>
    <w:rsid w:val="00F37210"/>
    <w:rsid w:val="00F42ADA"/>
    <w:rsid w:val="00F46210"/>
    <w:rsid w:val="00F475D6"/>
    <w:rsid w:val="00F50819"/>
    <w:rsid w:val="00F50B60"/>
    <w:rsid w:val="00F51114"/>
    <w:rsid w:val="00F51852"/>
    <w:rsid w:val="00F53676"/>
    <w:rsid w:val="00F5523C"/>
    <w:rsid w:val="00F55BF9"/>
    <w:rsid w:val="00F56728"/>
    <w:rsid w:val="00F604A7"/>
    <w:rsid w:val="00F60DD4"/>
    <w:rsid w:val="00F629E7"/>
    <w:rsid w:val="00F641FD"/>
    <w:rsid w:val="00F646B2"/>
    <w:rsid w:val="00F64F97"/>
    <w:rsid w:val="00F652C0"/>
    <w:rsid w:val="00F71763"/>
    <w:rsid w:val="00F759C6"/>
    <w:rsid w:val="00F8191E"/>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7697"/>
    <w:rsid w:val="00FB0870"/>
    <w:rsid w:val="00FB306F"/>
    <w:rsid w:val="00FB389F"/>
    <w:rsid w:val="00FB4DBD"/>
    <w:rsid w:val="00FB5304"/>
    <w:rsid w:val="00FB6DE5"/>
    <w:rsid w:val="00FC0B1B"/>
    <w:rsid w:val="00FC125C"/>
    <w:rsid w:val="00FC1AED"/>
    <w:rsid w:val="00FC2851"/>
    <w:rsid w:val="00FC2B3D"/>
    <w:rsid w:val="00FD0383"/>
    <w:rsid w:val="00FD1991"/>
    <w:rsid w:val="00FD20E1"/>
    <w:rsid w:val="00FD3294"/>
    <w:rsid w:val="00FD3A78"/>
    <w:rsid w:val="00FD687E"/>
    <w:rsid w:val="00FD7770"/>
    <w:rsid w:val="00FE10BD"/>
    <w:rsid w:val="00FE377C"/>
    <w:rsid w:val="00FE4FC9"/>
    <w:rsid w:val="00FE65AF"/>
    <w:rsid w:val="00FE66F1"/>
    <w:rsid w:val="00FE70CD"/>
    <w:rsid w:val="00FE722D"/>
    <w:rsid w:val="00FE7322"/>
    <w:rsid w:val="00FF110F"/>
    <w:rsid w:val="00FF2D08"/>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F63DD"/>
  <w15:docId w15:val="{B90D8F04-1592-4443-A6DF-DC6152F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nadpis">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0924-F69D-4AEE-B3C2-8C7A34BD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2020</Words>
  <Characters>11923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13916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POSPISILOVA Vera</cp:lastModifiedBy>
  <cp:revision>4</cp:revision>
  <cp:lastPrinted>2016-01-19T14:48:00Z</cp:lastPrinted>
  <dcterms:created xsi:type="dcterms:W3CDTF">2024-01-04T07:47:00Z</dcterms:created>
  <dcterms:modified xsi:type="dcterms:W3CDTF">2024-01-12T12:28:00Z</dcterms:modified>
</cp:coreProperties>
</file>