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BCA" w:rsidRDefault="00FD2BCA" w:rsidP="00025890">
      <w:pPr>
        <w:rPr>
          <w:rFonts w:ascii="Verdana" w:hAnsi="Verdana" w:cs="Verdana"/>
          <w:b/>
          <w:bCs/>
          <w:i/>
          <w:iCs/>
          <w:sz w:val="28"/>
          <w:szCs w:val="28"/>
        </w:rPr>
      </w:pPr>
    </w:p>
    <w:p w:rsidR="00FD2BCA" w:rsidRPr="00D11249" w:rsidRDefault="00FD2BCA" w:rsidP="001E1EE4">
      <w:pPr>
        <w:widowControl w:val="0"/>
        <w:spacing w:before="120"/>
        <w:jc w:val="center"/>
        <w:rPr>
          <w:rFonts w:ascii="Verdana" w:hAnsi="Verdana" w:cs="Verdana"/>
          <w:b/>
          <w:bCs/>
          <w:i/>
          <w:iCs/>
        </w:rPr>
      </w:pPr>
      <w:r w:rsidRPr="00C518F4">
        <w:rPr>
          <w:rFonts w:ascii="Verdana" w:hAnsi="Verdana" w:cs="Verdana"/>
          <w:b/>
          <w:bCs/>
          <w:i/>
          <w:iCs/>
        </w:rPr>
        <w:t>Veřejná zakázka malého ro</w:t>
      </w:r>
      <w:r w:rsidRPr="00D11249">
        <w:rPr>
          <w:rFonts w:ascii="Verdana" w:hAnsi="Verdana" w:cs="Verdana"/>
          <w:b/>
          <w:bCs/>
          <w:i/>
          <w:iCs/>
        </w:rPr>
        <w:t>zsahu na služby</w:t>
      </w:r>
    </w:p>
    <w:p w:rsidR="00FD2BCA" w:rsidRDefault="00FD2BCA" w:rsidP="001E1EE4">
      <w:pPr>
        <w:widowControl w:val="0"/>
        <w:spacing w:before="120"/>
        <w:jc w:val="center"/>
        <w:rPr>
          <w:rFonts w:ascii="Verdana" w:hAnsi="Verdana" w:cs="Verdana"/>
          <w:i/>
          <w:iCs/>
          <w:sz w:val="16"/>
          <w:szCs w:val="16"/>
        </w:rPr>
      </w:pPr>
      <w:r w:rsidRPr="00D11249">
        <w:rPr>
          <w:rFonts w:ascii="Verdana" w:hAnsi="Verdana" w:cs="Verdana"/>
          <w:i/>
          <w:iCs/>
          <w:sz w:val="16"/>
          <w:szCs w:val="16"/>
        </w:rPr>
        <w:t>zadávaná podle ustanovení § 6, § 27 a § 31 zákona číslo 134/2016 Sb., o veře</w:t>
      </w:r>
      <w:r w:rsidRPr="00C518F4">
        <w:rPr>
          <w:rFonts w:ascii="Verdana" w:hAnsi="Verdana" w:cs="Verdana"/>
          <w:i/>
          <w:iCs/>
          <w:sz w:val="16"/>
          <w:szCs w:val="16"/>
        </w:rPr>
        <w:t xml:space="preserve">jných zakázkách, v platném znění (dále rovněž jen „Zákon“) </w:t>
      </w:r>
      <w:bookmarkStart w:id="0" w:name="_Hlk480524976"/>
      <w:r>
        <w:rPr>
          <w:rFonts w:ascii="Verdana" w:hAnsi="Verdana" w:cs="Verdana"/>
          <w:i/>
          <w:iCs/>
          <w:sz w:val="16"/>
          <w:szCs w:val="16"/>
        </w:rPr>
        <w:t xml:space="preserve">a </w:t>
      </w:r>
    </w:p>
    <w:p w:rsidR="00FD2BCA" w:rsidRDefault="00FD2BCA" w:rsidP="001E1EE4">
      <w:pPr>
        <w:widowControl w:val="0"/>
        <w:spacing w:before="40"/>
        <w:jc w:val="center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>podle metodického pokynu ředitele odboru ZSP MHMP č. 2/2016</w:t>
      </w:r>
      <w:bookmarkEnd w:id="0"/>
    </w:p>
    <w:p w:rsidR="00FD2BCA" w:rsidRPr="00D11249" w:rsidRDefault="00FD2BCA" w:rsidP="001E1EE4">
      <w:pPr>
        <w:widowControl w:val="0"/>
        <w:spacing w:before="120"/>
        <w:jc w:val="center"/>
        <w:rPr>
          <w:rFonts w:ascii="Verdana" w:hAnsi="Verdana" w:cs="Verdana"/>
          <w:i/>
          <w:iCs/>
          <w:sz w:val="16"/>
          <w:szCs w:val="16"/>
        </w:rPr>
      </w:pPr>
      <w:r w:rsidRPr="009C766E">
        <w:rPr>
          <w:rFonts w:ascii="Verdana" w:hAnsi="Verdana" w:cs="Verdana"/>
          <w:i/>
          <w:iCs/>
          <w:sz w:val="16"/>
          <w:szCs w:val="16"/>
        </w:rPr>
        <w:t>s názvem:</w:t>
      </w:r>
    </w:p>
    <w:p w:rsidR="00FD2BCA" w:rsidRPr="00A6309B" w:rsidRDefault="00FD2BCA" w:rsidP="001E1EE4">
      <w:pPr>
        <w:jc w:val="center"/>
        <w:rPr>
          <w:rFonts w:ascii="Verdana" w:hAnsi="Verdana" w:cs="Verdana"/>
          <w:b/>
          <w:bCs/>
          <w:i/>
          <w:iCs/>
          <w:color w:val="FF0000"/>
          <w:sz w:val="16"/>
          <w:szCs w:val="16"/>
        </w:rPr>
      </w:pPr>
      <w:r w:rsidRPr="003D790F">
        <w:rPr>
          <w:rFonts w:ascii="Verdana" w:hAnsi="Verdana" w:cs="Verdana"/>
          <w:b/>
          <w:bCs/>
          <w:i/>
          <w:iCs/>
          <w:color w:val="000000"/>
          <w:sz w:val="32"/>
          <w:szCs w:val="32"/>
        </w:rPr>
        <w:t xml:space="preserve">Technický dozor </w:t>
      </w:r>
      <w:r>
        <w:rPr>
          <w:rFonts w:ascii="Verdana" w:hAnsi="Verdana" w:cs="Verdana"/>
          <w:b/>
          <w:bCs/>
          <w:i/>
          <w:iCs/>
          <w:color w:val="000000"/>
          <w:sz w:val="32"/>
          <w:szCs w:val="32"/>
        </w:rPr>
        <w:t>stavebníka pro stavbu</w:t>
      </w:r>
      <w:r w:rsidRPr="005F71B1">
        <w:rPr>
          <w:rFonts w:ascii="Verdana" w:hAnsi="Verdana" w:cs="Verdana"/>
          <w:b/>
          <w:bCs/>
          <w:i/>
          <w:iCs/>
          <w:color w:val="000000"/>
          <w:sz w:val="32"/>
          <w:szCs w:val="32"/>
        </w:rPr>
        <w:t xml:space="preserve"> s názvem: </w:t>
      </w:r>
      <w:r>
        <w:rPr>
          <w:rFonts w:ascii="Verdana" w:hAnsi="Verdana" w:cs="Verdana"/>
          <w:b/>
          <w:bCs/>
          <w:i/>
          <w:iCs/>
          <w:color w:val="000000"/>
          <w:sz w:val="32"/>
          <w:szCs w:val="32"/>
        </w:rPr>
        <w:t>"Instalace kogenerační jednotky v DZR Krásná Lípa“</w:t>
      </w:r>
    </w:p>
    <w:p w:rsidR="00FD2BCA" w:rsidRPr="00877FDE" w:rsidRDefault="00FD2BCA" w:rsidP="001E1EE4">
      <w:pPr>
        <w:spacing w:before="120"/>
        <w:jc w:val="center"/>
        <w:rPr>
          <w:rFonts w:ascii="Verdana" w:hAnsi="Verdana" w:cs="Verdana"/>
          <w:i/>
          <w:iCs/>
          <w:sz w:val="16"/>
          <w:szCs w:val="16"/>
        </w:rPr>
      </w:pPr>
      <w:r w:rsidRPr="00877FDE">
        <w:rPr>
          <w:rFonts w:ascii="Verdana" w:hAnsi="Verdana" w:cs="Verdana"/>
          <w:i/>
          <w:iCs/>
          <w:sz w:val="16"/>
          <w:szCs w:val="16"/>
        </w:rPr>
        <w:t>ve vztahu k Zákonu se jedná o veřejnou zakázku malého rozsahu</w:t>
      </w:r>
    </w:p>
    <w:p w:rsidR="00FD2BCA" w:rsidRDefault="00FD2BCA" w:rsidP="001E1EE4">
      <w:pPr>
        <w:spacing w:before="60"/>
        <w:jc w:val="center"/>
        <w:rPr>
          <w:rFonts w:ascii="Verdana" w:hAnsi="Verdana" w:cs="Verdana"/>
          <w:b/>
          <w:bCs/>
          <w:i/>
          <w:iCs/>
          <w:sz w:val="16"/>
          <w:szCs w:val="16"/>
        </w:rPr>
      </w:pPr>
      <w:r w:rsidRPr="00877FDE">
        <w:rPr>
          <w:rFonts w:ascii="Verdana" w:hAnsi="Verdana" w:cs="Verdana"/>
          <w:i/>
          <w:iCs/>
          <w:sz w:val="16"/>
          <w:szCs w:val="16"/>
        </w:rPr>
        <w:t xml:space="preserve">Toto zadávací řízení pro zadání veřejné zakázky malého rozsahu se neřídí postupy podle Zákona, kromě ustanovení § 6 Zákona. Pokud je v textu uveden odkaz na Zákon, je to v zájmu snadnějšího pochopení významu textu, vždy je však takový odkaz použit pouze </w:t>
      </w:r>
      <w:r w:rsidRPr="00877FDE">
        <w:rPr>
          <w:rFonts w:ascii="Verdana" w:hAnsi="Verdana" w:cs="Verdana"/>
          <w:i/>
          <w:iCs/>
          <w:sz w:val="16"/>
          <w:szCs w:val="16"/>
          <w:u w:val="single"/>
        </w:rPr>
        <w:t>„ve smyslu Zákona“.</w:t>
      </w:r>
    </w:p>
    <w:p w:rsidR="00FD2BCA" w:rsidRPr="002A70D7" w:rsidRDefault="00FD2BCA" w:rsidP="001E1EE4">
      <w:pPr>
        <w:widowControl w:val="0"/>
        <w:jc w:val="center"/>
        <w:rPr>
          <w:rFonts w:ascii="Verdana" w:hAnsi="Verdana" w:cs="Verdana"/>
          <w:b/>
          <w:bCs/>
          <w:i/>
          <w:iCs/>
          <w:color w:val="FF0000"/>
          <w:sz w:val="18"/>
          <w:szCs w:val="18"/>
        </w:rPr>
      </w:pPr>
    </w:p>
    <w:p w:rsidR="00FD2BCA" w:rsidRPr="0074757C" w:rsidRDefault="00FD2BCA" w:rsidP="001E1EE4">
      <w:pPr>
        <w:widowControl w:val="0"/>
        <w:jc w:val="center"/>
        <w:rPr>
          <w:rFonts w:ascii="Verdana" w:hAnsi="Verdana" w:cs="Verdana"/>
          <w:b/>
          <w:bCs/>
          <w:i/>
          <w:iCs/>
          <w:sz w:val="12"/>
          <w:szCs w:val="12"/>
        </w:rPr>
      </w:pPr>
    </w:p>
    <w:p w:rsidR="00FD2BCA" w:rsidRPr="0074757C" w:rsidRDefault="00FD2BCA" w:rsidP="001E1EE4">
      <w:pPr>
        <w:widowControl w:val="0"/>
        <w:jc w:val="center"/>
        <w:rPr>
          <w:rFonts w:ascii="Verdana" w:hAnsi="Verdana" w:cs="Verdana"/>
          <w:b/>
          <w:bCs/>
          <w:i/>
          <w:iCs/>
          <w:sz w:val="12"/>
          <w:szCs w:val="12"/>
        </w:rPr>
      </w:pPr>
    </w:p>
    <w:p w:rsidR="00FD2BCA" w:rsidRPr="0074757C" w:rsidRDefault="00FD2BCA" w:rsidP="001E1EE4">
      <w:pPr>
        <w:widowControl w:val="0"/>
        <w:jc w:val="center"/>
        <w:rPr>
          <w:rFonts w:ascii="Verdana" w:hAnsi="Verdana" w:cs="Verdana"/>
          <w:b/>
          <w:bCs/>
          <w:i/>
          <w:iCs/>
          <w:caps/>
          <w:sz w:val="38"/>
          <w:szCs w:val="38"/>
        </w:rPr>
      </w:pPr>
      <w:r w:rsidRPr="0074757C">
        <w:rPr>
          <w:rFonts w:ascii="Verdana" w:hAnsi="Verdana" w:cs="Verdana"/>
          <w:b/>
          <w:bCs/>
          <w:i/>
          <w:iCs/>
          <w:caps/>
          <w:sz w:val="38"/>
          <w:szCs w:val="38"/>
        </w:rPr>
        <w:t>Zadávací dokumentace – Obchodní podmínky</w:t>
      </w:r>
    </w:p>
    <w:p w:rsidR="00FD2BCA" w:rsidRPr="0074757C" w:rsidRDefault="00FD2BCA" w:rsidP="001E1EE4">
      <w:pPr>
        <w:widowControl w:val="0"/>
        <w:jc w:val="center"/>
        <w:rPr>
          <w:rFonts w:ascii="Verdana" w:hAnsi="Verdana" w:cs="Verdana"/>
          <w:b/>
          <w:bCs/>
          <w:i/>
          <w:iCs/>
          <w:sz w:val="14"/>
          <w:szCs w:val="14"/>
        </w:rPr>
      </w:pPr>
    </w:p>
    <w:p w:rsidR="00FD2BCA" w:rsidRPr="0074757C" w:rsidRDefault="00FD2BCA" w:rsidP="001E1EE4">
      <w:pPr>
        <w:widowControl w:val="0"/>
        <w:jc w:val="center"/>
        <w:rPr>
          <w:rFonts w:ascii="Verdana" w:hAnsi="Verdana" w:cs="Verdana"/>
          <w:b/>
          <w:bCs/>
          <w:i/>
          <w:iCs/>
          <w:sz w:val="14"/>
          <w:szCs w:val="14"/>
        </w:rPr>
      </w:pPr>
    </w:p>
    <w:p w:rsidR="00FD2BCA" w:rsidRPr="0074757C" w:rsidRDefault="00FD2BCA" w:rsidP="001E1EE4">
      <w:pPr>
        <w:widowControl w:val="0"/>
        <w:jc w:val="center"/>
        <w:rPr>
          <w:rFonts w:ascii="Verdana" w:hAnsi="Verdana" w:cs="Verdana"/>
          <w:b/>
          <w:bCs/>
          <w:i/>
          <w:iCs/>
          <w:sz w:val="14"/>
          <w:szCs w:val="14"/>
        </w:rPr>
      </w:pPr>
    </w:p>
    <w:p w:rsidR="00FD2BCA" w:rsidRDefault="00FD2BCA" w:rsidP="001E1EE4">
      <w:pPr>
        <w:pStyle w:val="Title"/>
        <w:widowControl w:val="0"/>
        <w:jc w:val="both"/>
        <w:outlineLvl w:val="0"/>
        <w:rPr>
          <w:rFonts w:ascii="Verdana" w:hAnsi="Verdana" w:cs="Verdana"/>
          <w:i/>
          <w:iCs/>
          <w:sz w:val="18"/>
          <w:szCs w:val="18"/>
        </w:rPr>
      </w:pPr>
    </w:p>
    <w:p w:rsidR="00FD2BCA" w:rsidRPr="009261DB" w:rsidRDefault="00FD2BCA" w:rsidP="001E1EE4">
      <w:pPr>
        <w:pStyle w:val="Title"/>
        <w:widowControl w:val="0"/>
        <w:jc w:val="both"/>
        <w:outlineLvl w:val="0"/>
        <w:rPr>
          <w:rFonts w:ascii="Verdana" w:hAnsi="Verdana" w:cs="Verdana"/>
          <w:i/>
          <w:iCs/>
          <w:sz w:val="16"/>
          <w:szCs w:val="16"/>
        </w:rPr>
      </w:pPr>
      <w:r w:rsidRPr="009261DB">
        <w:rPr>
          <w:rFonts w:ascii="Verdana" w:hAnsi="Verdana" w:cs="Verdana"/>
          <w:i/>
          <w:iCs/>
          <w:sz w:val="16"/>
          <w:szCs w:val="16"/>
        </w:rPr>
        <w:t xml:space="preserve">Zadávací </w:t>
      </w:r>
      <w:r>
        <w:rPr>
          <w:rFonts w:ascii="Verdana" w:hAnsi="Verdana" w:cs="Verdana"/>
          <w:i/>
          <w:iCs/>
          <w:sz w:val="16"/>
          <w:szCs w:val="16"/>
        </w:rPr>
        <w:t>podmínky</w:t>
      </w:r>
      <w:r w:rsidRPr="009261DB">
        <w:rPr>
          <w:rFonts w:ascii="Verdana" w:hAnsi="Verdana" w:cs="Verdana"/>
          <w:i/>
          <w:iCs/>
          <w:sz w:val="16"/>
          <w:szCs w:val="16"/>
        </w:rPr>
        <w:t xml:space="preserve"> – obchodní po</w:t>
      </w:r>
      <w:r>
        <w:rPr>
          <w:rFonts w:ascii="Verdana" w:hAnsi="Verdana" w:cs="Verdana"/>
          <w:i/>
          <w:iCs/>
          <w:sz w:val="16"/>
          <w:szCs w:val="16"/>
        </w:rPr>
        <w:t xml:space="preserve">dmínky - jsou součástí zadávacích podmínek </w:t>
      </w:r>
      <w:r w:rsidRPr="009261DB">
        <w:rPr>
          <w:rFonts w:ascii="Verdana" w:hAnsi="Verdana" w:cs="Verdana"/>
          <w:i/>
          <w:iCs/>
          <w:sz w:val="16"/>
          <w:szCs w:val="16"/>
        </w:rPr>
        <w:t xml:space="preserve">a obsahují text smlouvy obligatorního charakteru, který je pro dodavatele závazný. Dodavatel je povinen text obchodních podmínek ve svém návrhu smlouvy předkládaném v rámci nabídky akceptovat. Pro zajištění textu obchodních podmínek proti opravám a přepisům je text obchodních podmínek předáván dodavatelům </w:t>
      </w:r>
      <w:r>
        <w:rPr>
          <w:rFonts w:ascii="Verdana" w:hAnsi="Verdana" w:cs="Verdana"/>
          <w:i/>
          <w:iCs/>
          <w:sz w:val="16"/>
          <w:szCs w:val="16"/>
        </w:rPr>
        <w:t>elektronicky ve formátu PDF</w:t>
      </w:r>
      <w:r w:rsidRPr="009261DB">
        <w:rPr>
          <w:rFonts w:ascii="Verdana" w:hAnsi="Verdana" w:cs="Verdana"/>
          <w:i/>
          <w:iCs/>
          <w:sz w:val="16"/>
          <w:szCs w:val="16"/>
        </w:rPr>
        <w:t xml:space="preserve">. </w:t>
      </w:r>
      <w:r w:rsidRPr="00FB0F06">
        <w:rPr>
          <w:rFonts w:ascii="Verdana" w:hAnsi="Verdana" w:cs="Verdana"/>
          <w:i/>
          <w:iCs/>
          <w:sz w:val="16"/>
          <w:szCs w:val="16"/>
        </w:rPr>
        <w:t>Účastník zadávacího řízení pro potřeby zpracování nabídky text smlouvy vytiskne, rukou vyplní v textu smlouvy údaje, které jsou určeny k vyplnění, a takto doplněnou smlouvu předloží jako součást nabídky zadavateli</w:t>
      </w:r>
      <w:r w:rsidRPr="009261DB">
        <w:rPr>
          <w:rFonts w:ascii="Verdana" w:hAnsi="Verdana" w:cs="Verdana"/>
          <w:i/>
          <w:iCs/>
          <w:sz w:val="16"/>
          <w:szCs w:val="16"/>
        </w:rPr>
        <w:t>.Obsah obchodních podmínek může dodavatel při zpracování návrhu doplnit pouze v těch částech, kde to vyplývá z textu obchodních podmínek. Jakékoli jiné dodatky či odchylky se vylučují</w:t>
      </w:r>
      <w:r>
        <w:rPr>
          <w:rFonts w:ascii="Verdana" w:hAnsi="Verdana" w:cs="Verdana"/>
          <w:i/>
          <w:iCs/>
          <w:sz w:val="16"/>
          <w:szCs w:val="16"/>
        </w:rPr>
        <w:t>.</w:t>
      </w:r>
    </w:p>
    <w:p w:rsidR="00FD2BCA" w:rsidRPr="009261DB" w:rsidRDefault="00FD2BCA" w:rsidP="001E1EE4">
      <w:pPr>
        <w:widowControl w:val="0"/>
        <w:jc w:val="both"/>
        <w:rPr>
          <w:rFonts w:ascii="Verdana" w:hAnsi="Verdana" w:cs="Verdana"/>
          <w:b/>
          <w:bCs/>
          <w:i/>
          <w:iCs/>
          <w:sz w:val="16"/>
          <w:szCs w:val="16"/>
        </w:rPr>
      </w:pPr>
    </w:p>
    <w:p w:rsidR="00FD2BCA" w:rsidRPr="009261DB" w:rsidRDefault="00FD2BCA" w:rsidP="001E1EE4">
      <w:pPr>
        <w:widowControl w:val="0"/>
        <w:jc w:val="both"/>
        <w:rPr>
          <w:rFonts w:ascii="Verdana" w:hAnsi="Verdana" w:cs="Verdana"/>
          <w:b/>
          <w:bCs/>
          <w:i/>
          <w:iCs/>
          <w:sz w:val="16"/>
          <w:szCs w:val="16"/>
        </w:rPr>
      </w:pPr>
    </w:p>
    <w:p w:rsidR="00FD2BCA" w:rsidRPr="009261DB" w:rsidRDefault="00FD2BCA" w:rsidP="001E1EE4">
      <w:pPr>
        <w:widowControl w:val="0"/>
        <w:jc w:val="both"/>
        <w:rPr>
          <w:rFonts w:ascii="Verdana" w:hAnsi="Verdana" w:cs="Verdana"/>
          <w:b/>
          <w:bCs/>
          <w:i/>
          <w:iCs/>
          <w:sz w:val="16"/>
          <w:szCs w:val="16"/>
        </w:rPr>
      </w:pPr>
    </w:p>
    <w:p w:rsidR="00FD2BCA" w:rsidRPr="009261DB" w:rsidRDefault="00FD2BCA" w:rsidP="001E1EE4">
      <w:pPr>
        <w:widowControl w:val="0"/>
        <w:jc w:val="both"/>
        <w:rPr>
          <w:rFonts w:ascii="Verdana" w:hAnsi="Verdana" w:cs="Verdana"/>
          <w:b/>
          <w:bCs/>
          <w:i/>
          <w:iCs/>
          <w:sz w:val="16"/>
          <w:szCs w:val="16"/>
        </w:rPr>
      </w:pPr>
    </w:p>
    <w:p w:rsidR="00FD2BCA" w:rsidRDefault="00FD2BCA" w:rsidP="001E1EE4">
      <w:pPr>
        <w:widowControl w:val="0"/>
        <w:jc w:val="both"/>
        <w:rPr>
          <w:rFonts w:ascii="Verdana" w:hAnsi="Verdana" w:cs="Verdana"/>
          <w:b/>
          <w:bCs/>
          <w:i/>
          <w:iCs/>
          <w:sz w:val="16"/>
          <w:szCs w:val="16"/>
        </w:rPr>
      </w:pPr>
    </w:p>
    <w:p w:rsidR="00FD2BCA" w:rsidRDefault="00FD2BCA" w:rsidP="001E1EE4">
      <w:pPr>
        <w:widowControl w:val="0"/>
        <w:jc w:val="both"/>
        <w:rPr>
          <w:rFonts w:ascii="Verdana" w:hAnsi="Verdana" w:cs="Verdana"/>
          <w:b/>
          <w:bCs/>
          <w:i/>
          <w:iCs/>
          <w:sz w:val="16"/>
          <w:szCs w:val="16"/>
        </w:rPr>
      </w:pPr>
    </w:p>
    <w:p w:rsidR="00FD2BCA" w:rsidRDefault="00FD2BCA" w:rsidP="001E1EE4">
      <w:pPr>
        <w:widowControl w:val="0"/>
        <w:jc w:val="both"/>
        <w:rPr>
          <w:rFonts w:ascii="Verdana" w:hAnsi="Verdana" w:cs="Verdana"/>
          <w:b/>
          <w:bCs/>
          <w:i/>
          <w:iCs/>
          <w:sz w:val="16"/>
          <w:szCs w:val="16"/>
        </w:rPr>
      </w:pPr>
    </w:p>
    <w:p w:rsidR="00FD2BCA" w:rsidRDefault="00FD2BCA" w:rsidP="001E1EE4">
      <w:pPr>
        <w:widowControl w:val="0"/>
        <w:jc w:val="both"/>
        <w:rPr>
          <w:rFonts w:ascii="Verdana" w:hAnsi="Verdana" w:cs="Verdana"/>
          <w:b/>
          <w:bCs/>
          <w:i/>
          <w:iCs/>
          <w:sz w:val="16"/>
          <w:szCs w:val="16"/>
        </w:rPr>
      </w:pPr>
    </w:p>
    <w:p w:rsidR="00FD2BCA" w:rsidRDefault="00FD2BCA" w:rsidP="001E1EE4">
      <w:pPr>
        <w:widowControl w:val="0"/>
        <w:jc w:val="both"/>
        <w:rPr>
          <w:rFonts w:ascii="Verdana" w:hAnsi="Verdana" w:cs="Verdana"/>
          <w:b/>
          <w:bCs/>
          <w:i/>
          <w:iCs/>
          <w:sz w:val="16"/>
          <w:szCs w:val="16"/>
        </w:rPr>
      </w:pPr>
    </w:p>
    <w:p w:rsidR="00FD2BCA" w:rsidRDefault="00FD2BCA" w:rsidP="001E1EE4">
      <w:pPr>
        <w:widowControl w:val="0"/>
        <w:jc w:val="both"/>
        <w:rPr>
          <w:rFonts w:ascii="Verdana" w:hAnsi="Verdana" w:cs="Verdana"/>
          <w:b/>
          <w:bCs/>
          <w:i/>
          <w:iCs/>
          <w:sz w:val="16"/>
          <w:szCs w:val="16"/>
        </w:rPr>
      </w:pPr>
    </w:p>
    <w:p w:rsidR="00FD2BCA" w:rsidRDefault="00FD2BCA" w:rsidP="001E1EE4">
      <w:pPr>
        <w:widowControl w:val="0"/>
        <w:jc w:val="both"/>
        <w:rPr>
          <w:rFonts w:ascii="Verdana" w:hAnsi="Verdana" w:cs="Verdana"/>
          <w:b/>
          <w:bCs/>
          <w:i/>
          <w:iCs/>
          <w:sz w:val="16"/>
          <w:szCs w:val="16"/>
        </w:rPr>
      </w:pPr>
    </w:p>
    <w:p w:rsidR="00FD2BCA" w:rsidRDefault="00FD2BCA" w:rsidP="001E1EE4">
      <w:pPr>
        <w:widowControl w:val="0"/>
        <w:jc w:val="both"/>
        <w:rPr>
          <w:rFonts w:ascii="Verdana" w:hAnsi="Verdana" w:cs="Verdana"/>
          <w:b/>
          <w:bCs/>
          <w:i/>
          <w:iCs/>
          <w:sz w:val="16"/>
          <w:szCs w:val="16"/>
        </w:rPr>
      </w:pPr>
    </w:p>
    <w:p w:rsidR="00FD2BCA" w:rsidRDefault="00FD2BCA" w:rsidP="001E1EE4">
      <w:pPr>
        <w:widowControl w:val="0"/>
        <w:jc w:val="both"/>
        <w:rPr>
          <w:rFonts w:ascii="Verdana" w:hAnsi="Verdana" w:cs="Verdana"/>
          <w:b/>
          <w:bCs/>
          <w:i/>
          <w:iCs/>
          <w:sz w:val="16"/>
          <w:szCs w:val="16"/>
        </w:rPr>
      </w:pPr>
    </w:p>
    <w:p w:rsidR="00FD2BCA" w:rsidRDefault="00FD2BCA" w:rsidP="001E1EE4">
      <w:pPr>
        <w:widowControl w:val="0"/>
        <w:jc w:val="both"/>
        <w:rPr>
          <w:rFonts w:ascii="Verdana" w:hAnsi="Verdana" w:cs="Verdana"/>
          <w:b/>
          <w:bCs/>
          <w:i/>
          <w:iCs/>
          <w:sz w:val="16"/>
          <w:szCs w:val="16"/>
        </w:rPr>
      </w:pPr>
    </w:p>
    <w:p w:rsidR="00FD2BCA" w:rsidRDefault="00FD2BCA" w:rsidP="001E1EE4">
      <w:pPr>
        <w:widowControl w:val="0"/>
        <w:jc w:val="both"/>
        <w:rPr>
          <w:rFonts w:ascii="Verdana" w:hAnsi="Verdana" w:cs="Verdana"/>
          <w:b/>
          <w:bCs/>
          <w:i/>
          <w:iCs/>
          <w:sz w:val="16"/>
          <w:szCs w:val="16"/>
        </w:rPr>
      </w:pPr>
    </w:p>
    <w:p w:rsidR="00FD2BCA" w:rsidRDefault="00FD2BCA" w:rsidP="001E1EE4">
      <w:pPr>
        <w:widowControl w:val="0"/>
        <w:jc w:val="both"/>
        <w:rPr>
          <w:rFonts w:ascii="Verdana" w:hAnsi="Verdana" w:cs="Verdana"/>
          <w:b/>
          <w:bCs/>
          <w:i/>
          <w:iCs/>
          <w:sz w:val="16"/>
          <w:szCs w:val="16"/>
        </w:rPr>
      </w:pPr>
    </w:p>
    <w:p w:rsidR="00FD2BCA" w:rsidRDefault="00FD2BCA" w:rsidP="001E1EE4">
      <w:pPr>
        <w:widowControl w:val="0"/>
        <w:jc w:val="both"/>
        <w:rPr>
          <w:rFonts w:ascii="Verdana" w:hAnsi="Verdana" w:cs="Verdana"/>
          <w:b/>
          <w:bCs/>
          <w:i/>
          <w:iCs/>
          <w:sz w:val="16"/>
          <w:szCs w:val="16"/>
        </w:rPr>
      </w:pPr>
    </w:p>
    <w:p w:rsidR="00FD2BCA" w:rsidRDefault="00FD2BCA" w:rsidP="001E1EE4">
      <w:pPr>
        <w:widowControl w:val="0"/>
        <w:jc w:val="both"/>
        <w:rPr>
          <w:rFonts w:ascii="Verdana" w:hAnsi="Verdana" w:cs="Verdana"/>
          <w:b/>
          <w:bCs/>
          <w:i/>
          <w:iCs/>
          <w:sz w:val="16"/>
          <w:szCs w:val="16"/>
        </w:rPr>
      </w:pPr>
    </w:p>
    <w:p w:rsidR="00FD2BCA" w:rsidRDefault="00FD2BCA" w:rsidP="001E1EE4">
      <w:pPr>
        <w:widowControl w:val="0"/>
        <w:jc w:val="both"/>
        <w:rPr>
          <w:rFonts w:ascii="Verdana" w:hAnsi="Verdana" w:cs="Verdana"/>
          <w:b/>
          <w:bCs/>
          <w:i/>
          <w:iCs/>
          <w:sz w:val="16"/>
          <w:szCs w:val="16"/>
        </w:rPr>
      </w:pPr>
    </w:p>
    <w:p w:rsidR="00FD2BCA" w:rsidRDefault="00FD2BCA" w:rsidP="001E1EE4">
      <w:pPr>
        <w:widowControl w:val="0"/>
        <w:jc w:val="both"/>
        <w:rPr>
          <w:rFonts w:ascii="Verdana" w:hAnsi="Verdana" w:cs="Verdana"/>
          <w:b/>
          <w:bCs/>
          <w:i/>
          <w:iCs/>
          <w:sz w:val="16"/>
          <w:szCs w:val="16"/>
        </w:rPr>
      </w:pPr>
    </w:p>
    <w:p w:rsidR="00FD2BCA" w:rsidRDefault="00FD2BCA" w:rsidP="001E1EE4">
      <w:pPr>
        <w:widowControl w:val="0"/>
        <w:jc w:val="both"/>
        <w:rPr>
          <w:rFonts w:ascii="Verdana" w:hAnsi="Verdana" w:cs="Verdana"/>
          <w:b/>
          <w:bCs/>
          <w:i/>
          <w:iCs/>
          <w:sz w:val="16"/>
          <w:szCs w:val="16"/>
        </w:rPr>
      </w:pPr>
    </w:p>
    <w:p w:rsidR="00FD2BCA" w:rsidRDefault="00FD2BCA" w:rsidP="001E1EE4">
      <w:pPr>
        <w:widowControl w:val="0"/>
        <w:jc w:val="both"/>
        <w:rPr>
          <w:rFonts w:ascii="Verdana" w:hAnsi="Verdana" w:cs="Verdana"/>
          <w:b/>
          <w:bCs/>
          <w:i/>
          <w:iCs/>
          <w:sz w:val="16"/>
          <w:szCs w:val="16"/>
        </w:rPr>
      </w:pPr>
    </w:p>
    <w:p w:rsidR="00FD2BCA" w:rsidRDefault="00FD2BCA" w:rsidP="001E1EE4">
      <w:pPr>
        <w:widowControl w:val="0"/>
        <w:jc w:val="both"/>
        <w:rPr>
          <w:rFonts w:ascii="Verdana" w:hAnsi="Verdana" w:cs="Verdana"/>
          <w:b/>
          <w:bCs/>
          <w:i/>
          <w:iCs/>
          <w:sz w:val="16"/>
          <w:szCs w:val="16"/>
        </w:rPr>
      </w:pPr>
    </w:p>
    <w:p w:rsidR="00FD2BCA" w:rsidRDefault="00FD2BCA" w:rsidP="001E1EE4">
      <w:pPr>
        <w:widowControl w:val="0"/>
        <w:jc w:val="both"/>
        <w:rPr>
          <w:rFonts w:ascii="Verdana" w:hAnsi="Verdana" w:cs="Verdana"/>
          <w:b/>
          <w:bCs/>
          <w:i/>
          <w:iCs/>
          <w:sz w:val="16"/>
          <w:szCs w:val="16"/>
        </w:rPr>
      </w:pPr>
    </w:p>
    <w:p w:rsidR="00FD2BCA" w:rsidRDefault="00FD2BCA" w:rsidP="001E1EE4">
      <w:pPr>
        <w:widowControl w:val="0"/>
        <w:jc w:val="both"/>
        <w:rPr>
          <w:rFonts w:ascii="Verdana" w:hAnsi="Verdana" w:cs="Verdana"/>
          <w:b/>
          <w:bCs/>
          <w:i/>
          <w:iCs/>
          <w:sz w:val="16"/>
          <w:szCs w:val="16"/>
        </w:rPr>
      </w:pPr>
    </w:p>
    <w:p w:rsidR="00FD2BCA" w:rsidRDefault="00FD2BCA" w:rsidP="001E1EE4">
      <w:pPr>
        <w:widowControl w:val="0"/>
        <w:jc w:val="both"/>
        <w:rPr>
          <w:rFonts w:ascii="Verdana" w:hAnsi="Verdana" w:cs="Verdana"/>
          <w:b/>
          <w:bCs/>
          <w:i/>
          <w:iCs/>
          <w:sz w:val="16"/>
          <w:szCs w:val="16"/>
        </w:rPr>
      </w:pPr>
    </w:p>
    <w:p w:rsidR="00FD2BCA" w:rsidRDefault="00FD2BCA" w:rsidP="001E1EE4">
      <w:pPr>
        <w:widowControl w:val="0"/>
        <w:jc w:val="both"/>
        <w:rPr>
          <w:rFonts w:ascii="Verdana" w:hAnsi="Verdana" w:cs="Verdana"/>
          <w:b/>
          <w:bCs/>
          <w:i/>
          <w:iCs/>
          <w:sz w:val="16"/>
          <w:szCs w:val="16"/>
        </w:rPr>
      </w:pPr>
    </w:p>
    <w:p w:rsidR="00FD2BCA" w:rsidRDefault="00FD2BCA" w:rsidP="001E1EE4">
      <w:pPr>
        <w:widowControl w:val="0"/>
        <w:jc w:val="both"/>
        <w:rPr>
          <w:rFonts w:ascii="Verdana" w:hAnsi="Verdana" w:cs="Verdana"/>
          <w:b/>
          <w:bCs/>
          <w:i/>
          <w:iCs/>
          <w:sz w:val="16"/>
          <w:szCs w:val="16"/>
        </w:rPr>
      </w:pPr>
    </w:p>
    <w:p w:rsidR="00FD2BCA" w:rsidRPr="00733B8D" w:rsidRDefault="00FD2BCA" w:rsidP="003102FD">
      <w:pPr>
        <w:jc w:val="center"/>
        <w:rPr>
          <w:rFonts w:ascii="Verdana" w:hAnsi="Verdana" w:cs="Verdana"/>
          <w:b/>
          <w:bCs/>
          <w:i/>
          <w:iCs/>
          <w:sz w:val="28"/>
          <w:szCs w:val="28"/>
        </w:rPr>
      </w:pPr>
    </w:p>
    <w:p w:rsidR="00FD2BCA" w:rsidRDefault="00FD2BCA" w:rsidP="000A20D5">
      <w:pPr>
        <w:jc w:val="center"/>
        <w:outlineLvl w:val="0"/>
        <w:rPr>
          <w:rFonts w:ascii="Verdana" w:hAnsi="Verdana" w:cs="Verdana"/>
          <w:b/>
          <w:bCs/>
          <w:i/>
          <w:iCs/>
          <w:caps/>
          <w:sz w:val="22"/>
          <w:szCs w:val="22"/>
        </w:rPr>
      </w:pPr>
    </w:p>
    <w:p w:rsidR="00FD2BCA" w:rsidRPr="00733B8D" w:rsidRDefault="00FD2BCA" w:rsidP="000A20D5">
      <w:pPr>
        <w:jc w:val="center"/>
        <w:outlineLvl w:val="0"/>
        <w:rPr>
          <w:rFonts w:ascii="Verdana" w:hAnsi="Verdana" w:cs="Verdana"/>
          <w:b/>
          <w:bCs/>
          <w:i/>
          <w:iCs/>
          <w:caps/>
          <w:sz w:val="22"/>
          <w:szCs w:val="22"/>
        </w:rPr>
      </w:pPr>
    </w:p>
    <w:p w:rsidR="00FD2BCA" w:rsidRDefault="00FD2BCA" w:rsidP="00733B8D">
      <w:pPr>
        <w:jc w:val="center"/>
        <w:outlineLvl w:val="0"/>
        <w:rPr>
          <w:rFonts w:ascii="Verdana" w:hAnsi="Verdana" w:cs="Verdana"/>
          <w:b/>
          <w:bCs/>
          <w:i/>
          <w:iCs/>
          <w:sz w:val="24"/>
          <w:szCs w:val="24"/>
          <w:u w:val="single"/>
        </w:rPr>
      </w:pPr>
      <w:r>
        <w:rPr>
          <w:rFonts w:ascii="Verdana" w:hAnsi="Verdana" w:cs="Verdana"/>
          <w:b/>
          <w:bCs/>
          <w:i/>
          <w:iCs/>
          <w:sz w:val="24"/>
          <w:szCs w:val="24"/>
          <w:u w:val="single"/>
        </w:rPr>
        <w:t xml:space="preserve">Příkazní smlouva </w:t>
      </w:r>
      <w:r w:rsidRPr="00733B8D">
        <w:rPr>
          <w:rFonts w:ascii="Verdana" w:hAnsi="Verdana" w:cs="Verdana"/>
          <w:b/>
          <w:bCs/>
          <w:i/>
          <w:iCs/>
          <w:sz w:val="24"/>
          <w:szCs w:val="24"/>
          <w:u w:val="single"/>
        </w:rPr>
        <w:t xml:space="preserve">o výkonu </w:t>
      </w:r>
    </w:p>
    <w:p w:rsidR="00FD2BCA" w:rsidRPr="005F71B1" w:rsidRDefault="00FD2BCA" w:rsidP="00733B8D">
      <w:pPr>
        <w:spacing w:before="240"/>
        <w:jc w:val="center"/>
        <w:rPr>
          <w:rFonts w:ascii="Verdana" w:hAnsi="Verdana" w:cs="Verdana"/>
          <w:b/>
          <w:bCs/>
          <w:i/>
          <w:iCs/>
          <w:color w:val="000000"/>
          <w:sz w:val="32"/>
          <w:szCs w:val="32"/>
        </w:rPr>
      </w:pPr>
      <w:r w:rsidRPr="003D790F">
        <w:rPr>
          <w:rFonts w:ascii="Verdana" w:hAnsi="Verdana" w:cs="Verdana"/>
          <w:b/>
          <w:bCs/>
          <w:i/>
          <w:iCs/>
          <w:color w:val="000000"/>
          <w:sz w:val="32"/>
          <w:szCs w:val="32"/>
        </w:rPr>
        <w:t xml:space="preserve">Technický dozor </w:t>
      </w:r>
      <w:r>
        <w:rPr>
          <w:rFonts w:ascii="Verdana" w:hAnsi="Verdana" w:cs="Verdana"/>
          <w:b/>
          <w:bCs/>
          <w:i/>
          <w:iCs/>
          <w:color w:val="000000"/>
          <w:sz w:val="32"/>
          <w:szCs w:val="32"/>
        </w:rPr>
        <w:t>stavebníka pro stavbu</w:t>
      </w:r>
      <w:r w:rsidRPr="005F71B1">
        <w:rPr>
          <w:rFonts w:ascii="Verdana" w:hAnsi="Verdana" w:cs="Verdana"/>
          <w:b/>
          <w:bCs/>
          <w:i/>
          <w:iCs/>
          <w:color w:val="000000"/>
          <w:sz w:val="32"/>
          <w:szCs w:val="32"/>
        </w:rPr>
        <w:t xml:space="preserve"> s názvem: </w:t>
      </w:r>
      <w:r>
        <w:rPr>
          <w:rFonts w:ascii="Verdana" w:hAnsi="Verdana" w:cs="Verdana"/>
          <w:b/>
          <w:bCs/>
          <w:i/>
          <w:iCs/>
          <w:color w:val="000000"/>
          <w:sz w:val="32"/>
          <w:szCs w:val="32"/>
        </w:rPr>
        <w:t>"Instalace kogenerační jednotky v DZR Krásná Lípa</w:t>
      </w:r>
      <w:r w:rsidRPr="003D790F">
        <w:rPr>
          <w:rFonts w:ascii="Verdana" w:hAnsi="Verdana" w:cs="Verdana"/>
          <w:b/>
          <w:bCs/>
          <w:i/>
          <w:iCs/>
          <w:color w:val="000000"/>
          <w:sz w:val="32"/>
          <w:szCs w:val="32"/>
        </w:rPr>
        <w:t>“</w:t>
      </w:r>
    </w:p>
    <w:p w:rsidR="00FD2BCA" w:rsidRPr="00733B8D" w:rsidRDefault="00FD2BCA" w:rsidP="00733B8D">
      <w:pPr>
        <w:spacing w:before="240" w:after="240"/>
        <w:jc w:val="center"/>
        <w:outlineLvl w:val="0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uzavřená dle zákona č. 89/2012 Sb., občanského zákoníku, ve znění pozdějších předpisů níže uvedeného dne, měsíce a roku.</w:t>
      </w:r>
    </w:p>
    <w:p w:rsidR="00FD2BCA" w:rsidRPr="00733B8D" w:rsidRDefault="00FD2BCA" w:rsidP="000A20D5">
      <w:pPr>
        <w:jc w:val="both"/>
        <w:rPr>
          <w:rFonts w:ascii="Verdana" w:hAnsi="Verdana" w:cs="Verdana"/>
          <w:i/>
          <w:iCs/>
          <w:caps/>
          <w:sz w:val="18"/>
          <w:szCs w:val="18"/>
        </w:rPr>
      </w:pPr>
    </w:p>
    <w:p w:rsidR="00FD2BCA" w:rsidRPr="00733B8D" w:rsidRDefault="00FD2BCA" w:rsidP="000A20D5">
      <w:pPr>
        <w:ind w:left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Smluvní strany:</w:t>
      </w:r>
    </w:p>
    <w:p w:rsidR="00FD2BCA" w:rsidRPr="00733B8D" w:rsidRDefault="00FD2BCA" w:rsidP="000A20D5">
      <w:pPr>
        <w:ind w:left="284"/>
        <w:jc w:val="both"/>
        <w:rPr>
          <w:rFonts w:ascii="Verdana" w:hAnsi="Verdana" w:cs="Verdana"/>
          <w:i/>
          <w:iCs/>
          <w:sz w:val="18"/>
          <w:szCs w:val="18"/>
        </w:rPr>
      </w:pPr>
    </w:p>
    <w:p w:rsidR="00FD2BCA" w:rsidRPr="00733B8D" w:rsidRDefault="00FD2BCA" w:rsidP="000A20D5">
      <w:pPr>
        <w:ind w:left="284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733B8D">
        <w:rPr>
          <w:rFonts w:ascii="Verdana" w:hAnsi="Verdana" w:cs="Verdana"/>
          <w:b/>
          <w:bCs/>
          <w:i/>
          <w:iCs/>
          <w:sz w:val="18"/>
          <w:szCs w:val="18"/>
        </w:rPr>
        <w:t>1.</w:t>
      </w:r>
    </w:p>
    <w:p w:rsidR="00FD2BCA" w:rsidRPr="00082D00" w:rsidRDefault="00FD2BCA" w:rsidP="00E505EB">
      <w:pPr>
        <w:spacing w:after="120"/>
        <w:ind w:left="284"/>
        <w:rPr>
          <w:rStyle w:val="Strong"/>
          <w:rFonts w:ascii="Verdana" w:hAnsi="Verdana" w:cs="Verdana"/>
          <w:i/>
          <w:iCs/>
          <w:sz w:val="18"/>
          <w:szCs w:val="18"/>
        </w:rPr>
      </w:pPr>
      <w:r w:rsidRPr="00082D00">
        <w:rPr>
          <w:rFonts w:ascii="Verdana" w:hAnsi="Verdana" w:cs="Verdana"/>
          <w:b/>
          <w:bCs/>
          <w:i/>
          <w:iCs/>
          <w:sz w:val="18"/>
          <w:szCs w:val="18"/>
        </w:rPr>
        <w:t xml:space="preserve">Domov se zvláštním režimem Krásná Lípa  </w:t>
      </w:r>
    </w:p>
    <w:p w:rsidR="00FD2BCA" w:rsidRPr="00733B8D" w:rsidRDefault="00FD2BCA" w:rsidP="00733B8D">
      <w:pPr>
        <w:spacing w:before="60"/>
        <w:ind w:left="284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Se sídlem:</w:t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082D00">
        <w:rPr>
          <w:rFonts w:ascii="Verdana" w:hAnsi="Verdana" w:cs="Verdana"/>
          <w:i/>
          <w:iCs/>
          <w:sz w:val="18"/>
          <w:szCs w:val="18"/>
        </w:rPr>
        <w:t>Čelakovského 40/13 407 46 Krásná Lípa</w:t>
      </w:r>
    </w:p>
    <w:p w:rsidR="00FD2BCA" w:rsidRPr="00733B8D" w:rsidRDefault="00FD2BCA" w:rsidP="00733B8D">
      <w:pPr>
        <w:spacing w:before="60"/>
        <w:ind w:left="284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IČ:</w:t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082D00">
        <w:rPr>
          <w:rFonts w:ascii="Verdana" w:hAnsi="Verdana" w:cs="Verdana"/>
          <w:i/>
          <w:iCs/>
          <w:sz w:val="18"/>
          <w:szCs w:val="18"/>
        </w:rPr>
        <w:t>70872741</w:t>
      </w:r>
    </w:p>
    <w:p w:rsidR="00FD2BCA" w:rsidRDefault="00FD2BCA" w:rsidP="00733B8D">
      <w:pPr>
        <w:spacing w:before="60"/>
        <w:ind w:left="284"/>
        <w:rPr>
          <w:rFonts w:ascii="Verdana" w:hAnsi="Verdana" w:cs="Verdana"/>
          <w:i/>
          <w:iCs/>
          <w:sz w:val="16"/>
          <w:szCs w:val="16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DIČ:</w:t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>CZ</w:t>
      </w:r>
      <w:r w:rsidRPr="001E598C">
        <w:rPr>
          <w:rFonts w:ascii="Verdana" w:hAnsi="Verdana" w:cs="Verdana"/>
          <w:i/>
          <w:iCs/>
          <w:sz w:val="16"/>
          <w:szCs w:val="16"/>
        </w:rPr>
        <w:t>70872741</w:t>
      </w:r>
    </w:p>
    <w:p w:rsidR="00FD2BCA" w:rsidRDefault="00FD2BCA" w:rsidP="00733B8D">
      <w:pPr>
        <w:spacing w:before="60"/>
        <w:ind w:left="284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Jednající:</w:t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bookmarkStart w:id="1" w:name="OLE_LINK1"/>
      <w:bookmarkStart w:id="2" w:name="OLE_LINK2"/>
      <w:r w:rsidRPr="00082D00">
        <w:rPr>
          <w:rFonts w:ascii="Verdana" w:hAnsi="Verdana" w:cs="Verdana"/>
          <w:i/>
          <w:iCs/>
          <w:sz w:val="18"/>
          <w:szCs w:val="18"/>
        </w:rPr>
        <w:t>Mgr. Miluše Havlíčková</w:t>
      </w:r>
      <w:r w:rsidRPr="00E505EB">
        <w:rPr>
          <w:rFonts w:ascii="Verdana" w:hAnsi="Verdana" w:cs="Verdana"/>
          <w:i/>
          <w:iCs/>
          <w:sz w:val="18"/>
          <w:szCs w:val="18"/>
        </w:rPr>
        <w:t>, ředitel</w:t>
      </w:r>
      <w:bookmarkEnd w:id="1"/>
      <w:bookmarkEnd w:id="2"/>
      <w:r>
        <w:rPr>
          <w:rFonts w:ascii="Verdana" w:hAnsi="Verdana" w:cs="Verdana"/>
          <w:i/>
          <w:iCs/>
          <w:sz w:val="18"/>
          <w:szCs w:val="18"/>
        </w:rPr>
        <w:t>ka DZR Krásná Lípa</w:t>
      </w:r>
    </w:p>
    <w:p w:rsidR="00FD2BCA" w:rsidRDefault="00FD2BCA" w:rsidP="00733B8D">
      <w:pPr>
        <w:spacing w:before="60"/>
        <w:ind w:left="284"/>
      </w:pPr>
      <w:r>
        <w:rPr>
          <w:rFonts w:ascii="Verdana" w:hAnsi="Verdana" w:cs="Verdana"/>
          <w:i/>
          <w:iCs/>
          <w:sz w:val="18"/>
          <w:szCs w:val="18"/>
        </w:rPr>
        <w:t xml:space="preserve">Bankovní spojení: </w:t>
      </w:r>
      <w:r>
        <w:rPr>
          <w:rFonts w:ascii="Verdana" w:hAnsi="Verdana" w:cs="Verdana"/>
          <w:i/>
          <w:iCs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ab/>
      </w:r>
      <w:r w:rsidRPr="00082D00">
        <w:rPr>
          <w:rFonts w:ascii="Verdana" w:hAnsi="Verdana" w:cs="Verdana"/>
          <w:i/>
          <w:iCs/>
          <w:sz w:val="18"/>
          <w:szCs w:val="18"/>
        </w:rPr>
        <w:t>PPF banka Praha</w:t>
      </w:r>
    </w:p>
    <w:p w:rsidR="00FD2BCA" w:rsidRPr="00733B8D" w:rsidRDefault="00FD2BCA" w:rsidP="00733B8D">
      <w:pPr>
        <w:spacing w:before="60"/>
        <w:ind w:left="284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Č. účtu:</w:t>
      </w:r>
      <w:r>
        <w:rPr>
          <w:rFonts w:ascii="Verdana" w:hAnsi="Verdana" w:cs="Verdana"/>
          <w:i/>
          <w:iCs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ab/>
      </w:r>
      <w:r w:rsidRPr="00082D00">
        <w:rPr>
          <w:rFonts w:ascii="Verdana" w:hAnsi="Verdana" w:cs="Verdana"/>
          <w:i/>
          <w:iCs/>
          <w:sz w:val="18"/>
          <w:szCs w:val="18"/>
        </w:rPr>
        <w:t>2001570004/6000</w:t>
      </w:r>
    </w:p>
    <w:p w:rsidR="00FD2BCA" w:rsidRPr="00733B8D" w:rsidRDefault="00FD2BCA" w:rsidP="00733B8D">
      <w:pPr>
        <w:spacing w:before="60"/>
        <w:ind w:left="284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kontaktní e</w:t>
      </w:r>
      <w:r w:rsidRPr="00733B8D">
        <w:rPr>
          <w:rFonts w:ascii="Verdana" w:hAnsi="Verdana" w:cs="Verdana"/>
          <w:i/>
          <w:iCs/>
          <w:sz w:val="18"/>
          <w:szCs w:val="18"/>
        </w:rPr>
        <w:t>-mail:</w:t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082D00">
        <w:rPr>
          <w:rFonts w:ascii="Verdana" w:hAnsi="Verdana" w:cs="Verdana"/>
          <w:i/>
          <w:iCs/>
          <w:sz w:val="18"/>
          <w:szCs w:val="18"/>
        </w:rPr>
        <w:t>info@dzrkrasnalipa.cz</w:t>
      </w:r>
    </w:p>
    <w:p w:rsidR="00FD2BCA" w:rsidRPr="00733B8D" w:rsidRDefault="00FD2BCA" w:rsidP="00733B8D">
      <w:pPr>
        <w:spacing w:before="60"/>
        <w:ind w:left="284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Telefon:</w:t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082D00">
        <w:rPr>
          <w:rFonts w:ascii="Verdana" w:hAnsi="Verdana" w:cs="Verdana"/>
          <w:i/>
          <w:iCs/>
          <w:sz w:val="18"/>
          <w:szCs w:val="18"/>
        </w:rPr>
        <w:t>724 147 324</w:t>
      </w:r>
    </w:p>
    <w:p w:rsidR="00FD2BCA" w:rsidRPr="00733B8D" w:rsidRDefault="00FD2BCA" w:rsidP="00A61D0B">
      <w:pPr>
        <w:spacing w:before="100"/>
        <w:ind w:left="284"/>
        <w:jc w:val="both"/>
        <w:rPr>
          <w:rStyle w:val="Strong"/>
          <w:rFonts w:ascii="Verdana" w:hAnsi="Verdana" w:cs="Verdana"/>
          <w:b w:val="0"/>
          <w:bCs w:val="0"/>
          <w:i/>
          <w:iCs/>
          <w:sz w:val="18"/>
          <w:szCs w:val="18"/>
        </w:rPr>
      </w:pPr>
      <w:r w:rsidRPr="00733B8D">
        <w:rPr>
          <w:rStyle w:val="Strong"/>
          <w:rFonts w:ascii="Verdana" w:hAnsi="Verdana" w:cs="Verdana"/>
          <w:b w:val="0"/>
          <w:bCs w:val="0"/>
          <w:i/>
          <w:iCs/>
          <w:sz w:val="18"/>
          <w:szCs w:val="18"/>
        </w:rPr>
        <w:t>dále jen „</w:t>
      </w:r>
      <w:r>
        <w:rPr>
          <w:rStyle w:val="Strong"/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Style w:val="Strong"/>
          <w:rFonts w:ascii="Verdana" w:hAnsi="Verdana" w:cs="Verdana"/>
          <w:b w:val="0"/>
          <w:bCs w:val="0"/>
          <w:i/>
          <w:iCs/>
          <w:sz w:val="18"/>
          <w:szCs w:val="18"/>
        </w:rPr>
        <w:t>“ na straně jedné</w:t>
      </w:r>
    </w:p>
    <w:p w:rsidR="00FD2BCA" w:rsidRPr="00733B8D" w:rsidRDefault="00FD2BCA" w:rsidP="000A20D5">
      <w:pPr>
        <w:ind w:left="284"/>
        <w:rPr>
          <w:rStyle w:val="Strong"/>
          <w:rFonts w:ascii="Verdana" w:hAnsi="Verdana" w:cs="Verdana"/>
          <w:b w:val="0"/>
          <w:bCs w:val="0"/>
          <w:i/>
          <w:iCs/>
          <w:sz w:val="18"/>
          <w:szCs w:val="18"/>
        </w:rPr>
      </w:pPr>
    </w:p>
    <w:p w:rsidR="00FD2BCA" w:rsidRPr="00733B8D" w:rsidRDefault="00FD2BCA" w:rsidP="000A20D5">
      <w:pPr>
        <w:ind w:left="284"/>
        <w:rPr>
          <w:rStyle w:val="Strong"/>
          <w:rFonts w:ascii="Verdana" w:hAnsi="Verdana" w:cs="Verdana"/>
          <w:b w:val="0"/>
          <w:bCs w:val="0"/>
          <w:i/>
          <w:iCs/>
          <w:sz w:val="18"/>
          <w:szCs w:val="18"/>
        </w:rPr>
      </w:pPr>
      <w:r w:rsidRPr="00733B8D">
        <w:rPr>
          <w:rStyle w:val="Strong"/>
          <w:rFonts w:ascii="Verdana" w:hAnsi="Verdana" w:cs="Verdana"/>
          <w:b w:val="0"/>
          <w:bCs w:val="0"/>
          <w:i/>
          <w:iCs/>
          <w:sz w:val="18"/>
          <w:szCs w:val="18"/>
        </w:rPr>
        <w:t>a</w:t>
      </w:r>
    </w:p>
    <w:p w:rsidR="00FD2BCA" w:rsidRPr="00733B8D" w:rsidRDefault="00FD2BCA" w:rsidP="000A20D5">
      <w:pPr>
        <w:ind w:left="284"/>
        <w:rPr>
          <w:rStyle w:val="Strong"/>
          <w:rFonts w:ascii="Verdana" w:hAnsi="Verdana" w:cs="Verdana"/>
          <w:b w:val="0"/>
          <w:bCs w:val="0"/>
          <w:i/>
          <w:iCs/>
          <w:sz w:val="18"/>
          <w:szCs w:val="18"/>
        </w:rPr>
      </w:pPr>
    </w:p>
    <w:p w:rsidR="00FD2BCA" w:rsidRPr="00733B8D" w:rsidRDefault="00FD2BCA" w:rsidP="000A20D5">
      <w:pPr>
        <w:ind w:left="284"/>
        <w:jc w:val="both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733B8D">
        <w:rPr>
          <w:rFonts w:ascii="Verdana" w:hAnsi="Verdana" w:cs="Verdana"/>
          <w:b/>
          <w:bCs/>
          <w:i/>
          <w:iCs/>
          <w:sz w:val="18"/>
          <w:szCs w:val="18"/>
        </w:rPr>
        <w:t xml:space="preserve">2. </w:t>
      </w:r>
    </w:p>
    <w:p w:rsidR="00FD2BCA" w:rsidRPr="00733B8D" w:rsidRDefault="00FD2BCA" w:rsidP="00DA65E9">
      <w:pPr>
        <w:ind w:left="4395" w:hanging="4111"/>
        <w:jc w:val="both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084745">
        <w:rPr>
          <w:rFonts w:ascii="Verdana" w:hAnsi="Verdana" w:cs="Verdana"/>
          <w:b/>
          <w:bCs/>
          <w:i/>
          <w:iCs/>
          <w:sz w:val="18"/>
          <w:szCs w:val="18"/>
        </w:rPr>
        <w:t>JK stavitel, spol. s r.o.</w:t>
      </w:r>
    </w:p>
    <w:p w:rsidR="00FD2BCA" w:rsidRPr="00733B8D" w:rsidRDefault="00FD2BCA" w:rsidP="00082D00">
      <w:pPr>
        <w:spacing w:before="60"/>
        <w:ind w:left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Se sídlem:</w:t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>Jeremenkova 32 147 00 Praha 4</w:t>
      </w:r>
    </w:p>
    <w:p w:rsidR="00FD2BCA" w:rsidRPr="00733B8D" w:rsidRDefault="00FD2BCA" w:rsidP="00082D00">
      <w:pPr>
        <w:spacing w:before="60"/>
        <w:ind w:left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Zastoupena/jednající:</w:t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>Ing. Jiří Kratina</w:t>
      </w:r>
    </w:p>
    <w:p w:rsidR="00FD2BCA" w:rsidRPr="00733B8D" w:rsidRDefault="00FD2BCA" w:rsidP="00082D00">
      <w:pPr>
        <w:spacing w:before="60"/>
        <w:ind w:left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IČ:</w:t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>44268742</w:t>
      </w:r>
    </w:p>
    <w:p w:rsidR="00FD2BCA" w:rsidRDefault="00FD2BCA" w:rsidP="00082D00">
      <w:pPr>
        <w:spacing w:before="60"/>
        <w:ind w:left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DIČ:</w:t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>CZ 44268742</w:t>
      </w:r>
    </w:p>
    <w:p w:rsidR="00FD2BCA" w:rsidRDefault="00FD2BCA" w:rsidP="00082D00">
      <w:pPr>
        <w:spacing w:before="60"/>
        <w:ind w:left="284"/>
        <w:jc w:val="both"/>
      </w:pPr>
      <w:r>
        <w:rPr>
          <w:rFonts w:ascii="Verdana" w:hAnsi="Verdana" w:cs="Verdana"/>
          <w:i/>
          <w:iCs/>
          <w:sz w:val="18"/>
          <w:szCs w:val="18"/>
        </w:rPr>
        <w:t xml:space="preserve">Bankovní spojení: </w:t>
      </w:r>
      <w:r>
        <w:rPr>
          <w:rFonts w:ascii="Verdana" w:hAnsi="Verdana" w:cs="Verdana"/>
          <w:i/>
          <w:iCs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ab/>
        <w:t>KB a.s.</w:t>
      </w:r>
    </w:p>
    <w:p w:rsidR="00FD2BCA" w:rsidRPr="00733B8D" w:rsidRDefault="00FD2BCA" w:rsidP="00082D00">
      <w:pPr>
        <w:spacing w:before="60"/>
        <w:ind w:left="284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Č. účtu:</w:t>
      </w:r>
      <w:r>
        <w:rPr>
          <w:rFonts w:ascii="Verdana" w:hAnsi="Verdana" w:cs="Verdana"/>
          <w:i/>
          <w:iCs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ab/>
        <w:t>388345071/0100</w:t>
      </w:r>
    </w:p>
    <w:p w:rsidR="00FD2BCA" w:rsidRPr="00733B8D" w:rsidRDefault="00FD2BCA" w:rsidP="00082D00">
      <w:pPr>
        <w:spacing w:before="60"/>
        <w:ind w:left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Kontaktní osoba:</w:t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>Ing. Jiří Kratina</w:t>
      </w:r>
    </w:p>
    <w:p w:rsidR="00FD2BCA" w:rsidRPr="00733B8D" w:rsidRDefault="00FD2BCA" w:rsidP="00082D00">
      <w:pPr>
        <w:spacing w:before="60"/>
        <w:ind w:left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Email:</w:t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>jkstavitel@seznam.cz</w:t>
      </w:r>
    </w:p>
    <w:p w:rsidR="00FD2BCA" w:rsidRPr="00733B8D" w:rsidRDefault="00FD2BCA" w:rsidP="00082D00">
      <w:pPr>
        <w:spacing w:before="60"/>
        <w:ind w:left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 xml:space="preserve">Tel.: </w:t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>777 57 87 55</w:t>
      </w:r>
    </w:p>
    <w:p w:rsidR="00FD2BCA" w:rsidRDefault="00FD2BCA" w:rsidP="00082D00">
      <w:pPr>
        <w:spacing w:before="60"/>
        <w:ind w:left="284"/>
        <w:jc w:val="both"/>
        <w:rPr>
          <w:rFonts w:ascii="Verdana" w:hAnsi="Verdana" w:cs="Verdana"/>
          <w:i/>
          <w:iCs/>
          <w:sz w:val="18"/>
          <w:szCs w:val="18"/>
        </w:rPr>
      </w:pPr>
    </w:p>
    <w:p w:rsidR="00FD2BCA" w:rsidRPr="00082D00" w:rsidRDefault="00FD2BCA" w:rsidP="00082D00">
      <w:pPr>
        <w:spacing w:before="60"/>
        <w:ind w:left="284"/>
        <w:jc w:val="both"/>
        <w:rPr>
          <w:rFonts w:ascii="Verdana" w:hAnsi="Verdana" w:cs="Verdana"/>
          <w:i/>
          <w:iCs/>
          <w:sz w:val="18"/>
          <w:szCs w:val="18"/>
        </w:rPr>
      </w:pPr>
      <w:r w:rsidRPr="00082D00">
        <w:rPr>
          <w:rFonts w:ascii="Verdana" w:hAnsi="Verdana" w:cs="Verdana"/>
          <w:i/>
          <w:iCs/>
          <w:snapToGrid w:val="0"/>
          <w:sz w:val="18"/>
          <w:szCs w:val="18"/>
        </w:rPr>
        <w:t>zapsaný v </w:t>
      </w:r>
      <w:r>
        <w:rPr>
          <w:rFonts w:ascii="Verdana" w:hAnsi="Verdana" w:cs="Verdana"/>
          <w:i/>
          <w:iCs/>
          <w:snapToGrid w:val="0"/>
          <w:sz w:val="18"/>
          <w:szCs w:val="18"/>
        </w:rPr>
        <w:t>OR</w:t>
      </w:r>
      <w:r w:rsidRPr="00082D00">
        <w:rPr>
          <w:rFonts w:ascii="Verdana" w:hAnsi="Verdana" w:cs="Verdana"/>
          <w:i/>
          <w:iCs/>
          <w:snapToGrid w:val="0"/>
          <w:sz w:val="18"/>
          <w:szCs w:val="18"/>
        </w:rPr>
        <w:t xml:space="preserve"> vedeném u</w:t>
      </w:r>
      <w:r>
        <w:rPr>
          <w:rFonts w:ascii="Verdana" w:hAnsi="Verdana" w:cs="Verdana"/>
          <w:i/>
          <w:iCs/>
          <w:snapToGrid w:val="0"/>
          <w:sz w:val="18"/>
          <w:szCs w:val="18"/>
        </w:rPr>
        <w:t>Městského</w:t>
      </w:r>
      <w:r w:rsidRPr="00082D00">
        <w:rPr>
          <w:rFonts w:ascii="Verdana" w:hAnsi="Verdana" w:cs="Verdana"/>
          <w:i/>
          <w:iCs/>
          <w:snapToGrid w:val="0"/>
          <w:sz w:val="18"/>
          <w:szCs w:val="18"/>
        </w:rPr>
        <w:t xml:space="preserve">  soudu v </w:t>
      </w:r>
      <w:r>
        <w:rPr>
          <w:rFonts w:ascii="Verdana" w:hAnsi="Verdana" w:cs="Verdana"/>
          <w:i/>
          <w:iCs/>
          <w:snapToGrid w:val="0"/>
          <w:sz w:val="18"/>
          <w:szCs w:val="18"/>
        </w:rPr>
        <w:t>Praze</w:t>
      </w:r>
      <w:r w:rsidRPr="00082D00">
        <w:rPr>
          <w:rFonts w:ascii="Verdana" w:hAnsi="Verdana" w:cs="Verdana"/>
          <w:i/>
          <w:iCs/>
          <w:snapToGrid w:val="0"/>
          <w:sz w:val="18"/>
          <w:szCs w:val="18"/>
        </w:rPr>
        <w:t xml:space="preserve">, oddíl </w:t>
      </w:r>
      <w:r>
        <w:rPr>
          <w:rFonts w:ascii="Verdana" w:hAnsi="Verdana" w:cs="Verdana"/>
          <w:i/>
          <w:iCs/>
          <w:snapToGrid w:val="0"/>
          <w:sz w:val="18"/>
          <w:szCs w:val="18"/>
        </w:rPr>
        <w:t>C,</w:t>
      </w:r>
      <w:r w:rsidRPr="00082D00">
        <w:rPr>
          <w:rFonts w:ascii="Verdana" w:hAnsi="Verdana" w:cs="Verdana"/>
          <w:i/>
          <w:iCs/>
          <w:snapToGrid w:val="0"/>
          <w:sz w:val="18"/>
          <w:szCs w:val="18"/>
        </w:rPr>
        <w:t xml:space="preserve">vložka </w:t>
      </w:r>
      <w:r>
        <w:rPr>
          <w:rFonts w:ascii="Verdana" w:hAnsi="Verdana" w:cs="Verdana"/>
          <w:i/>
          <w:iCs/>
          <w:snapToGrid w:val="0"/>
          <w:sz w:val="18"/>
          <w:szCs w:val="18"/>
        </w:rPr>
        <w:t>5800</w:t>
      </w:r>
    </w:p>
    <w:p w:rsidR="00FD2BCA" w:rsidRPr="00733B8D" w:rsidRDefault="00FD2BCA" w:rsidP="000A20D5">
      <w:pPr>
        <w:ind w:left="284"/>
        <w:jc w:val="both"/>
        <w:rPr>
          <w:rFonts w:ascii="Verdana" w:hAnsi="Verdana" w:cs="Verdana"/>
          <w:i/>
          <w:iCs/>
          <w:sz w:val="18"/>
          <w:szCs w:val="18"/>
        </w:rPr>
      </w:pPr>
    </w:p>
    <w:p w:rsidR="00FD2BCA" w:rsidRPr="00733B8D" w:rsidRDefault="00FD2BCA" w:rsidP="000A20D5">
      <w:pPr>
        <w:ind w:left="284"/>
        <w:jc w:val="both"/>
        <w:rPr>
          <w:rFonts w:ascii="Verdana" w:hAnsi="Verdana" w:cs="Verdana"/>
          <w:i/>
          <w:iCs/>
          <w:sz w:val="18"/>
          <w:szCs w:val="18"/>
        </w:rPr>
      </w:pPr>
    </w:p>
    <w:p w:rsidR="00FD2BCA" w:rsidRPr="00733B8D" w:rsidRDefault="00FD2BCA" w:rsidP="000A20D5">
      <w:pPr>
        <w:ind w:left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dále jen „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>“ na straně druhé</w:t>
      </w:r>
    </w:p>
    <w:p w:rsidR="00FD2BCA" w:rsidRPr="00733B8D" w:rsidRDefault="00FD2BCA" w:rsidP="000A20D5">
      <w:pPr>
        <w:ind w:left="284"/>
        <w:jc w:val="both"/>
        <w:rPr>
          <w:rStyle w:val="Strong"/>
          <w:rFonts w:ascii="Verdana" w:hAnsi="Verdana" w:cs="Verdana"/>
          <w:b w:val="0"/>
          <w:bCs w:val="0"/>
          <w:i/>
          <w:iCs/>
          <w:sz w:val="18"/>
          <w:szCs w:val="18"/>
        </w:rPr>
      </w:pPr>
      <w:r w:rsidRPr="00733B8D">
        <w:rPr>
          <w:rStyle w:val="Strong"/>
          <w:rFonts w:ascii="Verdana" w:hAnsi="Verdana" w:cs="Verdana"/>
          <w:b w:val="0"/>
          <w:bCs w:val="0"/>
          <w:i/>
          <w:iCs/>
          <w:sz w:val="18"/>
          <w:szCs w:val="18"/>
        </w:rPr>
        <w:t>společně v dalším textu rovněž jako „</w:t>
      </w:r>
      <w:r w:rsidRPr="00733B8D">
        <w:rPr>
          <w:rStyle w:val="Strong"/>
          <w:rFonts w:ascii="Verdana" w:hAnsi="Verdana" w:cs="Verdana"/>
          <w:i/>
          <w:iCs/>
          <w:sz w:val="18"/>
          <w:szCs w:val="18"/>
        </w:rPr>
        <w:t>smluvní strany</w:t>
      </w:r>
      <w:r w:rsidRPr="00733B8D">
        <w:rPr>
          <w:rStyle w:val="Strong"/>
          <w:rFonts w:ascii="Verdana" w:hAnsi="Verdana" w:cs="Verdana"/>
          <w:b w:val="0"/>
          <w:bCs w:val="0"/>
          <w:i/>
          <w:iCs/>
          <w:sz w:val="18"/>
          <w:szCs w:val="18"/>
        </w:rPr>
        <w:t>“</w:t>
      </w:r>
    </w:p>
    <w:p w:rsidR="00FD2BCA" w:rsidRPr="00733B8D" w:rsidRDefault="00FD2BCA" w:rsidP="000A20D5">
      <w:pPr>
        <w:ind w:left="284"/>
        <w:jc w:val="both"/>
        <w:rPr>
          <w:rStyle w:val="Strong"/>
          <w:rFonts w:ascii="Verdana" w:hAnsi="Verdana" w:cs="Verdana"/>
          <w:b w:val="0"/>
          <w:bCs w:val="0"/>
          <w:i/>
          <w:iCs/>
          <w:sz w:val="18"/>
          <w:szCs w:val="18"/>
        </w:rPr>
      </w:pPr>
    </w:p>
    <w:p w:rsidR="00FD2BCA" w:rsidRDefault="00FD2BCA" w:rsidP="000A20D5">
      <w:pPr>
        <w:ind w:left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 xml:space="preserve">uzavřeli tuto </w:t>
      </w:r>
      <w:r>
        <w:rPr>
          <w:rFonts w:ascii="Verdana" w:hAnsi="Verdana" w:cs="Verdana"/>
          <w:i/>
          <w:iCs/>
          <w:sz w:val="18"/>
          <w:szCs w:val="18"/>
        </w:rPr>
        <w:t>příkazní smlouvu</w:t>
      </w:r>
      <w:r w:rsidRPr="00733B8D">
        <w:rPr>
          <w:rFonts w:ascii="Verdana" w:hAnsi="Verdana" w:cs="Verdana"/>
          <w:i/>
          <w:iCs/>
          <w:sz w:val="18"/>
          <w:szCs w:val="18"/>
        </w:rPr>
        <w:t>o výkonu inženýrské činnosti</w:t>
      </w:r>
      <w:r>
        <w:rPr>
          <w:rFonts w:ascii="Verdana" w:hAnsi="Verdana" w:cs="Verdana"/>
          <w:i/>
          <w:iCs/>
          <w:sz w:val="18"/>
          <w:szCs w:val="18"/>
        </w:rPr>
        <w:t>spočívající v provedení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Technického dozoru </w:t>
      </w:r>
      <w:r>
        <w:rPr>
          <w:rFonts w:ascii="Verdana" w:hAnsi="Verdana" w:cs="Verdana"/>
          <w:i/>
          <w:iCs/>
          <w:sz w:val="18"/>
          <w:szCs w:val="18"/>
        </w:rPr>
        <w:t xml:space="preserve">stavebníka, </w:t>
      </w:r>
      <w:r w:rsidRPr="00733B8D">
        <w:rPr>
          <w:rFonts w:ascii="Verdana" w:hAnsi="Verdana" w:cs="Verdana"/>
          <w:i/>
          <w:iCs/>
          <w:sz w:val="18"/>
          <w:szCs w:val="18"/>
        </w:rPr>
        <w:t>pro stavbu s názvem: "</w:t>
      </w:r>
      <w:r w:rsidRPr="00082D00">
        <w:rPr>
          <w:rFonts w:ascii="Verdana" w:hAnsi="Verdana" w:cs="Verdana"/>
          <w:b/>
          <w:bCs/>
          <w:i/>
          <w:iCs/>
          <w:sz w:val="18"/>
          <w:szCs w:val="18"/>
        </w:rPr>
        <w:t>Instalace kogenerační jednotky v DZR Krásná Lípa</w:t>
      </w:r>
      <w:r w:rsidRPr="00733B8D">
        <w:rPr>
          <w:rFonts w:ascii="Verdana" w:hAnsi="Verdana" w:cs="Verdana"/>
          <w:i/>
          <w:iCs/>
          <w:sz w:val="18"/>
          <w:szCs w:val="18"/>
        </w:rPr>
        <w:t>“(dále jen „</w:t>
      </w:r>
      <w:r w:rsidRPr="00733B8D">
        <w:rPr>
          <w:rFonts w:ascii="Verdana" w:hAnsi="Verdana" w:cs="Verdana"/>
          <w:b/>
          <w:bCs/>
          <w:i/>
          <w:iCs/>
          <w:sz w:val="18"/>
          <w:szCs w:val="18"/>
        </w:rPr>
        <w:t>smlouva</w:t>
      </w:r>
      <w:r w:rsidRPr="00733B8D">
        <w:rPr>
          <w:rFonts w:ascii="Verdana" w:hAnsi="Verdana" w:cs="Verdana"/>
          <w:i/>
          <w:iCs/>
          <w:sz w:val="18"/>
          <w:szCs w:val="18"/>
        </w:rPr>
        <w:t>“)</w:t>
      </w:r>
    </w:p>
    <w:p w:rsidR="00FD2BCA" w:rsidRPr="00733B8D" w:rsidRDefault="00FD2BCA" w:rsidP="000A20D5">
      <w:pPr>
        <w:ind w:left="284"/>
        <w:jc w:val="both"/>
        <w:rPr>
          <w:rFonts w:ascii="Verdana" w:hAnsi="Verdana" w:cs="Verdana"/>
          <w:i/>
          <w:iCs/>
          <w:sz w:val="18"/>
          <w:szCs w:val="18"/>
        </w:rPr>
      </w:pPr>
    </w:p>
    <w:p w:rsidR="00FD2BCA" w:rsidRPr="00733B8D" w:rsidRDefault="00FD2BCA" w:rsidP="000A20D5">
      <w:pPr>
        <w:rPr>
          <w:rFonts w:ascii="Verdana" w:hAnsi="Verdana" w:cs="Verdana"/>
          <w:i/>
          <w:iCs/>
          <w:sz w:val="18"/>
          <w:szCs w:val="18"/>
        </w:rPr>
      </w:pPr>
    </w:p>
    <w:p w:rsidR="00FD2BCA" w:rsidRPr="00733B8D" w:rsidRDefault="00FD2BCA" w:rsidP="00291611">
      <w:pPr>
        <w:keepNext/>
        <w:numPr>
          <w:ilvl w:val="0"/>
          <w:numId w:val="20"/>
        </w:numPr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733B8D">
        <w:rPr>
          <w:rFonts w:ascii="Verdana" w:hAnsi="Verdana" w:cs="Verdana"/>
          <w:b/>
          <w:bCs/>
          <w:i/>
          <w:iCs/>
          <w:sz w:val="18"/>
          <w:szCs w:val="18"/>
        </w:rPr>
        <w:t>Vymezení pojmů</w:t>
      </w:r>
    </w:p>
    <w:p w:rsidR="00FD2BCA" w:rsidRPr="00733B8D" w:rsidRDefault="00FD2BCA" w:rsidP="008E6A48">
      <w:pPr>
        <w:keepNext/>
        <w:rPr>
          <w:rFonts w:ascii="Verdana" w:hAnsi="Verdana" w:cs="Verdana"/>
          <w:i/>
          <w:iCs/>
          <w:sz w:val="18"/>
          <w:szCs w:val="18"/>
        </w:rPr>
      </w:pPr>
    </w:p>
    <w:p w:rsidR="00FD2BCA" w:rsidRPr="00733B8D" w:rsidRDefault="00FD2BCA" w:rsidP="00291611">
      <w:pPr>
        <w:keepNext/>
        <w:numPr>
          <w:ilvl w:val="0"/>
          <w:numId w:val="18"/>
        </w:numPr>
        <w:ind w:left="567" w:hanging="283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Pro účely této smlouvy se rozumí:</w:t>
      </w:r>
    </w:p>
    <w:p w:rsidR="00FD2BCA" w:rsidRPr="00733B8D" w:rsidRDefault="00FD2BCA" w:rsidP="00733B8D">
      <w:pPr>
        <w:keepNext/>
        <w:numPr>
          <w:ilvl w:val="0"/>
          <w:numId w:val="19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zhotovitelem osoba, s níž byla na základě výsledků zadávacího řízení veřejné zakázky s názvem</w:t>
      </w:r>
      <w:r>
        <w:rPr>
          <w:rFonts w:ascii="Verdana" w:hAnsi="Verdana" w:cs="Verdana"/>
          <w:i/>
          <w:iCs/>
          <w:sz w:val="18"/>
          <w:szCs w:val="18"/>
        </w:rPr>
        <w:t>:„</w:t>
      </w:r>
      <w:r w:rsidRPr="00082D00">
        <w:rPr>
          <w:rFonts w:ascii="Verdana" w:hAnsi="Verdana" w:cs="Verdana"/>
          <w:i/>
          <w:iCs/>
          <w:sz w:val="18"/>
          <w:szCs w:val="18"/>
        </w:rPr>
        <w:t>Instalace kogenerační jednotky v Domově se zvláštním režimem Krásná Lípa, Čelakovského 40/13, 407 46 Krásná Lípa</w:t>
      </w:r>
      <w:r>
        <w:rPr>
          <w:rFonts w:ascii="Verdana" w:hAnsi="Verdana" w:cs="Verdana"/>
          <w:i/>
          <w:iCs/>
          <w:sz w:val="18"/>
          <w:szCs w:val="18"/>
        </w:rPr>
        <w:t>“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uzavřena smlouva o dílo;</w:t>
      </w:r>
    </w:p>
    <w:p w:rsidR="00FD2BCA" w:rsidRPr="00733B8D" w:rsidRDefault="00FD2BCA" w:rsidP="00733B8D">
      <w:pPr>
        <w:keepNext/>
        <w:numPr>
          <w:ilvl w:val="0"/>
          <w:numId w:val="19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 xml:space="preserve">objednatelem či investorem </w:t>
      </w:r>
      <w:r>
        <w:rPr>
          <w:rFonts w:ascii="Verdana" w:hAnsi="Verdana" w:cs="Verdana"/>
          <w:i/>
          <w:iCs/>
          <w:sz w:val="18"/>
          <w:szCs w:val="18"/>
        </w:rPr>
        <w:t>je příkazce</w:t>
      </w:r>
      <w:r w:rsidRPr="00733B8D">
        <w:rPr>
          <w:rFonts w:ascii="Verdana" w:hAnsi="Verdana" w:cs="Verdana"/>
          <w:i/>
          <w:iCs/>
          <w:sz w:val="18"/>
          <w:szCs w:val="18"/>
        </w:rPr>
        <w:t>;</w:t>
      </w:r>
    </w:p>
    <w:p w:rsidR="00FD2BCA" w:rsidRPr="00733B8D" w:rsidRDefault="00FD2BCA" w:rsidP="00733B8D">
      <w:pPr>
        <w:keepNext/>
        <w:numPr>
          <w:ilvl w:val="0"/>
          <w:numId w:val="19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smlouvou o dílo smlouva na zhotovení stavby uzavřená mezi objednatelem a zhotovitelem na základě výsledků zadávacího řízení veřejné zakázky s názvem „</w:t>
      </w:r>
      <w:r w:rsidRPr="00082D00">
        <w:rPr>
          <w:rFonts w:ascii="Verdana" w:hAnsi="Verdana" w:cs="Verdana"/>
          <w:i/>
          <w:iCs/>
          <w:sz w:val="18"/>
          <w:szCs w:val="18"/>
        </w:rPr>
        <w:t>Instalace kogenerační jednotky v Domově se zvláštním režimem Krásná Lípa, Čelakovského 40/13, 407 46 Krásná Lípa</w:t>
      </w:r>
      <w:r w:rsidRPr="00733B8D">
        <w:rPr>
          <w:rFonts w:ascii="Verdana" w:hAnsi="Verdana" w:cs="Verdana"/>
          <w:i/>
          <w:iCs/>
          <w:sz w:val="18"/>
          <w:szCs w:val="18"/>
        </w:rPr>
        <w:t>“</w:t>
      </w:r>
    </w:p>
    <w:p w:rsidR="00FD2BCA" w:rsidRPr="00733B8D" w:rsidRDefault="00FD2BCA" w:rsidP="00733B8D">
      <w:pPr>
        <w:keepNext/>
        <w:numPr>
          <w:ilvl w:val="0"/>
          <w:numId w:val="19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 xml:space="preserve">dílem či stavbou stavba, jež má být zhotovena podle smlouvy o dílo, tj. </w:t>
      </w:r>
      <w:r>
        <w:rPr>
          <w:rFonts w:ascii="Verdana" w:hAnsi="Verdana" w:cs="Verdana"/>
          <w:i/>
          <w:iCs/>
          <w:sz w:val="18"/>
          <w:szCs w:val="18"/>
        </w:rPr>
        <w:t>stavba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s názvem: </w:t>
      </w:r>
      <w:r>
        <w:rPr>
          <w:rFonts w:ascii="Verdana" w:hAnsi="Verdana" w:cs="Verdana"/>
          <w:i/>
          <w:iCs/>
          <w:sz w:val="18"/>
          <w:szCs w:val="18"/>
        </w:rPr>
        <w:t>"</w:t>
      </w:r>
      <w:r w:rsidRPr="00082D00">
        <w:rPr>
          <w:rFonts w:ascii="Verdana" w:hAnsi="Verdana" w:cs="Verdana"/>
          <w:i/>
          <w:iCs/>
          <w:sz w:val="18"/>
          <w:szCs w:val="18"/>
        </w:rPr>
        <w:t>Instalace kogenerační jednotky v Domově se zvláštním režimem Krásná Lípa, Čelakovského 40/13, 407 46 Krásná Lípa</w:t>
      </w:r>
      <w:r>
        <w:rPr>
          <w:rFonts w:ascii="Verdana" w:hAnsi="Verdana" w:cs="Verdana"/>
          <w:i/>
          <w:iCs/>
          <w:sz w:val="18"/>
          <w:szCs w:val="18"/>
        </w:rPr>
        <w:t>"</w:t>
      </w:r>
      <w:r w:rsidRPr="00733B8D">
        <w:rPr>
          <w:rFonts w:ascii="Verdana" w:hAnsi="Verdana" w:cs="Verdana"/>
          <w:i/>
          <w:iCs/>
          <w:sz w:val="18"/>
          <w:szCs w:val="18"/>
        </w:rPr>
        <w:t>.</w:t>
      </w:r>
    </w:p>
    <w:p w:rsidR="00FD2BCA" w:rsidRPr="00733B8D" w:rsidRDefault="00FD2BCA" w:rsidP="008E6A48">
      <w:pPr>
        <w:keepNext/>
        <w:rPr>
          <w:rFonts w:ascii="Verdana" w:hAnsi="Verdana" w:cs="Verdana"/>
          <w:i/>
          <w:iCs/>
          <w:sz w:val="18"/>
          <w:szCs w:val="18"/>
        </w:rPr>
      </w:pPr>
    </w:p>
    <w:p w:rsidR="00FD2BCA" w:rsidRPr="00733B8D" w:rsidRDefault="00FD2BCA" w:rsidP="00291611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733B8D">
        <w:rPr>
          <w:rFonts w:ascii="Verdana" w:hAnsi="Verdana" w:cs="Verdana"/>
          <w:b/>
          <w:bCs/>
          <w:i/>
          <w:iCs/>
          <w:sz w:val="18"/>
          <w:szCs w:val="18"/>
        </w:rPr>
        <w:t>Úvodní ustanovení</w:t>
      </w:r>
    </w:p>
    <w:p w:rsidR="00FD2BCA" w:rsidRPr="00733B8D" w:rsidRDefault="00FD2BCA" w:rsidP="00291611">
      <w:pPr>
        <w:keepNext/>
        <w:numPr>
          <w:ilvl w:val="0"/>
          <w:numId w:val="1"/>
        </w:numPr>
        <w:spacing w:before="120"/>
        <w:ind w:left="568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 xml:space="preserve">Účelem této smlouvy je zabezpečení výkonu technického dozoru </w:t>
      </w:r>
      <w:r>
        <w:rPr>
          <w:rFonts w:ascii="Verdana" w:hAnsi="Verdana" w:cs="Verdana"/>
          <w:i/>
          <w:iCs/>
          <w:sz w:val="18"/>
          <w:szCs w:val="18"/>
        </w:rPr>
        <w:t>stavebníka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při realizaci stavby a po dokončení stavbys názvem: </w:t>
      </w:r>
      <w:r>
        <w:rPr>
          <w:rFonts w:ascii="Verdana" w:hAnsi="Verdana" w:cs="Verdana"/>
          <w:i/>
          <w:iCs/>
          <w:sz w:val="18"/>
          <w:szCs w:val="18"/>
        </w:rPr>
        <w:t>"</w:t>
      </w:r>
      <w:r w:rsidRPr="00082D00">
        <w:rPr>
          <w:rFonts w:ascii="Verdana" w:hAnsi="Verdana" w:cs="Verdana"/>
          <w:i/>
          <w:iCs/>
          <w:sz w:val="18"/>
          <w:szCs w:val="18"/>
        </w:rPr>
        <w:t>Instalace kogenerační jednotky v Domově se zvláštním režimem Krásná Lípa, Čelakovského 40/13, 407 46 Krásná Lípa</w:t>
      </w:r>
      <w:r>
        <w:rPr>
          <w:rFonts w:ascii="Verdana" w:hAnsi="Verdana" w:cs="Verdana"/>
          <w:i/>
          <w:iCs/>
          <w:sz w:val="18"/>
          <w:szCs w:val="18"/>
        </w:rPr>
        <w:t>"</w:t>
      </w:r>
      <w:r w:rsidRPr="00733B8D">
        <w:rPr>
          <w:rFonts w:ascii="Verdana" w:hAnsi="Verdana" w:cs="Verdana"/>
          <w:i/>
          <w:iCs/>
          <w:sz w:val="18"/>
          <w:szCs w:val="18"/>
        </w:rPr>
        <w:t>(dále jen „</w:t>
      </w:r>
      <w:r w:rsidRPr="00733B8D">
        <w:rPr>
          <w:rFonts w:ascii="Verdana" w:hAnsi="Verdana" w:cs="Verdana"/>
          <w:b/>
          <w:bCs/>
          <w:i/>
          <w:iCs/>
          <w:sz w:val="18"/>
          <w:szCs w:val="18"/>
        </w:rPr>
        <w:t>stavba</w:t>
      </w:r>
      <w:r w:rsidRPr="00733B8D">
        <w:rPr>
          <w:rFonts w:ascii="Verdana" w:hAnsi="Verdana" w:cs="Verdana"/>
          <w:i/>
          <w:iCs/>
          <w:sz w:val="18"/>
          <w:szCs w:val="18"/>
        </w:rPr>
        <w:t>“).</w:t>
      </w:r>
    </w:p>
    <w:p w:rsidR="00FD2BCA" w:rsidRPr="00733B8D" w:rsidRDefault="00FD2BCA" w:rsidP="003102FD">
      <w:pPr>
        <w:numPr>
          <w:ilvl w:val="0"/>
          <w:numId w:val="1"/>
        </w:numPr>
        <w:spacing w:before="120"/>
        <w:ind w:left="568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Smlouva je uzavřena na základě výsledků zadávacího řízení s názvem „</w:t>
      </w:r>
      <w:r w:rsidRPr="005378DA">
        <w:rPr>
          <w:rFonts w:ascii="Verdana" w:hAnsi="Verdana" w:cs="Verdana"/>
          <w:i/>
          <w:iCs/>
          <w:sz w:val="18"/>
          <w:szCs w:val="18"/>
        </w:rPr>
        <w:t>Technický dozor stavebníka pro stavbu s názvem: "Instalace kogenerační jednotky v DZR Krásná Lípa</w:t>
      </w:r>
      <w:r w:rsidRPr="00733B8D">
        <w:rPr>
          <w:rFonts w:ascii="Verdana" w:hAnsi="Verdana" w:cs="Verdana"/>
          <w:i/>
          <w:iCs/>
          <w:sz w:val="18"/>
          <w:szCs w:val="18"/>
        </w:rPr>
        <w:t>“(dále jen „</w:t>
      </w:r>
      <w:r w:rsidRPr="00733B8D">
        <w:rPr>
          <w:rFonts w:ascii="Verdana" w:hAnsi="Verdana" w:cs="Verdana"/>
          <w:b/>
          <w:bCs/>
          <w:i/>
          <w:iCs/>
          <w:sz w:val="18"/>
          <w:szCs w:val="18"/>
        </w:rPr>
        <w:t>zadávací řízení</w:t>
      </w:r>
      <w:r w:rsidRPr="00733B8D">
        <w:rPr>
          <w:rFonts w:ascii="Verdana" w:hAnsi="Verdana" w:cs="Verdana"/>
          <w:i/>
          <w:iCs/>
          <w:sz w:val="18"/>
          <w:szCs w:val="18"/>
        </w:rPr>
        <w:t>“). Jednotlivá ustanovení této smlouvy tak budou vykládána v souladu se zadávacími podmínkami v předchozí větě uvedeného zadávacího řízení.</w:t>
      </w:r>
    </w:p>
    <w:p w:rsidR="00FD2BCA" w:rsidRPr="00733B8D" w:rsidRDefault="00FD2BCA" w:rsidP="003102FD">
      <w:pPr>
        <w:keepNext/>
        <w:numPr>
          <w:ilvl w:val="0"/>
          <w:numId w:val="1"/>
        </w:numPr>
        <w:spacing w:before="120"/>
        <w:ind w:left="568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Podklady pro plnění předmětu smlouvy podle odst. III. této smlouvy</w:t>
      </w:r>
    </w:p>
    <w:p w:rsidR="00FD2BCA" w:rsidRPr="00834367" w:rsidRDefault="00FD2BCA" w:rsidP="007D76ED">
      <w:pPr>
        <w:keepNext/>
        <w:ind w:left="567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pře</w:t>
      </w:r>
      <w:r w:rsidRPr="00834367">
        <w:rPr>
          <w:rFonts w:ascii="Verdana" w:hAnsi="Verdana" w:cs="Verdana"/>
          <w:i/>
          <w:iCs/>
          <w:sz w:val="18"/>
          <w:szCs w:val="18"/>
        </w:rPr>
        <w:t>dá příkazníkovipři zahájení činnosti následující podklady pro plnění smlouvy:</w:t>
      </w:r>
    </w:p>
    <w:p w:rsidR="00FD2BCA" w:rsidRPr="00834367" w:rsidRDefault="00FD2BCA" w:rsidP="00CB6593">
      <w:pPr>
        <w:numPr>
          <w:ilvl w:val="0"/>
          <w:numId w:val="26"/>
        </w:numPr>
        <w:tabs>
          <w:tab w:val="clear" w:pos="720"/>
          <w:tab w:val="left" w:pos="1276"/>
        </w:tabs>
        <w:suppressAutoHyphens/>
        <w:spacing w:before="60"/>
        <w:ind w:left="1276" w:hanging="567"/>
        <w:jc w:val="both"/>
        <w:rPr>
          <w:rFonts w:ascii="Verdana" w:hAnsi="Verdana" w:cs="Verdana"/>
          <w:i/>
          <w:iCs/>
          <w:sz w:val="18"/>
          <w:szCs w:val="18"/>
        </w:rPr>
      </w:pPr>
      <w:r w:rsidRPr="00834367">
        <w:rPr>
          <w:rFonts w:ascii="Verdana" w:hAnsi="Verdana" w:cs="Verdana"/>
          <w:i/>
          <w:iCs/>
          <w:sz w:val="18"/>
          <w:szCs w:val="18"/>
        </w:rPr>
        <w:t>kompletní projektovou dokumentaci ve stupni pro provedení stavby vč. položkového rozpočtu zpracovaného projektantem</w:t>
      </w:r>
    </w:p>
    <w:p w:rsidR="00FD2BCA" w:rsidRPr="00834367" w:rsidRDefault="00FD2BCA" w:rsidP="00CB6593">
      <w:pPr>
        <w:numPr>
          <w:ilvl w:val="0"/>
          <w:numId w:val="26"/>
        </w:numPr>
        <w:tabs>
          <w:tab w:val="clear" w:pos="720"/>
          <w:tab w:val="left" w:pos="1276"/>
        </w:tabs>
        <w:suppressAutoHyphens/>
        <w:spacing w:before="60"/>
        <w:ind w:left="1843" w:hanging="1134"/>
        <w:jc w:val="both"/>
        <w:rPr>
          <w:rFonts w:ascii="Verdana" w:hAnsi="Verdana" w:cs="Verdana"/>
          <w:i/>
          <w:iCs/>
          <w:sz w:val="18"/>
          <w:szCs w:val="18"/>
        </w:rPr>
      </w:pPr>
      <w:r w:rsidRPr="00834367">
        <w:rPr>
          <w:rFonts w:ascii="Verdana" w:hAnsi="Verdana" w:cs="Verdana"/>
          <w:i/>
          <w:iCs/>
          <w:sz w:val="18"/>
          <w:szCs w:val="18"/>
        </w:rPr>
        <w:t>kopii smlouvy uzavřené se zhotovitelem vč. položkového rozpočtu vč. případných dodatků.</w:t>
      </w:r>
    </w:p>
    <w:p w:rsidR="00FD2BCA" w:rsidRPr="00834367" w:rsidRDefault="00FD2BCA" w:rsidP="00291611">
      <w:pPr>
        <w:keepNext/>
        <w:numPr>
          <w:ilvl w:val="0"/>
          <w:numId w:val="1"/>
        </w:numPr>
        <w:spacing w:before="180"/>
        <w:ind w:left="568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834367">
        <w:rPr>
          <w:rFonts w:ascii="Verdana" w:hAnsi="Verdana" w:cs="Verdana"/>
          <w:i/>
          <w:iCs/>
          <w:sz w:val="18"/>
          <w:szCs w:val="18"/>
        </w:rPr>
        <w:t>Rozsah stavby je vymezen takto:</w:t>
      </w:r>
    </w:p>
    <w:p w:rsidR="00FD2BCA" w:rsidRPr="00834367" w:rsidRDefault="00FD2BCA" w:rsidP="00C93DC9">
      <w:pPr>
        <w:keepNext/>
        <w:spacing w:before="40"/>
        <w:ind w:left="567"/>
        <w:jc w:val="both"/>
        <w:rPr>
          <w:rFonts w:ascii="Verdana" w:hAnsi="Verdana" w:cs="Verdana"/>
          <w:i/>
          <w:iCs/>
          <w:sz w:val="18"/>
          <w:szCs w:val="18"/>
        </w:rPr>
      </w:pPr>
      <w:r w:rsidRPr="00834367">
        <w:rPr>
          <w:rFonts w:ascii="Verdana" w:hAnsi="Verdana" w:cs="Verdana"/>
          <w:i/>
          <w:iCs/>
          <w:sz w:val="18"/>
          <w:szCs w:val="18"/>
        </w:rPr>
        <w:t>Investiční náklady stavby podle investičního záměru činí:      5.990.000 Kč bez DPH.</w:t>
      </w:r>
    </w:p>
    <w:p w:rsidR="00FD2BCA" w:rsidRPr="00733B8D" w:rsidRDefault="00FD2BCA" w:rsidP="003102FD">
      <w:pPr>
        <w:numPr>
          <w:ilvl w:val="0"/>
          <w:numId w:val="1"/>
        </w:numPr>
        <w:spacing w:before="120"/>
        <w:ind w:left="568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834367">
        <w:rPr>
          <w:rFonts w:ascii="Verdana" w:hAnsi="Verdana" w:cs="Verdana"/>
          <w:i/>
          <w:iCs/>
          <w:sz w:val="18"/>
          <w:szCs w:val="18"/>
        </w:rPr>
        <w:t>Příkazníkse zavazuje dodržovat při plnění předmětu této smlouvy všechny závaz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né právní předpisy platné na území ČR, jakož i přímo účinné právní předpisy Evropské unie, resp. Evropských společenství a interní předpisy </w:t>
      </w: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>.</w:t>
      </w:r>
    </w:p>
    <w:p w:rsidR="00FD2BCA" w:rsidRPr="00733B8D" w:rsidRDefault="00FD2BCA" w:rsidP="003102FD">
      <w:pPr>
        <w:numPr>
          <w:ilvl w:val="0"/>
          <w:numId w:val="1"/>
        </w:numPr>
        <w:spacing w:before="120"/>
        <w:ind w:left="568" w:hanging="284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prohlašuje, že je osobou odborně způsobilou a oprávněnou v souladu s platnými právními předpisy ke splnění předmětu této smlouvy a že se v dostatečném rozsahu seznámil s veškerými požadavky </w:t>
      </w: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dle této smlouvy, přičemž si není vědom žádných překážek, které by mu bránily v poskytnutí sjednaného plnění </w:t>
      </w:r>
      <w:r>
        <w:rPr>
          <w:rFonts w:ascii="Verdana" w:hAnsi="Verdana" w:cs="Verdana"/>
          <w:i/>
          <w:iCs/>
          <w:sz w:val="18"/>
          <w:szCs w:val="18"/>
        </w:rPr>
        <w:t>příkazci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tak, aby byl zajištěn účel této smlouvy.</w:t>
      </w:r>
    </w:p>
    <w:p w:rsidR="00FD2BCA" w:rsidRPr="00733B8D" w:rsidRDefault="00FD2BCA" w:rsidP="000A20D5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:rsidR="00FD2BCA" w:rsidRPr="00733B8D" w:rsidRDefault="00FD2BCA" w:rsidP="00291611">
      <w:pPr>
        <w:keepNext/>
        <w:numPr>
          <w:ilvl w:val="0"/>
          <w:numId w:val="20"/>
        </w:numPr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733B8D">
        <w:rPr>
          <w:rFonts w:ascii="Verdana" w:hAnsi="Verdana" w:cs="Verdana"/>
          <w:b/>
          <w:bCs/>
          <w:i/>
          <w:iCs/>
          <w:sz w:val="18"/>
          <w:szCs w:val="18"/>
        </w:rPr>
        <w:t>Předmět smlouvy</w:t>
      </w:r>
    </w:p>
    <w:p w:rsidR="00FD2BCA" w:rsidRPr="00733B8D" w:rsidRDefault="00FD2BCA" w:rsidP="00FC704E">
      <w:pPr>
        <w:keepNext/>
        <w:numPr>
          <w:ilvl w:val="0"/>
          <w:numId w:val="2"/>
        </w:numPr>
        <w:spacing w:before="60"/>
        <w:ind w:left="568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 xml:space="preserve">Předmětem této smlouvy je závazek </w:t>
      </w:r>
      <w:r>
        <w:rPr>
          <w:rFonts w:ascii="Verdana" w:hAnsi="Verdana" w:cs="Verdana"/>
          <w:i/>
          <w:iCs/>
          <w:sz w:val="18"/>
          <w:szCs w:val="18"/>
        </w:rPr>
        <w:t>příkazníka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zaříditve prospěch </w:t>
      </w: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za odměnu specifikovanou níže v čl. V. této smlouvy výkon technického dozoru </w:t>
      </w:r>
      <w:r>
        <w:rPr>
          <w:rFonts w:ascii="Verdana" w:hAnsi="Verdana" w:cs="Verdana"/>
          <w:i/>
          <w:iCs/>
          <w:sz w:val="18"/>
          <w:szCs w:val="18"/>
        </w:rPr>
        <w:t>stavebníka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na stavbě a to s odbornou péčí, dle pokynů </w:t>
      </w: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a v souladu s jeho zájmy.</w:t>
      </w:r>
    </w:p>
    <w:p w:rsidR="00FD2BCA" w:rsidRPr="00733B8D" w:rsidRDefault="00FD2BCA" w:rsidP="003102FD">
      <w:pPr>
        <w:numPr>
          <w:ilvl w:val="0"/>
          <w:numId w:val="2"/>
        </w:numPr>
        <w:spacing w:before="120"/>
        <w:ind w:left="568" w:hanging="284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tímto za podmínek stanovených v této smlouvě pověřuje </w:t>
      </w:r>
      <w:r>
        <w:rPr>
          <w:rFonts w:ascii="Verdana" w:hAnsi="Verdana" w:cs="Verdana"/>
          <w:i/>
          <w:iCs/>
          <w:sz w:val="18"/>
          <w:szCs w:val="18"/>
        </w:rPr>
        <w:t>příkazníka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ke všem činnostem nutným k řádnému splnění předmětu této smlouvy a </w:t>
      </w: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toto pověření přijímá.</w:t>
      </w:r>
    </w:p>
    <w:p w:rsidR="00FD2BCA" w:rsidRPr="00733B8D" w:rsidRDefault="00FD2BCA" w:rsidP="003102FD">
      <w:pPr>
        <w:numPr>
          <w:ilvl w:val="0"/>
          <w:numId w:val="2"/>
        </w:numPr>
        <w:spacing w:before="120"/>
        <w:ind w:left="568" w:hanging="284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se zavazuje zaříditzejména činnosti specifikované v čl. IV. této smlouvy.</w:t>
      </w:r>
    </w:p>
    <w:p w:rsidR="00FD2BCA" w:rsidRPr="00733B8D" w:rsidRDefault="00FD2BCA" w:rsidP="00F25EE3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:rsidR="00FD2BCA" w:rsidRPr="00733B8D" w:rsidRDefault="00FD2BCA" w:rsidP="00502D37">
      <w:pPr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FD2BCA" w:rsidRPr="00733B8D" w:rsidRDefault="00FD2BCA" w:rsidP="00291611">
      <w:pPr>
        <w:keepNext/>
        <w:numPr>
          <w:ilvl w:val="0"/>
          <w:numId w:val="20"/>
        </w:numPr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733B8D">
        <w:rPr>
          <w:rFonts w:ascii="Verdana" w:hAnsi="Verdana" w:cs="Verdana"/>
          <w:b/>
          <w:bCs/>
          <w:i/>
          <w:iCs/>
          <w:sz w:val="18"/>
          <w:szCs w:val="18"/>
        </w:rPr>
        <w:t xml:space="preserve">Rozsah činnosti 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příkazníka</w:t>
      </w:r>
    </w:p>
    <w:p w:rsidR="00FD2BCA" w:rsidRPr="00733B8D" w:rsidRDefault="00FD2BCA" w:rsidP="00FC704E">
      <w:pPr>
        <w:keepNext/>
        <w:numPr>
          <w:ilvl w:val="0"/>
          <w:numId w:val="17"/>
        </w:numPr>
        <w:spacing w:before="60"/>
        <w:ind w:left="568" w:hanging="284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se zavazuje, že při výkonutechnického dozoru</w:t>
      </w:r>
      <w:r>
        <w:rPr>
          <w:rFonts w:ascii="Verdana" w:hAnsi="Verdana" w:cs="Verdana"/>
          <w:i/>
          <w:iCs/>
          <w:sz w:val="18"/>
          <w:szCs w:val="18"/>
        </w:rPr>
        <w:t xml:space="preserve"> stavebníka 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provede pro </w:t>
      </w: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>zejména tyto činnosti:</w:t>
      </w:r>
    </w:p>
    <w:p w:rsidR="00FD2BCA" w:rsidRPr="00733B8D" w:rsidRDefault="00FD2BCA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 xml:space="preserve">Předání staveniště zhotoviteli, vč. vypracování protokolu o předání a převzetí staveniště. </w:t>
      </w:r>
    </w:p>
    <w:p w:rsidR="00FD2BCA" w:rsidRPr="00733B8D" w:rsidRDefault="00FD2BCA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v průběhu realizace stavby projedná nutné technické změny projektové dokumentace, provede jejich posouzení z hlediska dopadu na cenu a termín realizace díla a předloží je investorovi k odsouhlasení;</w:t>
      </w:r>
    </w:p>
    <w:p w:rsidR="00FD2BCA" w:rsidRPr="00733B8D" w:rsidRDefault="00FD2BCA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 xml:space="preserve">poskytne investorovi potřebnou součinnost při uplatňování práv ze smluvních vztahů souvisejících s realizací stavby v průběhu realizace stavby a při navrhování změn smlouvy v průběhu realizace stavby; </w:t>
      </w:r>
    </w:p>
    <w:p w:rsidR="00FD2BCA" w:rsidRPr="00733B8D" w:rsidRDefault="00FD2BCA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ověří správnost a oprávněnost všech návrhů zhotovitele na změny ceny, termínů nebo jiných podmínek smlouvy o dílo;</w:t>
      </w:r>
    </w:p>
    <w:p w:rsidR="00FD2BCA" w:rsidRPr="00733B8D" w:rsidRDefault="00FD2BCA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provede kompletní stavební dozor, resp. technický dozor</w:t>
      </w:r>
      <w:r>
        <w:rPr>
          <w:rFonts w:ascii="Verdana" w:hAnsi="Verdana" w:cs="Verdana"/>
          <w:i/>
          <w:iCs/>
          <w:sz w:val="18"/>
          <w:szCs w:val="18"/>
        </w:rPr>
        <w:t xml:space="preserve"> stavebníka</w:t>
      </w:r>
      <w:r w:rsidRPr="00733B8D">
        <w:rPr>
          <w:rFonts w:ascii="Verdana" w:hAnsi="Verdana" w:cs="Verdana"/>
          <w:i/>
          <w:iCs/>
          <w:sz w:val="18"/>
          <w:szCs w:val="18"/>
        </w:rPr>
        <w:t>, v průběhu realizace stavby a po dokončení stavby v rozsahu dle přílohy č. 12 sazebníku UNIKA 201</w:t>
      </w:r>
      <w:r>
        <w:rPr>
          <w:rFonts w:ascii="Verdana" w:hAnsi="Verdana" w:cs="Verdana"/>
          <w:i/>
          <w:iCs/>
          <w:sz w:val="18"/>
          <w:szCs w:val="18"/>
        </w:rPr>
        <w:t>4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zejména:</w:t>
      </w:r>
    </w:p>
    <w:p w:rsidR="00FD2BCA" w:rsidRPr="00733B8D" w:rsidRDefault="00FD2BCA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V součinnosti s autorským dozorem projektanta sledování v průběhu celé výstavby, zda je realizace díla prováděna podle odsouhlasené a potvrzené projektové dokumentace, v souladu se stavebním povolením a vyjádřením orgánů státní správy, v souladu se zájmy památkového dozoru a požadavků</w:t>
      </w:r>
      <w:r>
        <w:rPr>
          <w:rFonts w:ascii="Verdana" w:hAnsi="Verdana" w:cs="Verdana"/>
          <w:i/>
          <w:iCs/>
          <w:sz w:val="18"/>
          <w:szCs w:val="18"/>
        </w:rPr>
        <w:t xml:space="preserve"> stavebníka (investora)</w:t>
      </w:r>
      <w:r w:rsidRPr="00733B8D">
        <w:rPr>
          <w:rFonts w:ascii="Verdana" w:hAnsi="Verdana" w:cs="Verdana"/>
          <w:i/>
          <w:iCs/>
          <w:sz w:val="18"/>
          <w:szCs w:val="18"/>
        </w:rPr>
        <w:t>, případně v souladu s opatřeními státního stavebního dohledu.</w:t>
      </w:r>
    </w:p>
    <w:p w:rsidR="00FD2BCA" w:rsidRPr="00733B8D" w:rsidRDefault="00FD2BCA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Organizování pravidelných kontrolních dnů stavby, jejich vedení a pořizování zápisů.</w:t>
      </w:r>
    </w:p>
    <w:p w:rsidR="00FD2BCA" w:rsidRPr="00733B8D" w:rsidRDefault="00FD2BCA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Průběžná kontrola projektové dokumentace, upozornění na případné vady projektu, vyvolání a vedení potřebných jednání k jejich odstranění.</w:t>
      </w:r>
    </w:p>
    <w:p w:rsidR="00FD2BCA" w:rsidRPr="00733B8D" w:rsidRDefault="00FD2BCA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Spolupráce s projektantem při zajišťování autorského dozoru projektanta při zajišťování souladu realizovaných dodávek a prací s projektem.</w:t>
      </w:r>
    </w:p>
    <w:p w:rsidR="00FD2BCA" w:rsidRPr="00733B8D" w:rsidRDefault="00FD2BCA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Evidence doplňků realizační projektové dokumentace, sledování a evidence investorem odsouhlasených změn a víceprací a jejich finančního ocenění, kontrola jejich realizace.</w:t>
      </w:r>
    </w:p>
    <w:p w:rsidR="00FD2BCA" w:rsidRPr="00733B8D" w:rsidRDefault="00FD2BCA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Sledování stavu ceny díla vzhledem k uzavřeným smlouvám a odsouhlaseným vícepracem a méněpracem.</w:t>
      </w:r>
    </w:p>
    <w:p w:rsidR="00FD2BCA" w:rsidRPr="00733B8D" w:rsidRDefault="00FD2BCA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Kontrola cenových kalkulací na odsouhlasené vícepráce a méněpráce vzhledem k ujednáním smlouvy o dílo a vypracování stanoviska pro</w:t>
      </w:r>
      <w:r>
        <w:rPr>
          <w:rFonts w:ascii="Verdana" w:hAnsi="Verdana" w:cs="Verdana"/>
          <w:i/>
          <w:iCs/>
          <w:sz w:val="18"/>
          <w:szCs w:val="18"/>
        </w:rPr>
        <w:t xml:space="preserve"> stavebníka(</w:t>
      </w:r>
      <w:r w:rsidRPr="00733B8D">
        <w:rPr>
          <w:rFonts w:ascii="Verdana" w:hAnsi="Verdana" w:cs="Verdana"/>
          <w:i/>
          <w:iCs/>
          <w:sz w:val="18"/>
          <w:szCs w:val="18"/>
        </w:rPr>
        <w:t>investora</w:t>
      </w:r>
      <w:r>
        <w:rPr>
          <w:rFonts w:ascii="Verdana" w:hAnsi="Verdana" w:cs="Verdana"/>
          <w:i/>
          <w:iCs/>
          <w:sz w:val="18"/>
          <w:szCs w:val="18"/>
        </w:rPr>
        <w:t>)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k těmto kalkulacím.</w:t>
      </w:r>
    </w:p>
    <w:p w:rsidR="00FD2BCA" w:rsidRPr="00733B8D" w:rsidRDefault="00FD2BCA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 xml:space="preserve">Kontrola úplnosti, věcné a cenové správnosti faktur (oceňovacích podkladů) zhotovitele, jejich soulad s podmínkami uvedenými ve smlouvě, potvrzení zjišťovacích protokolů a soupisů provedených prací (v případě jakéhokoliv nesouladu vrácení zhotoviteli k opravení a přepracování). </w:t>
      </w:r>
    </w:p>
    <w:p w:rsidR="00FD2BCA" w:rsidRPr="00733B8D" w:rsidRDefault="00FD2BCA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Předání odsouhlasených faktur (platebních dokladů) k likvidaci investorovi.</w:t>
      </w:r>
    </w:p>
    <w:p w:rsidR="00FD2BCA" w:rsidRPr="00733B8D" w:rsidRDefault="00FD2BCA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Evidence faktur, kontrola stavu prostavěnosti.</w:t>
      </w:r>
    </w:p>
    <w:p w:rsidR="00FD2BCA" w:rsidRPr="00733B8D" w:rsidRDefault="00FD2BCA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Kontrola čerpání nákladů vzhledem k odsouhlasenému harmonogramu postupu prací s vazbou na skutečně prováděné práce na stavbě.</w:t>
      </w:r>
    </w:p>
    <w:p w:rsidR="00FD2BCA" w:rsidRPr="00733B8D" w:rsidRDefault="00FD2BCA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Průběžná kontrola a sledování jakosti všech částí stavby a prováděných prací vč. kontrola atestů materiálů, které mají být zabudovány ve stavbě.</w:t>
      </w:r>
    </w:p>
    <w:p w:rsidR="00FD2BCA" w:rsidRPr="00733B8D" w:rsidRDefault="00FD2BCA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Písemné převzetí zápisem do stavebního deníku kvalitativního provedení těch částí stavby, které budou dalším postupem stavby zakryty, nebo se stanou nepřístupnými.</w:t>
      </w:r>
    </w:p>
    <w:p w:rsidR="00FD2BCA" w:rsidRPr="00733B8D" w:rsidRDefault="00FD2BCA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Kontrola předkládání vzorků materiálů zhotovitelem k výběru investorovi (povrchové úpravy, barevné řešení - např. obklady, dlažby, podlahoviny, podhledové materiály ap.), kontrola realizace vybraných materiálů na stavbě.</w:t>
      </w:r>
    </w:p>
    <w:p w:rsidR="00FD2BCA" w:rsidRPr="00733B8D" w:rsidRDefault="00FD2BCA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Průběžné sledování vedení stavebního deníku, provádění zápisů připomínek, stanovisek, požadavků a přejímek stavebních prací.</w:t>
      </w:r>
    </w:p>
    <w:p w:rsidR="00FD2BCA" w:rsidRPr="00733B8D" w:rsidRDefault="00FD2BCA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Sledování celkové kvality prováděných prací.</w:t>
      </w:r>
    </w:p>
    <w:p w:rsidR="00FD2BCA" w:rsidRPr="00733B8D" w:rsidRDefault="00FD2BCA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Sledování, zda zhotovitel provádí předepsané zkoušky, účast na těchto zkouškách, kontrola dokladů o provedení těchto zkoušek.</w:t>
      </w:r>
    </w:p>
    <w:p w:rsidR="00FD2BCA" w:rsidRPr="00733B8D" w:rsidRDefault="00FD2BCA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Spolupráce se zhotovitelem při provádění opatření na odvrácení škod při ohrožení stavby živelnými pohromami a haváriemi.</w:t>
      </w:r>
    </w:p>
    <w:p w:rsidR="00FD2BCA" w:rsidRPr="00733B8D" w:rsidRDefault="00FD2BCA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Kontrola čistoty a pořádku na staveništi a přilehlých plochách.</w:t>
      </w:r>
    </w:p>
    <w:p w:rsidR="00FD2BCA" w:rsidRPr="00733B8D" w:rsidRDefault="00FD2BCA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 xml:space="preserve">Kontrola provádění opatření na ochranu zeleně na plochách přilehlých ke stavbě. </w:t>
      </w:r>
    </w:p>
    <w:p w:rsidR="00FD2BCA" w:rsidRPr="00733B8D" w:rsidRDefault="00FD2BCA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Kontrola postupu prací podle časového plánu stavby, návrhy na řešení vzniklých časových prodlev, příprava podkladů pro uplatnění majetkových sankcí.</w:t>
      </w:r>
    </w:p>
    <w:p w:rsidR="00FD2BCA" w:rsidRPr="00733B8D" w:rsidRDefault="00FD2BCA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Průběžná archivace dokladů, které bude nutné předložit k předání a převzetí díla, ke kolaudaci a k závěrečnému hodnocení stavby, převzetí dokladů od zhotovitele.</w:t>
      </w:r>
    </w:p>
    <w:p w:rsidR="00FD2BCA" w:rsidRPr="00733B8D" w:rsidRDefault="00FD2BCA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Vyhotovení soupisu vad a nedodělků, sledování a protokolární potvrzování jejich odstranění.</w:t>
      </w:r>
    </w:p>
    <w:p w:rsidR="00FD2BCA" w:rsidRPr="00733B8D" w:rsidRDefault="00FD2BCA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 xml:space="preserve">Předání a převzetí dokončených dodávek za účasti </w:t>
      </w:r>
      <w:r>
        <w:rPr>
          <w:rFonts w:ascii="Verdana" w:hAnsi="Verdana" w:cs="Verdana"/>
          <w:i/>
          <w:iCs/>
          <w:sz w:val="18"/>
          <w:szCs w:val="18"/>
        </w:rPr>
        <w:t>stavebníka (</w:t>
      </w:r>
      <w:r w:rsidRPr="00733B8D">
        <w:rPr>
          <w:rFonts w:ascii="Verdana" w:hAnsi="Verdana" w:cs="Verdana"/>
          <w:i/>
          <w:iCs/>
          <w:sz w:val="18"/>
          <w:szCs w:val="18"/>
        </w:rPr>
        <w:t>investora</w:t>
      </w:r>
      <w:r>
        <w:rPr>
          <w:rFonts w:ascii="Verdana" w:hAnsi="Verdana" w:cs="Verdana"/>
          <w:i/>
          <w:iCs/>
          <w:sz w:val="18"/>
          <w:szCs w:val="18"/>
        </w:rPr>
        <w:t>)</w:t>
      </w:r>
      <w:r w:rsidRPr="00733B8D">
        <w:rPr>
          <w:rFonts w:ascii="Verdana" w:hAnsi="Verdana" w:cs="Verdana"/>
          <w:i/>
          <w:iCs/>
          <w:sz w:val="18"/>
          <w:szCs w:val="18"/>
        </w:rPr>
        <w:t>, jejich uvedení do provozu a předání investorovi.</w:t>
      </w:r>
    </w:p>
    <w:p w:rsidR="00FD2BCA" w:rsidRPr="00733B8D" w:rsidRDefault="00FD2BCA" w:rsidP="00291611">
      <w:pPr>
        <w:numPr>
          <w:ilvl w:val="0"/>
          <w:numId w:val="25"/>
        </w:numPr>
        <w:tabs>
          <w:tab w:val="left" w:pos="1560"/>
        </w:tabs>
        <w:spacing w:before="20"/>
        <w:ind w:left="1559" w:hanging="567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 xml:space="preserve">Převzetí od zhotovitele dokumentace skutečného provedení stavby. </w:t>
      </w:r>
    </w:p>
    <w:p w:rsidR="00FD2BCA" w:rsidRPr="00733B8D" w:rsidRDefault="00FD2BCA" w:rsidP="00291611">
      <w:pPr>
        <w:numPr>
          <w:ilvl w:val="0"/>
          <w:numId w:val="25"/>
        </w:numPr>
        <w:tabs>
          <w:tab w:val="left" w:pos="851"/>
          <w:tab w:val="left" w:pos="1560"/>
        </w:tabs>
        <w:spacing w:before="20"/>
        <w:ind w:left="1559" w:hanging="567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Kontrola dokladů předkládaných k předání a převzetí díla a ke kolaudačnímu řízení stavby.</w:t>
      </w:r>
    </w:p>
    <w:p w:rsidR="00FD2BCA" w:rsidRPr="00733B8D" w:rsidRDefault="00FD2BCA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V případě zjištěných kolaudačních vad kontrola zabezpečení jejich odstranění ze strany zhotovitele.</w:t>
      </w:r>
    </w:p>
    <w:p w:rsidR="00FD2BCA" w:rsidRPr="00733B8D" w:rsidRDefault="00FD2BCA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Kontrola konečné faktury zhotovitele.</w:t>
      </w:r>
    </w:p>
    <w:p w:rsidR="00FD2BCA" w:rsidRPr="00733B8D" w:rsidRDefault="00FD2BCA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Kontrola vyklizení staveniště a uvedení přilehlých ploch do původního stavu ve smluvně dohodnutém termínu.</w:t>
      </w:r>
    </w:p>
    <w:p w:rsidR="00FD2BCA" w:rsidRPr="00733B8D" w:rsidRDefault="00FD2BCA" w:rsidP="00CB6593">
      <w:pPr>
        <w:numPr>
          <w:ilvl w:val="0"/>
          <w:numId w:val="24"/>
        </w:numPr>
        <w:tabs>
          <w:tab w:val="left" w:pos="851"/>
        </w:tabs>
        <w:spacing w:before="60"/>
        <w:ind w:left="851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Předání investorovi k archivaci veškerých dokladů a dokumentace o stavbě pořízených v průběhu provádění díla.</w:t>
      </w:r>
    </w:p>
    <w:p w:rsidR="00FD2BCA" w:rsidRPr="00733B8D" w:rsidRDefault="00FD2BCA" w:rsidP="003102FD">
      <w:pPr>
        <w:numPr>
          <w:ilvl w:val="0"/>
          <w:numId w:val="17"/>
        </w:numPr>
        <w:spacing w:before="120"/>
        <w:ind w:left="568" w:hanging="284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se dále zavazuje ke všem dalším činnostem potřebným či nutným k řádnému výkonu technického dozoru </w:t>
      </w:r>
      <w:r>
        <w:rPr>
          <w:rFonts w:ascii="Verdana" w:hAnsi="Verdana" w:cs="Verdana"/>
          <w:i/>
          <w:iCs/>
          <w:sz w:val="18"/>
          <w:szCs w:val="18"/>
        </w:rPr>
        <w:t>stavebníka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nebo uloženým </w:t>
      </w:r>
      <w:r>
        <w:rPr>
          <w:rFonts w:ascii="Verdana" w:hAnsi="Verdana" w:cs="Verdana"/>
          <w:i/>
          <w:iCs/>
          <w:sz w:val="18"/>
          <w:szCs w:val="18"/>
        </w:rPr>
        <w:t>příkazníkovi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v souvislosti s realizací stavby zvláštními právními předpisy.</w:t>
      </w:r>
    </w:p>
    <w:p w:rsidR="00FD2BCA" w:rsidRPr="00733B8D" w:rsidRDefault="00FD2BCA" w:rsidP="000A20D5">
      <w:pPr>
        <w:jc w:val="both"/>
        <w:outlineLvl w:val="0"/>
        <w:rPr>
          <w:rFonts w:ascii="Verdana" w:hAnsi="Verdana" w:cs="Verdana"/>
          <w:i/>
          <w:iCs/>
          <w:caps/>
          <w:sz w:val="18"/>
          <w:szCs w:val="18"/>
        </w:rPr>
      </w:pPr>
    </w:p>
    <w:p w:rsidR="00FD2BCA" w:rsidRPr="00733B8D" w:rsidRDefault="00FD2BCA" w:rsidP="003102FD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733B8D">
        <w:rPr>
          <w:rFonts w:ascii="Verdana" w:hAnsi="Verdana" w:cs="Verdana"/>
          <w:b/>
          <w:bCs/>
          <w:i/>
          <w:iCs/>
          <w:sz w:val="18"/>
          <w:szCs w:val="18"/>
        </w:rPr>
        <w:t xml:space="preserve">Odměna 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příkazníka</w:t>
      </w:r>
    </w:p>
    <w:p w:rsidR="00FD2BCA" w:rsidRPr="00733B8D" w:rsidRDefault="00FD2BCA" w:rsidP="000D790D">
      <w:pPr>
        <w:keepNext/>
        <w:numPr>
          <w:ilvl w:val="0"/>
          <w:numId w:val="4"/>
        </w:numPr>
        <w:ind w:hanging="286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 xml:space="preserve">Odměna </w:t>
      </w:r>
      <w:r>
        <w:rPr>
          <w:rFonts w:ascii="Verdana" w:hAnsi="Verdana" w:cs="Verdana"/>
          <w:i/>
          <w:iCs/>
          <w:sz w:val="18"/>
          <w:szCs w:val="18"/>
        </w:rPr>
        <w:t>příkazníka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činí:</w:t>
      </w:r>
    </w:p>
    <w:p w:rsidR="00FD2BCA" w:rsidRPr="00733B8D" w:rsidRDefault="00FD2BCA" w:rsidP="003102FD">
      <w:pPr>
        <w:keepNext/>
        <w:spacing w:before="60"/>
        <w:ind w:left="709" w:firstLine="11"/>
        <w:rPr>
          <w:rFonts w:ascii="Verdana" w:hAnsi="Verdana" w:cs="Verdana"/>
          <w:b/>
          <w:bCs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>cena bez DPH: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  <w:t>175.651</w:t>
      </w:r>
      <w:r w:rsidRPr="00733B8D">
        <w:rPr>
          <w:rFonts w:ascii="Verdana" w:hAnsi="Verdana" w:cs="Verdana"/>
          <w:b/>
          <w:bCs/>
          <w:i/>
          <w:iCs/>
          <w:sz w:val="18"/>
          <w:szCs w:val="18"/>
        </w:rPr>
        <w:t xml:space="preserve"> ,-Kč (doplní 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účastník</w:t>
      </w:r>
      <w:r w:rsidRPr="00733B8D">
        <w:rPr>
          <w:rFonts w:ascii="Verdana" w:hAnsi="Verdana" w:cs="Verdana"/>
          <w:b/>
          <w:bCs/>
          <w:i/>
          <w:iCs/>
          <w:sz w:val="18"/>
          <w:szCs w:val="18"/>
        </w:rPr>
        <w:t xml:space="preserve">) </w:t>
      </w:r>
    </w:p>
    <w:p w:rsidR="00FD2BCA" w:rsidRPr="00733B8D" w:rsidRDefault="00FD2BCA" w:rsidP="00CB6593">
      <w:pPr>
        <w:keepNext/>
        <w:spacing w:before="120" w:after="120"/>
        <w:ind w:left="709" w:firstLine="11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b/>
          <w:bCs/>
          <w:i/>
          <w:iCs/>
          <w:sz w:val="18"/>
          <w:szCs w:val="18"/>
        </w:rPr>
        <w:t xml:space="preserve">(slovy: 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stosedmdesátpěttisícšestsetpadesátjedna </w:t>
      </w:r>
      <w:r w:rsidRPr="00733B8D">
        <w:rPr>
          <w:rFonts w:ascii="Verdana" w:hAnsi="Verdana" w:cs="Verdana"/>
          <w:b/>
          <w:bCs/>
          <w:i/>
          <w:iCs/>
          <w:sz w:val="18"/>
          <w:szCs w:val="18"/>
        </w:rPr>
        <w:t>korun českých)</w:t>
      </w:r>
    </w:p>
    <w:p w:rsidR="00FD2BCA" w:rsidRPr="00733B8D" w:rsidRDefault="00FD2BCA" w:rsidP="00CB6593">
      <w:pPr>
        <w:keepNext/>
        <w:spacing w:before="240"/>
        <w:ind w:left="709" w:firstLine="11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sazba DPH:</w:t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>21%</w:t>
      </w:r>
    </w:p>
    <w:p w:rsidR="00FD2BCA" w:rsidRDefault="00FD2BCA" w:rsidP="0031202F">
      <w:pPr>
        <w:keepNext/>
        <w:spacing w:before="120"/>
        <w:ind w:left="709" w:firstLine="11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výše DPH:</w:t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i/>
          <w:iCs/>
          <w:sz w:val="18"/>
          <w:szCs w:val="18"/>
        </w:rPr>
        <w:tab/>
      </w:r>
      <w:r>
        <w:rPr>
          <w:rFonts w:ascii="Verdana" w:hAnsi="Verdana" w:cs="Verdana"/>
          <w:i/>
          <w:iCs/>
          <w:sz w:val="18"/>
          <w:szCs w:val="18"/>
        </w:rPr>
        <w:t>36.886,71 ,- Kč</w:t>
      </w:r>
    </w:p>
    <w:p w:rsidR="00FD2BCA" w:rsidRPr="00733B8D" w:rsidRDefault="00FD2BCA" w:rsidP="0031202F">
      <w:pPr>
        <w:keepNext/>
        <w:spacing w:before="120"/>
        <w:ind w:left="709" w:firstLine="11"/>
        <w:rPr>
          <w:rFonts w:ascii="Verdana" w:hAnsi="Verdana" w:cs="Verdana"/>
          <w:i/>
          <w:iCs/>
          <w:sz w:val="18"/>
          <w:szCs w:val="18"/>
        </w:rPr>
      </w:pPr>
    </w:p>
    <w:p w:rsidR="00FD2BCA" w:rsidRPr="00733B8D" w:rsidRDefault="00FD2BCA" w:rsidP="0031202F">
      <w:pPr>
        <w:keepNext/>
        <w:spacing w:before="120"/>
        <w:ind w:left="709" w:firstLine="11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733B8D">
        <w:rPr>
          <w:rFonts w:ascii="Verdana" w:hAnsi="Verdana" w:cs="Verdana"/>
          <w:b/>
          <w:bCs/>
          <w:i/>
          <w:iCs/>
          <w:sz w:val="18"/>
          <w:szCs w:val="18"/>
        </w:rPr>
        <w:t>cena vč. DPH:</w:t>
      </w:r>
      <w:r w:rsidRPr="00733B8D"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>212.537,71</w:t>
      </w:r>
      <w:r w:rsidRPr="00733B8D">
        <w:rPr>
          <w:rFonts w:ascii="Verdana" w:hAnsi="Verdana" w:cs="Verdana"/>
          <w:b/>
          <w:bCs/>
          <w:i/>
          <w:iCs/>
          <w:sz w:val="18"/>
          <w:szCs w:val="18"/>
        </w:rPr>
        <w:t xml:space="preserve"> ,-Kč (doplní 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účastník</w:t>
      </w:r>
      <w:r w:rsidRPr="00733B8D">
        <w:rPr>
          <w:rFonts w:ascii="Verdana" w:hAnsi="Verdana" w:cs="Verdana"/>
          <w:b/>
          <w:bCs/>
          <w:i/>
          <w:iCs/>
          <w:sz w:val="18"/>
          <w:szCs w:val="18"/>
        </w:rPr>
        <w:t xml:space="preserve">) </w:t>
      </w:r>
    </w:p>
    <w:p w:rsidR="00FD2BCA" w:rsidRPr="00733B8D" w:rsidRDefault="00FD2BCA" w:rsidP="00CB6593">
      <w:pPr>
        <w:keepNext/>
        <w:spacing w:before="120"/>
        <w:ind w:left="709" w:firstLine="11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 w:rsidRPr="00733B8D">
        <w:rPr>
          <w:rFonts w:ascii="Verdana" w:hAnsi="Verdana" w:cs="Verdana"/>
          <w:b/>
          <w:bCs/>
          <w:i/>
          <w:iCs/>
          <w:sz w:val="18"/>
          <w:szCs w:val="18"/>
        </w:rPr>
        <w:t xml:space="preserve">(slovy: 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dvěstědvanácttisícpětsettřicetsedm</w:t>
      </w:r>
      <w:r w:rsidRPr="00733B8D">
        <w:rPr>
          <w:rFonts w:ascii="Verdana" w:hAnsi="Verdana" w:cs="Verdana"/>
          <w:b/>
          <w:bCs/>
          <w:i/>
          <w:iCs/>
          <w:sz w:val="18"/>
          <w:szCs w:val="18"/>
        </w:rPr>
        <w:t xml:space="preserve"> korun českých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)</w:t>
      </w:r>
    </w:p>
    <w:p w:rsidR="00FD2BCA" w:rsidRPr="00733B8D" w:rsidRDefault="00FD2BCA" w:rsidP="003102FD">
      <w:pPr>
        <w:pStyle w:val="ListParagraph"/>
        <w:numPr>
          <w:ilvl w:val="0"/>
          <w:numId w:val="28"/>
        </w:numPr>
        <w:spacing w:before="120"/>
        <w:ind w:hanging="357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a to za celý předmět plnění dle této smlouvy, tj. za činnosti dle čl. IV. této smlouvy a všechna další plnění nutná či potřebná k řádnému splnění celého předmětu této smlouvy.</w:t>
      </w:r>
    </w:p>
    <w:p w:rsidR="00FD2BCA" w:rsidRPr="00733B8D" w:rsidRDefault="00FD2BCA" w:rsidP="003102FD">
      <w:pPr>
        <w:numPr>
          <w:ilvl w:val="0"/>
          <w:numId w:val="4"/>
        </w:numPr>
        <w:spacing w:before="120"/>
        <w:ind w:left="568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 xml:space="preserve">Odměna </w:t>
      </w:r>
      <w:r>
        <w:rPr>
          <w:rFonts w:ascii="Verdana" w:hAnsi="Verdana" w:cs="Verdana"/>
          <w:i/>
          <w:iCs/>
          <w:sz w:val="18"/>
          <w:szCs w:val="18"/>
        </w:rPr>
        <w:t>příkazníka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dle odstavce 1. tohoto článku je stanovena jako pevná, nejvýše přípustná anepřekročitelná, a to za celý předmět plnění dle této smlouvy vč. všech nákladů, jež </w:t>
      </w:r>
      <w:r>
        <w:rPr>
          <w:rFonts w:ascii="Verdana" w:hAnsi="Verdana" w:cs="Verdana"/>
          <w:i/>
          <w:iCs/>
          <w:sz w:val="18"/>
          <w:szCs w:val="18"/>
        </w:rPr>
        <w:t>příkazníkov</w:t>
      </w:r>
      <w:r w:rsidRPr="00733B8D">
        <w:rPr>
          <w:rFonts w:ascii="Verdana" w:hAnsi="Verdana" w:cs="Verdana"/>
          <w:i/>
          <w:iCs/>
          <w:sz w:val="18"/>
          <w:szCs w:val="18"/>
        </w:rPr>
        <w:t>i v souvislosti s plněním předmětu této smlouvy vzniknou (náklady na cestovné, telefony apod.).</w:t>
      </w:r>
    </w:p>
    <w:p w:rsidR="00FD2BCA" w:rsidRPr="00C67B06" w:rsidRDefault="00FD2BCA" w:rsidP="003102FD">
      <w:pPr>
        <w:keepNext/>
        <w:numPr>
          <w:ilvl w:val="0"/>
          <w:numId w:val="20"/>
        </w:numPr>
        <w:spacing w:before="240"/>
        <w:ind w:left="714" w:hanging="357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C67B06">
        <w:rPr>
          <w:rFonts w:ascii="Verdana" w:hAnsi="Verdana" w:cs="Verdana"/>
          <w:b/>
          <w:bCs/>
          <w:i/>
          <w:iCs/>
          <w:sz w:val="18"/>
          <w:szCs w:val="18"/>
        </w:rPr>
        <w:t>Platební podmínky</w:t>
      </w:r>
    </w:p>
    <w:p w:rsidR="00FD2BCA" w:rsidRPr="00C67B06" w:rsidRDefault="00FD2BCA" w:rsidP="00B31F25">
      <w:pPr>
        <w:keepNext/>
        <w:numPr>
          <w:ilvl w:val="0"/>
          <w:numId w:val="7"/>
        </w:numPr>
        <w:spacing w:before="60"/>
        <w:ind w:left="568" w:hanging="426"/>
        <w:jc w:val="both"/>
        <w:outlineLvl w:val="0"/>
        <w:rPr>
          <w:rFonts w:ascii="Verdana" w:hAnsi="Verdana" w:cs="Verdana"/>
          <w:i/>
          <w:iCs/>
          <w:sz w:val="18"/>
          <w:szCs w:val="18"/>
        </w:rPr>
      </w:pPr>
      <w:r w:rsidRPr="00C67B06">
        <w:rPr>
          <w:rFonts w:ascii="Verdana" w:hAnsi="Verdana" w:cs="Verdana"/>
          <w:i/>
          <w:iCs/>
          <w:sz w:val="18"/>
          <w:szCs w:val="18"/>
        </w:rPr>
        <w:t xml:space="preserve">Odměna dle předchozího článku bude hrazena na základě daňových dokladů – faktur vystavených příkazníkem jedenkrát za kalendářní měsíc, a to dle platebního kalendáře, který tvoří přílohu č. 1 této smlouvy. Příkazník je oprávněn fakturovatpříkazci měsíčně </w:t>
      </w:r>
      <w:r>
        <w:rPr>
          <w:rFonts w:ascii="Verdana" w:hAnsi="Verdana" w:cs="Verdana"/>
          <w:i/>
          <w:iCs/>
          <w:sz w:val="18"/>
          <w:szCs w:val="18"/>
        </w:rPr>
        <w:t>30</w:t>
      </w:r>
      <w:r w:rsidRPr="00C67B06">
        <w:rPr>
          <w:rFonts w:ascii="Verdana" w:hAnsi="Verdana" w:cs="Verdana"/>
          <w:i/>
          <w:iCs/>
          <w:sz w:val="18"/>
          <w:szCs w:val="18"/>
        </w:rPr>
        <w:t>% z celkové výše odměny dle čl. V odst. 1 této smlouvy.</w:t>
      </w:r>
    </w:p>
    <w:p w:rsidR="00FD2BCA" w:rsidRPr="00C67B06" w:rsidRDefault="00FD2BCA" w:rsidP="00B31F25">
      <w:pPr>
        <w:numPr>
          <w:ilvl w:val="0"/>
          <w:numId w:val="7"/>
        </w:numPr>
        <w:spacing w:before="120"/>
        <w:ind w:left="568" w:hanging="426"/>
        <w:jc w:val="both"/>
        <w:outlineLvl w:val="0"/>
        <w:rPr>
          <w:rFonts w:ascii="Verdana" w:hAnsi="Verdana" w:cs="Verdana"/>
          <w:i/>
          <w:iCs/>
          <w:sz w:val="18"/>
          <w:szCs w:val="18"/>
        </w:rPr>
      </w:pPr>
      <w:r w:rsidRPr="00C67B06">
        <w:rPr>
          <w:rFonts w:ascii="Verdana" w:hAnsi="Verdana" w:cs="Verdana"/>
          <w:i/>
          <w:iCs/>
          <w:sz w:val="18"/>
          <w:szCs w:val="18"/>
        </w:rPr>
        <w:t>Příkazník je oprávněn fakturovatpříkazci odměnu dle předchozího odstavce maximálně do výše 90% z celkové výše odměny dle čl. V. odst. 1 této smlouvy, a to bez ohledu na dobu trvání této smlouvy.</w:t>
      </w:r>
    </w:p>
    <w:p w:rsidR="00FD2BCA" w:rsidRPr="00C67B06" w:rsidRDefault="00FD2BCA" w:rsidP="00B31F25">
      <w:pPr>
        <w:numPr>
          <w:ilvl w:val="0"/>
          <w:numId w:val="7"/>
        </w:numPr>
        <w:spacing w:before="120"/>
        <w:ind w:left="568" w:hanging="426"/>
        <w:jc w:val="both"/>
        <w:outlineLvl w:val="0"/>
        <w:rPr>
          <w:rFonts w:ascii="Verdana" w:hAnsi="Verdana" w:cs="Verdana"/>
          <w:i/>
          <w:iCs/>
          <w:sz w:val="18"/>
          <w:szCs w:val="18"/>
        </w:rPr>
      </w:pPr>
      <w:r w:rsidRPr="00C67B06">
        <w:rPr>
          <w:rFonts w:ascii="Verdana" w:hAnsi="Verdana" w:cs="Verdana"/>
          <w:i/>
          <w:iCs/>
          <w:sz w:val="18"/>
          <w:szCs w:val="18"/>
        </w:rPr>
        <w:t>Na zbývající část odměny ve výši 10%(tzv. pozastávku) z celkové výše odměny dle čl. V. odst. 1 této smlouvy je příkazník oprávněn vystavit fakturu až poté, co budou odstraněnyvšechny vady, nedodělky či jiné nedostatky stavby zjištěné při závěrečné kontrolní prohlídce.</w:t>
      </w:r>
    </w:p>
    <w:p w:rsidR="00FD2BCA" w:rsidRPr="00733B8D" w:rsidRDefault="00FD2BCA" w:rsidP="00B31F25">
      <w:pPr>
        <w:numPr>
          <w:ilvl w:val="0"/>
          <w:numId w:val="7"/>
        </w:numPr>
        <w:spacing w:before="120"/>
        <w:ind w:left="568" w:hanging="426"/>
        <w:jc w:val="both"/>
        <w:outlineLvl w:val="0"/>
        <w:rPr>
          <w:rFonts w:ascii="Verdana" w:hAnsi="Verdana" w:cs="Verdana"/>
          <w:i/>
          <w:iCs/>
          <w:sz w:val="18"/>
          <w:szCs w:val="18"/>
        </w:rPr>
      </w:pPr>
      <w:r w:rsidRPr="00C67B06">
        <w:rPr>
          <w:rFonts w:ascii="Verdana" w:hAnsi="Verdana" w:cs="Verdana"/>
          <w:i/>
          <w:iCs/>
          <w:sz w:val="18"/>
          <w:szCs w:val="18"/>
        </w:rPr>
        <w:t>Dojde-li k ukončení této smlouvy dříve než řádným splněním celého předmětu této smlouvy, náležípříkazníkovi pouze odměna za činnosti dle čl. IV. této smlouvy provedené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za dobu trvání této smlouvy.</w:t>
      </w:r>
    </w:p>
    <w:p w:rsidR="00FD2BCA" w:rsidRPr="00733B8D" w:rsidRDefault="00FD2BCA" w:rsidP="00B31F25">
      <w:pPr>
        <w:numPr>
          <w:ilvl w:val="0"/>
          <w:numId w:val="7"/>
        </w:numPr>
        <w:spacing w:before="120"/>
        <w:ind w:left="568" w:hanging="426"/>
        <w:jc w:val="both"/>
        <w:outlineLvl w:val="0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 xml:space="preserve">Jednotlivé faktury vystavené </w:t>
      </w: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em musí splňovat náležitosti daňového dokladu dle § 28 zákona č. 235/2004 Sb., o dani z přidané hodnoty, ve znění pozdějších předpisů, a náležitosti stanovené § 13a obchodního zákoníku. V případě, že </w:t>
      </w: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není plátcem DPH, musí faktura splňovat náležitosti účetního dokladu dle § 11 zákona č. 563/1991 Sb., o účetnictví, ve znění pozdějších předpisů, a náležitosti stanovené § 13a obchodního zákoníku.</w:t>
      </w:r>
    </w:p>
    <w:p w:rsidR="00FD2BCA" w:rsidRPr="00733B8D" w:rsidRDefault="00FD2BCA" w:rsidP="00B31F25">
      <w:pPr>
        <w:numPr>
          <w:ilvl w:val="0"/>
          <w:numId w:val="7"/>
        </w:numPr>
        <w:spacing w:before="120"/>
        <w:ind w:left="568" w:hanging="426"/>
        <w:jc w:val="both"/>
        <w:outlineLvl w:val="0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 xml:space="preserve">Lhůta splatnosti faktur musí činit </w:t>
      </w:r>
      <w:r>
        <w:rPr>
          <w:rFonts w:ascii="Verdana" w:hAnsi="Verdana" w:cs="Verdana"/>
          <w:i/>
          <w:iCs/>
          <w:sz w:val="18"/>
          <w:szCs w:val="18"/>
        </w:rPr>
        <w:t>maximálně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30 (třicet) kalendářních dnů ode dne doručení faktury </w:t>
      </w:r>
      <w:r>
        <w:rPr>
          <w:rFonts w:ascii="Verdana" w:hAnsi="Verdana" w:cs="Verdana"/>
          <w:i/>
          <w:iCs/>
          <w:sz w:val="18"/>
          <w:szCs w:val="18"/>
        </w:rPr>
        <w:t>příkazc</w:t>
      </w:r>
      <w:r w:rsidRPr="00733B8D">
        <w:rPr>
          <w:rFonts w:ascii="Verdana" w:hAnsi="Verdana" w:cs="Verdana"/>
          <w:i/>
          <w:iCs/>
          <w:sz w:val="18"/>
          <w:szCs w:val="18"/>
        </w:rPr>
        <w:t>i.</w:t>
      </w:r>
    </w:p>
    <w:p w:rsidR="00FD2BCA" w:rsidRPr="00733B8D" w:rsidRDefault="00FD2BCA" w:rsidP="00B31F25">
      <w:pPr>
        <w:numPr>
          <w:ilvl w:val="0"/>
          <w:numId w:val="7"/>
        </w:numPr>
        <w:spacing w:before="120"/>
        <w:ind w:left="568" w:hanging="426"/>
        <w:jc w:val="both"/>
        <w:outlineLvl w:val="0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 xml:space="preserve">Nebude-li příslušná faktura obsahovat některou povinnou nebo dohodnutou náležitost nebo bude-li chybně stanovena cena, DPH nebo jiná náležitost faktury, je </w:t>
      </w: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oprávněn tuto fakturu ve lhůtě do 15 dnů ode dne obdržení faktury vrátit druhé smluvní straně k provedení opravy s vyznačením důvodu vrácení. </w:t>
      </w: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provede opravu vystavením nové faktury. Nová lhůta splatnosti běží opět ode dne doručení nově vyhotovené faktury </w:t>
      </w:r>
      <w:r>
        <w:rPr>
          <w:rFonts w:ascii="Verdana" w:hAnsi="Verdana" w:cs="Verdana"/>
          <w:i/>
          <w:iCs/>
          <w:sz w:val="18"/>
          <w:szCs w:val="18"/>
        </w:rPr>
        <w:t>příkazc</w:t>
      </w:r>
      <w:r w:rsidRPr="00733B8D">
        <w:rPr>
          <w:rFonts w:ascii="Verdana" w:hAnsi="Verdana" w:cs="Verdana"/>
          <w:i/>
          <w:iCs/>
          <w:sz w:val="18"/>
          <w:szCs w:val="18"/>
        </w:rPr>
        <w:t>i.</w:t>
      </w:r>
    </w:p>
    <w:p w:rsidR="00FD2BCA" w:rsidRPr="00733B8D" w:rsidRDefault="00FD2BCA" w:rsidP="00B31F25">
      <w:pPr>
        <w:numPr>
          <w:ilvl w:val="0"/>
          <w:numId w:val="7"/>
        </w:numPr>
        <w:spacing w:before="120"/>
        <w:ind w:left="568" w:hanging="426"/>
        <w:jc w:val="both"/>
        <w:outlineLvl w:val="0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 xml:space="preserve">Výše odměny je konečná a je ji možné měnit pouze v případě změny sazby DPH, a to tak, že dodavatel připočítá ke sjednané odměně bez DPH daň z přidané hodnoty v procentní sazbě odpovídající zákonné úpravě účinné k datu uskutečněného zdanitelného plnění. </w:t>
      </w: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odpovídá za to, že sazba daně z přidané hodnoty bude ve vztahu ke všem plněním poskytovaným na základě této smlouvy stanovena v souladu s platnými právními předpisy.</w:t>
      </w:r>
    </w:p>
    <w:p w:rsidR="00FD2BCA" w:rsidRPr="00733B8D" w:rsidRDefault="00FD2BCA" w:rsidP="00280B38">
      <w:pPr>
        <w:tabs>
          <w:tab w:val="left" w:pos="900"/>
        </w:tabs>
        <w:jc w:val="both"/>
        <w:outlineLvl w:val="0"/>
        <w:rPr>
          <w:rFonts w:ascii="Verdana" w:hAnsi="Verdana" w:cs="Verdana"/>
          <w:i/>
          <w:iCs/>
          <w:sz w:val="18"/>
          <w:szCs w:val="18"/>
        </w:rPr>
      </w:pPr>
    </w:p>
    <w:p w:rsidR="00FD2BCA" w:rsidRPr="00733B8D" w:rsidRDefault="00FD2BCA" w:rsidP="00FC704E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733B8D">
        <w:rPr>
          <w:rFonts w:ascii="Verdana" w:hAnsi="Verdana" w:cs="Verdana"/>
          <w:b/>
          <w:bCs/>
          <w:i/>
          <w:iCs/>
          <w:sz w:val="18"/>
          <w:szCs w:val="18"/>
        </w:rPr>
        <w:t>Doba plnění a lhůty plnění</w:t>
      </w:r>
    </w:p>
    <w:p w:rsidR="00FD2BCA" w:rsidRPr="00733B8D" w:rsidRDefault="00FD2BCA" w:rsidP="00B31F25">
      <w:pPr>
        <w:keepNext/>
        <w:numPr>
          <w:ilvl w:val="0"/>
          <w:numId w:val="5"/>
        </w:numPr>
        <w:spacing w:before="60"/>
        <w:ind w:hanging="428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 xml:space="preserve">Tato smlouva se uzavírá na dobu určitou, a to od </w:t>
      </w:r>
      <w:r w:rsidRPr="00834367">
        <w:rPr>
          <w:rFonts w:ascii="Verdana" w:hAnsi="Verdana" w:cs="Verdana"/>
          <w:i/>
          <w:iCs/>
          <w:sz w:val="18"/>
          <w:szCs w:val="18"/>
        </w:rPr>
        <w:t>podpisu smlouvy do o</w:t>
      </w:r>
      <w:r w:rsidRPr="00733B8D">
        <w:rPr>
          <w:rFonts w:ascii="Verdana" w:hAnsi="Verdana" w:cs="Verdana"/>
          <w:i/>
          <w:iCs/>
          <w:sz w:val="18"/>
          <w:szCs w:val="18"/>
        </w:rPr>
        <w:t>kamžiku odstranění posledních vad, nedodělků či jiných nedostatků stavby zjištěných při závěrečné kontrolní prohlídce.</w:t>
      </w:r>
    </w:p>
    <w:p w:rsidR="00FD2BCA" w:rsidRPr="00733B8D" w:rsidRDefault="00FD2BCA" w:rsidP="00B31F25">
      <w:pPr>
        <w:ind w:left="570" w:hanging="428"/>
        <w:jc w:val="both"/>
        <w:rPr>
          <w:rFonts w:ascii="Verdana" w:hAnsi="Verdana" w:cs="Verdana"/>
          <w:i/>
          <w:iCs/>
          <w:sz w:val="18"/>
          <w:szCs w:val="18"/>
        </w:rPr>
      </w:pPr>
    </w:p>
    <w:p w:rsidR="00FD2BCA" w:rsidRPr="00733B8D" w:rsidRDefault="00FD2BCA" w:rsidP="00B31F25">
      <w:pPr>
        <w:numPr>
          <w:ilvl w:val="0"/>
          <w:numId w:val="5"/>
        </w:numPr>
        <w:ind w:hanging="428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Termíny realizace plnění předmětu smlouvy jsou předběžně stanoveny takto:</w:t>
      </w:r>
    </w:p>
    <w:p w:rsidR="00FD2BCA" w:rsidRPr="00834367" w:rsidRDefault="00FD2BCA" w:rsidP="00834367">
      <w:pPr>
        <w:numPr>
          <w:ilvl w:val="0"/>
          <w:numId w:val="22"/>
        </w:numPr>
        <w:tabs>
          <w:tab w:val="left" w:pos="6804"/>
        </w:tabs>
        <w:spacing w:before="80"/>
        <w:ind w:left="851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834367">
        <w:rPr>
          <w:rFonts w:ascii="Verdana" w:hAnsi="Verdana" w:cs="Verdana"/>
          <w:i/>
          <w:iCs/>
          <w:sz w:val="18"/>
          <w:szCs w:val="18"/>
        </w:rPr>
        <w:t>předpokládaný termín zahájení realizace stavby:</w:t>
      </w:r>
      <w:r w:rsidRPr="00834367">
        <w:rPr>
          <w:rFonts w:ascii="Verdana" w:hAnsi="Verdana" w:cs="Verdana"/>
          <w:i/>
          <w:iCs/>
          <w:sz w:val="18"/>
          <w:szCs w:val="18"/>
        </w:rPr>
        <w:tab/>
        <w:t xml:space="preserve">…………..2017 (bude doplněno </w:t>
      </w:r>
    </w:p>
    <w:p w:rsidR="00FD2BCA" w:rsidRPr="00834367" w:rsidRDefault="00FD2BCA" w:rsidP="00834367">
      <w:pPr>
        <w:tabs>
          <w:tab w:val="left" w:pos="6804"/>
        </w:tabs>
        <w:ind w:left="851"/>
        <w:jc w:val="both"/>
        <w:rPr>
          <w:rFonts w:ascii="Verdana" w:hAnsi="Verdana" w:cs="Verdana"/>
          <w:i/>
          <w:iCs/>
          <w:sz w:val="18"/>
          <w:szCs w:val="18"/>
        </w:rPr>
      </w:pPr>
      <w:r w:rsidRPr="00834367">
        <w:rPr>
          <w:rFonts w:ascii="Verdana" w:hAnsi="Verdana" w:cs="Verdana"/>
          <w:i/>
          <w:iCs/>
          <w:sz w:val="18"/>
          <w:szCs w:val="18"/>
        </w:rPr>
        <w:tab/>
        <w:t>před podpisem smlouvy)</w:t>
      </w:r>
    </w:p>
    <w:p w:rsidR="00FD2BCA" w:rsidRPr="00834367" w:rsidRDefault="00FD2BCA" w:rsidP="00834367">
      <w:pPr>
        <w:numPr>
          <w:ilvl w:val="0"/>
          <w:numId w:val="22"/>
        </w:numPr>
        <w:tabs>
          <w:tab w:val="left" w:pos="851"/>
          <w:tab w:val="left" w:pos="6804"/>
        </w:tabs>
        <w:spacing w:before="80"/>
        <w:ind w:left="851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834367">
        <w:rPr>
          <w:rFonts w:ascii="Verdana" w:hAnsi="Verdana" w:cs="Verdana"/>
          <w:i/>
          <w:iCs/>
          <w:sz w:val="18"/>
          <w:szCs w:val="18"/>
        </w:rPr>
        <w:t>předpokládaná doba realizace stavby:</w:t>
      </w:r>
      <w:r w:rsidRPr="00834367">
        <w:rPr>
          <w:rFonts w:ascii="Verdana" w:hAnsi="Verdana" w:cs="Verdana"/>
          <w:i/>
          <w:iCs/>
          <w:sz w:val="18"/>
          <w:szCs w:val="18"/>
        </w:rPr>
        <w:tab/>
        <w:t>3 měsíců</w:t>
      </w:r>
    </w:p>
    <w:p w:rsidR="00FD2BCA" w:rsidRPr="00834367" w:rsidRDefault="00FD2BCA" w:rsidP="00834367">
      <w:pPr>
        <w:numPr>
          <w:ilvl w:val="0"/>
          <w:numId w:val="22"/>
        </w:numPr>
        <w:tabs>
          <w:tab w:val="left" w:pos="851"/>
          <w:tab w:val="left" w:pos="6804"/>
        </w:tabs>
        <w:spacing w:before="80"/>
        <w:ind w:left="851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834367">
        <w:rPr>
          <w:rFonts w:ascii="Verdana" w:hAnsi="Verdana" w:cs="Verdana"/>
          <w:i/>
          <w:iCs/>
          <w:sz w:val="18"/>
          <w:szCs w:val="18"/>
        </w:rPr>
        <w:t>termín zahájení plnění předmětu této smlouvy:</w:t>
      </w:r>
      <w:r w:rsidRPr="00834367">
        <w:rPr>
          <w:rFonts w:ascii="Verdana" w:hAnsi="Verdana" w:cs="Verdana"/>
          <w:i/>
          <w:iCs/>
          <w:sz w:val="18"/>
          <w:szCs w:val="18"/>
        </w:rPr>
        <w:tab/>
        <w:t>14 dnů před zahájením stavby</w:t>
      </w:r>
    </w:p>
    <w:p w:rsidR="00FD2BCA" w:rsidRPr="00834367" w:rsidRDefault="00FD2BCA" w:rsidP="00834367">
      <w:pPr>
        <w:numPr>
          <w:ilvl w:val="0"/>
          <w:numId w:val="22"/>
        </w:numPr>
        <w:tabs>
          <w:tab w:val="left" w:pos="851"/>
          <w:tab w:val="left" w:pos="6804"/>
        </w:tabs>
        <w:spacing w:before="80"/>
        <w:ind w:left="851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834367">
        <w:rPr>
          <w:rFonts w:ascii="Verdana" w:hAnsi="Verdana" w:cs="Verdana"/>
          <w:i/>
          <w:iCs/>
          <w:sz w:val="18"/>
          <w:szCs w:val="18"/>
        </w:rPr>
        <w:t>předpokládaný termín ukončení plnění předmětu této smlouvy:</w:t>
      </w:r>
      <w:r w:rsidRPr="00834367">
        <w:rPr>
          <w:rFonts w:ascii="Verdana" w:hAnsi="Verdana" w:cs="Verdana"/>
          <w:i/>
          <w:iCs/>
          <w:sz w:val="18"/>
          <w:szCs w:val="18"/>
        </w:rPr>
        <w:tab/>
        <w:t>14 dnů po ukončení stavby</w:t>
      </w:r>
    </w:p>
    <w:p w:rsidR="00FD2BCA" w:rsidRPr="00834367" w:rsidRDefault="00FD2BCA" w:rsidP="00834367">
      <w:pPr>
        <w:numPr>
          <w:ilvl w:val="0"/>
          <w:numId w:val="22"/>
        </w:numPr>
        <w:tabs>
          <w:tab w:val="left" w:pos="851"/>
          <w:tab w:val="left" w:pos="6804"/>
        </w:tabs>
        <w:spacing w:before="80"/>
        <w:ind w:left="851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834367">
        <w:rPr>
          <w:rFonts w:ascii="Verdana" w:hAnsi="Verdana" w:cs="Verdana"/>
          <w:i/>
          <w:iCs/>
          <w:sz w:val="18"/>
          <w:szCs w:val="18"/>
        </w:rPr>
        <w:t>předpokládaná dobaplnění předmětu této smlouvy:</w:t>
      </w:r>
      <w:r w:rsidRPr="00834367">
        <w:rPr>
          <w:rFonts w:ascii="Verdana" w:hAnsi="Verdana" w:cs="Verdana"/>
          <w:i/>
          <w:iCs/>
          <w:sz w:val="18"/>
          <w:szCs w:val="18"/>
        </w:rPr>
        <w:tab/>
        <w:t>4 měsíce</w:t>
      </w:r>
    </w:p>
    <w:p w:rsidR="00FD2BCA" w:rsidRPr="00C67B06" w:rsidRDefault="00FD2BCA" w:rsidP="00B31F25">
      <w:pPr>
        <w:numPr>
          <w:ilvl w:val="0"/>
          <w:numId w:val="5"/>
        </w:numPr>
        <w:spacing w:before="120"/>
        <w:ind w:left="568" w:hanging="426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provede dílčí činnosti při </w:t>
      </w:r>
      <w:r w:rsidRPr="00C67B06">
        <w:rPr>
          <w:rFonts w:ascii="Verdana" w:hAnsi="Verdana" w:cs="Verdana"/>
          <w:i/>
          <w:iCs/>
          <w:sz w:val="18"/>
          <w:szCs w:val="18"/>
        </w:rPr>
        <w:t>plnění předmětu této smlouvy v následujících lhůtách:</w:t>
      </w:r>
    </w:p>
    <w:p w:rsidR="00FD2BCA" w:rsidRPr="00C67B06" w:rsidRDefault="00FD2BCA" w:rsidP="00B31F25">
      <w:pPr>
        <w:numPr>
          <w:ilvl w:val="0"/>
          <w:numId w:val="23"/>
        </w:numPr>
        <w:tabs>
          <w:tab w:val="left" w:pos="851"/>
        </w:tabs>
        <w:spacing w:before="40"/>
        <w:ind w:left="851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C67B06">
        <w:rPr>
          <w:rFonts w:ascii="Verdana" w:hAnsi="Verdana" w:cs="Verdana"/>
          <w:i/>
          <w:iCs/>
          <w:sz w:val="18"/>
          <w:szCs w:val="18"/>
        </w:rPr>
        <w:t>lhůta pro zpracování zápisů z kontrolních dnů a jiných jednání v průběhu realizace stavby činí</w:t>
      </w:r>
      <w:r w:rsidRPr="00C67B06">
        <w:rPr>
          <w:rFonts w:ascii="Verdana" w:hAnsi="Verdana" w:cs="Verdana"/>
          <w:b/>
          <w:bCs/>
          <w:i/>
          <w:iCs/>
          <w:sz w:val="18"/>
          <w:szCs w:val="18"/>
        </w:rPr>
        <w:t>2</w:t>
      </w:r>
      <w:r w:rsidRPr="00C67B06">
        <w:rPr>
          <w:rFonts w:ascii="Verdana" w:hAnsi="Verdana" w:cs="Verdana"/>
          <w:i/>
          <w:iCs/>
          <w:sz w:val="18"/>
          <w:szCs w:val="18"/>
        </w:rPr>
        <w:t xml:space="preserve"> kalendářní dnyode dne konání kontrolního dne či jiného jednání;</w:t>
      </w:r>
    </w:p>
    <w:p w:rsidR="00FD2BCA" w:rsidRPr="00C67B06" w:rsidRDefault="00FD2BCA" w:rsidP="00B31F25">
      <w:pPr>
        <w:numPr>
          <w:ilvl w:val="0"/>
          <w:numId w:val="23"/>
        </w:numPr>
        <w:tabs>
          <w:tab w:val="left" w:pos="851"/>
        </w:tabs>
        <w:spacing w:before="40"/>
        <w:ind w:left="851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C67B06">
        <w:rPr>
          <w:rFonts w:ascii="Verdana" w:hAnsi="Verdana" w:cs="Verdana"/>
          <w:i/>
          <w:iCs/>
          <w:sz w:val="18"/>
          <w:szCs w:val="18"/>
        </w:rPr>
        <w:t>lhůta pro provedení dílčích kontrol rozpočtových a cenových podkladů a faktur zhotovitele činí</w:t>
      </w:r>
      <w:r w:rsidRPr="00C67B06">
        <w:rPr>
          <w:rFonts w:ascii="Verdana" w:hAnsi="Verdana" w:cs="Verdana"/>
          <w:b/>
          <w:bCs/>
          <w:i/>
          <w:iCs/>
          <w:sz w:val="18"/>
          <w:szCs w:val="18"/>
        </w:rPr>
        <w:t xml:space="preserve">4 </w:t>
      </w:r>
      <w:r w:rsidRPr="00C67B06">
        <w:rPr>
          <w:rFonts w:ascii="Verdana" w:hAnsi="Verdana" w:cs="Verdana"/>
          <w:i/>
          <w:iCs/>
          <w:sz w:val="18"/>
          <w:szCs w:val="18"/>
        </w:rPr>
        <w:t>kalendářních dnů ode dne jejich předloženípříkazníkovi ke kontrole;</w:t>
      </w:r>
    </w:p>
    <w:p w:rsidR="00FD2BCA" w:rsidRPr="00C67B06" w:rsidRDefault="00FD2BCA" w:rsidP="00B31F25">
      <w:pPr>
        <w:numPr>
          <w:ilvl w:val="0"/>
          <w:numId w:val="23"/>
        </w:numPr>
        <w:tabs>
          <w:tab w:val="left" w:pos="851"/>
        </w:tabs>
        <w:spacing w:before="40"/>
        <w:ind w:left="851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C67B06">
        <w:rPr>
          <w:rFonts w:ascii="Verdana" w:hAnsi="Verdana" w:cs="Verdana"/>
          <w:i/>
          <w:iCs/>
          <w:sz w:val="18"/>
          <w:szCs w:val="18"/>
        </w:rPr>
        <w:t xml:space="preserve">lhůta pro provedení kontrol zakrývaných konstrukcí na stavbě činí </w:t>
      </w:r>
      <w:r w:rsidRPr="00C67B06">
        <w:rPr>
          <w:rFonts w:ascii="Verdana" w:hAnsi="Verdana" w:cs="Verdana"/>
          <w:b/>
          <w:bCs/>
          <w:i/>
          <w:iCs/>
          <w:sz w:val="18"/>
          <w:szCs w:val="18"/>
        </w:rPr>
        <w:t>1</w:t>
      </w:r>
      <w:r w:rsidRPr="00C67B06">
        <w:rPr>
          <w:rFonts w:ascii="Verdana" w:hAnsi="Verdana" w:cs="Verdana"/>
          <w:i/>
          <w:iCs/>
          <w:sz w:val="18"/>
          <w:szCs w:val="18"/>
        </w:rPr>
        <w:t>kalendářní denod předání výzvy zhotovitele k provedení kontroly;</w:t>
      </w:r>
    </w:p>
    <w:p w:rsidR="00FD2BCA" w:rsidRPr="00C67B06" w:rsidRDefault="00FD2BCA" w:rsidP="00B31F25">
      <w:pPr>
        <w:numPr>
          <w:ilvl w:val="0"/>
          <w:numId w:val="23"/>
        </w:numPr>
        <w:tabs>
          <w:tab w:val="left" w:pos="851"/>
        </w:tabs>
        <w:spacing w:before="40"/>
        <w:ind w:left="851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 xml:space="preserve">lhůta pro předání všech </w:t>
      </w:r>
      <w:r w:rsidRPr="00C67B06">
        <w:rPr>
          <w:rFonts w:ascii="Verdana" w:hAnsi="Verdana" w:cs="Verdana"/>
          <w:i/>
          <w:iCs/>
          <w:sz w:val="18"/>
          <w:szCs w:val="18"/>
        </w:rPr>
        <w:t xml:space="preserve">dokladů o stavbě k archivaci činí </w:t>
      </w:r>
      <w:r w:rsidRPr="00C67B06">
        <w:rPr>
          <w:rFonts w:ascii="Verdana" w:hAnsi="Verdana" w:cs="Verdana"/>
          <w:b/>
          <w:bCs/>
          <w:i/>
          <w:iCs/>
          <w:sz w:val="18"/>
          <w:szCs w:val="18"/>
        </w:rPr>
        <w:t>5</w:t>
      </w:r>
      <w:r w:rsidRPr="00C67B06">
        <w:rPr>
          <w:rFonts w:ascii="Verdana" w:hAnsi="Verdana" w:cs="Verdana"/>
          <w:i/>
          <w:iCs/>
          <w:sz w:val="18"/>
          <w:szCs w:val="18"/>
        </w:rPr>
        <w:t xml:space="preserve"> kalendářních dnů ode dne předání a převzetí stavby;</w:t>
      </w:r>
    </w:p>
    <w:p w:rsidR="00FD2BCA" w:rsidRPr="00C67B06" w:rsidRDefault="00FD2BCA" w:rsidP="00B31F25">
      <w:pPr>
        <w:numPr>
          <w:ilvl w:val="0"/>
          <w:numId w:val="23"/>
        </w:numPr>
        <w:tabs>
          <w:tab w:val="left" w:pos="851"/>
        </w:tabs>
        <w:spacing w:before="40"/>
        <w:ind w:left="851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C67B06">
        <w:rPr>
          <w:rFonts w:ascii="Verdana" w:hAnsi="Verdana" w:cs="Verdana"/>
          <w:i/>
          <w:iCs/>
          <w:sz w:val="18"/>
          <w:szCs w:val="18"/>
        </w:rPr>
        <w:t xml:space="preserve">lhůta pro předání podkladů pro závěrečné vyhodnocení stavby investorovi činí </w:t>
      </w:r>
      <w:r w:rsidRPr="00C67B06">
        <w:rPr>
          <w:rFonts w:ascii="Verdana" w:hAnsi="Verdana" w:cs="Verdana"/>
          <w:b/>
          <w:bCs/>
          <w:i/>
          <w:iCs/>
          <w:sz w:val="18"/>
          <w:szCs w:val="18"/>
        </w:rPr>
        <w:t>5</w:t>
      </w:r>
      <w:r w:rsidRPr="00C67B06">
        <w:rPr>
          <w:rFonts w:ascii="Verdana" w:hAnsi="Verdana" w:cs="Verdana"/>
          <w:i/>
          <w:iCs/>
          <w:sz w:val="18"/>
          <w:szCs w:val="18"/>
        </w:rPr>
        <w:t xml:space="preserve"> kalendářních dnů od vydání kolaudačního souhlasu.</w:t>
      </w:r>
    </w:p>
    <w:p w:rsidR="00FD2BCA" w:rsidRPr="00733B8D" w:rsidRDefault="00FD2BCA" w:rsidP="00556D28">
      <w:pPr>
        <w:tabs>
          <w:tab w:val="left" w:pos="851"/>
        </w:tabs>
        <w:spacing w:before="120"/>
        <w:ind w:left="567"/>
        <w:jc w:val="both"/>
        <w:rPr>
          <w:rFonts w:ascii="Verdana" w:hAnsi="Verdana" w:cs="Verdana"/>
          <w:i/>
          <w:iCs/>
          <w:sz w:val="18"/>
          <w:szCs w:val="18"/>
        </w:rPr>
      </w:pPr>
      <w:r w:rsidRPr="00C67B06">
        <w:rPr>
          <w:rFonts w:ascii="Verdana" w:hAnsi="Verdana" w:cs="Verdana"/>
          <w:i/>
          <w:iCs/>
          <w:sz w:val="18"/>
          <w:szCs w:val="18"/>
        </w:rPr>
        <w:t>Výše uvedené lhůty jsou lhůtami maximálními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. </w:t>
      </w: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není v prodlení, pokud bylo nedodržení lhůt uvedených výše způsobeno jednáním nebo opomenutím </w:t>
      </w: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či třetí osoby.</w:t>
      </w:r>
    </w:p>
    <w:p w:rsidR="00FD2BCA" w:rsidRPr="00F3321D" w:rsidRDefault="00FD2BCA" w:rsidP="00F3321D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733B8D">
        <w:rPr>
          <w:rFonts w:ascii="Verdana" w:hAnsi="Verdana" w:cs="Verdana"/>
          <w:b/>
          <w:bCs/>
          <w:i/>
          <w:iCs/>
          <w:sz w:val="18"/>
          <w:szCs w:val="18"/>
        </w:rPr>
        <w:t>Místo plněn</w:t>
      </w:r>
      <w:r w:rsidRPr="00F3321D">
        <w:rPr>
          <w:rFonts w:ascii="Verdana" w:hAnsi="Verdana" w:cs="Verdana"/>
          <w:b/>
          <w:bCs/>
          <w:i/>
          <w:iCs/>
          <w:sz w:val="18"/>
          <w:szCs w:val="18"/>
        </w:rPr>
        <w:t>í</w:t>
      </w:r>
    </w:p>
    <w:p w:rsidR="00FD2BCA" w:rsidRPr="00733B8D" w:rsidRDefault="00FD2BCA" w:rsidP="00B31F25">
      <w:pPr>
        <w:numPr>
          <w:ilvl w:val="0"/>
          <w:numId w:val="21"/>
        </w:numPr>
        <w:spacing w:before="60"/>
        <w:ind w:left="568" w:hanging="426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bude poskytovat plnění dle této smlouvy v sídle </w:t>
      </w: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>, v místě realizace stavby</w:t>
      </w:r>
      <w:r>
        <w:rPr>
          <w:rFonts w:ascii="Verdana" w:hAnsi="Verdana" w:cs="Verdana"/>
          <w:i/>
          <w:iCs/>
          <w:sz w:val="18"/>
          <w:szCs w:val="18"/>
        </w:rPr>
        <w:t>,</w:t>
      </w:r>
      <w:r w:rsidRPr="00C65113">
        <w:rPr>
          <w:rFonts w:ascii="Verdana" w:hAnsi="Verdana" w:cs="Verdana"/>
          <w:i/>
          <w:iCs/>
          <w:sz w:val="18"/>
          <w:szCs w:val="18"/>
        </w:rPr>
        <w:t xml:space="preserve"> Krásná Lípa, kód obce ZÚJ 562611, NUTS CZ042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, případně na jiném místě určeném </w:t>
      </w: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>m.</w:t>
      </w:r>
    </w:p>
    <w:p w:rsidR="00FD2BCA" w:rsidRPr="00733B8D" w:rsidRDefault="00FD2BCA" w:rsidP="007D500B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:rsidR="00FD2BCA" w:rsidRPr="00733B8D" w:rsidRDefault="00FD2BCA" w:rsidP="00EC74C3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733B8D">
        <w:rPr>
          <w:rFonts w:ascii="Verdana" w:hAnsi="Verdana" w:cs="Verdana"/>
          <w:b/>
          <w:bCs/>
          <w:i/>
          <w:iCs/>
          <w:sz w:val="18"/>
          <w:szCs w:val="18"/>
        </w:rPr>
        <w:t xml:space="preserve">Práva a povinnosti 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příkazce</w:t>
      </w:r>
    </w:p>
    <w:p w:rsidR="00FD2BCA" w:rsidRPr="00733B8D" w:rsidRDefault="00FD2BCA" w:rsidP="00B31F25">
      <w:pPr>
        <w:keepNext/>
        <w:numPr>
          <w:ilvl w:val="0"/>
          <w:numId w:val="8"/>
        </w:numPr>
        <w:spacing w:before="120"/>
        <w:ind w:left="568" w:hanging="426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je povinen předat </w:t>
      </w:r>
      <w:r>
        <w:rPr>
          <w:rFonts w:ascii="Verdana" w:hAnsi="Verdana" w:cs="Verdana"/>
          <w:i/>
          <w:iCs/>
          <w:sz w:val="18"/>
          <w:szCs w:val="18"/>
        </w:rPr>
        <w:t>příkazníkov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i včas podklady pro realizaci stavby (zejména projektovou dokumentaci, smlouvy, povoleními, stanoviska či jiná vyjádření orgánů veřejné správy a další podklady vážící se k realizaci stavby), jež jsou nutné k řádnému plnění předmětu této smlouvy, pokud z povahy věci nevyplývá, že je má obstarat </w:t>
      </w: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>.</w:t>
      </w:r>
    </w:p>
    <w:p w:rsidR="00FD2BCA" w:rsidRPr="00733B8D" w:rsidRDefault="00FD2BCA" w:rsidP="00B31F25">
      <w:pPr>
        <w:numPr>
          <w:ilvl w:val="0"/>
          <w:numId w:val="8"/>
        </w:numPr>
        <w:spacing w:before="120"/>
        <w:ind w:left="568" w:hanging="426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je povinen poskytnout </w:t>
      </w:r>
      <w:r>
        <w:rPr>
          <w:rFonts w:ascii="Verdana" w:hAnsi="Verdana" w:cs="Verdana"/>
          <w:i/>
          <w:iCs/>
          <w:sz w:val="18"/>
          <w:szCs w:val="18"/>
        </w:rPr>
        <w:t>příkazníkov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i pokyny a potřebnou součinnost k řádnému plnění předmětu této smlouvy, a to na základě výzvy </w:t>
      </w:r>
      <w:r>
        <w:rPr>
          <w:rFonts w:ascii="Verdana" w:hAnsi="Verdana" w:cs="Verdana"/>
          <w:i/>
          <w:iCs/>
          <w:sz w:val="18"/>
          <w:szCs w:val="18"/>
        </w:rPr>
        <w:t>příkazníka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a ve lhůtách přiměřených povaze a náročnosti požadované součinnosti.</w:t>
      </w:r>
    </w:p>
    <w:p w:rsidR="00FD2BCA" w:rsidRPr="00733B8D" w:rsidRDefault="00FD2BCA" w:rsidP="00B31F25">
      <w:pPr>
        <w:numPr>
          <w:ilvl w:val="0"/>
          <w:numId w:val="8"/>
        </w:numPr>
        <w:spacing w:before="120"/>
        <w:ind w:left="568" w:hanging="426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je povinen udělit </w:t>
      </w:r>
      <w:r>
        <w:rPr>
          <w:rFonts w:ascii="Verdana" w:hAnsi="Verdana" w:cs="Verdana"/>
          <w:i/>
          <w:iCs/>
          <w:sz w:val="18"/>
          <w:szCs w:val="18"/>
        </w:rPr>
        <w:t>příkazníkov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i písemnou plnou moc, je-li to potřeba k řádnému plnění předmětu této smlouvy. Platnost všech plných mocí, udělených </w:t>
      </w:r>
      <w:r>
        <w:rPr>
          <w:rFonts w:ascii="Verdana" w:hAnsi="Verdana" w:cs="Verdana"/>
          <w:i/>
          <w:iCs/>
          <w:sz w:val="18"/>
          <w:szCs w:val="18"/>
        </w:rPr>
        <w:t>příkazníkov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i </w:t>
      </w:r>
      <w:r>
        <w:rPr>
          <w:rFonts w:ascii="Verdana" w:hAnsi="Verdana" w:cs="Verdana"/>
          <w:i/>
          <w:iCs/>
          <w:sz w:val="18"/>
          <w:szCs w:val="18"/>
        </w:rPr>
        <w:t>příkazc</w:t>
      </w:r>
      <w:r w:rsidRPr="00733B8D">
        <w:rPr>
          <w:rFonts w:ascii="Verdana" w:hAnsi="Verdana" w:cs="Verdana"/>
          <w:i/>
          <w:iCs/>
          <w:sz w:val="18"/>
          <w:szCs w:val="18"/>
        </w:rPr>
        <w:t>em v souvislosti s plněním předmětu této smlouvy, končí nejpozději s koncem platnosti této smlouvy, nedohodnou-li se smluvní strany písemně jinak.</w:t>
      </w:r>
    </w:p>
    <w:p w:rsidR="00FD2BCA" w:rsidRPr="00733B8D" w:rsidRDefault="00FD2BCA" w:rsidP="00B31F25">
      <w:pPr>
        <w:numPr>
          <w:ilvl w:val="0"/>
          <w:numId w:val="8"/>
        </w:numPr>
        <w:spacing w:before="120"/>
        <w:ind w:left="568" w:hanging="426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je oprávněn požadovat předložení pojistné smlouvy dle čl. X. odst. 10 této smlouvy při podpisu této smlouvy a kdykoliv po dobu jejího trvání. Nepředložení pojistné smlouvy je považováno za podstatné porušení této smlouvy.</w:t>
      </w:r>
    </w:p>
    <w:p w:rsidR="00FD2BCA" w:rsidRPr="00733B8D" w:rsidRDefault="00FD2BCA" w:rsidP="007D500B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:rsidR="00FD2BCA" w:rsidRPr="00733B8D" w:rsidRDefault="00FD2BCA" w:rsidP="00EC74C3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733B8D">
        <w:rPr>
          <w:rFonts w:ascii="Verdana" w:hAnsi="Verdana" w:cs="Verdana"/>
          <w:b/>
          <w:bCs/>
          <w:i/>
          <w:iCs/>
          <w:sz w:val="18"/>
          <w:szCs w:val="18"/>
        </w:rPr>
        <w:t xml:space="preserve">Práva a povinnosti 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příkazníka</w:t>
      </w:r>
    </w:p>
    <w:p w:rsidR="00FD2BCA" w:rsidRPr="00733B8D" w:rsidRDefault="00FD2BCA" w:rsidP="00B31F25">
      <w:pPr>
        <w:keepNext/>
        <w:numPr>
          <w:ilvl w:val="0"/>
          <w:numId w:val="6"/>
        </w:numPr>
        <w:spacing w:before="60"/>
        <w:ind w:left="568" w:hanging="426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je povinen při plnění předmětu této smlouvy postupovat s odbornou péčí a činnosti, k nimž se dle této smlouvy zavázal, je povinen uskutečňovat podle pokynů </w:t>
      </w: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a v souladu s jeho zájmy.</w:t>
      </w:r>
    </w:p>
    <w:p w:rsidR="00FD2BCA" w:rsidRPr="00733B8D" w:rsidRDefault="00FD2BCA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je povinen pravidelně informovat </w:t>
      </w: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o své činnosti, zejména je povinen bez zbytečného odkladu oznámit </w:t>
      </w:r>
      <w:r>
        <w:rPr>
          <w:rFonts w:ascii="Verdana" w:hAnsi="Verdana" w:cs="Verdana"/>
          <w:i/>
          <w:iCs/>
          <w:sz w:val="18"/>
          <w:szCs w:val="18"/>
        </w:rPr>
        <w:t>příkazc</w:t>
      </w:r>
      <w:r w:rsidRPr="00733B8D">
        <w:rPr>
          <w:rFonts w:ascii="Verdana" w:hAnsi="Verdana" w:cs="Verdana"/>
          <w:i/>
          <w:iCs/>
          <w:sz w:val="18"/>
          <w:szCs w:val="18"/>
        </w:rPr>
        <w:t>i všechny okolnosti, které při plnění předmětu smlouvy zjistil a jež by mohly mít vliv na změnu pokynů</w:t>
      </w: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a upozornit </w:t>
      </w: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na případné prodlení s plněním časového plánu stavby.</w:t>
      </w:r>
    </w:p>
    <w:p w:rsidR="00FD2BCA" w:rsidRPr="00733B8D" w:rsidRDefault="00FD2BCA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je povinen bez zbytečného odkladu upozornit </w:t>
      </w: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na nevhodnost pokynů či věcí daných mu </w:t>
      </w:r>
      <w:r>
        <w:rPr>
          <w:rFonts w:ascii="Verdana" w:hAnsi="Verdana" w:cs="Verdana"/>
          <w:i/>
          <w:iCs/>
          <w:sz w:val="18"/>
          <w:szCs w:val="18"/>
        </w:rPr>
        <w:t>příkazc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em k plnění předmětu této smlouvy a na rizika z nich vyplývající, jestliže </w:t>
      </w: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mohl tuto nevhodnost zjistit při vynaložení odborné péče.</w:t>
      </w:r>
    </w:p>
    <w:p w:rsidR="00FD2BCA" w:rsidRPr="00733B8D" w:rsidRDefault="00FD2BCA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je povinen bez zbytečného odkladu oznámit </w:t>
      </w:r>
      <w:r>
        <w:rPr>
          <w:rFonts w:ascii="Verdana" w:hAnsi="Verdana" w:cs="Verdana"/>
          <w:i/>
          <w:iCs/>
          <w:sz w:val="18"/>
          <w:szCs w:val="18"/>
        </w:rPr>
        <w:t>příkazc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i všechny překážky, které způsobily nebo by mohly způsobit, že </w:t>
      </w: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nebude moci řádně plnit povinnosti z této smlouvy vyplývající a je povinen poskytnout </w:t>
      </w:r>
      <w:r>
        <w:rPr>
          <w:rFonts w:ascii="Verdana" w:hAnsi="Verdana" w:cs="Verdana"/>
          <w:i/>
          <w:iCs/>
          <w:sz w:val="18"/>
          <w:szCs w:val="18"/>
        </w:rPr>
        <w:t>příkazc</w:t>
      </w:r>
      <w:r w:rsidRPr="00733B8D">
        <w:rPr>
          <w:rFonts w:ascii="Verdana" w:hAnsi="Verdana" w:cs="Verdana"/>
          <w:i/>
          <w:iCs/>
          <w:sz w:val="18"/>
          <w:szCs w:val="18"/>
        </w:rPr>
        <w:t>i potřebnou součinnost při odstraňování těchto překážek.</w:t>
      </w:r>
    </w:p>
    <w:p w:rsidR="00FD2BCA" w:rsidRPr="00733B8D" w:rsidRDefault="00FD2BCA" w:rsidP="00B31F25">
      <w:pPr>
        <w:numPr>
          <w:ilvl w:val="0"/>
          <w:numId w:val="6"/>
        </w:numPr>
        <w:spacing w:before="120"/>
        <w:ind w:left="568" w:hanging="426"/>
        <w:jc w:val="both"/>
        <w:rPr>
          <w:rStyle w:val="Strong"/>
          <w:rFonts w:ascii="Verdana" w:hAnsi="Verdana" w:cs="Verdana"/>
          <w:b w:val="0"/>
          <w:bCs w:val="0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je povinen archivovat veškeré doklady, zápisy a jinou dokumentaci, kterou získá či vyhotoví v průběhu realizace stavby, a předat ji </w:t>
      </w:r>
      <w:r>
        <w:rPr>
          <w:rFonts w:ascii="Verdana" w:hAnsi="Verdana" w:cs="Verdana"/>
          <w:i/>
          <w:iCs/>
          <w:sz w:val="18"/>
          <w:szCs w:val="18"/>
        </w:rPr>
        <w:t>příkazc</w:t>
      </w:r>
      <w:r w:rsidRPr="00733B8D">
        <w:rPr>
          <w:rFonts w:ascii="Verdana" w:hAnsi="Verdana" w:cs="Verdana"/>
          <w:i/>
          <w:iCs/>
          <w:sz w:val="18"/>
          <w:szCs w:val="18"/>
        </w:rPr>
        <w:t>i nejpozději v okamžiku ukončení této smlouvy.</w:t>
      </w:r>
    </w:p>
    <w:p w:rsidR="00FD2BCA" w:rsidRPr="00733B8D" w:rsidRDefault="00FD2BCA" w:rsidP="00B31F25">
      <w:pPr>
        <w:numPr>
          <w:ilvl w:val="0"/>
          <w:numId w:val="6"/>
        </w:numPr>
        <w:spacing w:before="120"/>
        <w:ind w:left="568" w:hanging="426"/>
        <w:jc w:val="both"/>
        <w:rPr>
          <w:rStyle w:val="Strong"/>
          <w:rFonts w:ascii="Verdana" w:hAnsi="Verdana" w:cs="Verdana"/>
          <w:b w:val="0"/>
          <w:bCs w:val="0"/>
          <w:i/>
          <w:iCs/>
          <w:sz w:val="18"/>
          <w:szCs w:val="18"/>
        </w:rPr>
      </w:pPr>
      <w:r>
        <w:rPr>
          <w:rStyle w:val="Strong"/>
          <w:rFonts w:ascii="Verdana" w:hAnsi="Verdana" w:cs="Verdana"/>
          <w:b w:val="0"/>
          <w:bCs w:val="0"/>
          <w:i/>
          <w:iCs/>
          <w:sz w:val="18"/>
          <w:szCs w:val="18"/>
        </w:rPr>
        <w:t>Příkazník</w:t>
      </w:r>
      <w:r w:rsidRPr="00733B8D">
        <w:rPr>
          <w:rStyle w:val="Strong"/>
          <w:rFonts w:ascii="Verdana" w:hAnsi="Verdana" w:cs="Verdana"/>
          <w:b w:val="0"/>
          <w:bCs w:val="0"/>
          <w:i/>
          <w:iCs/>
          <w:sz w:val="18"/>
          <w:szCs w:val="18"/>
        </w:rPr>
        <w:t xml:space="preserve"> je povinen plnit předmět této smlouvy pouze osobami, jimiž v rámci zadávacího řízení prokazoval splnění kvalifikace, tj. realizačním týmem ve složení:</w:t>
      </w:r>
    </w:p>
    <w:p w:rsidR="00FD2BCA" w:rsidRPr="00733B8D" w:rsidRDefault="00FD2BCA" w:rsidP="00C65113">
      <w:pPr>
        <w:pStyle w:val="ListParagraph"/>
        <w:numPr>
          <w:ilvl w:val="0"/>
          <w:numId w:val="27"/>
        </w:numPr>
        <w:tabs>
          <w:tab w:val="left" w:pos="1134"/>
        </w:tabs>
        <w:spacing w:before="240" w:after="120"/>
        <w:ind w:left="1570" w:hanging="357"/>
        <w:jc w:val="both"/>
        <w:rPr>
          <w:rStyle w:val="Strong"/>
          <w:rFonts w:ascii="Verdana" w:hAnsi="Verdana" w:cs="Verdana"/>
          <w:b w:val="0"/>
          <w:bCs w:val="0"/>
          <w:i/>
          <w:iCs/>
          <w:sz w:val="18"/>
          <w:szCs w:val="18"/>
        </w:rPr>
      </w:pPr>
      <w:r w:rsidRPr="00733B8D">
        <w:rPr>
          <w:rStyle w:val="Strong"/>
          <w:rFonts w:ascii="Verdana" w:hAnsi="Verdana" w:cs="Verdana"/>
          <w:b w:val="0"/>
          <w:bCs w:val="0"/>
          <w:i/>
          <w:iCs/>
          <w:sz w:val="18"/>
          <w:szCs w:val="18"/>
        </w:rPr>
        <w:t xml:space="preserve">technický dozor </w:t>
      </w:r>
      <w:r>
        <w:rPr>
          <w:rStyle w:val="Strong"/>
          <w:rFonts w:ascii="Verdana" w:hAnsi="Verdana" w:cs="Verdana"/>
          <w:b w:val="0"/>
          <w:bCs w:val="0"/>
          <w:i/>
          <w:iCs/>
          <w:sz w:val="18"/>
          <w:szCs w:val="18"/>
        </w:rPr>
        <w:t>stavebníka</w:t>
      </w:r>
      <w:r w:rsidRPr="00733B8D">
        <w:rPr>
          <w:rStyle w:val="Strong"/>
          <w:rFonts w:ascii="Verdana" w:hAnsi="Verdana" w:cs="Verdana"/>
          <w:b w:val="0"/>
          <w:bCs w:val="0"/>
          <w:i/>
          <w:iCs/>
          <w:sz w:val="18"/>
          <w:szCs w:val="18"/>
        </w:rPr>
        <w:t>:</w:t>
      </w:r>
      <w:r w:rsidRPr="00733B8D">
        <w:rPr>
          <w:rStyle w:val="Strong"/>
          <w:rFonts w:ascii="Verdana" w:hAnsi="Verdana" w:cs="Verdana"/>
          <w:b w:val="0"/>
          <w:bCs w:val="0"/>
          <w:i/>
          <w:iCs/>
          <w:sz w:val="18"/>
          <w:szCs w:val="18"/>
        </w:rPr>
        <w:tab/>
      </w:r>
      <w:r>
        <w:rPr>
          <w:rStyle w:val="Strong"/>
          <w:rFonts w:ascii="Verdana" w:hAnsi="Verdana" w:cs="Verdana"/>
          <w:b w:val="0"/>
          <w:bCs w:val="0"/>
          <w:i/>
          <w:iCs/>
          <w:sz w:val="18"/>
          <w:szCs w:val="18"/>
        </w:rPr>
        <w:tab/>
        <w:t>Ing. Jiří Kratina</w:t>
      </w:r>
    </w:p>
    <w:p w:rsidR="00FD2BCA" w:rsidRPr="00733B8D" w:rsidRDefault="00FD2BCA" w:rsidP="00C93DC9">
      <w:pPr>
        <w:tabs>
          <w:tab w:val="left" w:pos="1134"/>
        </w:tabs>
        <w:spacing w:before="80"/>
        <w:ind w:left="567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Technický dozor</w:t>
      </w:r>
      <w:r>
        <w:rPr>
          <w:rFonts w:ascii="Verdana" w:hAnsi="Verdana" w:cs="Verdana"/>
          <w:i/>
          <w:iCs/>
          <w:sz w:val="18"/>
          <w:szCs w:val="18"/>
        </w:rPr>
        <w:t xml:space="preserve"> stavebníka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je kontaktní osobou </w:t>
      </w:r>
      <w:r>
        <w:rPr>
          <w:rFonts w:ascii="Verdana" w:hAnsi="Verdana" w:cs="Verdana"/>
          <w:i/>
          <w:iCs/>
          <w:sz w:val="18"/>
          <w:szCs w:val="18"/>
        </w:rPr>
        <w:t>příkazníka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ve věcech technických a odpovídá ve vztahu k </w:t>
      </w:r>
      <w:r>
        <w:rPr>
          <w:rFonts w:ascii="Verdana" w:hAnsi="Verdana" w:cs="Verdana"/>
          <w:i/>
          <w:iCs/>
          <w:sz w:val="18"/>
          <w:szCs w:val="18"/>
        </w:rPr>
        <w:t>příkazc</w:t>
      </w:r>
      <w:r w:rsidRPr="00733B8D">
        <w:rPr>
          <w:rFonts w:ascii="Verdana" w:hAnsi="Verdana" w:cs="Verdana"/>
          <w:i/>
          <w:iCs/>
          <w:sz w:val="18"/>
          <w:szCs w:val="18"/>
        </w:rPr>
        <w:t>i za řádné a včasné plnění povinností ostatními členy realizačního týmu.</w:t>
      </w:r>
    </w:p>
    <w:p w:rsidR="00FD2BCA" w:rsidRPr="00733B8D" w:rsidRDefault="00FD2BCA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je oprávněn plnit předmět této smlouvy jinými, než v předchozím odstavci uvedenýmiosobami, pouze v důsledku závažných, </w:t>
      </w: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em nezaviněných okolností, a jen s písemným souhlasem </w:t>
      </w: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. Tyto osoby však musí v plném rozsahu splňovat požadavky na vzdělání a odbornou kvalifikaci, jež byly </w:t>
      </w: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>m jako zadavatelem vyžadovány k prokázání splnění technických kvalifikačních předpokladů v zadávacím řízení.</w:t>
      </w:r>
    </w:p>
    <w:p w:rsidR="00FD2BCA" w:rsidRPr="00733B8D" w:rsidRDefault="00FD2BCA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je povinen bez zbytečného odkladu předat </w:t>
      </w:r>
      <w:r>
        <w:rPr>
          <w:rFonts w:ascii="Verdana" w:hAnsi="Verdana" w:cs="Verdana"/>
          <w:i/>
          <w:iCs/>
          <w:sz w:val="18"/>
          <w:szCs w:val="18"/>
        </w:rPr>
        <w:t>příkazc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i všechny věci, které za něho převzal při plnění předmětu této smlouvy (zejména veškeré písemnosti, doklady, zprávy, atesty, protokoly a jiné listiny, které </w:t>
      </w: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v souvislosti s plněním předmětu této smlouvy převzal nebo obdržel), nedohodnou-li se písemně jinak.</w:t>
      </w:r>
    </w:p>
    <w:p w:rsidR="00FD2BCA" w:rsidRPr="00733B8D" w:rsidRDefault="00FD2BCA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není oprávněn bez předchozího písemného souhlasu </w:t>
      </w: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>:</w:t>
      </w:r>
    </w:p>
    <w:p w:rsidR="00FD2BCA" w:rsidRPr="00733B8D" w:rsidRDefault="00FD2BCA" w:rsidP="00B31F25">
      <w:pPr>
        <w:numPr>
          <w:ilvl w:val="0"/>
          <w:numId w:val="9"/>
        </w:numPr>
        <w:spacing w:before="60"/>
        <w:ind w:left="1135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k odsouhlasení změn technologií, materiálů či výrobků a změn jejich cen;</w:t>
      </w:r>
    </w:p>
    <w:p w:rsidR="00FD2BCA" w:rsidRPr="00733B8D" w:rsidRDefault="00FD2BCA" w:rsidP="00B31F25">
      <w:pPr>
        <w:numPr>
          <w:ilvl w:val="0"/>
          <w:numId w:val="9"/>
        </w:numPr>
        <w:spacing w:before="60"/>
        <w:ind w:left="1135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k rozhodování o vícepracích, změnách projektu apod.;</w:t>
      </w:r>
    </w:p>
    <w:p w:rsidR="00FD2BCA" w:rsidRPr="00733B8D" w:rsidRDefault="00FD2BCA" w:rsidP="00B31F25">
      <w:pPr>
        <w:numPr>
          <w:ilvl w:val="0"/>
          <w:numId w:val="9"/>
        </w:numPr>
        <w:spacing w:before="60"/>
        <w:ind w:left="1135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k převzetí jakýchkoli prací, částí díla či věcí od zhotovitele či jiných subjektů,</w:t>
      </w:r>
    </w:p>
    <w:p w:rsidR="00FD2BCA" w:rsidRPr="00B4483E" w:rsidRDefault="00FD2BCA" w:rsidP="00A26EDD">
      <w:pPr>
        <w:ind w:left="1134" w:hanging="564"/>
        <w:jc w:val="both"/>
        <w:rPr>
          <w:rFonts w:ascii="Verdana" w:hAnsi="Verdana" w:cs="Verdana"/>
          <w:i/>
          <w:iCs/>
          <w:sz w:val="18"/>
          <w:szCs w:val="18"/>
        </w:rPr>
      </w:pPr>
      <w:r w:rsidRPr="00B4483E">
        <w:rPr>
          <w:rFonts w:ascii="Verdana" w:hAnsi="Verdana" w:cs="Verdana"/>
          <w:i/>
          <w:iCs/>
          <w:sz w:val="18"/>
          <w:szCs w:val="18"/>
        </w:rPr>
        <w:tab/>
        <w:t>a to i přesto, byla-li mu udělena plná moc.</w:t>
      </w:r>
    </w:p>
    <w:p w:rsidR="00FD2BCA" w:rsidRPr="00B4483E" w:rsidRDefault="00FD2BCA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 w:cs="Verdana"/>
          <w:i/>
          <w:iCs/>
          <w:sz w:val="18"/>
          <w:szCs w:val="18"/>
        </w:rPr>
      </w:pPr>
      <w:r w:rsidRPr="00B4483E">
        <w:rPr>
          <w:rFonts w:ascii="Verdana" w:hAnsi="Verdana" w:cs="Verdana"/>
          <w:i/>
          <w:iCs/>
          <w:sz w:val="18"/>
          <w:szCs w:val="18"/>
        </w:rPr>
        <w:t>Příkazník je povinen uzavřít nejpozději do 30 (třiceti) dnů od uzavření této smlouvy pojistnou smlouvu, jejímž předmětem bude pojištění odpovědnosti za škodu způsobenou příkazci příkazníkem v souvislosti s plněním předmětu této smlouvy (dále jen „</w:t>
      </w:r>
      <w:r w:rsidRPr="00B4483E">
        <w:rPr>
          <w:rFonts w:ascii="Verdana" w:hAnsi="Verdana" w:cs="Verdana"/>
          <w:b/>
          <w:bCs/>
          <w:i/>
          <w:iCs/>
          <w:sz w:val="18"/>
          <w:szCs w:val="18"/>
        </w:rPr>
        <w:t>pojistná smlouva</w:t>
      </w:r>
      <w:r w:rsidRPr="00B4483E">
        <w:rPr>
          <w:rFonts w:ascii="Verdana" w:hAnsi="Verdana" w:cs="Verdana"/>
          <w:i/>
          <w:iCs/>
          <w:sz w:val="18"/>
          <w:szCs w:val="18"/>
        </w:rPr>
        <w:t xml:space="preserve">“). Minimální výše pojistného plnění musí činit </w:t>
      </w:r>
      <w:r>
        <w:rPr>
          <w:rFonts w:ascii="Verdana" w:hAnsi="Verdana" w:cs="Verdana"/>
          <w:i/>
          <w:iCs/>
          <w:sz w:val="18"/>
          <w:szCs w:val="18"/>
        </w:rPr>
        <w:t>1 0</w:t>
      </w:r>
      <w:r w:rsidRPr="00B4483E">
        <w:rPr>
          <w:rFonts w:ascii="Verdana" w:hAnsi="Verdana" w:cs="Verdana"/>
          <w:i/>
          <w:iCs/>
          <w:sz w:val="18"/>
          <w:szCs w:val="18"/>
        </w:rPr>
        <w:t xml:space="preserve">00000,- Kč (slovy: </w:t>
      </w:r>
      <w:r>
        <w:rPr>
          <w:rFonts w:ascii="Verdana" w:hAnsi="Verdana" w:cs="Verdana"/>
          <w:i/>
          <w:iCs/>
          <w:sz w:val="18"/>
          <w:szCs w:val="18"/>
        </w:rPr>
        <w:t>jedenmiloón</w:t>
      </w:r>
      <w:r w:rsidRPr="00B4483E">
        <w:rPr>
          <w:rFonts w:ascii="Verdana" w:hAnsi="Verdana" w:cs="Verdana"/>
          <w:i/>
          <w:iCs/>
          <w:sz w:val="18"/>
          <w:szCs w:val="18"/>
        </w:rPr>
        <w:t>korun českých) na jednu pojistnou událost. Pojištění dle tohoto odstavce je příkazník povinen udržovat v platnosti po celou dobu trvání této smlouvy. Nesplnění této povinnosti se považuje za podstatné porušení smlouvy ze strany příkazníka a je důvodem pro okamžité odstoupení od smlouvy ze strany příkazce.</w:t>
      </w:r>
    </w:p>
    <w:p w:rsidR="00FD2BCA" w:rsidRPr="00733B8D" w:rsidRDefault="00FD2BCA" w:rsidP="00B31F25">
      <w:pPr>
        <w:numPr>
          <w:ilvl w:val="0"/>
          <w:numId w:val="6"/>
        </w:numPr>
        <w:spacing w:before="120"/>
        <w:ind w:left="568" w:hanging="426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je povinen zachovávat mlčenlivost o všech skutečnostech, o kterých se dozvěděl v souvislosti s plněním předmětu této smlouvy (zejména o skutečnostech obsažených v projektové či jiné dokumentaci vztahující se kestavbě), s výjimkou informačních povinností uložených </w:t>
      </w:r>
      <w:r>
        <w:rPr>
          <w:rFonts w:ascii="Verdana" w:hAnsi="Verdana" w:cs="Verdana"/>
          <w:i/>
          <w:iCs/>
          <w:sz w:val="18"/>
          <w:szCs w:val="18"/>
        </w:rPr>
        <w:t>příkazníkovi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zvláštními právními předpisy.</w:t>
      </w:r>
    </w:p>
    <w:p w:rsidR="00FD2BCA" w:rsidRPr="00733B8D" w:rsidRDefault="00FD2BCA" w:rsidP="00AF5459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:rsidR="00FD2BCA" w:rsidRPr="00733B8D" w:rsidRDefault="00FD2BCA" w:rsidP="00EC74C3">
      <w:pPr>
        <w:keepNext/>
        <w:numPr>
          <w:ilvl w:val="0"/>
          <w:numId w:val="20"/>
        </w:numPr>
        <w:spacing w:before="120"/>
        <w:ind w:left="714" w:hanging="357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733B8D">
        <w:rPr>
          <w:rFonts w:ascii="Verdana" w:hAnsi="Verdana" w:cs="Verdana"/>
          <w:b/>
          <w:bCs/>
          <w:i/>
          <w:iCs/>
          <w:sz w:val="18"/>
          <w:szCs w:val="18"/>
        </w:rPr>
        <w:t xml:space="preserve">Odpovědnost 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b/>
          <w:bCs/>
          <w:i/>
          <w:iCs/>
          <w:sz w:val="18"/>
          <w:szCs w:val="18"/>
        </w:rPr>
        <w:t xml:space="preserve"> a 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příkazníka</w:t>
      </w:r>
    </w:p>
    <w:p w:rsidR="00FD2BCA" w:rsidRPr="00733B8D" w:rsidRDefault="00FD2BCA" w:rsidP="00EC74C3">
      <w:pPr>
        <w:keepNext/>
        <w:numPr>
          <w:ilvl w:val="0"/>
          <w:numId w:val="10"/>
        </w:numPr>
        <w:spacing w:before="60"/>
        <w:ind w:left="568" w:hanging="426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neodpovídá </w:t>
      </w:r>
      <w:r>
        <w:rPr>
          <w:rFonts w:ascii="Verdana" w:hAnsi="Verdana" w:cs="Verdana"/>
          <w:i/>
          <w:iCs/>
          <w:sz w:val="18"/>
          <w:szCs w:val="18"/>
        </w:rPr>
        <w:t>příkazníkov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i za škodu vzniklou na věcech použitých </w:t>
      </w: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>em při plnění předmětu této smlouvy či vnesených do míst plnění.</w:t>
      </w:r>
    </w:p>
    <w:p w:rsidR="00FD2BCA" w:rsidRPr="00733B8D" w:rsidRDefault="00FD2BCA" w:rsidP="00EC74C3">
      <w:pPr>
        <w:numPr>
          <w:ilvl w:val="0"/>
          <w:numId w:val="10"/>
        </w:numPr>
        <w:spacing w:before="120"/>
        <w:ind w:left="568" w:hanging="426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odpovídá za odbornost, úplnost a kvalitu poskytovaného plnění, zejm. za správnost a úplnost jím provedených kontrolních činností a jím vypracovaných dokumentů a zavazuje se uhradit veškeré škody vzniklé</w:t>
      </w:r>
      <w:r>
        <w:rPr>
          <w:rFonts w:ascii="Verdana" w:hAnsi="Verdana" w:cs="Verdana"/>
          <w:i/>
          <w:iCs/>
          <w:sz w:val="18"/>
          <w:szCs w:val="18"/>
        </w:rPr>
        <w:t>příkazc</w:t>
      </w:r>
      <w:r w:rsidRPr="00733B8D">
        <w:rPr>
          <w:rFonts w:ascii="Verdana" w:hAnsi="Verdana" w:cs="Verdana"/>
          <w:i/>
          <w:iCs/>
          <w:sz w:val="18"/>
          <w:szCs w:val="18"/>
        </w:rPr>
        <w:t>i v důsledku neodborného, neúplného nebo nekvalitního plnění předmětu této smlouvy</w:t>
      </w: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>em.Toto ustanovení zavazuje smluvní strany dle jejich výslovné vůle i po zániku této smlouvy.</w:t>
      </w:r>
    </w:p>
    <w:p w:rsidR="00FD2BCA" w:rsidRPr="00733B8D" w:rsidRDefault="00FD2BCA" w:rsidP="00EC74C3">
      <w:pPr>
        <w:numPr>
          <w:ilvl w:val="0"/>
          <w:numId w:val="10"/>
        </w:numPr>
        <w:spacing w:before="120"/>
        <w:ind w:left="568" w:hanging="426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neodpovídá za škodu, jestliže škoda vzniklav důsledku použitínevhodných podkladů, informací a věcí předaných mu </w:t>
      </w:r>
      <w:r>
        <w:rPr>
          <w:rFonts w:ascii="Verdana" w:hAnsi="Verdana" w:cs="Verdana"/>
          <w:i/>
          <w:iCs/>
          <w:sz w:val="18"/>
          <w:szCs w:val="18"/>
        </w:rPr>
        <w:t>příkazc</w:t>
      </w:r>
      <w:r w:rsidRPr="00733B8D">
        <w:rPr>
          <w:rFonts w:ascii="Verdana" w:hAnsi="Verdana" w:cs="Verdana"/>
          <w:i/>
          <w:iCs/>
          <w:sz w:val="18"/>
          <w:szCs w:val="18"/>
        </w:rPr>
        <w:t>em ke zpracování nebo v důsledku nevhodných pokynů</w:t>
      </w: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, jestliže </w:t>
      </w: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nemohl při vynaložení odborné péče tuto nevhodnost zjistit.Mohl-li tuto nevhodnost zjistit, odpovídá v plném rozsahu, neupozornil-li písemně bez zbytečného odkladu </w:t>
      </w: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na jejich nevhodnost.</w:t>
      </w: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dále neodpovídá za škodu, jestliže škoda vznikla v důsledku prodlení s plněním povinností </w:t>
      </w: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>.</w:t>
      </w:r>
    </w:p>
    <w:p w:rsidR="00FD2BCA" w:rsidRPr="00733B8D" w:rsidRDefault="00FD2BCA" w:rsidP="00EC74C3">
      <w:pPr>
        <w:numPr>
          <w:ilvl w:val="0"/>
          <w:numId w:val="10"/>
        </w:numPr>
        <w:spacing w:before="120"/>
        <w:ind w:left="568" w:hanging="426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 xml:space="preserve">Veškeré škody je </w:t>
      </w: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povinen uplatnit u </w:t>
      </w:r>
      <w:r>
        <w:rPr>
          <w:rFonts w:ascii="Verdana" w:hAnsi="Verdana" w:cs="Verdana"/>
          <w:i/>
          <w:iCs/>
          <w:sz w:val="18"/>
          <w:szCs w:val="18"/>
        </w:rPr>
        <w:t>příkazníka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bez zbytečného odkladu poté, kdy se o jejich vznikudozvěděl. </w:t>
      </w: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je povinen nahradit </w:t>
      </w:r>
      <w:r>
        <w:rPr>
          <w:rFonts w:ascii="Verdana" w:hAnsi="Verdana" w:cs="Verdana"/>
          <w:i/>
          <w:iCs/>
          <w:sz w:val="18"/>
          <w:szCs w:val="18"/>
        </w:rPr>
        <w:t>příkazc</w:t>
      </w:r>
      <w:r w:rsidRPr="00733B8D">
        <w:rPr>
          <w:rFonts w:ascii="Verdana" w:hAnsi="Verdana" w:cs="Verdana"/>
          <w:i/>
          <w:iCs/>
          <w:sz w:val="18"/>
          <w:szCs w:val="18"/>
        </w:rPr>
        <w:t>i veškeré škody v přiměřené době po jejich uplatnění.</w:t>
      </w:r>
    </w:p>
    <w:p w:rsidR="00FD2BCA" w:rsidRPr="00733B8D" w:rsidRDefault="00FD2BCA" w:rsidP="00EC74C3">
      <w:pPr>
        <w:numPr>
          <w:ilvl w:val="0"/>
          <w:numId w:val="10"/>
        </w:numPr>
        <w:spacing w:before="120"/>
        <w:ind w:left="568" w:hanging="426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je povinen nahradit </w:t>
      </w:r>
      <w:r>
        <w:rPr>
          <w:rFonts w:ascii="Verdana" w:hAnsi="Verdana" w:cs="Verdana"/>
          <w:i/>
          <w:iCs/>
          <w:sz w:val="18"/>
          <w:szCs w:val="18"/>
        </w:rPr>
        <w:t>příkazc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i veškeré škody, které mu vznikly v důsledku jednání či opomenutí </w:t>
      </w:r>
      <w:r>
        <w:rPr>
          <w:rFonts w:ascii="Verdana" w:hAnsi="Verdana" w:cs="Verdana"/>
          <w:i/>
          <w:iCs/>
          <w:sz w:val="18"/>
          <w:szCs w:val="18"/>
        </w:rPr>
        <w:t>příkazníka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, v plné výši, jakož i náklady vzniklé </w:t>
      </w:r>
      <w:r>
        <w:rPr>
          <w:rFonts w:ascii="Verdana" w:hAnsi="Verdana" w:cs="Verdana"/>
          <w:i/>
          <w:iCs/>
          <w:sz w:val="18"/>
          <w:szCs w:val="18"/>
        </w:rPr>
        <w:t>příkazc</w:t>
      </w:r>
      <w:r w:rsidRPr="00733B8D">
        <w:rPr>
          <w:rFonts w:ascii="Verdana" w:hAnsi="Verdana" w:cs="Verdana"/>
          <w:i/>
          <w:iCs/>
          <w:sz w:val="18"/>
          <w:szCs w:val="18"/>
        </w:rPr>
        <w:t>i při uplatňování práv z odpovědnosti za tyto škody.</w:t>
      </w:r>
    </w:p>
    <w:p w:rsidR="00FD2BCA" w:rsidRPr="00733B8D" w:rsidRDefault="00FD2BCA" w:rsidP="00EC74C3">
      <w:pPr>
        <w:numPr>
          <w:ilvl w:val="0"/>
          <w:numId w:val="10"/>
        </w:numPr>
        <w:spacing w:before="120"/>
        <w:ind w:left="568" w:hanging="426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odpovídá za škodu na věcech převzatých od </w:t>
      </w: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v souvislosti s plněním předmětu této smlouvy, jakož i na věcech převzatých v této souvislosti od třetích osob.</w:t>
      </w:r>
    </w:p>
    <w:p w:rsidR="00FD2BCA" w:rsidRPr="00733B8D" w:rsidRDefault="00FD2BCA" w:rsidP="00E33509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:rsidR="00FD2BCA" w:rsidRPr="00733B8D" w:rsidRDefault="00FD2BCA" w:rsidP="00EC74C3">
      <w:pPr>
        <w:numPr>
          <w:ilvl w:val="0"/>
          <w:numId w:val="20"/>
        </w:numPr>
        <w:spacing w:before="120"/>
        <w:ind w:left="714" w:hanging="357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733B8D">
        <w:rPr>
          <w:rFonts w:ascii="Verdana" w:hAnsi="Verdana" w:cs="Verdana"/>
          <w:b/>
          <w:bCs/>
          <w:i/>
          <w:iCs/>
          <w:sz w:val="18"/>
          <w:szCs w:val="18"/>
        </w:rPr>
        <w:t>Sankční ujednání</w:t>
      </w:r>
    </w:p>
    <w:p w:rsidR="00FD2BCA" w:rsidRPr="00733B8D" w:rsidRDefault="00FD2BCA" w:rsidP="00EC74C3">
      <w:pPr>
        <w:numPr>
          <w:ilvl w:val="0"/>
          <w:numId w:val="11"/>
        </w:numPr>
        <w:spacing w:before="60"/>
        <w:ind w:left="568" w:hanging="426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 xml:space="preserve">Smluvní strany sjednávají pro případ porušení povinností </w:t>
      </w:r>
      <w:r>
        <w:rPr>
          <w:rFonts w:ascii="Verdana" w:hAnsi="Verdana" w:cs="Verdana"/>
          <w:i/>
          <w:iCs/>
          <w:sz w:val="18"/>
          <w:szCs w:val="18"/>
        </w:rPr>
        <w:t>příkazníka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poskytnout dílčí plnění předmětu této smlouvy ve lhůtách uvedených v čl.  VII odst. 3 této smlouvy smluvní pokutu ve výši </w:t>
      </w:r>
      <w:r>
        <w:rPr>
          <w:rFonts w:ascii="Verdana" w:hAnsi="Verdana" w:cs="Verdana"/>
          <w:i/>
          <w:iCs/>
          <w:sz w:val="18"/>
          <w:szCs w:val="18"/>
        </w:rPr>
        <w:t>5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00,- Kč (slovy: </w:t>
      </w:r>
      <w:r>
        <w:rPr>
          <w:rFonts w:ascii="Verdana" w:hAnsi="Verdana" w:cs="Verdana"/>
          <w:i/>
          <w:iCs/>
          <w:sz w:val="18"/>
          <w:szCs w:val="18"/>
        </w:rPr>
        <w:t>pětset</w:t>
      </w:r>
      <w:r w:rsidRPr="00733B8D">
        <w:rPr>
          <w:rFonts w:ascii="Verdana" w:hAnsi="Verdana" w:cs="Verdana"/>
          <w:i/>
          <w:iCs/>
          <w:sz w:val="18"/>
          <w:szCs w:val="18"/>
        </w:rPr>
        <w:t>korun českých) za každý den prodlení s poskytnutím dílčího plnění předmětu této smlouvy ve stanovené lhůtě.</w:t>
      </w:r>
    </w:p>
    <w:p w:rsidR="00FD2BCA" w:rsidRPr="00733B8D" w:rsidRDefault="00FD2BCA" w:rsidP="00EC74C3">
      <w:pPr>
        <w:numPr>
          <w:ilvl w:val="0"/>
          <w:numId w:val="11"/>
        </w:numPr>
        <w:spacing w:before="120"/>
        <w:ind w:left="568" w:hanging="426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 xml:space="preserve">Smluvní strany sjednávají pro případ porušení povinností </w:t>
      </w:r>
      <w:r>
        <w:rPr>
          <w:rFonts w:ascii="Verdana" w:hAnsi="Verdana" w:cs="Verdana"/>
          <w:i/>
          <w:iCs/>
          <w:sz w:val="18"/>
          <w:szCs w:val="18"/>
        </w:rPr>
        <w:t>příkazníka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dle čl. X.této smlouvy </w:t>
      </w:r>
      <w:r>
        <w:rPr>
          <w:rFonts w:ascii="Verdana" w:hAnsi="Verdana" w:cs="Verdana"/>
          <w:i/>
          <w:iCs/>
          <w:sz w:val="18"/>
          <w:szCs w:val="18"/>
        </w:rPr>
        <w:t>smluvní pokutu ve výši 1</w:t>
      </w:r>
      <w:r w:rsidRPr="00733B8D">
        <w:rPr>
          <w:rFonts w:ascii="Verdana" w:hAnsi="Verdana" w:cs="Verdana"/>
          <w:i/>
          <w:iCs/>
          <w:sz w:val="18"/>
          <w:szCs w:val="18"/>
        </w:rPr>
        <w:t>.000,- Kč (slovy: tisíc korun českých) za každý jednotlivý případ porušení povinnosti.</w:t>
      </w:r>
    </w:p>
    <w:p w:rsidR="00FD2BCA" w:rsidRPr="00733B8D" w:rsidRDefault="00FD2BCA" w:rsidP="00EC74C3">
      <w:pPr>
        <w:numPr>
          <w:ilvl w:val="0"/>
          <w:numId w:val="11"/>
        </w:numPr>
        <w:spacing w:before="120"/>
        <w:ind w:left="568" w:hanging="426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 xml:space="preserve">Smluvní strany sjednávají pro případ porušení jakékoliv jiné povinnosti </w:t>
      </w:r>
      <w:r>
        <w:rPr>
          <w:rFonts w:ascii="Verdana" w:hAnsi="Verdana" w:cs="Verdana"/>
          <w:i/>
          <w:iCs/>
          <w:sz w:val="18"/>
          <w:szCs w:val="18"/>
        </w:rPr>
        <w:t>příkazníka</w:t>
      </w:r>
      <w:r w:rsidRPr="00733B8D">
        <w:rPr>
          <w:rFonts w:ascii="Verdana" w:hAnsi="Verdana" w:cs="Verdana"/>
          <w:i/>
          <w:iCs/>
          <w:sz w:val="18"/>
          <w:szCs w:val="18"/>
        </w:rPr>
        <w:t>dle této smlouvy smluvní pokutu ve výši 5.000,- Kč (slovy: pět tisíc korun českých) za každý jednotlivý případ porušení povinnosti.</w:t>
      </w:r>
    </w:p>
    <w:p w:rsidR="00FD2BCA" w:rsidRPr="00733B8D" w:rsidRDefault="00FD2BCA" w:rsidP="00EC74C3">
      <w:pPr>
        <w:numPr>
          <w:ilvl w:val="0"/>
          <w:numId w:val="11"/>
        </w:numPr>
        <w:spacing w:before="120"/>
        <w:ind w:left="568" w:hanging="426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 xml:space="preserve">Uplatnění nároku na smluvní pokutu nemá vliv na povinnost </w:t>
      </w:r>
      <w:r>
        <w:rPr>
          <w:rFonts w:ascii="Verdana" w:hAnsi="Verdana" w:cs="Verdana"/>
          <w:i/>
          <w:iCs/>
          <w:sz w:val="18"/>
          <w:szCs w:val="18"/>
        </w:rPr>
        <w:t>příkazníka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splnit povinnost, jejíž porušení je smluvní pokutou sankcionováno i po jejím uhrazení, ani na náhradu škody, které se může poškozený domáhat v plném rozsahu vedle smluvní pokuty.</w:t>
      </w:r>
    </w:p>
    <w:p w:rsidR="00FD2BCA" w:rsidRPr="00733B8D" w:rsidRDefault="00FD2BCA" w:rsidP="00EC74C3">
      <w:pPr>
        <w:numPr>
          <w:ilvl w:val="0"/>
          <w:numId w:val="11"/>
        </w:numPr>
        <w:spacing w:before="120"/>
        <w:ind w:left="568" w:hanging="426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Smluvní pokutu je povinná strana povinna uhradit straně oprávněné do 15 dnů ode dne doručení výzvy k jejímu uhrazení.</w:t>
      </w:r>
    </w:p>
    <w:p w:rsidR="00FD2BCA" w:rsidRPr="00733B8D" w:rsidRDefault="00FD2BCA" w:rsidP="00DD3793">
      <w:pPr>
        <w:ind w:left="567" w:hanging="283"/>
        <w:jc w:val="both"/>
        <w:rPr>
          <w:rFonts w:ascii="Verdana" w:hAnsi="Verdana" w:cs="Verdana"/>
          <w:i/>
          <w:iCs/>
          <w:sz w:val="18"/>
          <w:szCs w:val="18"/>
        </w:rPr>
      </w:pPr>
    </w:p>
    <w:p w:rsidR="00FD2BCA" w:rsidRPr="00733B8D" w:rsidRDefault="00FD2BCA" w:rsidP="00291611">
      <w:pPr>
        <w:keepNext/>
        <w:numPr>
          <w:ilvl w:val="0"/>
          <w:numId w:val="20"/>
        </w:numPr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733B8D">
        <w:rPr>
          <w:rFonts w:ascii="Verdana" w:hAnsi="Verdana" w:cs="Verdana"/>
          <w:b/>
          <w:bCs/>
          <w:i/>
          <w:iCs/>
          <w:sz w:val="18"/>
          <w:szCs w:val="18"/>
        </w:rPr>
        <w:t>Ukončení a zánik smlouvy</w:t>
      </w:r>
    </w:p>
    <w:p w:rsidR="00FD2BCA" w:rsidRPr="00733B8D" w:rsidRDefault="00FD2BCA" w:rsidP="00EC74C3">
      <w:pPr>
        <w:keepNext/>
        <w:numPr>
          <w:ilvl w:val="0"/>
          <w:numId w:val="12"/>
        </w:numPr>
        <w:spacing w:before="60"/>
        <w:ind w:left="709" w:hanging="567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Tato smlouva zaniká:</w:t>
      </w:r>
    </w:p>
    <w:p w:rsidR="00FD2BCA" w:rsidRPr="00733B8D" w:rsidRDefault="00FD2BCA" w:rsidP="00BF5919">
      <w:pPr>
        <w:numPr>
          <w:ilvl w:val="0"/>
          <w:numId w:val="15"/>
        </w:numPr>
        <w:spacing w:before="60"/>
        <w:ind w:left="1135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řádným splněním celého předmětu této smlouvy;</w:t>
      </w:r>
    </w:p>
    <w:p w:rsidR="00FD2BCA" w:rsidRPr="00733B8D" w:rsidRDefault="00FD2BCA" w:rsidP="00BF5919">
      <w:pPr>
        <w:numPr>
          <w:ilvl w:val="0"/>
          <w:numId w:val="15"/>
        </w:numPr>
        <w:spacing w:before="60"/>
        <w:ind w:left="1135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písemnou dohodou smluvních stran;</w:t>
      </w:r>
    </w:p>
    <w:p w:rsidR="00FD2BCA" w:rsidRPr="00733B8D" w:rsidRDefault="00FD2BCA" w:rsidP="00BF5919">
      <w:pPr>
        <w:numPr>
          <w:ilvl w:val="0"/>
          <w:numId w:val="15"/>
        </w:numPr>
        <w:spacing w:before="60"/>
        <w:ind w:left="1135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výpovědí;</w:t>
      </w:r>
    </w:p>
    <w:p w:rsidR="00FD2BCA" w:rsidRPr="00733B8D" w:rsidRDefault="00FD2BCA" w:rsidP="00BF5919">
      <w:pPr>
        <w:numPr>
          <w:ilvl w:val="0"/>
          <w:numId w:val="15"/>
        </w:numPr>
        <w:spacing w:before="60"/>
        <w:ind w:left="1135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odstoupením od smlouvy.</w:t>
      </w:r>
    </w:p>
    <w:p w:rsidR="00FD2BCA" w:rsidRPr="00733B8D" w:rsidRDefault="00FD2BCA" w:rsidP="00BF5919">
      <w:pPr>
        <w:numPr>
          <w:ilvl w:val="0"/>
          <w:numId w:val="12"/>
        </w:numPr>
        <w:spacing w:before="180"/>
        <w:ind w:left="709" w:hanging="567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Každá ze smluvních stran je oprávněna tuto smlouvy vypovědět, a to písemnou výpovědí bez udání důvodu s výpovědní dobou v délce 1 kalendářního měsíce. Výpovědní doba počíná běžet od prvního dne kalendářního měsíce následujícího po doručení písemné výpovědi druhé smluvní straně.</w:t>
      </w:r>
    </w:p>
    <w:p w:rsidR="00FD2BCA" w:rsidRPr="00733B8D" w:rsidRDefault="00FD2BCA" w:rsidP="00BF5919">
      <w:pPr>
        <w:numPr>
          <w:ilvl w:val="0"/>
          <w:numId w:val="12"/>
        </w:numPr>
        <w:spacing w:before="180"/>
        <w:ind w:left="709" w:hanging="567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je oprávněn od této smlouvy odstoupit v případě podstatného porušení povinností </w:t>
      </w:r>
      <w:r>
        <w:rPr>
          <w:rFonts w:ascii="Verdana" w:hAnsi="Verdana" w:cs="Verdana"/>
          <w:i/>
          <w:iCs/>
          <w:sz w:val="18"/>
          <w:szCs w:val="18"/>
        </w:rPr>
        <w:t>příkazníka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, přičemž za podstatné porušení povinností </w:t>
      </w:r>
      <w:r>
        <w:rPr>
          <w:rFonts w:ascii="Verdana" w:hAnsi="Verdana" w:cs="Verdana"/>
          <w:i/>
          <w:iCs/>
          <w:sz w:val="18"/>
          <w:szCs w:val="18"/>
        </w:rPr>
        <w:t>příkazníka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se považuje zejména:</w:t>
      </w:r>
    </w:p>
    <w:p w:rsidR="00FD2BCA" w:rsidRPr="00733B8D" w:rsidRDefault="00FD2BCA" w:rsidP="00BF5919">
      <w:pPr>
        <w:numPr>
          <w:ilvl w:val="1"/>
          <w:numId w:val="16"/>
        </w:numPr>
        <w:spacing w:before="60"/>
        <w:ind w:left="1135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porušení povinností dle čl. X. odst. 9 a 10 této smlouvy;</w:t>
      </w:r>
    </w:p>
    <w:p w:rsidR="00FD2BCA" w:rsidRPr="00733B8D" w:rsidRDefault="00FD2BCA" w:rsidP="00BF5919">
      <w:pPr>
        <w:numPr>
          <w:ilvl w:val="1"/>
          <w:numId w:val="16"/>
        </w:numPr>
        <w:spacing w:before="60"/>
        <w:ind w:left="1135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 xml:space="preserve">opakované porušení povinností dle této smlouvy, a to i přes písemné upozornění </w:t>
      </w: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>;</w:t>
      </w:r>
    </w:p>
    <w:p w:rsidR="00FD2BCA" w:rsidRPr="00733B8D" w:rsidRDefault="00FD2BCA" w:rsidP="00BF5919">
      <w:pPr>
        <w:numPr>
          <w:ilvl w:val="1"/>
          <w:numId w:val="16"/>
        </w:numPr>
        <w:spacing w:before="60"/>
        <w:ind w:left="1135" w:hanging="284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 xml:space="preserve">neodstranění </w:t>
      </w:r>
      <w:r>
        <w:rPr>
          <w:rFonts w:ascii="Verdana" w:hAnsi="Verdana" w:cs="Verdana"/>
          <w:i/>
          <w:iCs/>
          <w:sz w:val="18"/>
          <w:szCs w:val="18"/>
        </w:rPr>
        <w:t>příkazc</w:t>
      </w:r>
      <w:r w:rsidRPr="00733B8D">
        <w:rPr>
          <w:rFonts w:ascii="Verdana" w:hAnsi="Verdana" w:cs="Verdana"/>
          <w:i/>
          <w:iCs/>
          <w:sz w:val="18"/>
          <w:szCs w:val="18"/>
        </w:rPr>
        <w:t>em opakovaně reklamovaných vad nejpozději do 7 pracovních dnů ode dne učinění opakované výzvy k odstranění vad.</w:t>
      </w:r>
    </w:p>
    <w:p w:rsidR="00FD2BCA" w:rsidRPr="00733B8D" w:rsidRDefault="00FD2BCA" w:rsidP="003D6A34">
      <w:pPr>
        <w:numPr>
          <w:ilvl w:val="0"/>
          <w:numId w:val="12"/>
        </w:numPr>
        <w:spacing w:before="180"/>
        <w:ind w:left="709" w:hanging="567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Odstoupení od smlouvy je účinné okamžikem jeho doručení druhé smluvní straně. V ostatním platí pro odstoupení od smlouvy příslušná ustanovení obchodního zákoníku.</w:t>
      </w:r>
    </w:p>
    <w:p w:rsidR="00FD2BCA" w:rsidRPr="00733B8D" w:rsidRDefault="00FD2BCA" w:rsidP="00FC704E">
      <w:pPr>
        <w:keepNext/>
        <w:numPr>
          <w:ilvl w:val="0"/>
          <w:numId w:val="20"/>
        </w:numPr>
        <w:spacing w:before="360"/>
        <w:ind w:left="714" w:hanging="357"/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733B8D">
        <w:rPr>
          <w:rFonts w:ascii="Verdana" w:hAnsi="Verdana" w:cs="Verdana"/>
          <w:b/>
          <w:bCs/>
          <w:i/>
          <w:iCs/>
          <w:sz w:val="18"/>
          <w:szCs w:val="18"/>
        </w:rPr>
        <w:t>Ostatní ujednání</w:t>
      </w:r>
    </w:p>
    <w:p w:rsidR="00FD2BCA" w:rsidRDefault="00FD2BCA" w:rsidP="00C65113">
      <w:pPr>
        <w:keepNext/>
        <w:numPr>
          <w:ilvl w:val="0"/>
          <w:numId w:val="13"/>
        </w:numPr>
        <w:spacing w:before="60"/>
        <w:ind w:hanging="578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a </w:t>
      </w: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se zavazují, že informace, o kterých se dozvěděli v souvislosti s touto smlouvou, nezpřístupní třetím osobám bez písemného souhlasu druhé smluvní strany, ani tyto informace nepoužijí v jiné souvislosti, než při plnění předmětu této smlouvy.</w:t>
      </w:r>
    </w:p>
    <w:p w:rsidR="00FD2BCA" w:rsidRPr="00C65113" w:rsidRDefault="00FD2BCA" w:rsidP="00C65113">
      <w:pPr>
        <w:keepNext/>
        <w:numPr>
          <w:ilvl w:val="0"/>
          <w:numId w:val="13"/>
        </w:numPr>
        <w:spacing w:before="60"/>
        <w:ind w:hanging="578"/>
        <w:jc w:val="both"/>
        <w:rPr>
          <w:rFonts w:ascii="Verdana" w:hAnsi="Verdana" w:cs="Verdana"/>
          <w:i/>
          <w:iCs/>
          <w:sz w:val="18"/>
          <w:szCs w:val="18"/>
        </w:rPr>
      </w:pPr>
      <w:r w:rsidRPr="00C65113">
        <w:rPr>
          <w:rFonts w:ascii="Verdana" w:hAnsi="Verdana" w:cs="Verdana"/>
          <w:i/>
          <w:iCs/>
          <w:sz w:val="18"/>
          <w:szCs w:val="18"/>
        </w:rPr>
        <w:t xml:space="preserve">Povinnosti dle předchozího odstavce se nevztahují na informační povinnost smluvních stran vyplývající z obecně závazných právních předpisů. Příkazce má v souladu se zákonem číslo 106/1999 Sb., o svobodném přístupu k informacím, v platném znění, a v souladu s ustanovením § 214 zákona č. 134/2016 Sb., o zadávání veřejných zakázek, povinnost zveřejnit na svém profilu zadavatele celý obsah této smlouvy vč. jejích změn a dodatků. </w:t>
      </w:r>
    </w:p>
    <w:p w:rsidR="00FD2BCA" w:rsidRPr="00C65113" w:rsidRDefault="00FD2BCA" w:rsidP="00C65113">
      <w:pPr>
        <w:pStyle w:val="Import5"/>
        <w:widowControl w:val="0"/>
        <w:suppressAutoHyphens w:val="0"/>
        <w:spacing w:before="60" w:line="240" w:lineRule="auto"/>
        <w:ind w:left="709" w:hanging="709"/>
        <w:jc w:val="both"/>
        <w:rPr>
          <w:rFonts w:ascii="Verdana" w:hAnsi="Verdana" w:cs="Verdana"/>
          <w:i/>
          <w:iCs/>
          <w:sz w:val="18"/>
          <w:szCs w:val="18"/>
        </w:rPr>
      </w:pPr>
      <w:r w:rsidRPr="00C65113">
        <w:rPr>
          <w:rFonts w:ascii="Verdana" w:hAnsi="Verdana" w:cs="Verdana"/>
          <w:i/>
          <w:iCs/>
          <w:sz w:val="18"/>
          <w:szCs w:val="18"/>
        </w:rPr>
        <w:tab/>
        <w:t>Příkazce má dále povinnost zveřejňovat smlouvy podle zákona č. 340/2015 Sb., o registru smluv a to, pokud cena sjednaná ve smlouvě činí 50.000 Kč bez DPH a více.</w:t>
      </w:r>
    </w:p>
    <w:p w:rsidR="00FD2BCA" w:rsidRPr="00733B8D" w:rsidRDefault="00FD2BCA" w:rsidP="00C65113">
      <w:pPr>
        <w:keepNext/>
        <w:spacing w:before="120"/>
        <w:ind w:left="720"/>
        <w:jc w:val="both"/>
        <w:rPr>
          <w:rFonts w:ascii="Verdana" w:hAnsi="Verdana" w:cs="Verdana"/>
          <w:i/>
          <w:iCs/>
          <w:sz w:val="18"/>
          <w:szCs w:val="18"/>
        </w:rPr>
      </w:pPr>
      <w:r w:rsidRPr="00C65113">
        <w:rPr>
          <w:rFonts w:ascii="Verdana" w:hAnsi="Verdana" w:cs="Verdana"/>
          <w:i/>
          <w:iCs/>
          <w:sz w:val="18"/>
          <w:szCs w:val="18"/>
        </w:rPr>
        <w:t>Příkazník prohlašuje, že je seznámen s těmito skutečnostmi, a dále, že poskytnutí těchto informací se dle citovaných zákonů nepovažuje za porušení obchodního tajemství</w:t>
      </w:r>
    </w:p>
    <w:p w:rsidR="00FD2BCA" w:rsidRPr="00733B8D" w:rsidRDefault="00FD2BCA" w:rsidP="00C65113">
      <w:pPr>
        <w:keepNext/>
        <w:numPr>
          <w:ilvl w:val="0"/>
          <w:numId w:val="13"/>
        </w:numPr>
        <w:spacing w:before="60"/>
        <w:ind w:hanging="578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Ustanovení tohoto článku zavazují smluvní strany dle jejich výslovné vůle i po zániku této smlouvy.</w:t>
      </w:r>
    </w:p>
    <w:p w:rsidR="00FD2BCA" w:rsidRPr="00733B8D" w:rsidRDefault="00FD2BCA" w:rsidP="009704E9">
      <w:pPr>
        <w:rPr>
          <w:rFonts w:ascii="Verdana" w:hAnsi="Verdana" w:cs="Verdana"/>
          <w:i/>
          <w:iCs/>
          <w:sz w:val="18"/>
          <w:szCs w:val="18"/>
        </w:rPr>
      </w:pPr>
    </w:p>
    <w:p w:rsidR="00FD2BCA" w:rsidRPr="00733B8D" w:rsidRDefault="00FD2BCA" w:rsidP="009704E9">
      <w:pPr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FD2BCA" w:rsidRPr="00733B8D" w:rsidRDefault="00FD2BCA" w:rsidP="00FC704E">
      <w:pPr>
        <w:keepNext/>
        <w:numPr>
          <w:ilvl w:val="0"/>
          <w:numId w:val="20"/>
        </w:numPr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733B8D">
        <w:rPr>
          <w:rFonts w:ascii="Verdana" w:hAnsi="Verdana" w:cs="Verdana"/>
          <w:b/>
          <w:bCs/>
          <w:i/>
          <w:iCs/>
          <w:sz w:val="18"/>
          <w:szCs w:val="18"/>
        </w:rPr>
        <w:t>Závěrečná ujednání</w:t>
      </w:r>
    </w:p>
    <w:p w:rsidR="00FD2BCA" w:rsidRPr="00733B8D" w:rsidRDefault="00FD2BCA" w:rsidP="003D6A34">
      <w:pPr>
        <w:keepNext/>
        <w:numPr>
          <w:ilvl w:val="0"/>
          <w:numId w:val="29"/>
        </w:numPr>
        <w:spacing w:before="60"/>
        <w:ind w:hanging="578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Práva a povinnosti smluvních stran výslovně v této smlouvě neupravené se řídí obecně platnými právními předpisy České republiky, zejména příslušnými ustanoveními zákona č. 513/1991 Sb., obchodní zákoník, ve znění pozdějších předpisů.</w:t>
      </w:r>
    </w:p>
    <w:p w:rsidR="00FD2BCA" w:rsidRPr="00733B8D" w:rsidRDefault="00FD2BCA" w:rsidP="003D6A34">
      <w:pPr>
        <w:numPr>
          <w:ilvl w:val="0"/>
          <w:numId w:val="29"/>
        </w:numPr>
        <w:spacing w:before="120"/>
        <w:ind w:hanging="578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Tato smlouva nabývá platnosti a účinnosti dnem jejího podpisu oběma smluvními stranami.</w:t>
      </w:r>
    </w:p>
    <w:p w:rsidR="00FD2BCA" w:rsidRPr="00733B8D" w:rsidRDefault="00FD2BCA" w:rsidP="003D6A34">
      <w:pPr>
        <w:numPr>
          <w:ilvl w:val="0"/>
          <w:numId w:val="29"/>
        </w:numPr>
        <w:spacing w:before="120"/>
        <w:ind w:hanging="578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Změnit nebo doplnit tuto smlouvu je možné jen formou písemných dodatků, které budou vzestupně číslovány, výslovně prohlášeny za dodatky této smlouvy a podepsány oprávněnými zástupci smluvních stran.</w:t>
      </w:r>
    </w:p>
    <w:p w:rsidR="00FD2BCA" w:rsidRPr="00733B8D" w:rsidRDefault="00FD2BCA" w:rsidP="003D6A34">
      <w:pPr>
        <w:numPr>
          <w:ilvl w:val="0"/>
          <w:numId w:val="29"/>
        </w:numPr>
        <w:spacing w:before="120"/>
        <w:ind w:hanging="578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není oprávněn bez písemného souhlasu </w:t>
      </w: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733B8D">
        <w:rPr>
          <w:rFonts w:ascii="Verdana" w:hAnsi="Verdana" w:cs="Verdana"/>
          <w:i/>
          <w:iCs/>
          <w:sz w:val="18"/>
          <w:szCs w:val="18"/>
        </w:rPr>
        <w:t xml:space="preserve"> postoupit svá práva a povinnosti plynoucí z této smlouvy třetí osobě.</w:t>
      </w:r>
    </w:p>
    <w:p w:rsidR="00FD2BCA" w:rsidRDefault="00FD2BCA" w:rsidP="00C65113">
      <w:pPr>
        <w:numPr>
          <w:ilvl w:val="0"/>
          <w:numId w:val="29"/>
        </w:numPr>
        <w:spacing w:before="120"/>
        <w:ind w:hanging="578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Tato smlouva se vyhotovuje ve 4 (čtyřech) stejnopisech s platností originálu, z nichž každá ze smluvních stran obdrží po 2 (dvou) vyhotoveních.</w:t>
      </w:r>
    </w:p>
    <w:p w:rsidR="00FD2BCA" w:rsidRPr="00C65113" w:rsidRDefault="00FD2BCA" w:rsidP="00C65113">
      <w:pPr>
        <w:numPr>
          <w:ilvl w:val="0"/>
          <w:numId w:val="29"/>
        </w:numPr>
        <w:spacing w:before="120"/>
        <w:ind w:hanging="578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Příkazník</w:t>
      </w:r>
      <w:r w:rsidRPr="00C65113">
        <w:rPr>
          <w:rFonts w:ascii="Verdana" w:hAnsi="Verdana" w:cs="Verdana"/>
          <w:i/>
          <w:iCs/>
          <w:sz w:val="18"/>
          <w:szCs w:val="18"/>
        </w:rPr>
        <w:t xml:space="preserve"> bere na vědomí povinnost </w:t>
      </w: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C65113">
        <w:rPr>
          <w:rFonts w:ascii="Verdana" w:hAnsi="Verdana" w:cs="Verdana"/>
          <w:i/>
          <w:iCs/>
          <w:sz w:val="18"/>
          <w:szCs w:val="18"/>
        </w:rPr>
        <w:t xml:space="preserve"> zpřístupnit obsah této smlouvy nebo jeho část třetím osobám, která je založená právními předpisy, zejména v souladu se zák. č. 340/2015 Sb., o registru smluv, zák. č. 106/1999 Sb., o svobodném přístupu k informacím ve znění pozdějších předpisů. V rámci vyloučení všech pochybností smluvní strany prohlašují, že takové uveřejnění této smlouvy nebo jejích částí ze strany </w:t>
      </w:r>
      <w:r>
        <w:rPr>
          <w:rFonts w:ascii="Verdana" w:hAnsi="Verdana" w:cs="Verdana"/>
          <w:i/>
          <w:iCs/>
          <w:sz w:val="18"/>
          <w:szCs w:val="18"/>
        </w:rPr>
        <w:t>Příkazce</w:t>
      </w:r>
      <w:r w:rsidRPr="00C65113">
        <w:rPr>
          <w:rFonts w:ascii="Verdana" w:hAnsi="Verdana" w:cs="Verdana"/>
          <w:i/>
          <w:iCs/>
          <w:sz w:val="18"/>
          <w:szCs w:val="18"/>
        </w:rPr>
        <w:t xml:space="preserve"> nevyžaduje předchozí souhlas </w:t>
      </w:r>
      <w:r>
        <w:rPr>
          <w:rFonts w:ascii="Verdana" w:hAnsi="Verdana" w:cs="Verdana"/>
          <w:i/>
          <w:iCs/>
          <w:sz w:val="18"/>
          <w:szCs w:val="18"/>
        </w:rPr>
        <w:t>Příkazníka</w:t>
      </w:r>
      <w:r w:rsidRPr="00C65113">
        <w:rPr>
          <w:rFonts w:ascii="Verdana" w:hAnsi="Verdana" w:cs="Verdana"/>
          <w:i/>
          <w:iCs/>
          <w:sz w:val="18"/>
          <w:szCs w:val="18"/>
        </w:rPr>
        <w:t>.</w:t>
      </w:r>
    </w:p>
    <w:p w:rsidR="00FD2BCA" w:rsidRDefault="00FD2BCA" w:rsidP="00C65113">
      <w:pPr>
        <w:spacing w:before="120"/>
        <w:ind w:left="720"/>
        <w:jc w:val="both"/>
        <w:rPr>
          <w:rFonts w:ascii="Verdana" w:hAnsi="Verdana" w:cs="Verdana"/>
          <w:i/>
          <w:iCs/>
          <w:sz w:val="18"/>
          <w:szCs w:val="18"/>
        </w:rPr>
      </w:pPr>
      <w:r w:rsidRPr="00C65113">
        <w:rPr>
          <w:rFonts w:ascii="Verdana" w:hAnsi="Verdana" w:cs="Verdana"/>
          <w:i/>
          <w:iCs/>
          <w:sz w:val="18"/>
          <w:szCs w:val="18"/>
        </w:rPr>
        <w:t xml:space="preserve">Smluvní strany výslovně sjednávají, že uveřejnění této smlouvy v registru smluv (dle zákona č. 340/2015 Sb., o zvláštních podmínkách účinnosti některých smluv, uveřejňování těchto smluv a o registru smluv), zajistí </w:t>
      </w:r>
      <w:r>
        <w:rPr>
          <w:rFonts w:ascii="Verdana" w:hAnsi="Verdana" w:cs="Verdana"/>
          <w:i/>
          <w:iCs/>
          <w:sz w:val="18"/>
          <w:szCs w:val="18"/>
        </w:rPr>
        <w:t>Příkazce.</w:t>
      </w:r>
    </w:p>
    <w:p w:rsidR="00FD2BCA" w:rsidRDefault="00FD2BCA" w:rsidP="00C65113">
      <w:pPr>
        <w:spacing w:before="120"/>
        <w:ind w:left="720"/>
        <w:jc w:val="both"/>
        <w:rPr>
          <w:rFonts w:ascii="Verdana" w:hAnsi="Verdana" w:cs="Verdana"/>
          <w:i/>
          <w:iCs/>
          <w:sz w:val="18"/>
          <w:szCs w:val="18"/>
        </w:rPr>
      </w:pPr>
    </w:p>
    <w:p w:rsidR="00FD2BCA" w:rsidRDefault="00FD2BCA" w:rsidP="00C65113">
      <w:pPr>
        <w:spacing w:before="120"/>
        <w:ind w:left="720"/>
        <w:jc w:val="both"/>
        <w:rPr>
          <w:rFonts w:ascii="Verdana" w:hAnsi="Verdana" w:cs="Verdana"/>
          <w:i/>
          <w:iCs/>
          <w:sz w:val="18"/>
          <w:szCs w:val="18"/>
        </w:rPr>
      </w:pPr>
    </w:p>
    <w:p w:rsidR="00FD2BCA" w:rsidRDefault="00FD2BCA" w:rsidP="00C65113">
      <w:pPr>
        <w:spacing w:before="120"/>
        <w:ind w:left="720"/>
        <w:jc w:val="both"/>
        <w:rPr>
          <w:rFonts w:ascii="Verdana" w:hAnsi="Verdana" w:cs="Verdana"/>
          <w:i/>
          <w:iCs/>
          <w:sz w:val="18"/>
          <w:szCs w:val="18"/>
        </w:rPr>
      </w:pPr>
    </w:p>
    <w:p w:rsidR="00FD2BCA" w:rsidRDefault="00FD2BCA" w:rsidP="00C65113">
      <w:pPr>
        <w:spacing w:before="120"/>
        <w:ind w:left="720"/>
        <w:jc w:val="both"/>
        <w:rPr>
          <w:rFonts w:ascii="Verdana" w:hAnsi="Verdana" w:cs="Verdana"/>
          <w:i/>
          <w:iCs/>
          <w:sz w:val="18"/>
          <w:szCs w:val="18"/>
        </w:rPr>
      </w:pPr>
    </w:p>
    <w:p w:rsidR="00FD2BCA" w:rsidRDefault="00FD2BCA" w:rsidP="00C65113">
      <w:pPr>
        <w:spacing w:before="120"/>
        <w:ind w:left="720"/>
        <w:jc w:val="both"/>
        <w:rPr>
          <w:rFonts w:ascii="Verdana" w:hAnsi="Verdana" w:cs="Verdana"/>
          <w:i/>
          <w:iCs/>
          <w:sz w:val="18"/>
          <w:szCs w:val="18"/>
        </w:rPr>
      </w:pPr>
    </w:p>
    <w:p w:rsidR="00FD2BCA" w:rsidRDefault="00FD2BCA" w:rsidP="00C65113">
      <w:pPr>
        <w:spacing w:before="120"/>
        <w:ind w:left="720"/>
        <w:jc w:val="both"/>
        <w:rPr>
          <w:rFonts w:ascii="Verdana" w:hAnsi="Verdana" w:cs="Verdana"/>
          <w:i/>
          <w:iCs/>
          <w:sz w:val="18"/>
          <w:szCs w:val="18"/>
        </w:rPr>
      </w:pPr>
    </w:p>
    <w:p w:rsidR="00FD2BCA" w:rsidRPr="00733B8D" w:rsidRDefault="00FD2BCA" w:rsidP="00C65113">
      <w:pPr>
        <w:spacing w:before="120"/>
        <w:ind w:left="720"/>
        <w:jc w:val="both"/>
        <w:rPr>
          <w:rFonts w:ascii="Verdana" w:hAnsi="Verdana" w:cs="Verdana"/>
          <w:i/>
          <w:iCs/>
          <w:sz w:val="18"/>
          <w:szCs w:val="18"/>
        </w:rPr>
      </w:pPr>
    </w:p>
    <w:p w:rsidR="00FD2BCA" w:rsidRPr="00733B8D" w:rsidRDefault="00FD2BCA" w:rsidP="00C65113">
      <w:pPr>
        <w:numPr>
          <w:ilvl w:val="0"/>
          <w:numId w:val="29"/>
        </w:numPr>
        <w:spacing w:before="120"/>
        <w:ind w:hanging="578"/>
        <w:jc w:val="both"/>
        <w:rPr>
          <w:rFonts w:ascii="Verdana" w:hAnsi="Verdana" w:cs="Verdana"/>
          <w:i/>
          <w:iCs/>
          <w:sz w:val="18"/>
          <w:szCs w:val="18"/>
        </w:rPr>
      </w:pPr>
      <w:r w:rsidRPr="00733B8D">
        <w:rPr>
          <w:rFonts w:ascii="Verdana" w:hAnsi="Verdana" w:cs="Verdana"/>
          <w:i/>
          <w:iCs/>
          <w:sz w:val="18"/>
          <w:szCs w:val="18"/>
        </w:rPr>
        <w:t>Smluvní strany shodně prohlašují, že si smlouvu před jejím podepsáním přečetly a že byla uzavřena po vzájemném projednání podle jejich pravé a svobodné vůle, určitě, vážně a srozumitelně, nikoliv v tísni za nápadně nevýhodných podmínek, a že se dohodly o celém jejím obsahu, což stvrzují svými podpisy.</w:t>
      </w:r>
    </w:p>
    <w:p w:rsidR="00FD2BCA" w:rsidRPr="00733B8D" w:rsidRDefault="00FD2BCA" w:rsidP="00E33509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:rsidR="00FD2BCA" w:rsidRPr="00733B8D" w:rsidRDefault="00FD2BCA" w:rsidP="00C84781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:rsidR="00FD2BCA" w:rsidRPr="00733B8D" w:rsidRDefault="00FD2BCA" w:rsidP="00B175F7">
      <w:pPr>
        <w:ind w:left="426"/>
        <w:jc w:val="both"/>
        <w:rPr>
          <w:rFonts w:ascii="Verdana" w:hAnsi="Verdana" w:cs="Verdana"/>
          <w:i/>
          <w:iCs/>
          <w:sz w:val="18"/>
          <w:szCs w:val="18"/>
        </w:rPr>
      </w:pPr>
    </w:p>
    <w:p w:rsidR="00FD2BCA" w:rsidRPr="00733B8D" w:rsidRDefault="00FD2BCA" w:rsidP="00B175F7">
      <w:pPr>
        <w:ind w:left="426"/>
        <w:jc w:val="both"/>
        <w:rPr>
          <w:rFonts w:ascii="Verdana" w:hAnsi="Verdana" w:cs="Verdana"/>
          <w:i/>
          <w:iCs/>
          <w:sz w:val="18"/>
          <w:szCs w:val="18"/>
        </w:rPr>
      </w:pPr>
    </w:p>
    <w:p w:rsidR="00FD2BCA" w:rsidRDefault="00FD2BCA" w:rsidP="003D6A34">
      <w:pPr>
        <w:pStyle w:val="Import3"/>
        <w:spacing w:before="120" w:line="240" w:lineRule="auto"/>
        <w:rPr>
          <w:rFonts w:ascii="Verdana" w:hAnsi="Verdana" w:cs="Verdana"/>
          <w:b/>
          <w:bCs/>
          <w:i/>
          <w:iCs/>
          <w:sz w:val="16"/>
          <w:szCs w:val="16"/>
        </w:rPr>
      </w:pPr>
      <w:r>
        <w:rPr>
          <w:rFonts w:ascii="Verdana" w:hAnsi="Verdana" w:cs="Verdana"/>
          <w:b/>
          <w:bCs/>
          <w:i/>
          <w:iCs/>
          <w:sz w:val="16"/>
          <w:szCs w:val="16"/>
        </w:rPr>
        <w:t xml:space="preserve">  V Krásné Lípě dne ………..……… 2017</w:t>
      </w:r>
      <w:r>
        <w:rPr>
          <w:rFonts w:ascii="Verdana" w:hAnsi="Verdana" w:cs="Verdana"/>
          <w:b/>
          <w:bCs/>
          <w:i/>
          <w:iCs/>
          <w:sz w:val="16"/>
          <w:szCs w:val="16"/>
        </w:rPr>
        <w:tab/>
      </w:r>
      <w:r>
        <w:rPr>
          <w:rFonts w:ascii="Verdana" w:hAnsi="Verdana" w:cs="Verdana"/>
          <w:b/>
          <w:bCs/>
          <w:i/>
          <w:iCs/>
          <w:sz w:val="16"/>
          <w:szCs w:val="16"/>
        </w:rPr>
        <w:tab/>
      </w:r>
      <w:r>
        <w:rPr>
          <w:rFonts w:ascii="Verdana" w:hAnsi="Verdana" w:cs="Verdana"/>
          <w:b/>
          <w:bCs/>
          <w:i/>
          <w:iCs/>
          <w:sz w:val="16"/>
          <w:szCs w:val="16"/>
        </w:rPr>
        <w:tab/>
        <w:t>V …................……. dne ……………… 2017</w:t>
      </w:r>
    </w:p>
    <w:p w:rsidR="00FD2BCA" w:rsidRDefault="00FD2BCA" w:rsidP="003D6A34">
      <w:pPr>
        <w:pStyle w:val="Import0"/>
        <w:spacing w:line="240" w:lineRule="auto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FD2BCA" w:rsidRDefault="00FD2BCA" w:rsidP="003D6A34">
      <w:pPr>
        <w:pStyle w:val="Import0"/>
        <w:spacing w:line="240" w:lineRule="auto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FD2BCA" w:rsidRDefault="00FD2BCA" w:rsidP="003D6A34">
      <w:pPr>
        <w:pStyle w:val="Import0"/>
        <w:spacing w:line="240" w:lineRule="auto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FD2BCA" w:rsidRDefault="00FD2BCA" w:rsidP="003D6A34">
      <w:pPr>
        <w:pStyle w:val="Import0"/>
        <w:spacing w:line="240" w:lineRule="auto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FD2BCA" w:rsidRDefault="00FD2BCA" w:rsidP="003D6A34">
      <w:pPr>
        <w:pStyle w:val="Import0"/>
        <w:spacing w:line="240" w:lineRule="auto"/>
        <w:rPr>
          <w:rFonts w:ascii="Verdana" w:hAnsi="Verdana" w:cs="Verdana"/>
          <w:b/>
          <w:bCs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>__________________________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  <w:t xml:space="preserve">          __________________________</w:t>
      </w:r>
    </w:p>
    <w:p w:rsidR="00FD2BCA" w:rsidRDefault="00FD2BCA" w:rsidP="003D6A34">
      <w:pPr>
        <w:pStyle w:val="Import16"/>
        <w:spacing w:line="240" w:lineRule="auto"/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                 za Příkazce</w:t>
      </w:r>
      <w:r>
        <w:rPr>
          <w:rFonts w:ascii="Verdana" w:hAnsi="Verdana" w:cs="Verdana"/>
          <w:i/>
          <w:iCs/>
          <w:sz w:val="16"/>
          <w:szCs w:val="16"/>
        </w:rPr>
        <w:tab/>
        <w:t xml:space="preserve">                           za Příkazníka</w:t>
      </w:r>
    </w:p>
    <w:p w:rsidR="00FD2BCA" w:rsidRDefault="00FD2BCA" w:rsidP="00C65113">
      <w:pPr>
        <w:pStyle w:val="Import16"/>
        <w:spacing w:line="240" w:lineRule="auto"/>
        <w:ind w:left="426" w:hanging="426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C65113">
        <w:rPr>
          <w:rFonts w:ascii="Verdana" w:hAnsi="Verdana" w:cs="Verdana"/>
          <w:b/>
          <w:bCs/>
          <w:i/>
          <w:iCs/>
          <w:sz w:val="16"/>
          <w:szCs w:val="16"/>
        </w:rPr>
        <w:t>Mgr. Miluše Havlíčková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  <w:t>Ing. Jiří Kratina</w:t>
      </w:r>
    </w:p>
    <w:p w:rsidR="00FD2BCA" w:rsidRPr="00733B9A" w:rsidRDefault="00FD2BCA" w:rsidP="00C65113">
      <w:pPr>
        <w:pStyle w:val="Import16"/>
        <w:spacing w:line="240" w:lineRule="auto"/>
        <w:ind w:left="426" w:hanging="426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 xml:space="preserve">  .</w:t>
      </w:r>
      <w:r w:rsidRPr="00372EA1">
        <w:rPr>
          <w:rFonts w:ascii="Verdana" w:hAnsi="Verdana" w:cs="Verdana"/>
          <w:i/>
          <w:iCs/>
          <w:sz w:val="16"/>
          <w:szCs w:val="16"/>
        </w:rPr>
        <w:t>ředitel</w:t>
      </w:r>
      <w:r>
        <w:rPr>
          <w:rFonts w:ascii="Verdana" w:hAnsi="Verdana" w:cs="Verdana"/>
          <w:i/>
          <w:iCs/>
          <w:sz w:val="16"/>
          <w:szCs w:val="16"/>
        </w:rPr>
        <w:t>kaDZR Krásná Lípa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sz w:val="18"/>
          <w:szCs w:val="18"/>
        </w:rPr>
        <w:tab/>
      </w:r>
      <w:r w:rsidRPr="00733B9A">
        <w:rPr>
          <w:rFonts w:ascii="Verdana" w:hAnsi="Verdana" w:cs="Verdana"/>
          <w:i/>
          <w:iCs/>
          <w:sz w:val="18"/>
          <w:szCs w:val="18"/>
        </w:rPr>
        <w:t xml:space="preserve">       jednatel společnosti</w:t>
      </w:r>
    </w:p>
    <w:p w:rsidR="00FD2BCA" w:rsidRDefault="00FD2BCA" w:rsidP="003D6A34">
      <w:pPr>
        <w:pStyle w:val="Import16"/>
        <w:spacing w:line="240" w:lineRule="auto"/>
        <w:ind w:left="1134" w:hanging="1134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FD2BCA" w:rsidRDefault="00FD2BCA" w:rsidP="003D6A34">
      <w:pPr>
        <w:pStyle w:val="Import16"/>
        <w:spacing w:line="240" w:lineRule="auto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FD2BCA" w:rsidRDefault="00FD2BCA" w:rsidP="003D6A34">
      <w:pPr>
        <w:pStyle w:val="Import16"/>
        <w:spacing w:line="240" w:lineRule="auto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FD2BCA" w:rsidRPr="00C67B06" w:rsidRDefault="00FD2BCA" w:rsidP="00025890">
      <w:pPr>
        <w:jc w:val="center"/>
        <w:rPr>
          <w:rFonts w:ascii="Verdana" w:hAnsi="Verdana" w:cs="Verdana"/>
          <w:i/>
          <w:iCs/>
          <w:sz w:val="18"/>
          <w:szCs w:val="18"/>
        </w:rPr>
      </w:pPr>
      <w:r w:rsidRPr="00C67B06">
        <w:rPr>
          <w:rFonts w:ascii="Verdana" w:hAnsi="Verdana" w:cs="Verdana"/>
          <w:b/>
          <w:bCs/>
          <w:i/>
          <w:iCs/>
          <w:sz w:val="18"/>
          <w:szCs w:val="18"/>
        </w:rPr>
        <w:t>Příloha č. 1</w:t>
      </w:r>
    </w:p>
    <w:p w:rsidR="00FD2BCA" w:rsidRPr="00C67B06" w:rsidRDefault="00FD2BCA" w:rsidP="00EA5E4A">
      <w:pPr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C67B06">
        <w:rPr>
          <w:rFonts w:ascii="Verdana" w:hAnsi="Verdana" w:cs="Verdana"/>
          <w:b/>
          <w:bCs/>
          <w:i/>
          <w:iCs/>
          <w:sz w:val="18"/>
          <w:szCs w:val="18"/>
        </w:rPr>
        <w:t xml:space="preserve">Příkazní smlouvy o výkonu inženýrské činnosti vč. technického dozoru </w:t>
      </w:r>
      <w:r>
        <w:rPr>
          <w:rFonts w:ascii="Verdana" w:hAnsi="Verdana" w:cs="Verdana"/>
          <w:b/>
          <w:bCs/>
          <w:i/>
          <w:iCs/>
          <w:sz w:val="18"/>
          <w:szCs w:val="18"/>
        </w:rPr>
        <w:t>stavebníka</w:t>
      </w:r>
    </w:p>
    <w:p w:rsidR="00FD2BCA" w:rsidRPr="00C67B06" w:rsidRDefault="00FD2BCA" w:rsidP="00EA5E4A">
      <w:pPr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sz w:val="18"/>
          <w:szCs w:val="18"/>
        </w:rPr>
        <w:t>na stavbě</w:t>
      </w:r>
      <w:r w:rsidRPr="00C67B06">
        <w:rPr>
          <w:rFonts w:ascii="Verdana" w:hAnsi="Verdana" w:cs="Verdana"/>
          <w:b/>
          <w:bCs/>
          <w:i/>
          <w:iCs/>
          <w:sz w:val="18"/>
          <w:szCs w:val="18"/>
        </w:rPr>
        <w:t xml:space="preserve"> s názvem: "</w:t>
      </w:r>
      <w:r w:rsidRPr="005378DA">
        <w:rPr>
          <w:rFonts w:ascii="Verdana" w:hAnsi="Verdana" w:cs="Verdana"/>
          <w:b/>
          <w:bCs/>
          <w:i/>
          <w:iCs/>
          <w:sz w:val="18"/>
          <w:szCs w:val="18"/>
        </w:rPr>
        <w:t>Instalace kogenerační jednotky v DZR Krásná Lípa“</w:t>
      </w:r>
    </w:p>
    <w:p w:rsidR="00FD2BCA" w:rsidRPr="00C67B06" w:rsidRDefault="00FD2BCA" w:rsidP="00EA5E4A">
      <w:pPr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FD2BCA" w:rsidRPr="00C67B06" w:rsidRDefault="00FD2BCA" w:rsidP="00EA5E4A">
      <w:pPr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FD2BCA" w:rsidRPr="00C67B06" w:rsidRDefault="00FD2BCA" w:rsidP="00EA5E4A">
      <w:pPr>
        <w:jc w:val="center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C67B06">
        <w:rPr>
          <w:rFonts w:ascii="Verdana" w:hAnsi="Verdana" w:cs="Verdana"/>
          <w:b/>
          <w:bCs/>
          <w:i/>
          <w:iCs/>
          <w:sz w:val="18"/>
          <w:szCs w:val="18"/>
        </w:rPr>
        <w:t>Platební kalendář</w:t>
      </w:r>
    </w:p>
    <w:p w:rsidR="00FD2BCA" w:rsidRPr="00C67B06" w:rsidRDefault="00FD2BCA" w:rsidP="005C5B51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:rsidR="00FD2BCA" w:rsidRPr="00C67B06" w:rsidRDefault="00FD2BCA" w:rsidP="005C5B51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:rsidR="00FD2BCA" w:rsidRPr="00C67B06" w:rsidRDefault="00FD2BCA" w:rsidP="005C5B51">
      <w:pPr>
        <w:jc w:val="both"/>
        <w:rPr>
          <w:rFonts w:ascii="Verdana" w:hAnsi="Verdana" w:cs="Verdana"/>
          <w:i/>
          <w:iCs/>
          <w:sz w:val="18"/>
          <w:szCs w:val="18"/>
        </w:rPr>
      </w:pPr>
      <w:r w:rsidRPr="00C67B06">
        <w:rPr>
          <w:rFonts w:ascii="Verdana" w:hAnsi="Verdana" w:cs="Verdana"/>
          <w:i/>
          <w:iCs/>
          <w:sz w:val="18"/>
          <w:szCs w:val="18"/>
        </w:rPr>
        <w:t>Příkazník je oprávněn fakturovatpříkazci odměnu za plnění předmětu této smlouvy v souladu s čl. VI této smlouvy dle následujícího platebního kalendáře:</w:t>
      </w:r>
    </w:p>
    <w:p w:rsidR="00FD2BCA" w:rsidRPr="00C67B06" w:rsidRDefault="00FD2BCA" w:rsidP="005C5B51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:rsidR="00FD2BCA" w:rsidRPr="00C67B06" w:rsidRDefault="00FD2BCA" w:rsidP="005C5B51">
      <w:pPr>
        <w:jc w:val="both"/>
        <w:rPr>
          <w:rFonts w:ascii="Verdana" w:hAnsi="Verdana" w:cs="Verdana"/>
          <w:b/>
          <w:bCs/>
          <w:i/>
          <w:iCs/>
          <w:sz w:val="18"/>
          <w:szCs w:val="18"/>
        </w:rPr>
      </w:pPr>
    </w:p>
    <w:p w:rsidR="00FD2BCA" w:rsidRPr="00C67B06" w:rsidRDefault="00FD2BCA" w:rsidP="005C5B51">
      <w:pPr>
        <w:jc w:val="both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C67B06">
        <w:rPr>
          <w:rFonts w:ascii="Verdana" w:hAnsi="Verdana" w:cs="Verdana"/>
          <w:b/>
          <w:bCs/>
          <w:i/>
          <w:iCs/>
          <w:sz w:val="18"/>
          <w:szCs w:val="18"/>
        </w:rPr>
        <w:t>Průběžné měsíční platby</w:t>
      </w:r>
    </w:p>
    <w:p w:rsidR="00FD2BCA" w:rsidRPr="00C67B06" w:rsidRDefault="00FD2BCA" w:rsidP="005C5B51">
      <w:pPr>
        <w:jc w:val="both"/>
        <w:rPr>
          <w:rFonts w:ascii="Verdana" w:hAnsi="Verdana" w:cs="Verdana"/>
          <w:i/>
          <w:iCs/>
          <w:sz w:val="18"/>
          <w:szCs w:val="18"/>
        </w:rPr>
      </w:pPr>
      <w:r w:rsidRPr="00C67B06">
        <w:rPr>
          <w:rFonts w:ascii="Verdana" w:hAnsi="Verdana" w:cs="Verdana"/>
          <w:i/>
          <w:iCs/>
          <w:sz w:val="18"/>
          <w:szCs w:val="18"/>
        </w:rPr>
        <w:tab/>
      </w:r>
      <w:r w:rsidRPr="00C67B06">
        <w:rPr>
          <w:rFonts w:ascii="Verdana" w:hAnsi="Verdana" w:cs="Verdana"/>
          <w:i/>
          <w:iCs/>
          <w:sz w:val="18"/>
          <w:szCs w:val="18"/>
        </w:rPr>
        <w:tab/>
      </w:r>
    </w:p>
    <w:tbl>
      <w:tblPr>
        <w:tblW w:w="80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3294"/>
        <w:gridCol w:w="3685"/>
      </w:tblGrid>
      <w:tr w:rsidR="00FD2BCA" w:rsidRPr="00C67B06">
        <w:tc>
          <w:tcPr>
            <w:tcW w:w="1101" w:type="dxa"/>
            <w:shd w:val="clear" w:color="auto" w:fill="D9D9D9"/>
            <w:vAlign w:val="center"/>
          </w:tcPr>
          <w:p w:rsidR="00FD2BCA" w:rsidRPr="00C67B06" w:rsidRDefault="00FD2BCA" w:rsidP="0035629B">
            <w:pPr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 w:rsidRPr="00C67B06">
              <w:rPr>
                <w:rFonts w:ascii="Verdana" w:hAnsi="Verdana" w:cs="Verdana"/>
                <w:i/>
                <w:iCs/>
                <w:sz w:val="18"/>
                <w:szCs w:val="18"/>
              </w:rPr>
              <w:t>č.:</w:t>
            </w:r>
          </w:p>
        </w:tc>
        <w:tc>
          <w:tcPr>
            <w:tcW w:w="3294" w:type="dxa"/>
            <w:shd w:val="clear" w:color="auto" w:fill="D9D9D9"/>
            <w:vAlign w:val="center"/>
          </w:tcPr>
          <w:p w:rsidR="00FD2BCA" w:rsidRPr="00C67B06" w:rsidRDefault="00FD2BCA" w:rsidP="0035629B">
            <w:pPr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 w:rsidRPr="00C67B06">
              <w:rPr>
                <w:rFonts w:ascii="Verdana" w:hAnsi="Verdana" w:cs="Verdana"/>
                <w:i/>
                <w:iCs/>
                <w:sz w:val="18"/>
                <w:szCs w:val="18"/>
              </w:rPr>
              <w:t>Kalendářní měsíc:</w:t>
            </w:r>
          </w:p>
        </w:tc>
        <w:tc>
          <w:tcPr>
            <w:tcW w:w="3685" w:type="dxa"/>
            <w:shd w:val="clear" w:color="auto" w:fill="D9D9D9"/>
            <w:vAlign w:val="center"/>
          </w:tcPr>
          <w:p w:rsidR="00FD2BCA" w:rsidRPr="00C67B06" w:rsidRDefault="00FD2BCA" w:rsidP="00556D28">
            <w:pPr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 w:rsidRPr="00C67B06">
              <w:rPr>
                <w:rFonts w:ascii="Verdana" w:hAnsi="Verdana" w:cs="Verdana"/>
                <w:i/>
                <w:iCs/>
                <w:sz w:val="18"/>
                <w:szCs w:val="18"/>
              </w:rPr>
              <w:t>Výše odměny za příslušný kalendářní měsíc (</w:t>
            </w: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30</w:t>
            </w:r>
            <w:r w:rsidRPr="00C67B06">
              <w:rPr>
                <w:rFonts w:ascii="Verdana" w:hAnsi="Verdana" w:cs="Verdana"/>
                <w:i/>
                <w:iCs/>
                <w:sz w:val="18"/>
                <w:szCs w:val="18"/>
              </w:rPr>
              <w:t>% z celkové výše odměny dle čl. V odst. 1 této smlouvy):</w:t>
            </w:r>
          </w:p>
        </w:tc>
      </w:tr>
      <w:tr w:rsidR="00FD2BCA" w:rsidRPr="00C67B06">
        <w:tc>
          <w:tcPr>
            <w:tcW w:w="1101" w:type="dxa"/>
          </w:tcPr>
          <w:p w:rsidR="00FD2BCA" w:rsidRPr="00C67B06" w:rsidRDefault="00FD2BCA" w:rsidP="00E82E17">
            <w:pPr>
              <w:jc w:val="center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 w:rsidRPr="00C67B06">
              <w:rPr>
                <w:rFonts w:ascii="Verdana" w:hAnsi="Verdana" w:cs="Verdana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3294" w:type="dxa"/>
          </w:tcPr>
          <w:p w:rsidR="00FD2BCA" w:rsidRPr="00025890" w:rsidRDefault="00FD2BCA" w:rsidP="00025890">
            <w:pPr>
              <w:jc w:val="center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 w:rsidRPr="00025890">
              <w:rPr>
                <w:rFonts w:ascii="Verdana" w:hAnsi="Verdana" w:cs="Verdana"/>
                <w:i/>
                <w:iCs/>
                <w:sz w:val="18"/>
                <w:szCs w:val="18"/>
              </w:rPr>
              <w:t>………………..2017</w:t>
            </w:r>
          </w:p>
        </w:tc>
        <w:tc>
          <w:tcPr>
            <w:tcW w:w="3685" w:type="dxa"/>
          </w:tcPr>
          <w:p w:rsidR="00FD2BCA" w:rsidRPr="00C67B06" w:rsidRDefault="00FD2BCA" w:rsidP="0035629B">
            <w:pPr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63.761,31</w:t>
            </w:r>
          </w:p>
        </w:tc>
      </w:tr>
      <w:tr w:rsidR="00FD2BCA" w:rsidRPr="00C67B06">
        <w:tc>
          <w:tcPr>
            <w:tcW w:w="1101" w:type="dxa"/>
          </w:tcPr>
          <w:p w:rsidR="00FD2BCA" w:rsidRPr="00C67B06" w:rsidRDefault="00FD2BCA" w:rsidP="00E82E17">
            <w:pPr>
              <w:jc w:val="center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 w:rsidRPr="00C67B06">
              <w:rPr>
                <w:rFonts w:ascii="Verdana" w:hAnsi="Verdana" w:cs="Verdana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294" w:type="dxa"/>
          </w:tcPr>
          <w:p w:rsidR="00FD2BCA" w:rsidRPr="00025890" w:rsidRDefault="00FD2BCA" w:rsidP="00025890">
            <w:pPr>
              <w:jc w:val="center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 w:rsidRPr="00025890">
              <w:rPr>
                <w:rFonts w:ascii="Verdana" w:hAnsi="Verdana" w:cs="Verdana"/>
                <w:i/>
                <w:iCs/>
                <w:sz w:val="18"/>
                <w:szCs w:val="18"/>
              </w:rPr>
              <w:t>………………..2017</w:t>
            </w:r>
          </w:p>
        </w:tc>
        <w:tc>
          <w:tcPr>
            <w:tcW w:w="3685" w:type="dxa"/>
          </w:tcPr>
          <w:p w:rsidR="00FD2BCA" w:rsidRPr="00C67B06" w:rsidRDefault="00FD2BCA" w:rsidP="0035629B">
            <w:pPr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63.761,31</w:t>
            </w:r>
          </w:p>
        </w:tc>
      </w:tr>
      <w:tr w:rsidR="00FD2BCA" w:rsidRPr="00C67B06">
        <w:tc>
          <w:tcPr>
            <w:tcW w:w="1101" w:type="dxa"/>
          </w:tcPr>
          <w:p w:rsidR="00FD2BCA" w:rsidRPr="00C67B06" w:rsidRDefault="00FD2BCA" w:rsidP="00556D28">
            <w:pPr>
              <w:jc w:val="center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3294" w:type="dxa"/>
          </w:tcPr>
          <w:p w:rsidR="00FD2BCA" w:rsidRPr="00025890" w:rsidRDefault="00FD2BCA" w:rsidP="00025890">
            <w:pPr>
              <w:jc w:val="center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 w:rsidRPr="00025890">
              <w:rPr>
                <w:rFonts w:ascii="Verdana" w:hAnsi="Verdana" w:cs="Verdana"/>
                <w:i/>
                <w:iCs/>
                <w:sz w:val="18"/>
                <w:szCs w:val="18"/>
              </w:rPr>
              <w:t>………………..2017</w:t>
            </w:r>
          </w:p>
        </w:tc>
        <w:tc>
          <w:tcPr>
            <w:tcW w:w="3685" w:type="dxa"/>
          </w:tcPr>
          <w:p w:rsidR="00FD2BCA" w:rsidRPr="00C67B06" w:rsidRDefault="00FD2BCA" w:rsidP="0035629B">
            <w:pPr>
              <w:jc w:val="both"/>
              <w:rPr>
                <w:rFonts w:ascii="Verdana" w:hAnsi="Verdana" w:cs="Verdana"/>
                <w:i/>
                <w:iCs/>
                <w:sz w:val="18"/>
                <w:szCs w:val="18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</w:rPr>
              <w:t>63.761,31</w:t>
            </w:r>
          </w:p>
        </w:tc>
      </w:tr>
    </w:tbl>
    <w:p w:rsidR="00FD2BCA" w:rsidRPr="00C67B06" w:rsidRDefault="00FD2BCA" w:rsidP="005C5B51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:rsidR="00FD2BCA" w:rsidRPr="00C67B06" w:rsidRDefault="00FD2BCA" w:rsidP="005C5B51">
      <w:pPr>
        <w:jc w:val="both"/>
        <w:rPr>
          <w:rFonts w:ascii="Verdana" w:hAnsi="Verdana" w:cs="Verdana"/>
          <w:b/>
          <w:bCs/>
          <w:i/>
          <w:iCs/>
          <w:sz w:val="18"/>
          <w:szCs w:val="18"/>
        </w:rPr>
      </w:pPr>
      <w:r w:rsidRPr="00C67B06">
        <w:rPr>
          <w:rFonts w:ascii="Verdana" w:hAnsi="Verdana" w:cs="Verdana"/>
          <w:b/>
          <w:bCs/>
          <w:i/>
          <w:iCs/>
          <w:sz w:val="18"/>
          <w:szCs w:val="18"/>
        </w:rPr>
        <w:t>Pozastávka</w:t>
      </w:r>
    </w:p>
    <w:p w:rsidR="00FD2BCA" w:rsidRPr="00C67B06" w:rsidRDefault="00FD2BCA" w:rsidP="005C5B51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:rsidR="00FD2BCA" w:rsidRPr="00E82E17" w:rsidRDefault="00FD2BCA" w:rsidP="005C5B51">
      <w:pPr>
        <w:jc w:val="both"/>
        <w:rPr>
          <w:rFonts w:ascii="Verdana" w:hAnsi="Verdana" w:cs="Verdana"/>
          <w:i/>
          <w:iCs/>
          <w:color w:val="FF0000"/>
          <w:sz w:val="18"/>
          <w:szCs w:val="18"/>
        </w:rPr>
      </w:pPr>
      <w:r w:rsidRPr="00C67B06">
        <w:rPr>
          <w:rFonts w:ascii="Verdana" w:hAnsi="Verdana" w:cs="Verdana"/>
          <w:i/>
          <w:iCs/>
          <w:sz w:val="18"/>
          <w:szCs w:val="18"/>
        </w:rPr>
        <w:t>Na tzv. pozastávku v</w:t>
      </w:r>
      <w:r w:rsidRPr="00167045">
        <w:rPr>
          <w:rFonts w:ascii="Verdana" w:hAnsi="Verdana" w:cs="Verdana"/>
          <w:i/>
          <w:iCs/>
          <w:sz w:val="18"/>
          <w:szCs w:val="18"/>
        </w:rPr>
        <w:t>e výši 10% z celkové výše odměny dle čl. V o</w:t>
      </w:r>
      <w:bookmarkStart w:id="3" w:name="_GoBack"/>
      <w:bookmarkEnd w:id="3"/>
      <w:r w:rsidRPr="00167045">
        <w:rPr>
          <w:rFonts w:ascii="Verdana" w:hAnsi="Verdana" w:cs="Verdana"/>
          <w:i/>
          <w:iCs/>
          <w:sz w:val="18"/>
          <w:szCs w:val="18"/>
        </w:rPr>
        <w:t>dst. 1 této smlouvy je příkazník oprávněn vystavit fakturupříkazciaž poté, co budou odstraněny všechny vady, nedodělky či jiné nedostatky stavby zjištěné při závěrečné kontrolní prohlídce.</w:t>
      </w:r>
    </w:p>
    <w:sectPr w:rsidR="00FD2BCA" w:rsidRPr="00E82E17" w:rsidSect="00025890">
      <w:headerReference w:type="default" r:id="rId7"/>
      <w:footerReference w:type="default" r:id="rId8"/>
      <w:headerReference w:type="first" r:id="rId9"/>
      <w:pgSz w:w="11906" w:h="16838" w:code="9"/>
      <w:pgMar w:top="1702" w:right="1077" w:bottom="1418" w:left="1077" w:header="568" w:footer="567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BCA" w:rsidRDefault="00FD2BCA">
      <w:r>
        <w:separator/>
      </w:r>
    </w:p>
  </w:endnote>
  <w:endnote w:type="continuationSeparator" w:id="1">
    <w:p w:rsidR="00FD2BCA" w:rsidRDefault="00FD2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CA" w:rsidRPr="007069B4" w:rsidRDefault="00FD2BCA" w:rsidP="001E1EE4">
    <w:pPr>
      <w:pStyle w:val="Footer"/>
      <w:pBdr>
        <w:top w:val="thinThickSmallGap" w:sz="12" w:space="1" w:color="0000CC"/>
      </w:pBdr>
      <w:tabs>
        <w:tab w:val="clear" w:pos="4536"/>
        <w:tab w:val="clear" w:pos="9072"/>
        <w:tab w:val="center" w:pos="4962"/>
        <w:tab w:val="right" w:pos="9639"/>
      </w:tabs>
      <w:jc w:val="both"/>
      <w:rPr>
        <w:rFonts w:ascii="Verdana" w:hAnsi="Verdana" w:cs="Verdana"/>
        <w:b/>
        <w:bCs/>
        <w:i/>
        <w:iCs/>
        <w:color w:val="0000CC"/>
        <w:sz w:val="12"/>
        <w:szCs w:val="12"/>
      </w:rPr>
    </w:pPr>
    <w:r>
      <w:rPr>
        <w:rFonts w:ascii="Verdana" w:hAnsi="Verdana" w:cs="Verdana"/>
        <w:b/>
        <w:bCs/>
        <w:i/>
        <w:iCs/>
        <w:color w:val="0000CC"/>
        <w:sz w:val="12"/>
        <w:szCs w:val="12"/>
      </w:rPr>
      <w:t xml:space="preserve">Příkazní smlouva               </w:t>
    </w:r>
    <w:r w:rsidRPr="00A4287D">
      <w:rPr>
        <w:rFonts w:ascii="Verdana" w:hAnsi="Verdana" w:cs="Verdana"/>
        <w:b/>
        <w:bCs/>
        <w:i/>
        <w:iCs/>
        <w:color w:val="0000CC"/>
        <w:sz w:val="12"/>
        <w:szCs w:val="12"/>
      </w:rPr>
      <w:tab/>
    </w:r>
    <w:r>
      <w:rPr>
        <w:rFonts w:ascii="Verdana" w:hAnsi="Verdana" w:cs="Verdana"/>
        <w:b/>
        <w:bCs/>
        <w:i/>
        <w:iCs/>
        <w:color w:val="0000CC"/>
        <w:sz w:val="12"/>
        <w:szCs w:val="12"/>
      </w:rPr>
      <w:tab/>
    </w:r>
    <w:r w:rsidRPr="00A4287D">
      <w:rPr>
        <w:rFonts w:ascii="Verdana" w:hAnsi="Verdana" w:cs="Verdana"/>
        <w:b/>
        <w:bCs/>
        <w:i/>
        <w:iCs/>
        <w:color w:val="0000CC"/>
        <w:sz w:val="12"/>
        <w:szCs w:val="12"/>
      </w:rPr>
      <w:t xml:space="preserve">strana </w:t>
    </w:r>
    <w:r w:rsidRPr="00A4287D">
      <w:rPr>
        <w:rFonts w:ascii="Verdana" w:hAnsi="Verdana" w:cs="Verdana"/>
        <w:b/>
        <w:bCs/>
        <w:i/>
        <w:iCs/>
        <w:color w:val="0000CC"/>
        <w:sz w:val="12"/>
        <w:szCs w:val="12"/>
      </w:rPr>
      <w:fldChar w:fldCharType="begin"/>
    </w:r>
    <w:r w:rsidRPr="00A4287D">
      <w:rPr>
        <w:rFonts w:ascii="Verdana" w:hAnsi="Verdana" w:cs="Verdana"/>
        <w:b/>
        <w:bCs/>
        <w:i/>
        <w:iCs/>
        <w:color w:val="0000CC"/>
        <w:sz w:val="12"/>
        <w:szCs w:val="12"/>
      </w:rPr>
      <w:instrText xml:space="preserve"> PAGE </w:instrText>
    </w:r>
    <w:r w:rsidRPr="00A4287D">
      <w:rPr>
        <w:rFonts w:ascii="Verdana" w:hAnsi="Verdana" w:cs="Verdana"/>
        <w:b/>
        <w:bCs/>
        <w:i/>
        <w:iCs/>
        <w:color w:val="0000CC"/>
        <w:sz w:val="12"/>
        <w:szCs w:val="12"/>
      </w:rPr>
      <w:fldChar w:fldCharType="separate"/>
    </w:r>
    <w:r>
      <w:rPr>
        <w:rFonts w:ascii="Verdana" w:hAnsi="Verdana" w:cs="Verdana"/>
        <w:b/>
        <w:bCs/>
        <w:i/>
        <w:iCs/>
        <w:noProof/>
        <w:color w:val="0000CC"/>
        <w:sz w:val="12"/>
        <w:szCs w:val="12"/>
      </w:rPr>
      <w:t>9</w:t>
    </w:r>
    <w:r w:rsidRPr="00A4287D">
      <w:rPr>
        <w:rFonts w:ascii="Verdana" w:hAnsi="Verdana" w:cs="Verdana"/>
        <w:b/>
        <w:bCs/>
        <w:i/>
        <w:iCs/>
        <w:color w:val="0000CC"/>
        <w:sz w:val="12"/>
        <w:szCs w:val="12"/>
      </w:rPr>
      <w:fldChar w:fldCharType="end"/>
    </w:r>
  </w:p>
  <w:p w:rsidR="00FD2BCA" w:rsidRDefault="00FD2BCA" w:rsidP="001E1EE4">
    <w:pPr>
      <w:pStyle w:val="Footer"/>
      <w:tabs>
        <w:tab w:val="clear" w:pos="4536"/>
        <w:tab w:val="clear" w:pos="9072"/>
        <w:tab w:val="left" w:pos="5428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BCA" w:rsidRDefault="00FD2BCA">
      <w:r>
        <w:separator/>
      </w:r>
    </w:p>
  </w:footnote>
  <w:footnote w:type="continuationSeparator" w:id="1">
    <w:p w:rsidR="00FD2BCA" w:rsidRDefault="00FD2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CA" w:rsidRDefault="00FD2BCA" w:rsidP="003A455D">
    <w:pPr>
      <w:spacing w:after="60"/>
      <w:rPr>
        <w:color w:val="000080"/>
        <w:sz w:val="4"/>
        <w:szCs w:val="4"/>
      </w:rPr>
    </w:pPr>
    <w:r w:rsidRPr="00EB2CA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0" o:spid="_x0000_i1026" type="#_x0000_t75" alt="http://www.dzrkrasnalipa.cz/Content/logo.png" style="width:46.5pt;height:34.5pt;visibility:visible">
          <v:imagedata r:id="rId1" o:title=""/>
        </v:shape>
      </w:pict>
    </w:r>
    <w:r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Domov</w:t>
    </w:r>
    <w:r w:rsidRPr="00FE05D6"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se zvláštním režimem</w:t>
    </w:r>
    <w:r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Krásná Lípa     </w:t>
    </w:r>
  </w:p>
  <w:p w:rsidR="00FD2BCA" w:rsidRPr="00703C45" w:rsidRDefault="00FD2BCA" w:rsidP="003A455D">
    <w:pPr>
      <w:pStyle w:val="Header"/>
      <w:pBdr>
        <w:top w:val="thinThickSmallGap" w:sz="12" w:space="1" w:color="333399"/>
      </w:pBdr>
      <w:rPr>
        <w:sz w:val="4"/>
        <w:szCs w:val="4"/>
      </w:rPr>
    </w:pPr>
  </w:p>
  <w:p w:rsidR="00FD2BCA" w:rsidRPr="00D11249" w:rsidRDefault="00FD2BCA" w:rsidP="003A455D">
    <w:pPr>
      <w:pStyle w:val="Header"/>
    </w:pPr>
  </w:p>
  <w:p w:rsidR="00FD2BCA" w:rsidRPr="003A455D" w:rsidRDefault="00FD2BCA" w:rsidP="003A45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BCA" w:rsidRDefault="00FD2BCA" w:rsidP="00082D00">
    <w:pPr>
      <w:spacing w:after="60"/>
      <w:rPr>
        <w:color w:val="000080"/>
        <w:sz w:val="4"/>
        <w:szCs w:val="4"/>
      </w:rPr>
    </w:pPr>
    <w:r w:rsidRPr="00EB2CA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1" o:spid="_x0000_i1028" type="#_x0000_t75" alt="http://www.dzrkrasnalipa.cz/Content/logo.png" style="width:46.5pt;height:34.5pt;visibility:visible">
          <v:imagedata r:id="rId1" o:title=""/>
        </v:shape>
      </w:pict>
    </w:r>
    <w:r>
      <w:rPr>
        <w:noProof/>
      </w:rPr>
      <w:pict>
        <v:shape id="obrázek 2" o:spid="_x0000_s2049" type="#_x0000_t75" alt="nové%20logo%20ikis%20s%20ochrannou%20známkou" style="position:absolute;margin-left:405.65pt;margin-top:13.65pt;width:72.55pt;height:20.7pt;z-index:251660288;visibility:visible;mso-position-horizontal-relative:text;mso-position-vertical-relative:text">
          <v:imagedata r:id="rId2" o:title=""/>
        </v:shape>
      </w:pict>
    </w:r>
    <w:r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Domov</w:t>
    </w:r>
    <w:r w:rsidRPr="00FE05D6"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se zvláštním režimem</w:t>
    </w:r>
    <w:r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Krásná Lípa     </w:t>
    </w:r>
  </w:p>
  <w:p w:rsidR="00FD2BCA" w:rsidRPr="00703C45" w:rsidRDefault="00FD2BCA" w:rsidP="00082D00">
    <w:pPr>
      <w:pStyle w:val="Header"/>
      <w:pBdr>
        <w:top w:val="thinThickSmallGap" w:sz="12" w:space="1" w:color="333399"/>
      </w:pBdr>
      <w:rPr>
        <w:sz w:val="4"/>
        <w:szCs w:val="4"/>
      </w:rPr>
    </w:pPr>
  </w:p>
  <w:p w:rsidR="00FD2BCA" w:rsidRPr="00082D00" w:rsidRDefault="00FD2BCA" w:rsidP="00082D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56C0D"/>
    <w:multiLevelType w:val="hybridMultilevel"/>
    <w:tmpl w:val="DC4A8CE2"/>
    <w:lvl w:ilvl="0" w:tplc="A2D09D0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01ED12EF"/>
    <w:multiLevelType w:val="hybridMultilevel"/>
    <w:tmpl w:val="3000D7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7145CF"/>
    <w:multiLevelType w:val="hybridMultilevel"/>
    <w:tmpl w:val="A91ACB14"/>
    <w:lvl w:ilvl="0" w:tplc="A64A068E">
      <w:start w:val="2"/>
      <w:numFmt w:val="bullet"/>
      <w:lvlText w:val="-"/>
      <w:lvlJc w:val="left"/>
      <w:pPr>
        <w:ind w:left="215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9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31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5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47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910" w:hanging="360"/>
      </w:pPr>
      <w:rPr>
        <w:rFonts w:ascii="Wingdings" w:hAnsi="Wingdings" w:cs="Wingdings" w:hint="default"/>
      </w:rPr>
    </w:lvl>
  </w:abstractNum>
  <w:abstractNum w:abstractNumId="4">
    <w:nsid w:val="04BF3843"/>
    <w:multiLevelType w:val="hybridMultilevel"/>
    <w:tmpl w:val="68727E5A"/>
    <w:lvl w:ilvl="0" w:tplc="00000002">
      <w:start w:val="1"/>
      <w:numFmt w:val="bullet"/>
      <w:lvlText w:val=""/>
      <w:lvlJc w:val="left"/>
      <w:pPr>
        <w:ind w:left="1854" w:hanging="360"/>
      </w:pPr>
      <w:rPr>
        <w:rFonts w:ascii="Symbol" w:hAnsi="Symbol" w:cs="Symbol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5">
    <w:nsid w:val="10E42A52"/>
    <w:multiLevelType w:val="hybridMultilevel"/>
    <w:tmpl w:val="C538A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77EA7"/>
    <w:multiLevelType w:val="hybridMultilevel"/>
    <w:tmpl w:val="C538A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03B70"/>
    <w:multiLevelType w:val="hybridMultilevel"/>
    <w:tmpl w:val="AFCE0CCA"/>
    <w:lvl w:ilvl="0" w:tplc="BF94316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9140AB"/>
    <w:multiLevelType w:val="hybridMultilevel"/>
    <w:tmpl w:val="C538A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6622A"/>
    <w:multiLevelType w:val="hybridMultilevel"/>
    <w:tmpl w:val="4336F098"/>
    <w:lvl w:ilvl="0" w:tplc="00000002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21310C24"/>
    <w:multiLevelType w:val="hybridMultilevel"/>
    <w:tmpl w:val="AFCE0CCA"/>
    <w:lvl w:ilvl="0" w:tplc="BF94316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EB0281"/>
    <w:multiLevelType w:val="hybridMultilevel"/>
    <w:tmpl w:val="9F78664C"/>
    <w:lvl w:ilvl="0" w:tplc="A64A06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7BE646F"/>
    <w:multiLevelType w:val="hybridMultilevel"/>
    <w:tmpl w:val="94B683BA"/>
    <w:lvl w:ilvl="0" w:tplc="A64A068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2ED43991"/>
    <w:multiLevelType w:val="hybridMultilevel"/>
    <w:tmpl w:val="3FE23F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15123BB"/>
    <w:multiLevelType w:val="hybridMultilevel"/>
    <w:tmpl w:val="EEB67B4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5B02F9"/>
    <w:multiLevelType w:val="hybridMultilevel"/>
    <w:tmpl w:val="5614D890"/>
    <w:lvl w:ilvl="0" w:tplc="84CC1AB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6">
    <w:nsid w:val="35500AB2"/>
    <w:multiLevelType w:val="hybridMultilevel"/>
    <w:tmpl w:val="179E5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D213B"/>
    <w:multiLevelType w:val="multilevel"/>
    <w:tmpl w:val="D2DE1954"/>
    <w:lvl w:ilvl="0">
      <w:start w:val="1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>
    <w:nsid w:val="4A2649A8"/>
    <w:multiLevelType w:val="hybridMultilevel"/>
    <w:tmpl w:val="D1B4942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5136D5"/>
    <w:multiLevelType w:val="hybridMultilevel"/>
    <w:tmpl w:val="A99C4CE8"/>
    <w:lvl w:ilvl="0" w:tplc="A64A06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5A4AC3"/>
    <w:multiLevelType w:val="hybridMultilevel"/>
    <w:tmpl w:val="C538A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55EB0"/>
    <w:multiLevelType w:val="hybridMultilevel"/>
    <w:tmpl w:val="C538A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577A73"/>
    <w:multiLevelType w:val="hybridMultilevel"/>
    <w:tmpl w:val="A2EE05E2"/>
    <w:lvl w:ilvl="0" w:tplc="00000002">
      <w:start w:val="1"/>
      <w:numFmt w:val="bullet"/>
      <w:lvlText w:val=""/>
      <w:lvlJc w:val="left"/>
      <w:pPr>
        <w:ind w:left="1429" w:hanging="360"/>
      </w:pPr>
      <w:rPr>
        <w:rFonts w:ascii="Symbol" w:hAnsi="Symbol" w:cs="Symbol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621C1287"/>
    <w:multiLevelType w:val="hybridMultilevel"/>
    <w:tmpl w:val="AFCE0CCA"/>
    <w:lvl w:ilvl="0" w:tplc="BF94316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F16D77"/>
    <w:multiLevelType w:val="hybridMultilevel"/>
    <w:tmpl w:val="6B983D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A9074D"/>
    <w:multiLevelType w:val="hybridMultilevel"/>
    <w:tmpl w:val="7646F3A0"/>
    <w:lvl w:ilvl="0" w:tplc="F51CC4D6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E544A7"/>
    <w:multiLevelType w:val="hybridMultilevel"/>
    <w:tmpl w:val="F3A833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795074"/>
    <w:multiLevelType w:val="hybridMultilevel"/>
    <w:tmpl w:val="AFCE0CCA"/>
    <w:lvl w:ilvl="0" w:tplc="BF94316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E0B703D"/>
    <w:multiLevelType w:val="hybridMultilevel"/>
    <w:tmpl w:val="2A5EB338"/>
    <w:lvl w:ilvl="0" w:tplc="A64A068E">
      <w:start w:val="2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3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5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9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1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50" w:hanging="360"/>
      </w:pPr>
      <w:rPr>
        <w:rFonts w:ascii="Wingdings" w:hAnsi="Wingdings" w:cs="Wingdings" w:hint="default"/>
      </w:rPr>
    </w:lvl>
  </w:abstractNum>
  <w:abstractNum w:abstractNumId="29">
    <w:nsid w:val="70AE24B4"/>
    <w:multiLevelType w:val="hybridMultilevel"/>
    <w:tmpl w:val="312A7230"/>
    <w:lvl w:ilvl="0" w:tplc="A64A06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A64A068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5B56CED"/>
    <w:multiLevelType w:val="hybridMultilevel"/>
    <w:tmpl w:val="7646F3A0"/>
    <w:lvl w:ilvl="0" w:tplc="F51CC4D6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A76105"/>
    <w:multiLevelType w:val="hybridMultilevel"/>
    <w:tmpl w:val="0BB2E5EE"/>
    <w:lvl w:ilvl="0" w:tplc="846EFF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36D35"/>
    <w:multiLevelType w:val="hybridMultilevel"/>
    <w:tmpl w:val="D6D08124"/>
    <w:lvl w:ilvl="0" w:tplc="BF94316E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F233D8"/>
    <w:multiLevelType w:val="hybridMultilevel"/>
    <w:tmpl w:val="F0B60C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15"/>
  </w:num>
  <w:num w:numId="4">
    <w:abstractNumId w:val="23"/>
  </w:num>
  <w:num w:numId="5">
    <w:abstractNumId w:val="10"/>
  </w:num>
  <w:num w:numId="6">
    <w:abstractNumId w:val="7"/>
  </w:num>
  <w:num w:numId="7">
    <w:abstractNumId w:val="26"/>
  </w:num>
  <w:num w:numId="8">
    <w:abstractNumId w:val="25"/>
  </w:num>
  <w:num w:numId="9">
    <w:abstractNumId w:val="1"/>
  </w:num>
  <w:num w:numId="10">
    <w:abstractNumId w:val="30"/>
  </w:num>
  <w:num w:numId="11">
    <w:abstractNumId w:val="20"/>
  </w:num>
  <w:num w:numId="12">
    <w:abstractNumId w:val="33"/>
  </w:num>
  <w:num w:numId="13">
    <w:abstractNumId w:val="8"/>
  </w:num>
  <w:num w:numId="14">
    <w:abstractNumId w:val="18"/>
  </w:num>
  <w:num w:numId="15">
    <w:abstractNumId w:val="12"/>
  </w:num>
  <w:num w:numId="16">
    <w:abstractNumId w:val="29"/>
  </w:num>
  <w:num w:numId="17">
    <w:abstractNumId w:val="24"/>
  </w:num>
  <w:num w:numId="18">
    <w:abstractNumId w:val="31"/>
  </w:num>
  <w:num w:numId="19">
    <w:abstractNumId w:val="19"/>
  </w:num>
  <w:num w:numId="20">
    <w:abstractNumId w:val="14"/>
  </w:num>
  <w:num w:numId="21">
    <w:abstractNumId w:val="27"/>
  </w:num>
  <w:num w:numId="22">
    <w:abstractNumId w:val="3"/>
  </w:num>
  <w:num w:numId="23">
    <w:abstractNumId w:val="28"/>
  </w:num>
  <w:num w:numId="24">
    <w:abstractNumId w:val="11"/>
  </w:num>
  <w:num w:numId="25">
    <w:abstractNumId w:val="4"/>
  </w:num>
  <w:num w:numId="26">
    <w:abstractNumId w:val="0"/>
  </w:num>
  <w:num w:numId="27">
    <w:abstractNumId w:val="9"/>
  </w:num>
  <w:num w:numId="28">
    <w:abstractNumId w:val="22"/>
  </w:num>
  <w:num w:numId="29">
    <w:abstractNumId w:val="6"/>
  </w:num>
  <w:num w:numId="30">
    <w:abstractNumId w:val="17"/>
  </w:num>
  <w:num w:numId="31">
    <w:abstractNumId w:val="21"/>
  </w:num>
  <w:num w:numId="32">
    <w:abstractNumId w:val="13"/>
  </w:num>
  <w:num w:numId="33">
    <w:abstractNumId w:val="5"/>
  </w:num>
  <w:num w:numId="3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efaultTabStop w:val="709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7362"/>
    <w:rsid w:val="00004D3A"/>
    <w:rsid w:val="000056D3"/>
    <w:rsid w:val="00007915"/>
    <w:rsid w:val="0001333A"/>
    <w:rsid w:val="00015F6A"/>
    <w:rsid w:val="000173C5"/>
    <w:rsid w:val="00020605"/>
    <w:rsid w:val="0002125A"/>
    <w:rsid w:val="00021747"/>
    <w:rsid w:val="000224CF"/>
    <w:rsid w:val="0002304E"/>
    <w:rsid w:val="00025890"/>
    <w:rsid w:val="000277C8"/>
    <w:rsid w:val="00027BBE"/>
    <w:rsid w:val="000301EC"/>
    <w:rsid w:val="000302CA"/>
    <w:rsid w:val="0003232E"/>
    <w:rsid w:val="0003234A"/>
    <w:rsid w:val="00032D88"/>
    <w:rsid w:val="00037E9E"/>
    <w:rsid w:val="000404DC"/>
    <w:rsid w:val="00042F7C"/>
    <w:rsid w:val="00043CD6"/>
    <w:rsid w:val="00046BFA"/>
    <w:rsid w:val="00052D85"/>
    <w:rsid w:val="0005346B"/>
    <w:rsid w:val="000537DF"/>
    <w:rsid w:val="000544E7"/>
    <w:rsid w:val="000562FD"/>
    <w:rsid w:val="00060611"/>
    <w:rsid w:val="00061248"/>
    <w:rsid w:val="000616DC"/>
    <w:rsid w:val="000617F4"/>
    <w:rsid w:val="00061CBD"/>
    <w:rsid w:val="00061F0E"/>
    <w:rsid w:val="0006635B"/>
    <w:rsid w:val="00066F26"/>
    <w:rsid w:val="00066F9A"/>
    <w:rsid w:val="00067F84"/>
    <w:rsid w:val="00076FA9"/>
    <w:rsid w:val="00082D00"/>
    <w:rsid w:val="00082D60"/>
    <w:rsid w:val="00084050"/>
    <w:rsid w:val="00084100"/>
    <w:rsid w:val="00084745"/>
    <w:rsid w:val="00085187"/>
    <w:rsid w:val="0008793B"/>
    <w:rsid w:val="00090324"/>
    <w:rsid w:val="00090DD1"/>
    <w:rsid w:val="000913B5"/>
    <w:rsid w:val="00091F6A"/>
    <w:rsid w:val="00093D31"/>
    <w:rsid w:val="000943F2"/>
    <w:rsid w:val="0009484A"/>
    <w:rsid w:val="00094D32"/>
    <w:rsid w:val="00095478"/>
    <w:rsid w:val="00095FFD"/>
    <w:rsid w:val="00096FAE"/>
    <w:rsid w:val="000A203C"/>
    <w:rsid w:val="000A20D5"/>
    <w:rsid w:val="000A2759"/>
    <w:rsid w:val="000A3CBE"/>
    <w:rsid w:val="000A64B9"/>
    <w:rsid w:val="000A74FF"/>
    <w:rsid w:val="000B12EE"/>
    <w:rsid w:val="000B6A40"/>
    <w:rsid w:val="000B7155"/>
    <w:rsid w:val="000C0EB3"/>
    <w:rsid w:val="000C141A"/>
    <w:rsid w:val="000C272F"/>
    <w:rsid w:val="000C3C9E"/>
    <w:rsid w:val="000C56A0"/>
    <w:rsid w:val="000D06E2"/>
    <w:rsid w:val="000D0D45"/>
    <w:rsid w:val="000D118D"/>
    <w:rsid w:val="000D513D"/>
    <w:rsid w:val="000D69AD"/>
    <w:rsid w:val="000D790D"/>
    <w:rsid w:val="000E1F37"/>
    <w:rsid w:val="000E50A7"/>
    <w:rsid w:val="000E5AA4"/>
    <w:rsid w:val="000E5D7B"/>
    <w:rsid w:val="000F032D"/>
    <w:rsid w:val="000F0353"/>
    <w:rsid w:val="000F1980"/>
    <w:rsid w:val="000F1ADF"/>
    <w:rsid w:val="000F4821"/>
    <w:rsid w:val="000F4C80"/>
    <w:rsid w:val="000F4CC1"/>
    <w:rsid w:val="00102519"/>
    <w:rsid w:val="00102BCE"/>
    <w:rsid w:val="00106027"/>
    <w:rsid w:val="00106E30"/>
    <w:rsid w:val="001113FE"/>
    <w:rsid w:val="00111A12"/>
    <w:rsid w:val="00112FDF"/>
    <w:rsid w:val="00114C81"/>
    <w:rsid w:val="00115400"/>
    <w:rsid w:val="001155B3"/>
    <w:rsid w:val="001159E4"/>
    <w:rsid w:val="00116C53"/>
    <w:rsid w:val="00117822"/>
    <w:rsid w:val="001179E8"/>
    <w:rsid w:val="00123119"/>
    <w:rsid w:val="001237D0"/>
    <w:rsid w:val="00124105"/>
    <w:rsid w:val="00124449"/>
    <w:rsid w:val="00124681"/>
    <w:rsid w:val="0012520C"/>
    <w:rsid w:val="00125A17"/>
    <w:rsid w:val="00125E58"/>
    <w:rsid w:val="001270C7"/>
    <w:rsid w:val="001306DB"/>
    <w:rsid w:val="00131A7F"/>
    <w:rsid w:val="00131B4C"/>
    <w:rsid w:val="00135B99"/>
    <w:rsid w:val="00136D82"/>
    <w:rsid w:val="00140C47"/>
    <w:rsid w:val="00141315"/>
    <w:rsid w:val="00141C29"/>
    <w:rsid w:val="00142550"/>
    <w:rsid w:val="00142F0B"/>
    <w:rsid w:val="00144F47"/>
    <w:rsid w:val="00145A50"/>
    <w:rsid w:val="00151708"/>
    <w:rsid w:val="00154E00"/>
    <w:rsid w:val="00156B7B"/>
    <w:rsid w:val="0015702B"/>
    <w:rsid w:val="00160E61"/>
    <w:rsid w:val="0016232E"/>
    <w:rsid w:val="0016667A"/>
    <w:rsid w:val="00167045"/>
    <w:rsid w:val="00170129"/>
    <w:rsid w:val="00170A59"/>
    <w:rsid w:val="00170D99"/>
    <w:rsid w:val="0017166C"/>
    <w:rsid w:val="001756B0"/>
    <w:rsid w:val="00176A2E"/>
    <w:rsid w:val="00177B55"/>
    <w:rsid w:val="001818C1"/>
    <w:rsid w:val="00181EED"/>
    <w:rsid w:val="00183CBB"/>
    <w:rsid w:val="001858E3"/>
    <w:rsid w:val="001872DE"/>
    <w:rsid w:val="00187F74"/>
    <w:rsid w:val="001945DD"/>
    <w:rsid w:val="00194A11"/>
    <w:rsid w:val="00194E05"/>
    <w:rsid w:val="0019581F"/>
    <w:rsid w:val="001962C2"/>
    <w:rsid w:val="0019676A"/>
    <w:rsid w:val="001972DF"/>
    <w:rsid w:val="00197986"/>
    <w:rsid w:val="001A05E4"/>
    <w:rsid w:val="001A13EB"/>
    <w:rsid w:val="001A3503"/>
    <w:rsid w:val="001A4C53"/>
    <w:rsid w:val="001A4D00"/>
    <w:rsid w:val="001A4E69"/>
    <w:rsid w:val="001A61A8"/>
    <w:rsid w:val="001A73CF"/>
    <w:rsid w:val="001B217A"/>
    <w:rsid w:val="001C0678"/>
    <w:rsid w:val="001C1549"/>
    <w:rsid w:val="001C1E6A"/>
    <w:rsid w:val="001C48C1"/>
    <w:rsid w:val="001C6C80"/>
    <w:rsid w:val="001D0180"/>
    <w:rsid w:val="001D084C"/>
    <w:rsid w:val="001D0F73"/>
    <w:rsid w:val="001D13BC"/>
    <w:rsid w:val="001D1AC5"/>
    <w:rsid w:val="001D47F3"/>
    <w:rsid w:val="001E1648"/>
    <w:rsid w:val="001E185D"/>
    <w:rsid w:val="001E1C42"/>
    <w:rsid w:val="001E1E6A"/>
    <w:rsid w:val="001E1EE4"/>
    <w:rsid w:val="001E2980"/>
    <w:rsid w:val="001E3BAE"/>
    <w:rsid w:val="001E4BBA"/>
    <w:rsid w:val="001E598C"/>
    <w:rsid w:val="001E63EE"/>
    <w:rsid w:val="001F09FF"/>
    <w:rsid w:val="001F25A3"/>
    <w:rsid w:val="001F326A"/>
    <w:rsid w:val="001F5D89"/>
    <w:rsid w:val="001F68C7"/>
    <w:rsid w:val="001F6EA4"/>
    <w:rsid w:val="001F7D9F"/>
    <w:rsid w:val="00201051"/>
    <w:rsid w:val="0020264C"/>
    <w:rsid w:val="002068EC"/>
    <w:rsid w:val="00206E6F"/>
    <w:rsid w:val="002108C3"/>
    <w:rsid w:val="0021138A"/>
    <w:rsid w:val="00212056"/>
    <w:rsid w:val="00212A8F"/>
    <w:rsid w:val="00212BED"/>
    <w:rsid w:val="00215618"/>
    <w:rsid w:val="00220287"/>
    <w:rsid w:val="002206EA"/>
    <w:rsid w:val="0022185F"/>
    <w:rsid w:val="00222E71"/>
    <w:rsid w:val="00223DA6"/>
    <w:rsid w:val="00231F24"/>
    <w:rsid w:val="0023268F"/>
    <w:rsid w:val="00234818"/>
    <w:rsid w:val="002403D0"/>
    <w:rsid w:val="00242060"/>
    <w:rsid w:val="00245C5D"/>
    <w:rsid w:val="002463AC"/>
    <w:rsid w:val="002566F7"/>
    <w:rsid w:val="00256732"/>
    <w:rsid w:val="00262BAC"/>
    <w:rsid w:val="002631F3"/>
    <w:rsid w:val="00263D13"/>
    <w:rsid w:val="00265795"/>
    <w:rsid w:val="00265C84"/>
    <w:rsid w:val="00272086"/>
    <w:rsid w:val="00272F2A"/>
    <w:rsid w:val="0027374D"/>
    <w:rsid w:val="00280286"/>
    <w:rsid w:val="00280B38"/>
    <w:rsid w:val="00282AFC"/>
    <w:rsid w:val="00282ED7"/>
    <w:rsid w:val="00283E2C"/>
    <w:rsid w:val="0028485A"/>
    <w:rsid w:val="00285A93"/>
    <w:rsid w:val="00287993"/>
    <w:rsid w:val="0029143E"/>
    <w:rsid w:val="00291611"/>
    <w:rsid w:val="002945DA"/>
    <w:rsid w:val="002979AF"/>
    <w:rsid w:val="002A4349"/>
    <w:rsid w:val="002A4AEC"/>
    <w:rsid w:val="002A5F28"/>
    <w:rsid w:val="002A70D7"/>
    <w:rsid w:val="002B01AF"/>
    <w:rsid w:val="002B0610"/>
    <w:rsid w:val="002B2E57"/>
    <w:rsid w:val="002B652E"/>
    <w:rsid w:val="002B7090"/>
    <w:rsid w:val="002C2857"/>
    <w:rsid w:val="002C61EE"/>
    <w:rsid w:val="002C6666"/>
    <w:rsid w:val="002C6D94"/>
    <w:rsid w:val="002D0E96"/>
    <w:rsid w:val="002D277A"/>
    <w:rsid w:val="002D32FA"/>
    <w:rsid w:val="002D4116"/>
    <w:rsid w:val="002D50E4"/>
    <w:rsid w:val="002D55FC"/>
    <w:rsid w:val="002D5AA0"/>
    <w:rsid w:val="002D5F8E"/>
    <w:rsid w:val="002D5FD5"/>
    <w:rsid w:val="002D73ED"/>
    <w:rsid w:val="002E473A"/>
    <w:rsid w:val="002E5D22"/>
    <w:rsid w:val="002E6F5E"/>
    <w:rsid w:val="002F1095"/>
    <w:rsid w:val="002F2357"/>
    <w:rsid w:val="002F3E8F"/>
    <w:rsid w:val="002F44D5"/>
    <w:rsid w:val="002F5968"/>
    <w:rsid w:val="002F7E33"/>
    <w:rsid w:val="00302510"/>
    <w:rsid w:val="00304896"/>
    <w:rsid w:val="00305F42"/>
    <w:rsid w:val="00307B84"/>
    <w:rsid w:val="00307EFE"/>
    <w:rsid w:val="003102FD"/>
    <w:rsid w:val="0031202F"/>
    <w:rsid w:val="00321BD3"/>
    <w:rsid w:val="0032345B"/>
    <w:rsid w:val="00325510"/>
    <w:rsid w:val="00326480"/>
    <w:rsid w:val="003308EF"/>
    <w:rsid w:val="003325A7"/>
    <w:rsid w:val="0033603D"/>
    <w:rsid w:val="0034104D"/>
    <w:rsid w:val="00343FB6"/>
    <w:rsid w:val="00344FD8"/>
    <w:rsid w:val="00346896"/>
    <w:rsid w:val="003511DC"/>
    <w:rsid w:val="00355551"/>
    <w:rsid w:val="00355D8D"/>
    <w:rsid w:val="0035609E"/>
    <w:rsid w:val="0035629B"/>
    <w:rsid w:val="00357A67"/>
    <w:rsid w:val="00357CA8"/>
    <w:rsid w:val="0036116D"/>
    <w:rsid w:val="003611F8"/>
    <w:rsid w:val="00362F65"/>
    <w:rsid w:val="00367FBB"/>
    <w:rsid w:val="00370387"/>
    <w:rsid w:val="003705CA"/>
    <w:rsid w:val="0037155C"/>
    <w:rsid w:val="0037240B"/>
    <w:rsid w:val="00372EA1"/>
    <w:rsid w:val="00375403"/>
    <w:rsid w:val="003756C9"/>
    <w:rsid w:val="00377CAA"/>
    <w:rsid w:val="003800DD"/>
    <w:rsid w:val="00380A10"/>
    <w:rsid w:val="00380B99"/>
    <w:rsid w:val="00385C2D"/>
    <w:rsid w:val="00386727"/>
    <w:rsid w:val="0038709E"/>
    <w:rsid w:val="00391869"/>
    <w:rsid w:val="003932AC"/>
    <w:rsid w:val="003946FC"/>
    <w:rsid w:val="003954C2"/>
    <w:rsid w:val="00397DAF"/>
    <w:rsid w:val="003A0582"/>
    <w:rsid w:val="003A0EA6"/>
    <w:rsid w:val="003A33B2"/>
    <w:rsid w:val="003A455D"/>
    <w:rsid w:val="003A4A58"/>
    <w:rsid w:val="003A6338"/>
    <w:rsid w:val="003A66E5"/>
    <w:rsid w:val="003A7087"/>
    <w:rsid w:val="003A7CB8"/>
    <w:rsid w:val="003B2A72"/>
    <w:rsid w:val="003B32DC"/>
    <w:rsid w:val="003B32F9"/>
    <w:rsid w:val="003B36BC"/>
    <w:rsid w:val="003B462B"/>
    <w:rsid w:val="003B5030"/>
    <w:rsid w:val="003B5D81"/>
    <w:rsid w:val="003B5DC2"/>
    <w:rsid w:val="003B7FAE"/>
    <w:rsid w:val="003C0D85"/>
    <w:rsid w:val="003C151B"/>
    <w:rsid w:val="003C22E2"/>
    <w:rsid w:val="003C5746"/>
    <w:rsid w:val="003C6704"/>
    <w:rsid w:val="003D1C66"/>
    <w:rsid w:val="003D27E8"/>
    <w:rsid w:val="003D377D"/>
    <w:rsid w:val="003D3B61"/>
    <w:rsid w:val="003D4F5A"/>
    <w:rsid w:val="003D6A34"/>
    <w:rsid w:val="003D790F"/>
    <w:rsid w:val="003E0A48"/>
    <w:rsid w:val="003E2BE9"/>
    <w:rsid w:val="003E503C"/>
    <w:rsid w:val="003E5A24"/>
    <w:rsid w:val="003E6793"/>
    <w:rsid w:val="003E6D4F"/>
    <w:rsid w:val="003E6F47"/>
    <w:rsid w:val="003E7396"/>
    <w:rsid w:val="003F25E6"/>
    <w:rsid w:val="003F4D5A"/>
    <w:rsid w:val="003F53DE"/>
    <w:rsid w:val="003F7369"/>
    <w:rsid w:val="003F78D2"/>
    <w:rsid w:val="00400DBA"/>
    <w:rsid w:val="00401042"/>
    <w:rsid w:val="00401C93"/>
    <w:rsid w:val="00402BC2"/>
    <w:rsid w:val="00404089"/>
    <w:rsid w:val="00406E5A"/>
    <w:rsid w:val="00407562"/>
    <w:rsid w:val="004105E5"/>
    <w:rsid w:val="00414004"/>
    <w:rsid w:val="004146DD"/>
    <w:rsid w:val="00414DDE"/>
    <w:rsid w:val="0041652E"/>
    <w:rsid w:val="004167C3"/>
    <w:rsid w:val="00417BCA"/>
    <w:rsid w:val="00420C40"/>
    <w:rsid w:val="004211A7"/>
    <w:rsid w:val="0042310B"/>
    <w:rsid w:val="0042546B"/>
    <w:rsid w:val="00425935"/>
    <w:rsid w:val="0043129B"/>
    <w:rsid w:val="0043435F"/>
    <w:rsid w:val="00436494"/>
    <w:rsid w:val="004379D4"/>
    <w:rsid w:val="00442300"/>
    <w:rsid w:val="004451C8"/>
    <w:rsid w:val="004473DC"/>
    <w:rsid w:val="0045132F"/>
    <w:rsid w:val="00451C15"/>
    <w:rsid w:val="0045212A"/>
    <w:rsid w:val="004615F8"/>
    <w:rsid w:val="00461609"/>
    <w:rsid w:val="00464666"/>
    <w:rsid w:val="00467FF8"/>
    <w:rsid w:val="00470BB4"/>
    <w:rsid w:val="00472CD1"/>
    <w:rsid w:val="00474044"/>
    <w:rsid w:val="00476376"/>
    <w:rsid w:val="0047726F"/>
    <w:rsid w:val="00477C45"/>
    <w:rsid w:val="00477D3C"/>
    <w:rsid w:val="0048064F"/>
    <w:rsid w:val="0048087B"/>
    <w:rsid w:val="00481666"/>
    <w:rsid w:val="00481E36"/>
    <w:rsid w:val="00482FD7"/>
    <w:rsid w:val="00484316"/>
    <w:rsid w:val="00484ABF"/>
    <w:rsid w:val="00485CFC"/>
    <w:rsid w:val="004864EB"/>
    <w:rsid w:val="004868E5"/>
    <w:rsid w:val="00494C5B"/>
    <w:rsid w:val="00495201"/>
    <w:rsid w:val="00496BDF"/>
    <w:rsid w:val="004A178E"/>
    <w:rsid w:val="004A4D31"/>
    <w:rsid w:val="004A5740"/>
    <w:rsid w:val="004A59FB"/>
    <w:rsid w:val="004A71CD"/>
    <w:rsid w:val="004A7EF0"/>
    <w:rsid w:val="004B5599"/>
    <w:rsid w:val="004B562A"/>
    <w:rsid w:val="004C3988"/>
    <w:rsid w:val="004C5E71"/>
    <w:rsid w:val="004C636D"/>
    <w:rsid w:val="004C6E9E"/>
    <w:rsid w:val="004C7A1D"/>
    <w:rsid w:val="004C7AB8"/>
    <w:rsid w:val="004D02F9"/>
    <w:rsid w:val="004D08F0"/>
    <w:rsid w:val="004D1C3F"/>
    <w:rsid w:val="004D2D32"/>
    <w:rsid w:val="004D2FEB"/>
    <w:rsid w:val="004D3D8C"/>
    <w:rsid w:val="004D4C22"/>
    <w:rsid w:val="004D6B15"/>
    <w:rsid w:val="004D6E7F"/>
    <w:rsid w:val="004E0546"/>
    <w:rsid w:val="004E198E"/>
    <w:rsid w:val="004E1B83"/>
    <w:rsid w:val="004E36EE"/>
    <w:rsid w:val="004E3C50"/>
    <w:rsid w:val="004E52C6"/>
    <w:rsid w:val="004E69E2"/>
    <w:rsid w:val="004E704A"/>
    <w:rsid w:val="004E70BD"/>
    <w:rsid w:val="004F161D"/>
    <w:rsid w:val="004F1BCB"/>
    <w:rsid w:val="004F30D7"/>
    <w:rsid w:val="004F530C"/>
    <w:rsid w:val="004F79D8"/>
    <w:rsid w:val="00500E52"/>
    <w:rsid w:val="00502D37"/>
    <w:rsid w:val="00504089"/>
    <w:rsid w:val="00504AFE"/>
    <w:rsid w:val="0050568E"/>
    <w:rsid w:val="0051218C"/>
    <w:rsid w:val="00512606"/>
    <w:rsid w:val="00514305"/>
    <w:rsid w:val="0051437A"/>
    <w:rsid w:val="005145F6"/>
    <w:rsid w:val="00514FBE"/>
    <w:rsid w:val="005164A2"/>
    <w:rsid w:val="00516611"/>
    <w:rsid w:val="00520AAC"/>
    <w:rsid w:val="005215C3"/>
    <w:rsid w:val="00523286"/>
    <w:rsid w:val="005233A5"/>
    <w:rsid w:val="00525263"/>
    <w:rsid w:val="00526932"/>
    <w:rsid w:val="00527620"/>
    <w:rsid w:val="00527DE4"/>
    <w:rsid w:val="00527FCA"/>
    <w:rsid w:val="00531170"/>
    <w:rsid w:val="0053169C"/>
    <w:rsid w:val="00534F72"/>
    <w:rsid w:val="005358AA"/>
    <w:rsid w:val="00535DE9"/>
    <w:rsid w:val="00535F92"/>
    <w:rsid w:val="005363D1"/>
    <w:rsid w:val="00537246"/>
    <w:rsid w:val="0053755B"/>
    <w:rsid w:val="005378DA"/>
    <w:rsid w:val="00540FCD"/>
    <w:rsid w:val="005412B6"/>
    <w:rsid w:val="005432E5"/>
    <w:rsid w:val="00543406"/>
    <w:rsid w:val="00543525"/>
    <w:rsid w:val="00544828"/>
    <w:rsid w:val="005476E4"/>
    <w:rsid w:val="0055032C"/>
    <w:rsid w:val="00551804"/>
    <w:rsid w:val="00552650"/>
    <w:rsid w:val="00553A40"/>
    <w:rsid w:val="00553FAA"/>
    <w:rsid w:val="0055464D"/>
    <w:rsid w:val="0055531C"/>
    <w:rsid w:val="005561F5"/>
    <w:rsid w:val="005562B0"/>
    <w:rsid w:val="005568E2"/>
    <w:rsid w:val="00556D28"/>
    <w:rsid w:val="00556E97"/>
    <w:rsid w:val="005624A6"/>
    <w:rsid w:val="00565653"/>
    <w:rsid w:val="00566C77"/>
    <w:rsid w:val="005677FF"/>
    <w:rsid w:val="005706D4"/>
    <w:rsid w:val="00571222"/>
    <w:rsid w:val="00575A4C"/>
    <w:rsid w:val="00576043"/>
    <w:rsid w:val="00576F4B"/>
    <w:rsid w:val="005835E1"/>
    <w:rsid w:val="00583FF3"/>
    <w:rsid w:val="0058553E"/>
    <w:rsid w:val="005867F9"/>
    <w:rsid w:val="0058705A"/>
    <w:rsid w:val="00591B99"/>
    <w:rsid w:val="005937FD"/>
    <w:rsid w:val="00593C0C"/>
    <w:rsid w:val="005A0825"/>
    <w:rsid w:val="005A0E04"/>
    <w:rsid w:val="005A1243"/>
    <w:rsid w:val="005A3CDC"/>
    <w:rsid w:val="005A5E8A"/>
    <w:rsid w:val="005A620F"/>
    <w:rsid w:val="005B0E18"/>
    <w:rsid w:val="005B104E"/>
    <w:rsid w:val="005B15D0"/>
    <w:rsid w:val="005B21C6"/>
    <w:rsid w:val="005B30CD"/>
    <w:rsid w:val="005B31C6"/>
    <w:rsid w:val="005B3AAB"/>
    <w:rsid w:val="005B6FF5"/>
    <w:rsid w:val="005B7DBC"/>
    <w:rsid w:val="005C332C"/>
    <w:rsid w:val="005C50EA"/>
    <w:rsid w:val="005C5B51"/>
    <w:rsid w:val="005C5C11"/>
    <w:rsid w:val="005C67DC"/>
    <w:rsid w:val="005C68C1"/>
    <w:rsid w:val="005C6C19"/>
    <w:rsid w:val="005D0D8E"/>
    <w:rsid w:val="005D0E2D"/>
    <w:rsid w:val="005D138A"/>
    <w:rsid w:val="005D264C"/>
    <w:rsid w:val="005D3870"/>
    <w:rsid w:val="005D4113"/>
    <w:rsid w:val="005D4E94"/>
    <w:rsid w:val="005D56B7"/>
    <w:rsid w:val="005D5A45"/>
    <w:rsid w:val="005D6131"/>
    <w:rsid w:val="005E1426"/>
    <w:rsid w:val="005E1BFF"/>
    <w:rsid w:val="005E2F4A"/>
    <w:rsid w:val="005E60D1"/>
    <w:rsid w:val="005E7281"/>
    <w:rsid w:val="005E7FE1"/>
    <w:rsid w:val="005F027F"/>
    <w:rsid w:val="005F0AB2"/>
    <w:rsid w:val="005F1008"/>
    <w:rsid w:val="005F1658"/>
    <w:rsid w:val="005F4FE3"/>
    <w:rsid w:val="005F71B1"/>
    <w:rsid w:val="00600F56"/>
    <w:rsid w:val="006014EA"/>
    <w:rsid w:val="006030DB"/>
    <w:rsid w:val="006146B8"/>
    <w:rsid w:val="00616157"/>
    <w:rsid w:val="0061617D"/>
    <w:rsid w:val="0061685A"/>
    <w:rsid w:val="006208D1"/>
    <w:rsid w:val="006216CA"/>
    <w:rsid w:val="00621872"/>
    <w:rsid w:val="0062252C"/>
    <w:rsid w:val="00622681"/>
    <w:rsid w:val="006228E9"/>
    <w:rsid w:val="00624A50"/>
    <w:rsid w:val="00625FF3"/>
    <w:rsid w:val="00627503"/>
    <w:rsid w:val="006317B1"/>
    <w:rsid w:val="0063385C"/>
    <w:rsid w:val="00634F2A"/>
    <w:rsid w:val="006352C5"/>
    <w:rsid w:val="006360F9"/>
    <w:rsid w:val="00636A41"/>
    <w:rsid w:val="0063737E"/>
    <w:rsid w:val="00640835"/>
    <w:rsid w:val="00640CC0"/>
    <w:rsid w:val="006425E5"/>
    <w:rsid w:val="006427D9"/>
    <w:rsid w:val="00643C61"/>
    <w:rsid w:val="00646CBC"/>
    <w:rsid w:val="00647269"/>
    <w:rsid w:val="006478A6"/>
    <w:rsid w:val="006511D8"/>
    <w:rsid w:val="00652D0D"/>
    <w:rsid w:val="00653785"/>
    <w:rsid w:val="006545B5"/>
    <w:rsid w:val="00657D58"/>
    <w:rsid w:val="006602E3"/>
    <w:rsid w:val="00661538"/>
    <w:rsid w:val="006635BE"/>
    <w:rsid w:val="00666206"/>
    <w:rsid w:val="00666C73"/>
    <w:rsid w:val="00666DCE"/>
    <w:rsid w:val="00674CD9"/>
    <w:rsid w:val="00677607"/>
    <w:rsid w:val="00680E81"/>
    <w:rsid w:val="006819CB"/>
    <w:rsid w:val="00687194"/>
    <w:rsid w:val="00690660"/>
    <w:rsid w:val="00695282"/>
    <w:rsid w:val="006A137C"/>
    <w:rsid w:val="006A1E8A"/>
    <w:rsid w:val="006A337C"/>
    <w:rsid w:val="006A40A4"/>
    <w:rsid w:val="006A4F19"/>
    <w:rsid w:val="006A5BD3"/>
    <w:rsid w:val="006A6A62"/>
    <w:rsid w:val="006A777A"/>
    <w:rsid w:val="006B089E"/>
    <w:rsid w:val="006B10DB"/>
    <w:rsid w:val="006B2474"/>
    <w:rsid w:val="006B27CB"/>
    <w:rsid w:val="006B4E2E"/>
    <w:rsid w:val="006B6016"/>
    <w:rsid w:val="006B6DD7"/>
    <w:rsid w:val="006B7A41"/>
    <w:rsid w:val="006C0294"/>
    <w:rsid w:val="006C2E4D"/>
    <w:rsid w:val="006C6133"/>
    <w:rsid w:val="006C62DE"/>
    <w:rsid w:val="006C77F5"/>
    <w:rsid w:val="006C78E2"/>
    <w:rsid w:val="006D0BF4"/>
    <w:rsid w:val="006D0E00"/>
    <w:rsid w:val="006D59CC"/>
    <w:rsid w:val="006D65FF"/>
    <w:rsid w:val="006E009B"/>
    <w:rsid w:val="006E0E1D"/>
    <w:rsid w:val="006E148F"/>
    <w:rsid w:val="006E2A3E"/>
    <w:rsid w:val="006E4180"/>
    <w:rsid w:val="006F1E71"/>
    <w:rsid w:val="006F316B"/>
    <w:rsid w:val="006F42C4"/>
    <w:rsid w:val="006F60A4"/>
    <w:rsid w:val="007009C0"/>
    <w:rsid w:val="0070258D"/>
    <w:rsid w:val="00703C45"/>
    <w:rsid w:val="007057BD"/>
    <w:rsid w:val="00705903"/>
    <w:rsid w:val="00706506"/>
    <w:rsid w:val="007069B4"/>
    <w:rsid w:val="00707354"/>
    <w:rsid w:val="007107A6"/>
    <w:rsid w:val="00711CD1"/>
    <w:rsid w:val="00716503"/>
    <w:rsid w:val="00720F9C"/>
    <w:rsid w:val="00721CE2"/>
    <w:rsid w:val="0072229D"/>
    <w:rsid w:val="007227A3"/>
    <w:rsid w:val="007228C8"/>
    <w:rsid w:val="00724CD6"/>
    <w:rsid w:val="00727BE0"/>
    <w:rsid w:val="00727BF4"/>
    <w:rsid w:val="00730902"/>
    <w:rsid w:val="0073244F"/>
    <w:rsid w:val="00732B29"/>
    <w:rsid w:val="00733B8D"/>
    <w:rsid w:val="00733B9A"/>
    <w:rsid w:val="00734836"/>
    <w:rsid w:val="007356E8"/>
    <w:rsid w:val="00742D1C"/>
    <w:rsid w:val="00744644"/>
    <w:rsid w:val="00745DB8"/>
    <w:rsid w:val="0074757C"/>
    <w:rsid w:val="00753B6F"/>
    <w:rsid w:val="0075590A"/>
    <w:rsid w:val="00757CC7"/>
    <w:rsid w:val="00762A42"/>
    <w:rsid w:val="00764694"/>
    <w:rsid w:val="00770EA3"/>
    <w:rsid w:val="00771DAF"/>
    <w:rsid w:val="00772FA9"/>
    <w:rsid w:val="0077367B"/>
    <w:rsid w:val="00773B2E"/>
    <w:rsid w:val="00776089"/>
    <w:rsid w:val="00776CAE"/>
    <w:rsid w:val="00777CC2"/>
    <w:rsid w:val="00781A67"/>
    <w:rsid w:val="00785396"/>
    <w:rsid w:val="00785CCF"/>
    <w:rsid w:val="00786144"/>
    <w:rsid w:val="007872A9"/>
    <w:rsid w:val="007878FD"/>
    <w:rsid w:val="007925E9"/>
    <w:rsid w:val="00793B24"/>
    <w:rsid w:val="00794538"/>
    <w:rsid w:val="007A2A4B"/>
    <w:rsid w:val="007A4094"/>
    <w:rsid w:val="007A4F72"/>
    <w:rsid w:val="007A5FE1"/>
    <w:rsid w:val="007A6E87"/>
    <w:rsid w:val="007B1441"/>
    <w:rsid w:val="007B226F"/>
    <w:rsid w:val="007B2771"/>
    <w:rsid w:val="007B347F"/>
    <w:rsid w:val="007C3FF9"/>
    <w:rsid w:val="007C4412"/>
    <w:rsid w:val="007C7C41"/>
    <w:rsid w:val="007D0A4C"/>
    <w:rsid w:val="007D2D8B"/>
    <w:rsid w:val="007D301F"/>
    <w:rsid w:val="007D500B"/>
    <w:rsid w:val="007D76ED"/>
    <w:rsid w:val="007E24B0"/>
    <w:rsid w:val="007E366D"/>
    <w:rsid w:val="007E3EBF"/>
    <w:rsid w:val="007E490F"/>
    <w:rsid w:val="007E5F36"/>
    <w:rsid w:val="007E7DC3"/>
    <w:rsid w:val="007F1CF3"/>
    <w:rsid w:val="008009B4"/>
    <w:rsid w:val="0080214D"/>
    <w:rsid w:val="00803DEC"/>
    <w:rsid w:val="00806491"/>
    <w:rsid w:val="008078AD"/>
    <w:rsid w:val="008106E7"/>
    <w:rsid w:val="00811D22"/>
    <w:rsid w:val="00812527"/>
    <w:rsid w:val="00812EAE"/>
    <w:rsid w:val="00814076"/>
    <w:rsid w:val="00814A72"/>
    <w:rsid w:val="00820734"/>
    <w:rsid w:val="0082163C"/>
    <w:rsid w:val="00821DEF"/>
    <w:rsid w:val="00823673"/>
    <w:rsid w:val="00825A84"/>
    <w:rsid w:val="0083076E"/>
    <w:rsid w:val="00830F7B"/>
    <w:rsid w:val="008338A9"/>
    <w:rsid w:val="00833FFF"/>
    <w:rsid w:val="008341F3"/>
    <w:rsid w:val="00834367"/>
    <w:rsid w:val="00834AEA"/>
    <w:rsid w:val="008413F6"/>
    <w:rsid w:val="00841B5B"/>
    <w:rsid w:val="00842453"/>
    <w:rsid w:val="00844E9E"/>
    <w:rsid w:val="008456A6"/>
    <w:rsid w:val="00845823"/>
    <w:rsid w:val="008503F3"/>
    <w:rsid w:val="008507FC"/>
    <w:rsid w:val="00851B46"/>
    <w:rsid w:val="008609E1"/>
    <w:rsid w:val="00862CA9"/>
    <w:rsid w:val="00863EE0"/>
    <w:rsid w:val="00865372"/>
    <w:rsid w:val="00866D79"/>
    <w:rsid w:val="00866DCC"/>
    <w:rsid w:val="00867875"/>
    <w:rsid w:val="00867D18"/>
    <w:rsid w:val="0087070B"/>
    <w:rsid w:val="00870EDA"/>
    <w:rsid w:val="00871B2C"/>
    <w:rsid w:val="00873C91"/>
    <w:rsid w:val="008750C1"/>
    <w:rsid w:val="00877FDE"/>
    <w:rsid w:val="008800F4"/>
    <w:rsid w:val="00881BC7"/>
    <w:rsid w:val="008848E7"/>
    <w:rsid w:val="00884CE1"/>
    <w:rsid w:val="0088513C"/>
    <w:rsid w:val="008861AC"/>
    <w:rsid w:val="008867B9"/>
    <w:rsid w:val="00886A4A"/>
    <w:rsid w:val="00886D04"/>
    <w:rsid w:val="0089021E"/>
    <w:rsid w:val="008912B1"/>
    <w:rsid w:val="0089149D"/>
    <w:rsid w:val="008930FE"/>
    <w:rsid w:val="00893B59"/>
    <w:rsid w:val="008A2426"/>
    <w:rsid w:val="008A3174"/>
    <w:rsid w:val="008A3701"/>
    <w:rsid w:val="008A40AE"/>
    <w:rsid w:val="008A579F"/>
    <w:rsid w:val="008A5CC1"/>
    <w:rsid w:val="008A6677"/>
    <w:rsid w:val="008A6D2E"/>
    <w:rsid w:val="008B027C"/>
    <w:rsid w:val="008B18CD"/>
    <w:rsid w:val="008B1B08"/>
    <w:rsid w:val="008C0960"/>
    <w:rsid w:val="008C2384"/>
    <w:rsid w:val="008C2E9C"/>
    <w:rsid w:val="008C4F0E"/>
    <w:rsid w:val="008C6745"/>
    <w:rsid w:val="008C6A4C"/>
    <w:rsid w:val="008C7909"/>
    <w:rsid w:val="008D10D7"/>
    <w:rsid w:val="008D26AD"/>
    <w:rsid w:val="008D3BA6"/>
    <w:rsid w:val="008E5F45"/>
    <w:rsid w:val="008E6A48"/>
    <w:rsid w:val="008E7E47"/>
    <w:rsid w:val="008F16E8"/>
    <w:rsid w:val="008F2573"/>
    <w:rsid w:val="008F347A"/>
    <w:rsid w:val="008F4357"/>
    <w:rsid w:val="00900652"/>
    <w:rsid w:val="00901472"/>
    <w:rsid w:val="009045C4"/>
    <w:rsid w:val="0090739F"/>
    <w:rsid w:val="0091005F"/>
    <w:rsid w:val="009111A6"/>
    <w:rsid w:val="00912090"/>
    <w:rsid w:val="00912109"/>
    <w:rsid w:val="0091258B"/>
    <w:rsid w:val="009141B1"/>
    <w:rsid w:val="009161E1"/>
    <w:rsid w:val="0091680C"/>
    <w:rsid w:val="00916BEA"/>
    <w:rsid w:val="00916D66"/>
    <w:rsid w:val="00917654"/>
    <w:rsid w:val="00917C79"/>
    <w:rsid w:val="00920309"/>
    <w:rsid w:val="00921790"/>
    <w:rsid w:val="00922CA4"/>
    <w:rsid w:val="00922ECD"/>
    <w:rsid w:val="009261DB"/>
    <w:rsid w:val="00926378"/>
    <w:rsid w:val="009264E6"/>
    <w:rsid w:val="00926BFE"/>
    <w:rsid w:val="009330A7"/>
    <w:rsid w:val="00935738"/>
    <w:rsid w:val="00935E1D"/>
    <w:rsid w:val="00936FA4"/>
    <w:rsid w:val="00937C7E"/>
    <w:rsid w:val="00937FD7"/>
    <w:rsid w:val="009405D2"/>
    <w:rsid w:val="0094272D"/>
    <w:rsid w:val="009430BF"/>
    <w:rsid w:val="009443B1"/>
    <w:rsid w:val="009458AB"/>
    <w:rsid w:val="0094717F"/>
    <w:rsid w:val="00950C14"/>
    <w:rsid w:val="00953DEF"/>
    <w:rsid w:val="009565E7"/>
    <w:rsid w:val="00957444"/>
    <w:rsid w:val="009613D9"/>
    <w:rsid w:val="00963E0C"/>
    <w:rsid w:val="00963E87"/>
    <w:rsid w:val="00964D0E"/>
    <w:rsid w:val="00965522"/>
    <w:rsid w:val="00966982"/>
    <w:rsid w:val="00967CA4"/>
    <w:rsid w:val="009704E9"/>
    <w:rsid w:val="009708B2"/>
    <w:rsid w:val="009711DB"/>
    <w:rsid w:val="00972562"/>
    <w:rsid w:val="009742B1"/>
    <w:rsid w:val="0097538B"/>
    <w:rsid w:val="009819D4"/>
    <w:rsid w:val="00982B0E"/>
    <w:rsid w:val="009848C4"/>
    <w:rsid w:val="00985C3C"/>
    <w:rsid w:val="00986037"/>
    <w:rsid w:val="009A3906"/>
    <w:rsid w:val="009A3F07"/>
    <w:rsid w:val="009A6619"/>
    <w:rsid w:val="009A7348"/>
    <w:rsid w:val="009B0681"/>
    <w:rsid w:val="009B0975"/>
    <w:rsid w:val="009B0AB5"/>
    <w:rsid w:val="009B1522"/>
    <w:rsid w:val="009B1D23"/>
    <w:rsid w:val="009B1E70"/>
    <w:rsid w:val="009B79D3"/>
    <w:rsid w:val="009C1149"/>
    <w:rsid w:val="009C1EBD"/>
    <w:rsid w:val="009C2090"/>
    <w:rsid w:val="009C36CE"/>
    <w:rsid w:val="009C4AAA"/>
    <w:rsid w:val="009C56E1"/>
    <w:rsid w:val="009C6218"/>
    <w:rsid w:val="009C766E"/>
    <w:rsid w:val="009C7BCF"/>
    <w:rsid w:val="009D040F"/>
    <w:rsid w:val="009D0EF5"/>
    <w:rsid w:val="009D10B1"/>
    <w:rsid w:val="009D22A9"/>
    <w:rsid w:val="009D2AF1"/>
    <w:rsid w:val="009D7658"/>
    <w:rsid w:val="009D7FE8"/>
    <w:rsid w:val="009E0E57"/>
    <w:rsid w:val="009E1769"/>
    <w:rsid w:val="009E20FA"/>
    <w:rsid w:val="009E60F6"/>
    <w:rsid w:val="009F1248"/>
    <w:rsid w:val="009F1CBA"/>
    <w:rsid w:val="009F1F94"/>
    <w:rsid w:val="009F2BE4"/>
    <w:rsid w:val="009F2C69"/>
    <w:rsid w:val="009F688B"/>
    <w:rsid w:val="00A00143"/>
    <w:rsid w:val="00A00759"/>
    <w:rsid w:val="00A03339"/>
    <w:rsid w:val="00A04114"/>
    <w:rsid w:val="00A04BB0"/>
    <w:rsid w:val="00A051C1"/>
    <w:rsid w:val="00A0649E"/>
    <w:rsid w:val="00A06A55"/>
    <w:rsid w:val="00A070A4"/>
    <w:rsid w:val="00A0734B"/>
    <w:rsid w:val="00A101EC"/>
    <w:rsid w:val="00A129A8"/>
    <w:rsid w:val="00A12A3F"/>
    <w:rsid w:val="00A12A90"/>
    <w:rsid w:val="00A12AC6"/>
    <w:rsid w:val="00A1489E"/>
    <w:rsid w:val="00A16155"/>
    <w:rsid w:val="00A20870"/>
    <w:rsid w:val="00A26EDD"/>
    <w:rsid w:val="00A272F2"/>
    <w:rsid w:val="00A27563"/>
    <w:rsid w:val="00A30EEC"/>
    <w:rsid w:val="00A3238C"/>
    <w:rsid w:val="00A32E96"/>
    <w:rsid w:val="00A3339F"/>
    <w:rsid w:val="00A35F49"/>
    <w:rsid w:val="00A36122"/>
    <w:rsid w:val="00A37616"/>
    <w:rsid w:val="00A37F07"/>
    <w:rsid w:val="00A40743"/>
    <w:rsid w:val="00A40BE0"/>
    <w:rsid w:val="00A426FA"/>
    <w:rsid w:val="00A4287D"/>
    <w:rsid w:val="00A43B0F"/>
    <w:rsid w:val="00A43C84"/>
    <w:rsid w:val="00A4443B"/>
    <w:rsid w:val="00A4506B"/>
    <w:rsid w:val="00A45E6D"/>
    <w:rsid w:val="00A50D47"/>
    <w:rsid w:val="00A50DEF"/>
    <w:rsid w:val="00A517FC"/>
    <w:rsid w:val="00A52490"/>
    <w:rsid w:val="00A5270A"/>
    <w:rsid w:val="00A52FAF"/>
    <w:rsid w:val="00A561B6"/>
    <w:rsid w:val="00A60956"/>
    <w:rsid w:val="00A60D68"/>
    <w:rsid w:val="00A6116C"/>
    <w:rsid w:val="00A61782"/>
    <w:rsid w:val="00A61D0B"/>
    <w:rsid w:val="00A62782"/>
    <w:rsid w:val="00A6309B"/>
    <w:rsid w:val="00A6670A"/>
    <w:rsid w:val="00A70B2E"/>
    <w:rsid w:val="00A70CB9"/>
    <w:rsid w:val="00A71C49"/>
    <w:rsid w:val="00A72A05"/>
    <w:rsid w:val="00A73594"/>
    <w:rsid w:val="00A748EC"/>
    <w:rsid w:val="00A75163"/>
    <w:rsid w:val="00A7731B"/>
    <w:rsid w:val="00A77E32"/>
    <w:rsid w:val="00A812A5"/>
    <w:rsid w:val="00A826DA"/>
    <w:rsid w:val="00A83896"/>
    <w:rsid w:val="00A85D1C"/>
    <w:rsid w:val="00A87662"/>
    <w:rsid w:val="00A90D0A"/>
    <w:rsid w:val="00A922BF"/>
    <w:rsid w:val="00A9698F"/>
    <w:rsid w:val="00A97F90"/>
    <w:rsid w:val="00AA0631"/>
    <w:rsid w:val="00AA1A13"/>
    <w:rsid w:val="00AA1A42"/>
    <w:rsid w:val="00AA2AC6"/>
    <w:rsid w:val="00AA5C70"/>
    <w:rsid w:val="00AB1039"/>
    <w:rsid w:val="00AB1CC3"/>
    <w:rsid w:val="00AB28EE"/>
    <w:rsid w:val="00AB3C7B"/>
    <w:rsid w:val="00AB3E9E"/>
    <w:rsid w:val="00AB56AE"/>
    <w:rsid w:val="00AB580B"/>
    <w:rsid w:val="00AB76EB"/>
    <w:rsid w:val="00AB78CD"/>
    <w:rsid w:val="00AB791E"/>
    <w:rsid w:val="00AC22EE"/>
    <w:rsid w:val="00AC30F1"/>
    <w:rsid w:val="00AC5135"/>
    <w:rsid w:val="00AC5461"/>
    <w:rsid w:val="00AC75A2"/>
    <w:rsid w:val="00AD02C2"/>
    <w:rsid w:val="00AD1D7E"/>
    <w:rsid w:val="00AD35BC"/>
    <w:rsid w:val="00AD3E8C"/>
    <w:rsid w:val="00AD4BF1"/>
    <w:rsid w:val="00AE2D29"/>
    <w:rsid w:val="00AE418B"/>
    <w:rsid w:val="00AE4C03"/>
    <w:rsid w:val="00AE4F57"/>
    <w:rsid w:val="00AF1023"/>
    <w:rsid w:val="00AF1042"/>
    <w:rsid w:val="00AF3E13"/>
    <w:rsid w:val="00AF5459"/>
    <w:rsid w:val="00AF7A1A"/>
    <w:rsid w:val="00AF7DCF"/>
    <w:rsid w:val="00AF7E27"/>
    <w:rsid w:val="00B00E16"/>
    <w:rsid w:val="00B00FE9"/>
    <w:rsid w:val="00B012A3"/>
    <w:rsid w:val="00B01A25"/>
    <w:rsid w:val="00B021DA"/>
    <w:rsid w:val="00B03149"/>
    <w:rsid w:val="00B049C1"/>
    <w:rsid w:val="00B0518C"/>
    <w:rsid w:val="00B07683"/>
    <w:rsid w:val="00B0798F"/>
    <w:rsid w:val="00B10BA7"/>
    <w:rsid w:val="00B11CE2"/>
    <w:rsid w:val="00B12BAB"/>
    <w:rsid w:val="00B13E9C"/>
    <w:rsid w:val="00B1518C"/>
    <w:rsid w:val="00B175F7"/>
    <w:rsid w:val="00B21DC2"/>
    <w:rsid w:val="00B21EA7"/>
    <w:rsid w:val="00B24F7A"/>
    <w:rsid w:val="00B2609B"/>
    <w:rsid w:val="00B26648"/>
    <w:rsid w:val="00B2699F"/>
    <w:rsid w:val="00B30F0C"/>
    <w:rsid w:val="00B31F25"/>
    <w:rsid w:val="00B33812"/>
    <w:rsid w:val="00B33BBF"/>
    <w:rsid w:val="00B3724C"/>
    <w:rsid w:val="00B37382"/>
    <w:rsid w:val="00B418E4"/>
    <w:rsid w:val="00B4262D"/>
    <w:rsid w:val="00B4483E"/>
    <w:rsid w:val="00B460B8"/>
    <w:rsid w:val="00B46D4A"/>
    <w:rsid w:val="00B47197"/>
    <w:rsid w:val="00B51DE4"/>
    <w:rsid w:val="00B522DF"/>
    <w:rsid w:val="00B557D9"/>
    <w:rsid w:val="00B5608B"/>
    <w:rsid w:val="00B56715"/>
    <w:rsid w:val="00B56DE2"/>
    <w:rsid w:val="00B60D80"/>
    <w:rsid w:val="00B6337C"/>
    <w:rsid w:val="00B63DCD"/>
    <w:rsid w:val="00B64CD1"/>
    <w:rsid w:val="00B6578B"/>
    <w:rsid w:val="00B66D4D"/>
    <w:rsid w:val="00B6762C"/>
    <w:rsid w:val="00B71F97"/>
    <w:rsid w:val="00B734FD"/>
    <w:rsid w:val="00B74CB3"/>
    <w:rsid w:val="00B757F3"/>
    <w:rsid w:val="00B75C51"/>
    <w:rsid w:val="00B80B31"/>
    <w:rsid w:val="00B81E14"/>
    <w:rsid w:val="00B82450"/>
    <w:rsid w:val="00B827B9"/>
    <w:rsid w:val="00B828B5"/>
    <w:rsid w:val="00B84A1B"/>
    <w:rsid w:val="00B84CBD"/>
    <w:rsid w:val="00B85A41"/>
    <w:rsid w:val="00B86F93"/>
    <w:rsid w:val="00B90C93"/>
    <w:rsid w:val="00B913E0"/>
    <w:rsid w:val="00B9363F"/>
    <w:rsid w:val="00B94368"/>
    <w:rsid w:val="00BA1304"/>
    <w:rsid w:val="00BA3F78"/>
    <w:rsid w:val="00BA422F"/>
    <w:rsid w:val="00BA4E02"/>
    <w:rsid w:val="00BB0002"/>
    <w:rsid w:val="00BB1D59"/>
    <w:rsid w:val="00BB4879"/>
    <w:rsid w:val="00BC01BC"/>
    <w:rsid w:val="00BC36EB"/>
    <w:rsid w:val="00BC3D60"/>
    <w:rsid w:val="00BD1A05"/>
    <w:rsid w:val="00BD1EAB"/>
    <w:rsid w:val="00BD2C57"/>
    <w:rsid w:val="00BE1A21"/>
    <w:rsid w:val="00BE4661"/>
    <w:rsid w:val="00BE5B5A"/>
    <w:rsid w:val="00BF00D2"/>
    <w:rsid w:val="00BF464B"/>
    <w:rsid w:val="00BF58F5"/>
    <w:rsid w:val="00BF5919"/>
    <w:rsid w:val="00BF7283"/>
    <w:rsid w:val="00C002E5"/>
    <w:rsid w:val="00C00B3E"/>
    <w:rsid w:val="00C04CAA"/>
    <w:rsid w:val="00C05245"/>
    <w:rsid w:val="00C10765"/>
    <w:rsid w:val="00C11334"/>
    <w:rsid w:val="00C11A3F"/>
    <w:rsid w:val="00C1413F"/>
    <w:rsid w:val="00C157E7"/>
    <w:rsid w:val="00C167B9"/>
    <w:rsid w:val="00C17530"/>
    <w:rsid w:val="00C1779D"/>
    <w:rsid w:val="00C202B8"/>
    <w:rsid w:val="00C2055A"/>
    <w:rsid w:val="00C2093F"/>
    <w:rsid w:val="00C20E39"/>
    <w:rsid w:val="00C21028"/>
    <w:rsid w:val="00C21109"/>
    <w:rsid w:val="00C21202"/>
    <w:rsid w:val="00C24FA1"/>
    <w:rsid w:val="00C2551D"/>
    <w:rsid w:val="00C25DFB"/>
    <w:rsid w:val="00C261B6"/>
    <w:rsid w:val="00C274EE"/>
    <w:rsid w:val="00C27CBD"/>
    <w:rsid w:val="00C27CD3"/>
    <w:rsid w:val="00C31871"/>
    <w:rsid w:val="00C33DBD"/>
    <w:rsid w:val="00C344F4"/>
    <w:rsid w:val="00C35440"/>
    <w:rsid w:val="00C35793"/>
    <w:rsid w:val="00C35834"/>
    <w:rsid w:val="00C36471"/>
    <w:rsid w:val="00C415F0"/>
    <w:rsid w:val="00C43B52"/>
    <w:rsid w:val="00C45D31"/>
    <w:rsid w:val="00C50305"/>
    <w:rsid w:val="00C51168"/>
    <w:rsid w:val="00C518F4"/>
    <w:rsid w:val="00C53D09"/>
    <w:rsid w:val="00C60DD0"/>
    <w:rsid w:val="00C622A5"/>
    <w:rsid w:val="00C6265E"/>
    <w:rsid w:val="00C64645"/>
    <w:rsid w:val="00C65113"/>
    <w:rsid w:val="00C65D83"/>
    <w:rsid w:val="00C66FA1"/>
    <w:rsid w:val="00C67B06"/>
    <w:rsid w:val="00C7013B"/>
    <w:rsid w:val="00C70DF8"/>
    <w:rsid w:val="00C70FF2"/>
    <w:rsid w:val="00C82A71"/>
    <w:rsid w:val="00C82AE4"/>
    <w:rsid w:val="00C839A8"/>
    <w:rsid w:val="00C84781"/>
    <w:rsid w:val="00C8540B"/>
    <w:rsid w:val="00C857F9"/>
    <w:rsid w:val="00C85812"/>
    <w:rsid w:val="00C85E01"/>
    <w:rsid w:val="00C864FB"/>
    <w:rsid w:val="00C867D0"/>
    <w:rsid w:val="00C91997"/>
    <w:rsid w:val="00C91F89"/>
    <w:rsid w:val="00C93DC9"/>
    <w:rsid w:val="00C94971"/>
    <w:rsid w:val="00C950E5"/>
    <w:rsid w:val="00C972C2"/>
    <w:rsid w:val="00C9776C"/>
    <w:rsid w:val="00CA1707"/>
    <w:rsid w:val="00CA1CDA"/>
    <w:rsid w:val="00CA2DB9"/>
    <w:rsid w:val="00CA4434"/>
    <w:rsid w:val="00CA5504"/>
    <w:rsid w:val="00CB5D14"/>
    <w:rsid w:val="00CB6593"/>
    <w:rsid w:val="00CB74D5"/>
    <w:rsid w:val="00CC039B"/>
    <w:rsid w:val="00CC0CD4"/>
    <w:rsid w:val="00CC12F1"/>
    <w:rsid w:val="00CC1B4B"/>
    <w:rsid w:val="00CC2336"/>
    <w:rsid w:val="00CC2FA9"/>
    <w:rsid w:val="00CC31A3"/>
    <w:rsid w:val="00CC3DC7"/>
    <w:rsid w:val="00CC4CE9"/>
    <w:rsid w:val="00CC585E"/>
    <w:rsid w:val="00CC69FD"/>
    <w:rsid w:val="00CC6EDA"/>
    <w:rsid w:val="00CC7BEB"/>
    <w:rsid w:val="00CD0C4B"/>
    <w:rsid w:val="00CD28E1"/>
    <w:rsid w:val="00CD4A52"/>
    <w:rsid w:val="00CD79B2"/>
    <w:rsid w:val="00CE0502"/>
    <w:rsid w:val="00CE166B"/>
    <w:rsid w:val="00CE65AF"/>
    <w:rsid w:val="00CE76D8"/>
    <w:rsid w:val="00CE7934"/>
    <w:rsid w:val="00CF2B08"/>
    <w:rsid w:val="00CF2DF1"/>
    <w:rsid w:val="00CF30CD"/>
    <w:rsid w:val="00D01015"/>
    <w:rsid w:val="00D022DD"/>
    <w:rsid w:val="00D031E4"/>
    <w:rsid w:val="00D0426B"/>
    <w:rsid w:val="00D1080D"/>
    <w:rsid w:val="00D11249"/>
    <w:rsid w:val="00D121C0"/>
    <w:rsid w:val="00D13D69"/>
    <w:rsid w:val="00D171D7"/>
    <w:rsid w:val="00D17949"/>
    <w:rsid w:val="00D20ECB"/>
    <w:rsid w:val="00D21017"/>
    <w:rsid w:val="00D21472"/>
    <w:rsid w:val="00D2159B"/>
    <w:rsid w:val="00D23E11"/>
    <w:rsid w:val="00D242C8"/>
    <w:rsid w:val="00D2600B"/>
    <w:rsid w:val="00D26AFA"/>
    <w:rsid w:val="00D375C6"/>
    <w:rsid w:val="00D3767C"/>
    <w:rsid w:val="00D43EC5"/>
    <w:rsid w:val="00D455AE"/>
    <w:rsid w:val="00D45987"/>
    <w:rsid w:val="00D45D6A"/>
    <w:rsid w:val="00D51A51"/>
    <w:rsid w:val="00D521B0"/>
    <w:rsid w:val="00D56B50"/>
    <w:rsid w:val="00D5755D"/>
    <w:rsid w:val="00D61A47"/>
    <w:rsid w:val="00D67FAA"/>
    <w:rsid w:val="00D71214"/>
    <w:rsid w:val="00D74944"/>
    <w:rsid w:val="00D775B1"/>
    <w:rsid w:val="00D80A61"/>
    <w:rsid w:val="00D81478"/>
    <w:rsid w:val="00D82284"/>
    <w:rsid w:val="00D82829"/>
    <w:rsid w:val="00D83090"/>
    <w:rsid w:val="00D83DF5"/>
    <w:rsid w:val="00D84735"/>
    <w:rsid w:val="00D85782"/>
    <w:rsid w:val="00D85EE9"/>
    <w:rsid w:val="00D865A2"/>
    <w:rsid w:val="00D86BDE"/>
    <w:rsid w:val="00D86ED6"/>
    <w:rsid w:val="00D90017"/>
    <w:rsid w:val="00D9020C"/>
    <w:rsid w:val="00D90484"/>
    <w:rsid w:val="00D917A0"/>
    <w:rsid w:val="00D91DBF"/>
    <w:rsid w:val="00D9297B"/>
    <w:rsid w:val="00D92AE4"/>
    <w:rsid w:val="00D9341E"/>
    <w:rsid w:val="00D934E5"/>
    <w:rsid w:val="00D94241"/>
    <w:rsid w:val="00D94392"/>
    <w:rsid w:val="00D94DE4"/>
    <w:rsid w:val="00D9598C"/>
    <w:rsid w:val="00D95ABF"/>
    <w:rsid w:val="00D95DD4"/>
    <w:rsid w:val="00D97362"/>
    <w:rsid w:val="00DA0C68"/>
    <w:rsid w:val="00DA3F2E"/>
    <w:rsid w:val="00DA4273"/>
    <w:rsid w:val="00DA65E9"/>
    <w:rsid w:val="00DA6B04"/>
    <w:rsid w:val="00DA74D6"/>
    <w:rsid w:val="00DB4082"/>
    <w:rsid w:val="00DB464E"/>
    <w:rsid w:val="00DB5B4C"/>
    <w:rsid w:val="00DC09BA"/>
    <w:rsid w:val="00DC0AA0"/>
    <w:rsid w:val="00DC0C42"/>
    <w:rsid w:val="00DC1939"/>
    <w:rsid w:val="00DC3466"/>
    <w:rsid w:val="00DC5EA9"/>
    <w:rsid w:val="00DD1E1F"/>
    <w:rsid w:val="00DD3793"/>
    <w:rsid w:val="00DD6EC3"/>
    <w:rsid w:val="00DD72DA"/>
    <w:rsid w:val="00DD7610"/>
    <w:rsid w:val="00DE3546"/>
    <w:rsid w:val="00DE3C98"/>
    <w:rsid w:val="00DF082F"/>
    <w:rsid w:val="00DF108C"/>
    <w:rsid w:val="00DF3D80"/>
    <w:rsid w:val="00DF519C"/>
    <w:rsid w:val="00DF618E"/>
    <w:rsid w:val="00DF7CCE"/>
    <w:rsid w:val="00E000EA"/>
    <w:rsid w:val="00E0071E"/>
    <w:rsid w:val="00E01514"/>
    <w:rsid w:val="00E03950"/>
    <w:rsid w:val="00E06640"/>
    <w:rsid w:val="00E12508"/>
    <w:rsid w:val="00E160BA"/>
    <w:rsid w:val="00E162BC"/>
    <w:rsid w:val="00E17162"/>
    <w:rsid w:val="00E244A6"/>
    <w:rsid w:val="00E27F8E"/>
    <w:rsid w:val="00E3037B"/>
    <w:rsid w:val="00E30F2C"/>
    <w:rsid w:val="00E33509"/>
    <w:rsid w:val="00E34A9B"/>
    <w:rsid w:val="00E35BB0"/>
    <w:rsid w:val="00E414FF"/>
    <w:rsid w:val="00E4152B"/>
    <w:rsid w:val="00E41D9F"/>
    <w:rsid w:val="00E42C63"/>
    <w:rsid w:val="00E455DD"/>
    <w:rsid w:val="00E4576D"/>
    <w:rsid w:val="00E50565"/>
    <w:rsid w:val="00E505EB"/>
    <w:rsid w:val="00E50643"/>
    <w:rsid w:val="00E50FF5"/>
    <w:rsid w:val="00E52297"/>
    <w:rsid w:val="00E535D1"/>
    <w:rsid w:val="00E53768"/>
    <w:rsid w:val="00E60C8D"/>
    <w:rsid w:val="00E625B8"/>
    <w:rsid w:val="00E63D2F"/>
    <w:rsid w:val="00E6744A"/>
    <w:rsid w:val="00E71206"/>
    <w:rsid w:val="00E75038"/>
    <w:rsid w:val="00E7571D"/>
    <w:rsid w:val="00E761B5"/>
    <w:rsid w:val="00E766F8"/>
    <w:rsid w:val="00E76EAF"/>
    <w:rsid w:val="00E77AE4"/>
    <w:rsid w:val="00E814A7"/>
    <w:rsid w:val="00E82E17"/>
    <w:rsid w:val="00E84681"/>
    <w:rsid w:val="00E86725"/>
    <w:rsid w:val="00E908DC"/>
    <w:rsid w:val="00E90D09"/>
    <w:rsid w:val="00E94590"/>
    <w:rsid w:val="00E94603"/>
    <w:rsid w:val="00E95FC6"/>
    <w:rsid w:val="00E97723"/>
    <w:rsid w:val="00EA0949"/>
    <w:rsid w:val="00EA2342"/>
    <w:rsid w:val="00EA2B34"/>
    <w:rsid w:val="00EA2CB2"/>
    <w:rsid w:val="00EA47D6"/>
    <w:rsid w:val="00EA5E4A"/>
    <w:rsid w:val="00EA6359"/>
    <w:rsid w:val="00EA69AD"/>
    <w:rsid w:val="00EA6C13"/>
    <w:rsid w:val="00EA76FF"/>
    <w:rsid w:val="00EA7E04"/>
    <w:rsid w:val="00EB05EA"/>
    <w:rsid w:val="00EB0E46"/>
    <w:rsid w:val="00EB195F"/>
    <w:rsid w:val="00EB2CAF"/>
    <w:rsid w:val="00EB3D09"/>
    <w:rsid w:val="00EB3D0C"/>
    <w:rsid w:val="00EB492D"/>
    <w:rsid w:val="00EB568D"/>
    <w:rsid w:val="00EB6443"/>
    <w:rsid w:val="00EC2375"/>
    <w:rsid w:val="00EC50D6"/>
    <w:rsid w:val="00EC71B0"/>
    <w:rsid w:val="00EC74C3"/>
    <w:rsid w:val="00EC75BE"/>
    <w:rsid w:val="00ED0A90"/>
    <w:rsid w:val="00ED113F"/>
    <w:rsid w:val="00ED1602"/>
    <w:rsid w:val="00ED5941"/>
    <w:rsid w:val="00ED6ECA"/>
    <w:rsid w:val="00EE22CA"/>
    <w:rsid w:val="00EE3183"/>
    <w:rsid w:val="00EE440B"/>
    <w:rsid w:val="00EE62E2"/>
    <w:rsid w:val="00EE7147"/>
    <w:rsid w:val="00EE79EC"/>
    <w:rsid w:val="00EF1648"/>
    <w:rsid w:val="00EF2A4A"/>
    <w:rsid w:val="00EF3D56"/>
    <w:rsid w:val="00EF4C9F"/>
    <w:rsid w:val="00EF5C88"/>
    <w:rsid w:val="00F065F1"/>
    <w:rsid w:val="00F10BCA"/>
    <w:rsid w:val="00F11EE1"/>
    <w:rsid w:val="00F14EBE"/>
    <w:rsid w:val="00F162B2"/>
    <w:rsid w:val="00F16E54"/>
    <w:rsid w:val="00F20099"/>
    <w:rsid w:val="00F21B57"/>
    <w:rsid w:val="00F224D7"/>
    <w:rsid w:val="00F24A02"/>
    <w:rsid w:val="00F255D5"/>
    <w:rsid w:val="00F25EE3"/>
    <w:rsid w:val="00F27964"/>
    <w:rsid w:val="00F27DE8"/>
    <w:rsid w:val="00F3321D"/>
    <w:rsid w:val="00F33E14"/>
    <w:rsid w:val="00F3667C"/>
    <w:rsid w:val="00F41A19"/>
    <w:rsid w:val="00F41FF4"/>
    <w:rsid w:val="00F4243F"/>
    <w:rsid w:val="00F431A3"/>
    <w:rsid w:val="00F4342C"/>
    <w:rsid w:val="00F43F37"/>
    <w:rsid w:val="00F45803"/>
    <w:rsid w:val="00F47716"/>
    <w:rsid w:val="00F47B27"/>
    <w:rsid w:val="00F47D6A"/>
    <w:rsid w:val="00F5205B"/>
    <w:rsid w:val="00F54E67"/>
    <w:rsid w:val="00F57307"/>
    <w:rsid w:val="00F608FB"/>
    <w:rsid w:val="00F60D74"/>
    <w:rsid w:val="00F62879"/>
    <w:rsid w:val="00F6321C"/>
    <w:rsid w:val="00F63732"/>
    <w:rsid w:val="00F64D4E"/>
    <w:rsid w:val="00F6520E"/>
    <w:rsid w:val="00F703D1"/>
    <w:rsid w:val="00F71527"/>
    <w:rsid w:val="00F7559E"/>
    <w:rsid w:val="00F75F9D"/>
    <w:rsid w:val="00F76C34"/>
    <w:rsid w:val="00F77247"/>
    <w:rsid w:val="00F77504"/>
    <w:rsid w:val="00F77BD9"/>
    <w:rsid w:val="00F77CAB"/>
    <w:rsid w:val="00F77EFE"/>
    <w:rsid w:val="00F82246"/>
    <w:rsid w:val="00F82CC3"/>
    <w:rsid w:val="00F835A1"/>
    <w:rsid w:val="00F84118"/>
    <w:rsid w:val="00F85064"/>
    <w:rsid w:val="00F91565"/>
    <w:rsid w:val="00F9288D"/>
    <w:rsid w:val="00F95B01"/>
    <w:rsid w:val="00FA04DA"/>
    <w:rsid w:val="00FA1873"/>
    <w:rsid w:val="00FA4A89"/>
    <w:rsid w:val="00FA66CB"/>
    <w:rsid w:val="00FB0F06"/>
    <w:rsid w:val="00FB1945"/>
    <w:rsid w:val="00FB30DB"/>
    <w:rsid w:val="00FB352C"/>
    <w:rsid w:val="00FC3C64"/>
    <w:rsid w:val="00FC51D9"/>
    <w:rsid w:val="00FC704E"/>
    <w:rsid w:val="00FD2BCA"/>
    <w:rsid w:val="00FD30AF"/>
    <w:rsid w:val="00FD3D9C"/>
    <w:rsid w:val="00FD3DE8"/>
    <w:rsid w:val="00FD454A"/>
    <w:rsid w:val="00FE0434"/>
    <w:rsid w:val="00FE05D6"/>
    <w:rsid w:val="00FE21C5"/>
    <w:rsid w:val="00FE2824"/>
    <w:rsid w:val="00FE3DD1"/>
    <w:rsid w:val="00FF37F4"/>
    <w:rsid w:val="00FF41A2"/>
    <w:rsid w:val="00FF482F"/>
    <w:rsid w:val="00FF6014"/>
    <w:rsid w:val="00FF6804"/>
    <w:rsid w:val="00FF6C59"/>
    <w:rsid w:val="00FF6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FollowedHyperlink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D0E2D"/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7FE1"/>
    <w:pPr>
      <w:keepNext/>
      <w:ind w:left="2832" w:firstLine="708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7FE1"/>
    <w:pPr>
      <w:keepNext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7FE1"/>
    <w:pPr>
      <w:keepNext/>
      <w:ind w:left="993" w:hanging="993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D0D4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D0D4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D0D45"/>
    <w:rPr>
      <w:rFonts w:ascii="Cambria" w:hAnsi="Cambria" w:cs="Cambria"/>
      <w:b/>
      <w:bCs/>
      <w:sz w:val="26"/>
      <w:szCs w:val="26"/>
    </w:rPr>
  </w:style>
  <w:style w:type="paragraph" w:styleId="BodyText3">
    <w:name w:val="Body Text 3"/>
    <w:basedOn w:val="Normal"/>
    <w:link w:val="BodyText3Char"/>
    <w:uiPriority w:val="99"/>
    <w:rsid w:val="005E7FE1"/>
    <w:pPr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0D45"/>
    <w:rPr>
      <w:rFonts w:ascii="Arial" w:hAnsi="Arial" w:cs="Arial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5E7FE1"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0D0D45"/>
    <w:rPr>
      <w:rFonts w:ascii="Cambria" w:hAnsi="Cambria" w:cs="Cambria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5E7FE1"/>
    <w:pPr>
      <w:ind w:left="993" w:hanging="99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0D45"/>
    <w:rPr>
      <w:rFonts w:ascii="Arial" w:hAnsi="Arial" w:cs="Arial"/>
    </w:rPr>
  </w:style>
  <w:style w:type="paragraph" w:styleId="BodyText2">
    <w:name w:val="Body Text 2"/>
    <w:basedOn w:val="Normal"/>
    <w:link w:val="BodyText2Char"/>
    <w:uiPriority w:val="99"/>
    <w:rsid w:val="005E7FE1"/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0D45"/>
    <w:rPr>
      <w:rFonts w:ascii="Arial" w:hAnsi="Arial" w:cs="Arial"/>
    </w:rPr>
  </w:style>
  <w:style w:type="paragraph" w:styleId="BodyText">
    <w:name w:val="Body Text"/>
    <w:basedOn w:val="Normal"/>
    <w:link w:val="BodyTextChar"/>
    <w:uiPriority w:val="99"/>
    <w:rsid w:val="005E7FE1"/>
    <w:pPr>
      <w:ind w:right="-142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0D45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5E7F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D45"/>
    <w:rPr>
      <w:rFonts w:ascii="Arial" w:hAnsi="Arial" w:cs="Arial"/>
    </w:rPr>
  </w:style>
  <w:style w:type="character" w:styleId="PageNumber">
    <w:name w:val="page number"/>
    <w:basedOn w:val="DefaultParagraphFont"/>
    <w:uiPriority w:val="99"/>
    <w:rsid w:val="005E7FE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E7F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0D45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5E7FE1"/>
    <w:pPr>
      <w:ind w:hanging="99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0D45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uiPriority w:val="99"/>
    <w:rsid w:val="005E7FE1"/>
    <w:pPr>
      <w:ind w:hanging="993"/>
      <w:jc w:val="both"/>
    </w:pPr>
    <w:rPr>
      <w:rFonts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B76E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E7FE1"/>
    <w:pPr>
      <w:shd w:val="clear" w:color="auto" w:fill="000080"/>
    </w:pPr>
    <w:rPr>
      <w:rFonts w:cs="Times New Roman"/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0D45"/>
    <w:rPr>
      <w:rFonts w:cs="Times New Roman"/>
      <w:sz w:val="2"/>
      <w:szCs w:val="2"/>
    </w:rPr>
  </w:style>
  <w:style w:type="paragraph" w:styleId="PlainText">
    <w:name w:val="Plain Text"/>
    <w:basedOn w:val="Normal"/>
    <w:link w:val="PlainTextChar"/>
    <w:uiPriority w:val="99"/>
    <w:rsid w:val="00CD28E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0D45"/>
    <w:rPr>
      <w:rFonts w:ascii="Courier New" w:hAnsi="Courier New" w:cs="Courier New"/>
    </w:rPr>
  </w:style>
  <w:style w:type="character" w:styleId="Strong">
    <w:name w:val="Strong"/>
    <w:basedOn w:val="DefaultParagraphFont"/>
    <w:uiPriority w:val="99"/>
    <w:qFormat/>
    <w:rsid w:val="00916BE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916BEA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rsid w:val="001413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413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D45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41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D4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141315"/>
    <w:rPr>
      <w:rFonts w:cs="Times New Roman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D45"/>
    <w:rPr>
      <w:rFonts w:cs="Times New Roman"/>
      <w:sz w:val="2"/>
      <w:szCs w:val="2"/>
    </w:rPr>
  </w:style>
  <w:style w:type="paragraph" w:customStyle="1" w:styleId="Char4CharCharCharCharCharCharCharCharCharChar">
    <w:name w:val="Char4 Char Char Char Char Char Char Char Char Char Char"/>
    <w:basedOn w:val="Normal"/>
    <w:uiPriority w:val="99"/>
    <w:rsid w:val="005D0E2D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Odstavecseseznamem1">
    <w:name w:val="Odstavec se seznamem1"/>
    <w:basedOn w:val="Normal"/>
    <w:uiPriority w:val="99"/>
    <w:rsid w:val="008F4357"/>
    <w:pPr>
      <w:ind w:left="708"/>
    </w:pPr>
  </w:style>
  <w:style w:type="paragraph" w:customStyle="1" w:styleId="Barevnseznamzvraznn11">
    <w:name w:val="Barevný seznam – zvýraznění 11"/>
    <w:basedOn w:val="Normal"/>
    <w:uiPriority w:val="99"/>
    <w:rsid w:val="006B6016"/>
    <w:pPr>
      <w:ind w:left="708"/>
    </w:pPr>
  </w:style>
  <w:style w:type="character" w:styleId="Hyperlink">
    <w:name w:val="Hyperlink"/>
    <w:basedOn w:val="DefaultParagraphFont"/>
    <w:uiPriority w:val="99"/>
    <w:rsid w:val="00A36122"/>
    <w:rPr>
      <w:rFonts w:cs="Times New Roman"/>
      <w:color w:val="0000FF"/>
      <w:u w:val="single"/>
    </w:rPr>
  </w:style>
  <w:style w:type="paragraph" w:customStyle="1" w:styleId="Barevnstnovnzvraznn11">
    <w:name w:val="Barevné stínování – zvýraznění 11"/>
    <w:hidden/>
    <w:uiPriority w:val="99"/>
    <w:semiHidden/>
    <w:rsid w:val="00AD02C2"/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4D4C22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subjname">
    <w:name w:val="tsubjname"/>
    <w:basedOn w:val="DefaultParagraphFont"/>
    <w:uiPriority w:val="99"/>
    <w:rsid w:val="00A61D0B"/>
    <w:rPr>
      <w:rFonts w:cs="Times New Roman"/>
    </w:rPr>
  </w:style>
  <w:style w:type="paragraph" w:styleId="ListParagraph">
    <w:name w:val="List Paragraph"/>
    <w:basedOn w:val="Normal"/>
    <w:uiPriority w:val="99"/>
    <w:qFormat/>
    <w:rsid w:val="00C93DC9"/>
    <w:pPr>
      <w:ind w:left="720"/>
    </w:pPr>
  </w:style>
  <w:style w:type="paragraph" w:customStyle="1" w:styleId="Import3">
    <w:name w:val="Import 3"/>
    <w:basedOn w:val="Normal"/>
    <w:uiPriority w:val="99"/>
    <w:rsid w:val="003D6A3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 w:cs="Courier New"/>
      <w:sz w:val="24"/>
      <w:szCs w:val="24"/>
    </w:rPr>
  </w:style>
  <w:style w:type="paragraph" w:customStyle="1" w:styleId="Import0">
    <w:name w:val="Import 0"/>
    <w:basedOn w:val="Normal"/>
    <w:uiPriority w:val="99"/>
    <w:rsid w:val="003D6A34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customStyle="1" w:styleId="Import16">
    <w:name w:val="Import 16"/>
    <w:basedOn w:val="Import0"/>
    <w:uiPriority w:val="99"/>
    <w:rsid w:val="003D6A34"/>
    <w:pPr>
      <w:tabs>
        <w:tab w:val="left" w:pos="5904"/>
      </w:tabs>
      <w:spacing w:line="230" w:lineRule="auto"/>
    </w:pPr>
  </w:style>
  <w:style w:type="paragraph" w:customStyle="1" w:styleId="Import5">
    <w:name w:val="Import 5"/>
    <w:basedOn w:val="Import0"/>
    <w:uiPriority w:val="99"/>
    <w:rsid w:val="00C6511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0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10</Pages>
  <Words>4147</Words>
  <Characters>24473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Veřejná zakázka malého rozsahu na služby</dc:title>
  <dc:subject/>
  <dc:creator/>
  <cp:keywords/>
  <dc:description/>
  <cp:lastModifiedBy/>
  <cp:revision>2</cp:revision>
  <dcterms:created xsi:type="dcterms:W3CDTF">2017-06-07T08:54:00Z</dcterms:created>
  <dcterms:modified xsi:type="dcterms:W3CDTF">2017-06-07T08:54:00Z</dcterms:modified>
</cp:coreProperties>
</file>