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025D565D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22818">
        <w:rPr>
          <w:b/>
          <w:color w:val="000000"/>
          <w:sz w:val="22"/>
          <w:szCs w:val="22"/>
        </w:rPr>
        <w:t>D.1.01.</w:t>
      </w:r>
      <w:r w:rsidR="00BE7C18">
        <w:rPr>
          <w:b/>
          <w:color w:val="000000"/>
          <w:sz w:val="22"/>
          <w:szCs w:val="22"/>
        </w:rPr>
        <w:t>4d Slaboproud</w:t>
      </w:r>
    </w:p>
    <w:p w14:paraId="2F8D2F7E" w14:textId="77777777" w:rsidR="00622818" w:rsidRPr="00220B80" w:rsidRDefault="00622818" w:rsidP="00920236">
      <w:pPr>
        <w:rPr>
          <w:b/>
          <w:color w:val="000000"/>
          <w:sz w:val="22"/>
          <w:szCs w:val="22"/>
          <w:u w:val="single"/>
        </w:rPr>
      </w:pPr>
    </w:p>
    <w:p w14:paraId="6D0779CE" w14:textId="71DEC3EA" w:rsidR="002A2B1D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418A9" w:rsidRPr="006418A9">
        <w:rPr>
          <w:bCs/>
          <w:color w:val="000000"/>
          <w:sz w:val="22"/>
          <w:szCs w:val="22"/>
        </w:rPr>
        <w:t xml:space="preserve">Součástí projektové dokumentace pro provádění stavby nebylo napojení technologických zařízení a stávajících zařízení. Navržená kabeláž nejde do rozvaděčů uvedených v rozpočtu zaústit a připojit. Tyto zařízení nejsou dimenzovány na takové rozměry kabeláže. Proto je nutné vyrobit a osadit přechodové skříně.   </w:t>
      </w:r>
    </w:p>
    <w:p w14:paraId="3DB619FC" w14:textId="77777777" w:rsidR="00F239B4" w:rsidRDefault="00F239B4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4E10510F" w:rsidR="00920236" w:rsidRDefault="00B80A7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B37E11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B37E11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B37E11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18E5C83" w:rsidR="00920236" w:rsidRDefault="00B80A7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29365C9C" w:rsidR="00920236" w:rsidRDefault="00B80A7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60580B5D" w:rsidR="00920236" w:rsidRDefault="00B80A7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28F951C" w:rsidR="00920236" w:rsidRDefault="00B80A7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4AE2829E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6F2C16">
        <w:rPr>
          <w:color w:val="000000"/>
          <w:sz w:val="18"/>
        </w:rPr>
        <w:t xml:space="preserve">Bude dokončeno do 3 týdnů po objednání </w:t>
      </w:r>
      <w:r w:rsidR="00920236">
        <w:rPr>
          <w:color w:val="000000"/>
          <w:sz w:val="18"/>
        </w:rPr>
        <w:t xml:space="preserve">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6F1326A0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BE7C18">
        <w:rPr>
          <w:b/>
          <w:bCs/>
          <w:color w:val="000000"/>
          <w:sz w:val="18"/>
        </w:rPr>
        <w:t>39 009,60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55A72445" w14:textId="77777777" w:rsidR="00F239B4" w:rsidRDefault="00F239B4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3B8A45E1" w:rsidR="00554327" w:rsidRDefault="00AF2F4E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06868062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AF2F4E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33A1DE9D" w:rsidR="00554327" w:rsidRDefault="00AF2F4E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728FB3C3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AF2F4E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506EEA70" w:rsidR="00554327" w:rsidRDefault="00AF2F4E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A940" w14:textId="77777777" w:rsidR="007D735E" w:rsidRDefault="007D735E">
      <w:r>
        <w:separator/>
      </w:r>
    </w:p>
  </w:endnote>
  <w:endnote w:type="continuationSeparator" w:id="0">
    <w:p w14:paraId="6D16423A" w14:textId="77777777" w:rsidR="007D735E" w:rsidRDefault="007D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25300D64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BE7C18">
            <w:rPr>
              <w:rFonts w:ascii="Arial" w:hAnsi="Arial" w:cs="Arial"/>
              <w:sz w:val="18"/>
              <w:szCs w:val="18"/>
            </w:rPr>
            <w:t>19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BE7C18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256F777F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BE7C18">
            <w:rPr>
              <w:rFonts w:ascii="Arial" w:hAnsi="Arial" w:cs="Arial"/>
              <w:sz w:val="18"/>
              <w:szCs w:val="18"/>
            </w:rPr>
            <w:t>19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BE7C18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4C08" w14:textId="77777777" w:rsidR="007D735E" w:rsidRDefault="007D735E">
      <w:r>
        <w:separator/>
      </w:r>
    </w:p>
  </w:footnote>
  <w:footnote w:type="continuationSeparator" w:id="0">
    <w:p w14:paraId="7FB50706" w14:textId="77777777" w:rsidR="007D735E" w:rsidRDefault="007D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83D86E3" w14:textId="3AB1F55A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0D661F">
            <w:rPr>
              <w:caps/>
              <w:sz w:val="34"/>
            </w:rPr>
            <w:t>41</w:t>
          </w:r>
        </w:p>
        <w:p w14:paraId="2FD9E566" w14:textId="3ABCF21D" w:rsidR="008840B0" w:rsidRPr="008840B0" w:rsidRDefault="008840B0" w:rsidP="008840B0"/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D661F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B90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07F95"/>
    <w:rsid w:val="0061057C"/>
    <w:rsid w:val="00612B98"/>
    <w:rsid w:val="00616D15"/>
    <w:rsid w:val="00622818"/>
    <w:rsid w:val="00622EAA"/>
    <w:rsid w:val="006300C9"/>
    <w:rsid w:val="00631B2E"/>
    <w:rsid w:val="006418A9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6F2C16"/>
    <w:rsid w:val="00702401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D735E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64BF6"/>
    <w:rsid w:val="00871DD0"/>
    <w:rsid w:val="00872C05"/>
    <w:rsid w:val="00875D35"/>
    <w:rsid w:val="0087606B"/>
    <w:rsid w:val="0088089A"/>
    <w:rsid w:val="00880BB8"/>
    <w:rsid w:val="008840B0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2418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2F4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46DC8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0A7E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E7C18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D5060"/>
    <w:rsid w:val="00DF0A65"/>
    <w:rsid w:val="00E01C21"/>
    <w:rsid w:val="00E0748E"/>
    <w:rsid w:val="00E1199D"/>
    <w:rsid w:val="00E137F3"/>
    <w:rsid w:val="00E21E8F"/>
    <w:rsid w:val="00E25F21"/>
    <w:rsid w:val="00E33134"/>
    <w:rsid w:val="00E35B6F"/>
    <w:rsid w:val="00E52F27"/>
    <w:rsid w:val="00E53E26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39B4"/>
    <w:rsid w:val="00F26610"/>
    <w:rsid w:val="00F27C38"/>
    <w:rsid w:val="00F31E28"/>
    <w:rsid w:val="00F40572"/>
    <w:rsid w:val="00F4187D"/>
    <w:rsid w:val="00F444CD"/>
    <w:rsid w:val="00F51104"/>
    <w:rsid w:val="00F56FCD"/>
    <w:rsid w:val="00F64EC6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https://blockcrs.sharepoint.com/sites/BLOCKProjects/_layouts/15/DocIdRedir.aspx?ID=YCURTQV7CF5Q-1980195412-8288</Url>
      <Description>YCURTQV7CF5Q-1980195412-8288</Description>
    </_dlc_DocIdUrl>
    <_dlc_DocId xmlns="4c274fb8-ee70-4b92-a29a-50f614e68c01">YCURTQV7CF5Q-1980195412-8288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9ADA1-6B5A-466F-8942-3B2FBFCB4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3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51</cp:revision>
  <cp:lastPrinted>2022-12-06T06:35:00Z</cp:lastPrinted>
  <dcterms:created xsi:type="dcterms:W3CDTF">2022-10-13T10:00:00Z</dcterms:created>
  <dcterms:modified xsi:type="dcterms:W3CDTF">2024-01-11T14:47:00Z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dc57b5a9-b0d4-4935-a3ef-daea928f2bde</vt:lpwstr>
  </property>
  <property fmtid="{D5CDD505-2E9C-101B-9397-08002B2CF9AE}" pid="205" name="MediaServiceImageTags">
    <vt:lpwstr/>
  </property>
</Properties>
</file>