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1A2D" w14:textId="77777777" w:rsidR="008C3795" w:rsidRPr="00DE379D" w:rsidRDefault="00A07DB8" w:rsidP="00A07DB8">
      <w:pPr>
        <w:pBdr>
          <w:bottom w:val="single" w:sz="12" w:space="1" w:color="auto"/>
        </w:pBdr>
        <w:jc w:val="center"/>
        <w:rPr>
          <w:rFonts w:ascii="Georgia" w:hAnsi="Georgia"/>
          <w:b/>
          <w:sz w:val="22"/>
          <w:szCs w:val="22"/>
        </w:rPr>
      </w:pPr>
      <w:r w:rsidRPr="00DE379D">
        <w:rPr>
          <w:rFonts w:ascii="Georgia" w:hAnsi="Georgia"/>
          <w:b/>
          <w:sz w:val="22"/>
          <w:szCs w:val="22"/>
        </w:rPr>
        <w:t>P</w:t>
      </w:r>
      <w:r w:rsidR="006703BA" w:rsidRPr="00DE379D">
        <w:rPr>
          <w:rFonts w:ascii="Georgia" w:hAnsi="Georgia"/>
          <w:b/>
          <w:sz w:val="22"/>
          <w:szCs w:val="22"/>
        </w:rPr>
        <w:t>ře</w:t>
      </w:r>
      <w:r w:rsidR="00AA481D">
        <w:rPr>
          <w:rFonts w:ascii="Georgia" w:hAnsi="Georgia"/>
          <w:b/>
          <w:sz w:val="22"/>
          <w:szCs w:val="22"/>
        </w:rPr>
        <w:t>dáv</w:t>
      </w:r>
      <w:r w:rsidR="006703BA" w:rsidRPr="00DE379D">
        <w:rPr>
          <w:rFonts w:ascii="Georgia" w:hAnsi="Georgia"/>
          <w:b/>
          <w:sz w:val="22"/>
          <w:szCs w:val="22"/>
        </w:rPr>
        <w:t>ací protokol</w:t>
      </w:r>
      <w:r w:rsidR="00065616" w:rsidRPr="00DE379D">
        <w:rPr>
          <w:rFonts w:ascii="Georgia" w:hAnsi="Georgia"/>
          <w:b/>
          <w:sz w:val="22"/>
          <w:szCs w:val="22"/>
        </w:rPr>
        <w:t xml:space="preserve"> </w:t>
      </w:r>
    </w:p>
    <w:p w14:paraId="1F291A2E" w14:textId="77777777" w:rsidR="00A07DB8" w:rsidRPr="00A07DB8" w:rsidRDefault="00A07DB8" w:rsidP="00A07DB8">
      <w:pPr>
        <w:rPr>
          <w:rFonts w:ascii="Arial Narrow" w:hAnsi="Arial Narrow"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7087"/>
      </w:tblGrid>
      <w:tr w:rsidR="00A07DB8" w14:paraId="1F291A34" w14:textId="7777777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1F291A2F" w14:textId="77777777" w:rsidR="00A07DB8" w:rsidRPr="00D93B98" w:rsidRDefault="00314C87" w:rsidP="00AA481D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Objednatel</w:t>
            </w:r>
            <w:r w:rsidR="008F0E05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30" w14:textId="77777777" w:rsidR="0015200D" w:rsidRDefault="0023119D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 w:rsidRPr="00D93B98">
              <w:rPr>
                <w:rFonts w:ascii="Georgia" w:hAnsi="Georgia" w:cs="Arial"/>
                <w:sz w:val="22"/>
                <w:szCs w:val="22"/>
              </w:rPr>
              <w:t>Česká centrála cestovního r</w:t>
            </w:r>
            <w:r w:rsidR="00A07DB8" w:rsidRPr="00D93B98">
              <w:rPr>
                <w:rFonts w:ascii="Georgia" w:hAnsi="Georgia" w:cs="Arial"/>
                <w:sz w:val="22"/>
                <w:szCs w:val="22"/>
              </w:rPr>
              <w:t xml:space="preserve">uchu </w:t>
            </w:r>
            <w:r w:rsidR="0015200D">
              <w:rPr>
                <w:rFonts w:ascii="Georgia" w:hAnsi="Georgia" w:cs="Arial"/>
                <w:sz w:val="22"/>
                <w:szCs w:val="22"/>
              </w:rPr>
              <w:t>– CzechTourism</w:t>
            </w:r>
          </w:p>
          <w:p w14:paraId="1F291A31" w14:textId="77777777" w:rsidR="0015200D" w:rsidRDefault="00314C87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Štěpánská 567/15</w:t>
            </w:r>
          </w:p>
          <w:p w14:paraId="1F291A32" w14:textId="77777777" w:rsidR="0015200D" w:rsidRDefault="0015200D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120 </w:t>
            </w:r>
            <w:r w:rsidR="00314C87">
              <w:rPr>
                <w:rFonts w:ascii="Georgia" w:hAnsi="Georgia" w:cs="Arial"/>
                <w:sz w:val="22"/>
                <w:szCs w:val="22"/>
              </w:rPr>
              <w:t>00</w:t>
            </w:r>
            <w:r>
              <w:rPr>
                <w:rFonts w:ascii="Georgia" w:hAnsi="Georgia" w:cs="Arial"/>
                <w:sz w:val="22"/>
                <w:szCs w:val="22"/>
              </w:rPr>
              <w:t xml:space="preserve"> Praha 2</w:t>
            </w:r>
          </w:p>
          <w:p w14:paraId="1F291A33" w14:textId="77777777" w:rsidR="0015200D" w:rsidRPr="00D93B98" w:rsidRDefault="0015200D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IČ: 49277600</w:t>
            </w:r>
          </w:p>
        </w:tc>
      </w:tr>
      <w:tr w:rsidR="008F0E05" w14:paraId="1F291A37" w14:textId="7777777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1F291A35" w14:textId="77777777" w:rsidR="008F0E05" w:rsidRPr="00D93B98" w:rsidRDefault="008F0E05" w:rsidP="00B5202C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Z</w:t>
            </w:r>
            <w:r w:rsidR="00B5202C">
              <w:rPr>
                <w:rFonts w:ascii="Georgia" w:hAnsi="Georgia" w:cs="Arial"/>
                <w:sz w:val="22"/>
                <w:szCs w:val="22"/>
              </w:rPr>
              <w:t xml:space="preserve">a </w:t>
            </w:r>
            <w:r w:rsidR="0063240A">
              <w:rPr>
                <w:rFonts w:ascii="Georgia" w:hAnsi="Georgia" w:cs="Arial"/>
                <w:sz w:val="22"/>
                <w:szCs w:val="22"/>
              </w:rPr>
              <w:t>objednatele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36" w14:textId="3FFD8A05" w:rsidR="008F0E05" w:rsidRPr="00D93B98" w:rsidRDefault="00D80813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XXX</w:t>
            </w:r>
          </w:p>
        </w:tc>
      </w:tr>
      <w:tr w:rsidR="0015200D" w:rsidRPr="0015200D" w14:paraId="1F291A39" w14:textId="77777777" w:rsidTr="0015200D">
        <w:trPr>
          <w:trHeight w:val="10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38" w14:textId="77777777" w:rsidR="0015200D" w:rsidRPr="0015200D" w:rsidRDefault="0015200D" w:rsidP="0015200D">
            <w:pPr>
              <w:spacing w:before="40"/>
              <w:rPr>
                <w:rFonts w:ascii="Georgia" w:hAnsi="Georgia"/>
                <w:sz w:val="22"/>
                <w:szCs w:val="22"/>
              </w:rPr>
            </w:pPr>
          </w:p>
        </w:tc>
      </w:tr>
      <w:tr w:rsidR="00F877A6" w:rsidRPr="00361632" w14:paraId="1F291A3C" w14:textId="77777777" w:rsidTr="00E54066">
        <w:trPr>
          <w:trHeight w:val="5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291A3A" w14:textId="77777777" w:rsidR="00F877A6" w:rsidRPr="00D93B98" w:rsidRDefault="00CC3783" w:rsidP="00CA0A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Dílo</w:t>
            </w:r>
            <w:r w:rsidR="00B17E2A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3B" w14:textId="77777777" w:rsidR="0015200D" w:rsidRPr="006507AC" w:rsidRDefault="00314C87" w:rsidP="00314C87">
            <w:pPr>
              <w:pStyle w:val="Zkladntext"/>
              <w:jc w:val="left"/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  <w:r w:rsidRPr="00760D34">
              <w:rPr>
                <w:rFonts w:ascii="Georgia" w:hAnsi="Georgia"/>
                <w:b/>
                <w:sz w:val="22"/>
                <w:szCs w:val="22"/>
              </w:rPr>
              <w:t xml:space="preserve">Newsletter za měsíc </w:t>
            </w:r>
            <w:r w:rsidRPr="00314C87">
              <w:rPr>
                <w:rFonts w:ascii="Georgia" w:hAnsi="Georgia"/>
                <w:b/>
                <w:bCs/>
                <w:sz w:val="22"/>
                <w:szCs w:val="22"/>
                <w:highlight w:val="yellow"/>
              </w:rPr>
              <w:t>(bude doplněno)</w:t>
            </w:r>
          </w:p>
        </w:tc>
      </w:tr>
      <w:tr w:rsidR="00F877A6" w:rsidRPr="000C3EAF" w14:paraId="1F291A3F" w14:textId="77777777">
        <w:trPr>
          <w:trHeight w:val="27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91A3D" w14:textId="77777777" w:rsidR="00F877A6" w:rsidRPr="00D93B98" w:rsidRDefault="00F877A6" w:rsidP="00CA0A30">
            <w:pPr>
              <w:spacing w:before="4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3E" w14:textId="77777777" w:rsidR="00F877A6" w:rsidRPr="00D93B98" w:rsidRDefault="00F877A6" w:rsidP="00CA0A30">
            <w:pPr>
              <w:spacing w:before="40"/>
              <w:rPr>
                <w:rFonts w:ascii="Georgia" w:hAnsi="Georgia"/>
                <w:sz w:val="22"/>
                <w:szCs w:val="22"/>
              </w:rPr>
            </w:pPr>
          </w:p>
        </w:tc>
      </w:tr>
      <w:tr w:rsidR="00F877A6" w:rsidRPr="000C3EAF" w14:paraId="1F291A44" w14:textId="77777777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1F291A40" w14:textId="77777777" w:rsidR="00F877A6" w:rsidRPr="00D93B98" w:rsidRDefault="0063240A" w:rsidP="00340630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Zhotovitele</w:t>
            </w:r>
            <w:r w:rsidR="008F0E05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41" w14:textId="77777777" w:rsidR="00372957" w:rsidRDefault="00314C87" w:rsidP="00314C87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 w:rsidRPr="00314C87">
              <w:rPr>
                <w:rFonts w:ascii="Georgia" w:hAnsi="Georgia" w:cs="Arial"/>
                <w:sz w:val="22"/>
                <w:szCs w:val="22"/>
              </w:rPr>
              <w:t xml:space="preserve">COT </w:t>
            </w:r>
            <w:proofErr w:type="spellStart"/>
            <w:r w:rsidRPr="00314C87">
              <w:rPr>
                <w:rFonts w:ascii="Georgia" w:hAnsi="Georgia" w:cs="Arial"/>
                <w:sz w:val="22"/>
                <w:szCs w:val="22"/>
              </w:rPr>
              <w:t>group</w:t>
            </w:r>
            <w:proofErr w:type="spellEnd"/>
            <w:r w:rsidRPr="00314C87">
              <w:rPr>
                <w:rFonts w:ascii="Georgia" w:hAnsi="Georgia" w:cs="Arial"/>
                <w:sz w:val="22"/>
                <w:szCs w:val="22"/>
              </w:rPr>
              <w:t xml:space="preserve"> s. r. o.</w:t>
            </w:r>
          </w:p>
          <w:p w14:paraId="73CD5683" w14:textId="77777777" w:rsidR="00D47BEC" w:rsidRPr="00D47BEC" w:rsidRDefault="00D47BEC" w:rsidP="00D47BEC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 w:rsidRPr="00D47BEC">
              <w:rPr>
                <w:rFonts w:ascii="Georgia" w:hAnsi="Georgia" w:cs="Arial"/>
                <w:sz w:val="22"/>
                <w:szCs w:val="22"/>
              </w:rPr>
              <w:t xml:space="preserve">Kubánské náměstí 1391/11, Vršovice, 100 00 </w:t>
            </w:r>
          </w:p>
          <w:p w14:paraId="6D735342" w14:textId="77777777" w:rsidR="00D47BEC" w:rsidRDefault="00D47BEC" w:rsidP="00D47BEC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 w:rsidRPr="00D47BEC">
              <w:rPr>
                <w:rFonts w:ascii="Georgia" w:hAnsi="Georgia" w:cs="Arial"/>
                <w:sz w:val="22"/>
                <w:szCs w:val="22"/>
              </w:rPr>
              <w:t>Praha 10</w:t>
            </w:r>
          </w:p>
          <w:p w14:paraId="1F291A43" w14:textId="1A4BEA97" w:rsidR="006507AC" w:rsidRPr="00D93B98" w:rsidRDefault="00314C87" w:rsidP="00D47BEC">
            <w:pPr>
              <w:spacing w:before="40"/>
              <w:rPr>
                <w:rFonts w:ascii="Georgia" w:hAnsi="Georgia" w:cs="Arial"/>
                <w:sz w:val="22"/>
                <w:szCs w:val="22"/>
              </w:rPr>
            </w:pPr>
            <w:r w:rsidRPr="00314C87">
              <w:rPr>
                <w:rFonts w:ascii="Georgia" w:hAnsi="Georgia" w:cs="Arial"/>
                <w:sz w:val="22"/>
                <w:szCs w:val="22"/>
              </w:rPr>
              <w:t>IČ: 25098853</w:t>
            </w:r>
          </w:p>
        </w:tc>
      </w:tr>
      <w:tr w:rsidR="00B5202C" w:rsidRPr="000C3EAF" w14:paraId="1F291A47" w14:textId="77777777" w:rsidTr="00E54066">
        <w:trPr>
          <w:trHeight w:val="3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1F291A45" w14:textId="77777777" w:rsidR="00B5202C" w:rsidRDefault="00B5202C" w:rsidP="00340630">
            <w:pPr>
              <w:spacing w:before="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63240A">
              <w:rPr>
                <w:rFonts w:ascii="Georgia" w:hAnsi="Georgia"/>
                <w:sz w:val="22"/>
                <w:szCs w:val="22"/>
              </w:rPr>
              <w:t>zhotovitele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91A46" w14:textId="77777777" w:rsidR="00B5202C" w:rsidRPr="00AA481D" w:rsidRDefault="00B5202C" w:rsidP="00AA481D">
            <w:pPr>
              <w:spacing w:before="4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F291A48" w14:textId="77777777" w:rsidR="00B146E5" w:rsidRPr="00D93B98" w:rsidRDefault="00B146E5" w:rsidP="00B146E5">
      <w:pPr>
        <w:rPr>
          <w:rFonts w:ascii="Georgia" w:hAnsi="Georgia"/>
          <w:sz w:val="22"/>
          <w:szCs w:val="22"/>
        </w:rPr>
      </w:pPr>
    </w:p>
    <w:p w14:paraId="1F291A49" w14:textId="77777777" w:rsidR="00C50EAD" w:rsidRDefault="00C50EAD" w:rsidP="00F51571">
      <w:pPr>
        <w:jc w:val="both"/>
        <w:rPr>
          <w:rFonts w:ascii="Georgia" w:hAnsi="Georgia"/>
          <w:sz w:val="22"/>
          <w:szCs w:val="22"/>
        </w:rPr>
      </w:pPr>
    </w:p>
    <w:p w14:paraId="1F291A4A" w14:textId="77777777" w:rsidR="00C50EAD" w:rsidRDefault="00C50EAD" w:rsidP="00F51571">
      <w:pPr>
        <w:jc w:val="both"/>
        <w:rPr>
          <w:rFonts w:ascii="Georgia" w:hAnsi="Georgia"/>
          <w:sz w:val="22"/>
          <w:szCs w:val="22"/>
        </w:rPr>
      </w:pPr>
    </w:p>
    <w:p w14:paraId="1F291A4B" w14:textId="77777777" w:rsidR="00E112EC" w:rsidRPr="00E112EC" w:rsidRDefault="00E112EC" w:rsidP="00E112EC">
      <w:pPr>
        <w:rPr>
          <w:rFonts w:ascii="Georgia" w:hAnsi="Georgia" w:cs="Calibri"/>
          <w:sz w:val="22"/>
          <w:szCs w:val="22"/>
        </w:rPr>
      </w:pPr>
      <w:r w:rsidRPr="00E112EC">
        <w:rPr>
          <w:rFonts w:ascii="Georgia" w:hAnsi="Georgia" w:cs="Calibri"/>
          <w:sz w:val="22"/>
          <w:szCs w:val="22"/>
        </w:rPr>
        <w:t xml:space="preserve">Předmět: </w:t>
      </w:r>
    </w:p>
    <w:p w14:paraId="1F291A4C" w14:textId="77777777" w:rsidR="00E112EC" w:rsidRPr="00E112EC" w:rsidRDefault="00E112EC" w:rsidP="00E112EC">
      <w:pPr>
        <w:rPr>
          <w:rFonts w:ascii="Georgia" w:hAnsi="Georgia" w:cs="Calibri"/>
          <w:b/>
          <w:iCs/>
          <w:sz w:val="22"/>
          <w:szCs w:val="22"/>
        </w:rPr>
      </w:pPr>
    </w:p>
    <w:p w14:paraId="1F291A4D" w14:textId="77777777" w:rsidR="00E112EC" w:rsidRPr="00E112EC" w:rsidRDefault="00E112EC" w:rsidP="00E112EC">
      <w:pPr>
        <w:rPr>
          <w:rFonts w:ascii="Georgia" w:hAnsi="Georgia" w:cs="Calibri"/>
          <w:bCs/>
          <w:sz w:val="22"/>
          <w:szCs w:val="22"/>
        </w:rPr>
      </w:pPr>
    </w:p>
    <w:p w14:paraId="1F291A4E" w14:textId="77777777" w:rsidR="00E112EC" w:rsidRPr="00E112EC" w:rsidRDefault="00E112EC" w:rsidP="00BD1653">
      <w:pPr>
        <w:jc w:val="both"/>
        <w:rPr>
          <w:rFonts w:ascii="Georgia" w:hAnsi="Georgia" w:cs="Calibri"/>
          <w:bCs/>
          <w:sz w:val="22"/>
          <w:szCs w:val="22"/>
        </w:rPr>
      </w:pPr>
      <w:r w:rsidRPr="00E112EC">
        <w:rPr>
          <w:rFonts w:ascii="Georgia" w:hAnsi="Georgia" w:cs="Calibri"/>
          <w:bCs/>
          <w:sz w:val="22"/>
          <w:szCs w:val="22"/>
        </w:rPr>
        <w:t xml:space="preserve">Oprávněný zástupce Objednatele potvrzuje, že dle článku II. odst. </w:t>
      </w:r>
      <w:r>
        <w:rPr>
          <w:rFonts w:ascii="Georgia" w:hAnsi="Georgia" w:cs="Calibri"/>
          <w:bCs/>
          <w:sz w:val="22"/>
          <w:szCs w:val="22"/>
        </w:rPr>
        <w:t>2</w:t>
      </w:r>
      <w:r w:rsidRPr="00E112EC">
        <w:rPr>
          <w:rFonts w:ascii="Georgia" w:hAnsi="Georgia" w:cs="Calibri"/>
          <w:bCs/>
          <w:sz w:val="22"/>
          <w:szCs w:val="22"/>
        </w:rPr>
        <w:t xml:space="preserve">.4 Smlouvy o dílo bylo dílo kontrolováno dne </w:t>
      </w:r>
      <w:r w:rsidRPr="00760D34">
        <w:rPr>
          <w:rFonts w:ascii="Georgia" w:hAnsi="Georgia" w:cs="Calibri"/>
          <w:b/>
          <w:sz w:val="22"/>
          <w:szCs w:val="22"/>
          <w:highlight w:val="yellow"/>
        </w:rPr>
        <w:t>(bude doplněno)</w:t>
      </w:r>
      <w:r w:rsidRPr="00E112EC">
        <w:rPr>
          <w:rFonts w:ascii="Georgia" w:hAnsi="Georgia" w:cs="Calibri"/>
          <w:bCs/>
          <w:sz w:val="22"/>
          <w:szCs w:val="22"/>
        </w:rPr>
        <w:t xml:space="preserve"> a akceptováno s výsledkem:</w:t>
      </w:r>
    </w:p>
    <w:p w14:paraId="1F291A4F" w14:textId="77777777" w:rsidR="00E112EC" w:rsidRPr="00E112EC" w:rsidRDefault="00E112EC" w:rsidP="00E112EC">
      <w:pPr>
        <w:rPr>
          <w:rFonts w:ascii="Georgia" w:hAnsi="Georgia" w:cs="Calibri"/>
          <w:bCs/>
          <w:sz w:val="22"/>
          <w:szCs w:val="22"/>
        </w:rPr>
      </w:pPr>
    </w:p>
    <w:p w14:paraId="1F291A50" w14:textId="77777777" w:rsidR="00E112EC" w:rsidRPr="00E112EC" w:rsidRDefault="00E112EC" w:rsidP="00E112EC">
      <w:pPr>
        <w:rPr>
          <w:rFonts w:ascii="Georgia" w:hAnsi="Georgia" w:cs="Calibri"/>
          <w:b/>
          <w:bCs/>
          <w:sz w:val="22"/>
          <w:szCs w:val="22"/>
        </w:rPr>
      </w:pP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begin">
          <w:ffData>
            <w:name w:val="FULLACCEPT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FULLACCEPT"/>
      <w:r w:rsidRPr="00E112EC">
        <w:rPr>
          <w:rFonts w:ascii="Georgia" w:hAnsi="Georgia" w:cs="Calibri"/>
          <w:b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Georgia" w:hAnsi="Georgia" w:cs="Calibri"/>
          <w:b/>
          <w:sz w:val="22"/>
          <w:szCs w:val="22"/>
          <w:highlight w:val="lightGray"/>
        </w:rPr>
      </w:r>
      <w:r w:rsidR="00000000">
        <w:rPr>
          <w:rFonts w:ascii="Georgia" w:hAnsi="Georgia" w:cs="Calibri"/>
          <w:b/>
          <w:sz w:val="22"/>
          <w:szCs w:val="22"/>
          <w:highlight w:val="lightGray"/>
        </w:rPr>
        <w:fldChar w:fldCharType="separate"/>
      </w: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end"/>
      </w:r>
      <w:bookmarkEnd w:id="0"/>
      <w:r w:rsidRPr="00E112EC">
        <w:rPr>
          <w:rFonts w:ascii="Georgia" w:hAnsi="Georgia" w:cs="Calibri"/>
          <w:b/>
          <w:sz w:val="22"/>
          <w:szCs w:val="22"/>
        </w:rPr>
        <w:tab/>
      </w:r>
      <w:r w:rsidRPr="00E112EC">
        <w:rPr>
          <w:rFonts w:ascii="Georgia" w:hAnsi="Georgia" w:cs="Calibri"/>
          <w:b/>
          <w:bCs/>
          <w:sz w:val="22"/>
          <w:szCs w:val="22"/>
        </w:rPr>
        <w:t>splňuje v plném rozsahu.</w:t>
      </w:r>
    </w:p>
    <w:bookmarkStart w:id="1" w:name="NOACCEPT"/>
    <w:p w14:paraId="1F291A51" w14:textId="77777777" w:rsidR="00E112EC" w:rsidRPr="00E112EC" w:rsidRDefault="00E112EC" w:rsidP="00E112EC">
      <w:pPr>
        <w:rPr>
          <w:rFonts w:ascii="Georgia" w:hAnsi="Georgia" w:cs="Calibri"/>
          <w:b/>
          <w:bCs/>
          <w:sz w:val="22"/>
          <w:szCs w:val="22"/>
        </w:rPr>
      </w:pP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begin">
          <w:ffData>
            <w:name w:val="NOACCEPT"/>
            <w:enabled/>
            <w:calcOnExit w:val="0"/>
            <w:checkBox>
              <w:size w:val="30"/>
              <w:default w:val="0"/>
            </w:checkBox>
          </w:ffData>
        </w:fldChar>
      </w:r>
      <w:r w:rsidRPr="00E112EC">
        <w:rPr>
          <w:rFonts w:ascii="Georgia" w:hAnsi="Georgia" w:cs="Calibri"/>
          <w:b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Georgia" w:hAnsi="Georgia" w:cs="Calibri"/>
          <w:b/>
          <w:sz w:val="22"/>
          <w:szCs w:val="22"/>
          <w:highlight w:val="lightGray"/>
        </w:rPr>
      </w:r>
      <w:r w:rsidR="00000000">
        <w:rPr>
          <w:rFonts w:ascii="Georgia" w:hAnsi="Georgia" w:cs="Calibri"/>
          <w:b/>
          <w:sz w:val="22"/>
          <w:szCs w:val="22"/>
          <w:highlight w:val="lightGray"/>
        </w:rPr>
        <w:fldChar w:fldCharType="separate"/>
      </w: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end"/>
      </w:r>
      <w:bookmarkEnd w:id="1"/>
      <w:r w:rsidRPr="00E112EC">
        <w:rPr>
          <w:rFonts w:ascii="Georgia" w:hAnsi="Georgia" w:cs="Calibri"/>
          <w:b/>
          <w:sz w:val="22"/>
          <w:szCs w:val="22"/>
        </w:rPr>
        <w:tab/>
      </w:r>
      <w:r w:rsidRPr="00E112EC">
        <w:rPr>
          <w:rFonts w:ascii="Georgia" w:hAnsi="Georgia" w:cs="Calibri"/>
          <w:b/>
          <w:bCs/>
          <w:sz w:val="22"/>
          <w:szCs w:val="22"/>
        </w:rPr>
        <w:t>nesplňuje.</w:t>
      </w:r>
    </w:p>
    <w:p w14:paraId="1F291A52" w14:textId="77777777" w:rsidR="00E112EC" w:rsidRPr="00E112EC" w:rsidRDefault="00E112EC" w:rsidP="00E112EC">
      <w:pPr>
        <w:rPr>
          <w:rFonts w:ascii="Georgia" w:hAnsi="Georgia" w:cs="Calibri"/>
          <w:b/>
          <w:bCs/>
          <w:sz w:val="22"/>
          <w:szCs w:val="22"/>
        </w:rPr>
      </w:pP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begin">
          <w:ffData>
            <w:name w:val="RESERVEDACCEPT"/>
            <w:enabled/>
            <w:calcOnExit w:val="0"/>
            <w:checkBox>
              <w:size w:val="30"/>
              <w:default w:val="0"/>
            </w:checkBox>
          </w:ffData>
        </w:fldChar>
      </w:r>
      <w:bookmarkStart w:id="2" w:name="RESERVEDACCEPT"/>
      <w:r w:rsidRPr="00E112EC">
        <w:rPr>
          <w:rFonts w:ascii="Georgia" w:hAnsi="Georgia" w:cs="Calibri"/>
          <w:b/>
          <w:sz w:val="22"/>
          <w:szCs w:val="22"/>
          <w:highlight w:val="lightGray"/>
        </w:rPr>
        <w:instrText xml:space="preserve"> FORMCHECKBOX </w:instrText>
      </w:r>
      <w:r w:rsidR="00000000">
        <w:rPr>
          <w:rFonts w:ascii="Georgia" w:hAnsi="Georgia" w:cs="Calibri"/>
          <w:b/>
          <w:sz w:val="22"/>
          <w:szCs w:val="22"/>
          <w:highlight w:val="lightGray"/>
        </w:rPr>
      </w:r>
      <w:r w:rsidR="00000000">
        <w:rPr>
          <w:rFonts w:ascii="Georgia" w:hAnsi="Georgia" w:cs="Calibri"/>
          <w:b/>
          <w:sz w:val="22"/>
          <w:szCs w:val="22"/>
          <w:highlight w:val="lightGray"/>
        </w:rPr>
        <w:fldChar w:fldCharType="separate"/>
      </w:r>
      <w:r w:rsidRPr="00E112EC">
        <w:rPr>
          <w:rFonts w:ascii="Georgia" w:hAnsi="Georgia" w:cs="Calibri"/>
          <w:b/>
          <w:sz w:val="22"/>
          <w:szCs w:val="22"/>
          <w:highlight w:val="lightGray"/>
        </w:rPr>
        <w:fldChar w:fldCharType="end"/>
      </w:r>
      <w:bookmarkEnd w:id="2"/>
      <w:r w:rsidRPr="00E112EC">
        <w:rPr>
          <w:rFonts w:ascii="Georgia" w:hAnsi="Georgia" w:cs="Calibri"/>
          <w:b/>
          <w:sz w:val="22"/>
          <w:szCs w:val="22"/>
        </w:rPr>
        <w:tab/>
      </w:r>
      <w:r w:rsidRPr="00E112EC">
        <w:rPr>
          <w:rFonts w:ascii="Georgia" w:hAnsi="Georgia" w:cs="Calibri"/>
          <w:b/>
          <w:bCs/>
          <w:sz w:val="22"/>
          <w:szCs w:val="22"/>
        </w:rPr>
        <w:t>splňuje s těmito výhradami: Výhrady uvedeny níže</w:t>
      </w:r>
    </w:p>
    <w:p w14:paraId="1F291A53" w14:textId="77777777" w:rsidR="00314C87" w:rsidRDefault="00314C87" w:rsidP="00F51571">
      <w:pPr>
        <w:jc w:val="both"/>
        <w:rPr>
          <w:rFonts w:ascii="Georgia" w:hAnsi="Georgia"/>
          <w:sz w:val="22"/>
          <w:szCs w:val="22"/>
        </w:rPr>
      </w:pPr>
    </w:p>
    <w:p w14:paraId="1F291A54" w14:textId="77777777" w:rsidR="00314C87" w:rsidRDefault="00314C87" w:rsidP="00F51571">
      <w:pPr>
        <w:jc w:val="both"/>
        <w:rPr>
          <w:rFonts w:ascii="Georgia" w:hAnsi="Georgia"/>
          <w:sz w:val="22"/>
          <w:szCs w:val="22"/>
        </w:rPr>
      </w:pPr>
    </w:p>
    <w:p w14:paraId="1F291A55" w14:textId="77777777" w:rsidR="00314C87" w:rsidRDefault="00314C87" w:rsidP="00F51571">
      <w:pPr>
        <w:jc w:val="both"/>
        <w:rPr>
          <w:rFonts w:ascii="Georgia" w:hAnsi="Georgia"/>
          <w:sz w:val="22"/>
          <w:szCs w:val="22"/>
        </w:rPr>
      </w:pPr>
    </w:p>
    <w:p w14:paraId="1F291A56" w14:textId="77777777" w:rsidR="00314C87" w:rsidRDefault="00314C87" w:rsidP="00F51571">
      <w:pPr>
        <w:jc w:val="both"/>
        <w:rPr>
          <w:rFonts w:ascii="Georgia" w:hAnsi="Georgia"/>
          <w:sz w:val="22"/>
          <w:szCs w:val="22"/>
        </w:rPr>
      </w:pPr>
    </w:p>
    <w:p w14:paraId="1F291A57" w14:textId="77777777" w:rsidR="00314C87" w:rsidRPr="00D93B98" w:rsidRDefault="00314C87" w:rsidP="00F51571">
      <w:pPr>
        <w:jc w:val="both"/>
        <w:rPr>
          <w:rFonts w:ascii="Georgia" w:hAnsi="Georgia"/>
          <w:sz w:val="22"/>
          <w:szCs w:val="22"/>
        </w:rPr>
      </w:pPr>
    </w:p>
    <w:p w14:paraId="1F291A58" w14:textId="77777777" w:rsidR="00947798" w:rsidRDefault="00947798" w:rsidP="00947798">
      <w:pPr>
        <w:rPr>
          <w:rFonts w:ascii="Georgia" w:hAnsi="Georgia"/>
          <w:sz w:val="22"/>
          <w:szCs w:val="22"/>
        </w:rPr>
      </w:pPr>
    </w:p>
    <w:p w14:paraId="1F291A59" w14:textId="77777777" w:rsidR="00EF10BE" w:rsidRPr="00D93B98" w:rsidRDefault="00EF10BE" w:rsidP="00947798">
      <w:pPr>
        <w:rPr>
          <w:rFonts w:ascii="Georgia" w:hAnsi="Georgia"/>
          <w:sz w:val="22"/>
          <w:szCs w:val="22"/>
        </w:rPr>
      </w:pPr>
    </w:p>
    <w:p w14:paraId="1F291A5A" w14:textId="77777777" w:rsidR="00596520" w:rsidRPr="00D93B98" w:rsidRDefault="00596520" w:rsidP="00947798">
      <w:pPr>
        <w:jc w:val="both"/>
        <w:rPr>
          <w:rFonts w:ascii="Georgia" w:hAnsi="Georgia"/>
          <w:sz w:val="22"/>
          <w:szCs w:val="22"/>
        </w:rPr>
      </w:pPr>
    </w:p>
    <w:p w14:paraId="1F291A5B" w14:textId="77777777" w:rsidR="000C3EAF" w:rsidRPr="00D93B98" w:rsidRDefault="000C3EAF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  <w:r w:rsidRPr="00D93B98">
        <w:rPr>
          <w:rFonts w:ascii="Georgia" w:hAnsi="Georgia"/>
          <w:sz w:val="22"/>
          <w:szCs w:val="22"/>
        </w:rPr>
        <w:tab/>
        <w:t>…………………………………..………………………</w:t>
      </w:r>
      <w:r w:rsidRPr="00D93B98">
        <w:rPr>
          <w:rFonts w:ascii="Georgia" w:hAnsi="Georgia"/>
          <w:sz w:val="22"/>
          <w:szCs w:val="22"/>
        </w:rPr>
        <w:tab/>
        <w:t>…………………………………..………………………</w:t>
      </w:r>
    </w:p>
    <w:p w14:paraId="1F291A5C" w14:textId="77777777" w:rsidR="00596520" w:rsidRDefault="00314C87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Objednatel </w:t>
      </w:r>
      <w:r>
        <w:rPr>
          <w:rFonts w:ascii="Georgia" w:hAnsi="Georgia"/>
          <w:sz w:val="22"/>
          <w:szCs w:val="22"/>
        </w:rPr>
        <w:tab/>
        <w:t xml:space="preserve">                                                                          Zhotovitel </w:t>
      </w:r>
      <w:r w:rsidR="0040090D" w:rsidRPr="00D93B98">
        <w:rPr>
          <w:rFonts w:ascii="Georgia" w:hAnsi="Georgia"/>
          <w:sz w:val="22"/>
          <w:szCs w:val="22"/>
        </w:rPr>
        <w:t xml:space="preserve"> </w:t>
      </w:r>
    </w:p>
    <w:p w14:paraId="1F291A5D" w14:textId="77777777" w:rsidR="00861CBF" w:rsidRDefault="00861CBF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</w:p>
    <w:p w14:paraId="1F291A5E" w14:textId="77777777" w:rsidR="00861CBF" w:rsidRDefault="00861CBF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</w:p>
    <w:p w14:paraId="1F291A5F" w14:textId="77777777" w:rsidR="00861CBF" w:rsidRDefault="00861CBF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</w:p>
    <w:p w14:paraId="1F291A60" w14:textId="77777777" w:rsidR="00861CBF" w:rsidRDefault="00861CBF" w:rsidP="000C3EAF">
      <w:pPr>
        <w:tabs>
          <w:tab w:val="center" w:pos="1843"/>
          <w:tab w:val="center" w:pos="7230"/>
        </w:tabs>
        <w:jc w:val="both"/>
        <w:rPr>
          <w:rFonts w:ascii="Georgia" w:hAnsi="Georgia"/>
          <w:sz w:val="22"/>
          <w:szCs w:val="22"/>
        </w:rPr>
      </w:pPr>
    </w:p>
    <w:p w14:paraId="1F291A61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p w14:paraId="1F291A62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p w14:paraId="1F291A63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p w14:paraId="1F291A64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p w14:paraId="1F291A65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p w14:paraId="1F291A66" w14:textId="77777777" w:rsidR="00861CBF" w:rsidRDefault="00861CBF" w:rsidP="00861CBF">
      <w:pPr>
        <w:jc w:val="both"/>
        <w:rPr>
          <w:rFonts w:ascii="Georgia" w:hAnsi="Georgia"/>
          <w:sz w:val="22"/>
          <w:szCs w:val="22"/>
        </w:rPr>
      </w:pPr>
    </w:p>
    <w:sectPr w:rsidR="00861CBF" w:rsidSect="00A07DB8">
      <w:headerReference w:type="default" r:id="rId9"/>
      <w:footerReference w:type="default" r:id="rId10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6364" w14:textId="77777777" w:rsidR="00EE0F15" w:rsidRDefault="00EE0F15">
      <w:r>
        <w:separator/>
      </w:r>
    </w:p>
  </w:endnote>
  <w:endnote w:type="continuationSeparator" w:id="0">
    <w:p w14:paraId="1648316F" w14:textId="77777777" w:rsidR="00EE0F15" w:rsidRDefault="00EE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1A6D" w14:textId="77777777" w:rsidR="00BB1124" w:rsidRPr="00607BBB" w:rsidRDefault="00BB1124" w:rsidP="00896DBA">
    <w:pPr>
      <w:spacing w:line="200" w:lineRule="exact"/>
      <w:jc w:val="right"/>
      <w:rPr>
        <w:rFonts w:ascii="Arial Narrow" w:hAnsi="Arial Narrow"/>
        <w:color w:val="999999"/>
        <w:spacing w:val="8"/>
        <w:sz w:val="22"/>
        <w:szCs w:val="22"/>
      </w:rPr>
    </w:pP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begin"/>
    </w:r>
    <w:r w:rsidRPr="00607BBB">
      <w:rPr>
        <w:rStyle w:val="slostrnky"/>
        <w:rFonts w:ascii="Arial Narrow" w:hAnsi="Arial Narrow"/>
        <w:color w:val="999999"/>
        <w:sz w:val="22"/>
        <w:szCs w:val="22"/>
      </w:rPr>
      <w:instrText xml:space="preserve"> PAGE </w:instrText>
    </w: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separate"/>
    </w:r>
    <w:r w:rsidR="001D1198">
      <w:rPr>
        <w:rStyle w:val="slostrnky"/>
        <w:rFonts w:ascii="Arial Narrow" w:hAnsi="Arial Narrow"/>
        <w:noProof/>
        <w:color w:val="999999"/>
        <w:sz w:val="22"/>
        <w:szCs w:val="22"/>
      </w:rPr>
      <w:t>1</w:t>
    </w: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end"/>
    </w:r>
    <w:r w:rsidRPr="00607BBB">
      <w:rPr>
        <w:rStyle w:val="slostrnky"/>
        <w:rFonts w:ascii="Arial Narrow" w:hAnsi="Arial Narrow"/>
        <w:color w:val="999999"/>
        <w:sz w:val="22"/>
        <w:szCs w:val="22"/>
      </w:rPr>
      <w:t>/</w:t>
    </w: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begin"/>
    </w:r>
    <w:r w:rsidRPr="00607BBB">
      <w:rPr>
        <w:rStyle w:val="slostrnky"/>
        <w:rFonts w:ascii="Arial Narrow" w:hAnsi="Arial Narrow"/>
        <w:color w:val="999999"/>
        <w:sz w:val="22"/>
        <w:szCs w:val="22"/>
      </w:rPr>
      <w:instrText xml:space="preserve"> NUMPAGES </w:instrText>
    </w: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separate"/>
    </w:r>
    <w:r w:rsidR="001D1198">
      <w:rPr>
        <w:rStyle w:val="slostrnky"/>
        <w:rFonts w:ascii="Arial Narrow" w:hAnsi="Arial Narrow"/>
        <w:noProof/>
        <w:color w:val="999999"/>
        <w:sz w:val="22"/>
        <w:szCs w:val="22"/>
      </w:rPr>
      <w:t>1</w:t>
    </w:r>
    <w:r w:rsidRPr="00607BBB">
      <w:rPr>
        <w:rStyle w:val="slostrnky"/>
        <w:rFonts w:ascii="Arial Narrow" w:hAnsi="Arial Narrow"/>
        <w:color w:val="99999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3509" w14:textId="77777777" w:rsidR="00EE0F15" w:rsidRDefault="00EE0F15">
      <w:r>
        <w:separator/>
      </w:r>
    </w:p>
  </w:footnote>
  <w:footnote w:type="continuationSeparator" w:id="0">
    <w:p w14:paraId="697125C6" w14:textId="77777777" w:rsidR="00EE0F15" w:rsidRDefault="00EE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1A6B" w14:textId="77777777" w:rsidR="00BB1124" w:rsidRPr="002E6D2D" w:rsidRDefault="002E6380" w:rsidP="00314C87">
    <w:pPr>
      <w:tabs>
        <w:tab w:val="left" w:pos="3000"/>
      </w:tabs>
      <w:rPr>
        <w:rFonts w:eastAsia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291A6E" wp14:editId="1F291A6F">
          <wp:simplePos x="0" y="0"/>
          <wp:positionH relativeFrom="column">
            <wp:posOffset>-576580</wp:posOffset>
          </wp:positionH>
          <wp:positionV relativeFrom="paragraph">
            <wp:posOffset>-116205</wp:posOffset>
          </wp:positionV>
          <wp:extent cx="2400300" cy="4095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C87">
      <w:rPr>
        <w:rFonts w:eastAsia="Calibri"/>
      </w:rPr>
      <w:tab/>
    </w:r>
    <w:r w:rsidR="00314C87">
      <w:rPr>
        <w:rFonts w:eastAsia="Calibri"/>
      </w:rPr>
      <w:tab/>
    </w:r>
    <w:r w:rsidR="00314C87">
      <w:rPr>
        <w:rFonts w:eastAsia="Calibri"/>
      </w:rPr>
      <w:tab/>
      <w:t>Příloha č. 1 ke Smlouvě o dílo</w:t>
    </w:r>
  </w:p>
  <w:p w14:paraId="1F291A6C" w14:textId="77777777" w:rsidR="00BB1124" w:rsidRPr="002E6D2D" w:rsidRDefault="00BB1124" w:rsidP="002E6D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B8"/>
    <w:rsid w:val="00006E77"/>
    <w:rsid w:val="00012CD7"/>
    <w:rsid w:val="00065616"/>
    <w:rsid w:val="00067BDB"/>
    <w:rsid w:val="00073DF4"/>
    <w:rsid w:val="00081D11"/>
    <w:rsid w:val="00096A40"/>
    <w:rsid w:val="00097988"/>
    <w:rsid w:val="000C3EAF"/>
    <w:rsid w:val="000D28BE"/>
    <w:rsid w:val="000E0DFA"/>
    <w:rsid w:val="000E413C"/>
    <w:rsid w:val="000F2E04"/>
    <w:rsid w:val="000F5900"/>
    <w:rsid w:val="0010073F"/>
    <w:rsid w:val="00107011"/>
    <w:rsid w:val="00127A0D"/>
    <w:rsid w:val="0013531D"/>
    <w:rsid w:val="0015200D"/>
    <w:rsid w:val="001549CF"/>
    <w:rsid w:val="00157D6F"/>
    <w:rsid w:val="0017427F"/>
    <w:rsid w:val="00181186"/>
    <w:rsid w:val="001C67FB"/>
    <w:rsid w:val="001C682C"/>
    <w:rsid w:val="001D1198"/>
    <w:rsid w:val="001D5084"/>
    <w:rsid w:val="001F0774"/>
    <w:rsid w:val="00210456"/>
    <w:rsid w:val="00213F96"/>
    <w:rsid w:val="0023119D"/>
    <w:rsid w:val="002423FF"/>
    <w:rsid w:val="00245CF8"/>
    <w:rsid w:val="00250E02"/>
    <w:rsid w:val="002568B9"/>
    <w:rsid w:val="00267DD7"/>
    <w:rsid w:val="00267E68"/>
    <w:rsid w:val="00267E98"/>
    <w:rsid w:val="00277D11"/>
    <w:rsid w:val="002814FD"/>
    <w:rsid w:val="002845D8"/>
    <w:rsid w:val="002A46A0"/>
    <w:rsid w:val="002B0666"/>
    <w:rsid w:val="002D139C"/>
    <w:rsid w:val="002E246F"/>
    <w:rsid w:val="002E6380"/>
    <w:rsid w:val="002E6D2D"/>
    <w:rsid w:val="002F269F"/>
    <w:rsid w:val="003060F1"/>
    <w:rsid w:val="003136A2"/>
    <w:rsid w:val="00313B11"/>
    <w:rsid w:val="00314C87"/>
    <w:rsid w:val="00317402"/>
    <w:rsid w:val="0032407E"/>
    <w:rsid w:val="00325420"/>
    <w:rsid w:val="00326669"/>
    <w:rsid w:val="00340630"/>
    <w:rsid w:val="00361632"/>
    <w:rsid w:val="00364815"/>
    <w:rsid w:val="00372957"/>
    <w:rsid w:val="003753EB"/>
    <w:rsid w:val="00381356"/>
    <w:rsid w:val="00385532"/>
    <w:rsid w:val="003C52EB"/>
    <w:rsid w:val="003C6EA1"/>
    <w:rsid w:val="0040090D"/>
    <w:rsid w:val="004162AF"/>
    <w:rsid w:val="004175AB"/>
    <w:rsid w:val="004259EA"/>
    <w:rsid w:val="00433BFD"/>
    <w:rsid w:val="004426F7"/>
    <w:rsid w:val="004572CC"/>
    <w:rsid w:val="00462B32"/>
    <w:rsid w:val="00472A21"/>
    <w:rsid w:val="0049147D"/>
    <w:rsid w:val="00494E0C"/>
    <w:rsid w:val="004E6667"/>
    <w:rsid w:val="004E701C"/>
    <w:rsid w:val="0051408A"/>
    <w:rsid w:val="00522C7C"/>
    <w:rsid w:val="00541BBC"/>
    <w:rsid w:val="00562F50"/>
    <w:rsid w:val="00596520"/>
    <w:rsid w:val="005B19A4"/>
    <w:rsid w:val="005B2475"/>
    <w:rsid w:val="005B2A05"/>
    <w:rsid w:val="005C3CE1"/>
    <w:rsid w:val="005D016E"/>
    <w:rsid w:val="005D2240"/>
    <w:rsid w:val="005E45D6"/>
    <w:rsid w:val="005E6A3E"/>
    <w:rsid w:val="00600C9E"/>
    <w:rsid w:val="00607BBB"/>
    <w:rsid w:val="0062221D"/>
    <w:rsid w:val="0063240A"/>
    <w:rsid w:val="0064383D"/>
    <w:rsid w:val="006507AC"/>
    <w:rsid w:val="006703BA"/>
    <w:rsid w:val="006C2189"/>
    <w:rsid w:val="006D470E"/>
    <w:rsid w:val="00700717"/>
    <w:rsid w:val="00704154"/>
    <w:rsid w:val="007177CE"/>
    <w:rsid w:val="007308AE"/>
    <w:rsid w:val="00760D34"/>
    <w:rsid w:val="00780381"/>
    <w:rsid w:val="00782148"/>
    <w:rsid w:val="007B4BC9"/>
    <w:rsid w:val="007C44D5"/>
    <w:rsid w:val="007D518F"/>
    <w:rsid w:val="007E5449"/>
    <w:rsid w:val="007F1E10"/>
    <w:rsid w:val="007F4FD1"/>
    <w:rsid w:val="00810CB6"/>
    <w:rsid w:val="00824445"/>
    <w:rsid w:val="008413CF"/>
    <w:rsid w:val="00841522"/>
    <w:rsid w:val="00861CBF"/>
    <w:rsid w:val="00863712"/>
    <w:rsid w:val="00871767"/>
    <w:rsid w:val="00877999"/>
    <w:rsid w:val="0088492E"/>
    <w:rsid w:val="00896DBA"/>
    <w:rsid w:val="008A5B72"/>
    <w:rsid w:val="008B1905"/>
    <w:rsid w:val="008B7C09"/>
    <w:rsid w:val="008C3795"/>
    <w:rsid w:val="008D07C6"/>
    <w:rsid w:val="008F0E05"/>
    <w:rsid w:val="008F7479"/>
    <w:rsid w:val="00921DF3"/>
    <w:rsid w:val="00935489"/>
    <w:rsid w:val="00936D47"/>
    <w:rsid w:val="009454FB"/>
    <w:rsid w:val="00947798"/>
    <w:rsid w:val="00952C7C"/>
    <w:rsid w:val="00954083"/>
    <w:rsid w:val="00966E0F"/>
    <w:rsid w:val="0099026C"/>
    <w:rsid w:val="009A5979"/>
    <w:rsid w:val="009C278A"/>
    <w:rsid w:val="009D386C"/>
    <w:rsid w:val="009E23D1"/>
    <w:rsid w:val="009E32D8"/>
    <w:rsid w:val="009F6E50"/>
    <w:rsid w:val="00A03B42"/>
    <w:rsid w:val="00A07DB8"/>
    <w:rsid w:val="00A14B7C"/>
    <w:rsid w:val="00A17B0E"/>
    <w:rsid w:val="00A249B4"/>
    <w:rsid w:val="00A74EF1"/>
    <w:rsid w:val="00A8524C"/>
    <w:rsid w:val="00A872B3"/>
    <w:rsid w:val="00AA481D"/>
    <w:rsid w:val="00AC4AAD"/>
    <w:rsid w:val="00AD5B1A"/>
    <w:rsid w:val="00AD76E1"/>
    <w:rsid w:val="00AE1F34"/>
    <w:rsid w:val="00B02615"/>
    <w:rsid w:val="00B0573F"/>
    <w:rsid w:val="00B146E5"/>
    <w:rsid w:val="00B17E2A"/>
    <w:rsid w:val="00B2129F"/>
    <w:rsid w:val="00B22098"/>
    <w:rsid w:val="00B270F5"/>
    <w:rsid w:val="00B3156C"/>
    <w:rsid w:val="00B33C09"/>
    <w:rsid w:val="00B5202C"/>
    <w:rsid w:val="00B64E39"/>
    <w:rsid w:val="00B74C94"/>
    <w:rsid w:val="00BB1124"/>
    <w:rsid w:val="00BB29FE"/>
    <w:rsid w:val="00BD1653"/>
    <w:rsid w:val="00C0278A"/>
    <w:rsid w:val="00C35F57"/>
    <w:rsid w:val="00C50E18"/>
    <w:rsid w:val="00C50EAD"/>
    <w:rsid w:val="00C6491A"/>
    <w:rsid w:val="00C67939"/>
    <w:rsid w:val="00C72E5D"/>
    <w:rsid w:val="00C909C2"/>
    <w:rsid w:val="00C93888"/>
    <w:rsid w:val="00CA06DF"/>
    <w:rsid w:val="00CA0A30"/>
    <w:rsid w:val="00CB652C"/>
    <w:rsid w:val="00CB672D"/>
    <w:rsid w:val="00CB777D"/>
    <w:rsid w:val="00CC3783"/>
    <w:rsid w:val="00CF1724"/>
    <w:rsid w:val="00CF6B5F"/>
    <w:rsid w:val="00D1004F"/>
    <w:rsid w:val="00D47BEC"/>
    <w:rsid w:val="00D54335"/>
    <w:rsid w:val="00D80813"/>
    <w:rsid w:val="00D8186C"/>
    <w:rsid w:val="00D93B98"/>
    <w:rsid w:val="00DA49F4"/>
    <w:rsid w:val="00DB1CEE"/>
    <w:rsid w:val="00DE379D"/>
    <w:rsid w:val="00DE5F8C"/>
    <w:rsid w:val="00DF0C71"/>
    <w:rsid w:val="00DF3FF8"/>
    <w:rsid w:val="00E00519"/>
    <w:rsid w:val="00E112EC"/>
    <w:rsid w:val="00E155AE"/>
    <w:rsid w:val="00E54066"/>
    <w:rsid w:val="00E54DD9"/>
    <w:rsid w:val="00E5669C"/>
    <w:rsid w:val="00E671A4"/>
    <w:rsid w:val="00EA2118"/>
    <w:rsid w:val="00ED7D8B"/>
    <w:rsid w:val="00EE0F15"/>
    <w:rsid w:val="00EF10BE"/>
    <w:rsid w:val="00EF37A1"/>
    <w:rsid w:val="00F04492"/>
    <w:rsid w:val="00F32CF1"/>
    <w:rsid w:val="00F34F78"/>
    <w:rsid w:val="00F37811"/>
    <w:rsid w:val="00F42EBA"/>
    <w:rsid w:val="00F51571"/>
    <w:rsid w:val="00F53FEE"/>
    <w:rsid w:val="00F6021C"/>
    <w:rsid w:val="00F71C5C"/>
    <w:rsid w:val="00F877A6"/>
    <w:rsid w:val="00FA3199"/>
    <w:rsid w:val="00FB01A1"/>
    <w:rsid w:val="00FB632A"/>
    <w:rsid w:val="00FC47DC"/>
    <w:rsid w:val="00FD718A"/>
    <w:rsid w:val="00FE11A2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91A2D"/>
  <w15:chartTrackingRefBased/>
  <w15:docId w15:val="{ED04061F-1922-4EBF-9C3D-6F264B9E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uiPriority="99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07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7DB8"/>
    <w:pPr>
      <w:tabs>
        <w:tab w:val="center" w:pos="4536"/>
        <w:tab w:val="right" w:pos="9072"/>
      </w:tabs>
    </w:pPr>
  </w:style>
  <w:style w:type="paragraph" w:customStyle="1" w:styleId="Normlnweb4">
    <w:name w:val="Normální (web)4"/>
    <w:basedOn w:val="Normln"/>
    <w:rsid w:val="00B146E5"/>
    <w:pPr>
      <w:spacing w:before="180" w:after="180" w:line="300" w:lineRule="auto"/>
      <w:jc w:val="both"/>
    </w:pPr>
    <w:rPr>
      <w:sz w:val="18"/>
      <w:szCs w:val="18"/>
    </w:rPr>
  </w:style>
  <w:style w:type="table" w:styleId="Mkatabulky">
    <w:name w:val="Table Grid"/>
    <w:basedOn w:val="Normlntabulka"/>
    <w:uiPriority w:val="59"/>
    <w:rsid w:val="00B1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80381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50E18"/>
  </w:style>
  <w:style w:type="paragraph" w:styleId="Zkladntext">
    <w:name w:val="Body Text"/>
    <w:basedOn w:val="Normln"/>
    <w:link w:val="ZkladntextChar"/>
    <w:uiPriority w:val="99"/>
    <w:rsid w:val="00433BFD"/>
    <w:pPr>
      <w:widowControl w:val="0"/>
      <w:spacing w:before="120"/>
      <w:jc w:val="both"/>
    </w:pPr>
    <w:rPr>
      <w:rFonts w:ascii="Arial" w:hAnsi="Arial"/>
    </w:rPr>
  </w:style>
  <w:style w:type="paragraph" w:customStyle="1" w:styleId="CharChar">
    <w:name w:val="Char Char"/>
    <w:basedOn w:val="Normln"/>
    <w:rsid w:val="00245C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1">
    <w:name w:val="Styl1"/>
    <w:basedOn w:val="Normln"/>
    <w:rsid w:val="002E6D2D"/>
    <w:pPr>
      <w:spacing w:before="120"/>
      <w:jc w:val="both"/>
    </w:pPr>
    <w:rPr>
      <w:b/>
      <w:sz w:val="28"/>
      <w:szCs w:val="28"/>
    </w:rPr>
  </w:style>
  <w:style w:type="character" w:customStyle="1" w:styleId="ZkladntextChar">
    <w:name w:val="Základní text Char"/>
    <w:link w:val="Zkladntext"/>
    <w:uiPriority w:val="99"/>
    <w:rsid w:val="00F877A6"/>
    <w:rPr>
      <w:rFonts w:ascii="Arial" w:hAnsi="Arial"/>
      <w:sz w:val="24"/>
      <w:szCs w:val="24"/>
    </w:rPr>
  </w:style>
  <w:style w:type="paragraph" w:styleId="Textkomente">
    <w:name w:val="annotation text"/>
    <w:aliases w:val="Comment Text (Czech Tourism)"/>
    <w:basedOn w:val="Normln"/>
    <w:link w:val="TextkomenteChar"/>
    <w:qFormat/>
    <w:rsid w:val="00314C8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/>
      <w:sz w:val="22"/>
      <w:szCs w:val="20"/>
      <w:lang w:eastAsia="en-US"/>
    </w:rPr>
  </w:style>
  <w:style w:type="character" w:customStyle="1" w:styleId="TextkomenteChar">
    <w:name w:val="Text komentáře Char"/>
    <w:aliases w:val="Comment Text (Czech Tourism) Char"/>
    <w:link w:val="Textkomente"/>
    <w:qFormat/>
    <w:rsid w:val="00314C87"/>
    <w:rPr>
      <w:rFonts w:ascii="Georgia" w:eastAsia="Calibri" w:hAnsi="Georgia"/>
      <w:sz w:val="22"/>
      <w:lang w:eastAsia="en-US"/>
    </w:rPr>
  </w:style>
  <w:style w:type="character" w:styleId="Odkaznakoment">
    <w:name w:val="annotation reference"/>
    <w:aliases w:val="Comment Reference (Czech Tourism)"/>
    <w:uiPriority w:val="99"/>
    <w:qFormat/>
    <w:rsid w:val="00314C87"/>
    <w:rPr>
      <w:rFonts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4" ma:contentTypeDescription="Create a new document." ma:contentTypeScope="" ma:versionID="0b13bf93f6ea5c269d1dd1c87f11cb2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489efc450f0de9eb105871a82e2a80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A645F-DD6E-4D7E-A834-06DE88521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C1B81-0C28-420E-95EE-34EDDCD53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BA4531-0123-4E25-845F-E42CE017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o předání zadávací dokumentace</vt:lpstr>
    </vt:vector>
  </TitlesOfParts>
  <Company>CCCR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o předání zadávací dokumentace</dc:title>
  <dc:subject/>
  <dc:creator>caniova</dc:creator>
  <cp:keywords/>
  <cp:lastModifiedBy>Glombová Sylva</cp:lastModifiedBy>
  <cp:revision>2</cp:revision>
  <cp:lastPrinted>2019-10-22T19:54:00Z</cp:lastPrinted>
  <dcterms:created xsi:type="dcterms:W3CDTF">2024-01-11T10:06:00Z</dcterms:created>
  <dcterms:modified xsi:type="dcterms:W3CDTF">2024-01-11T10:06:00Z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Gondeková Romana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Gondeková Romana</vt:lpwstr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TaxCatchAll">
    <vt:lpwstr/>
  </property>
  <property fmtid="{D5CDD505-2E9C-101B-9397-08002B2CF9AE}" pid="14" name="lcf76f155ced4ddcb4097134ff3c332f">
    <vt:lpwstr/>
  </property>
</Properties>
</file>