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1D122" w14:textId="77777777" w:rsidR="00EB7FBF" w:rsidRDefault="00000000">
      <w:pPr>
        <w:spacing w:after="392"/>
        <w:ind w:left="-245" w:right="-259"/>
      </w:pPr>
      <w:r>
        <w:rPr>
          <w:noProof/>
        </w:rPr>
        <w:drawing>
          <wp:inline distT="0" distB="0" distL="0" distR="0" wp14:anchorId="3DDACE43" wp14:editId="0E27A786">
            <wp:extent cx="6492240" cy="914661"/>
            <wp:effectExtent l="0" t="0" r="0" b="0"/>
            <wp:docPr id="3892" name="Picture 38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2" name="Picture 389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914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text" w:tblpX="5156" w:tblpY="-238"/>
        <w:tblOverlap w:val="never"/>
        <w:tblW w:w="4800" w:type="dxa"/>
        <w:tblInd w:w="0" w:type="dxa"/>
        <w:tblCellMar>
          <w:left w:w="239" w:type="dxa"/>
          <w:right w:w="115" w:type="dxa"/>
        </w:tblCellMar>
        <w:tblLook w:val="04A0" w:firstRow="1" w:lastRow="0" w:firstColumn="1" w:lastColumn="0" w:noHBand="0" w:noVBand="1"/>
      </w:tblPr>
      <w:tblGrid>
        <w:gridCol w:w="4800"/>
      </w:tblGrid>
      <w:tr w:rsidR="00EB7FBF" w14:paraId="09CD1236" w14:textId="77777777">
        <w:trPr>
          <w:trHeight w:val="1936"/>
        </w:trPr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00EDC1" w14:textId="7F55ED1C" w:rsidR="00EB7FBF" w:rsidRDefault="00000000">
            <w:pPr>
              <w:tabs>
                <w:tab w:val="center" w:pos="2278"/>
                <w:tab w:val="center" w:pos="2309"/>
                <w:tab w:val="center" w:pos="2330"/>
                <w:tab w:val="center" w:pos="2362"/>
              </w:tabs>
              <w:spacing w:after="551"/>
            </w:pPr>
            <w:r>
              <w:rPr>
                <w:sz w:val="30"/>
              </w:rPr>
              <w:t>T &amp; S Ostrava s.r.o.</w:t>
            </w:r>
            <w:r>
              <w:rPr>
                <w:noProof/>
              </w:rPr>
              <w:drawing>
                <wp:inline distT="0" distB="0" distL="0" distR="0" wp14:anchorId="22528896" wp14:editId="534EB237">
                  <wp:extent cx="9144" cy="3049"/>
                  <wp:effectExtent l="0" t="0" r="0" b="0"/>
                  <wp:docPr id="1613" name="Picture 1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" name="Picture 16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0"/>
              </w:rPr>
              <w:tab/>
            </w:r>
            <w:r>
              <w:rPr>
                <w:noProof/>
              </w:rPr>
              <w:drawing>
                <wp:inline distT="0" distB="0" distL="0" distR="0" wp14:anchorId="0D17CC03" wp14:editId="64FA555F">
                  <wp:extent cx="15240" cy="21342"/>
                  <wp:effectExtent l="0" t="0" r="0" b="0"/>
                  <wp:docPr id="1609" name="Picture 1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" name="Picture 16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0"/>
              </w:rPr>
              <w:tab/>
            </w:r>
            <w:r>
              <w:rPr>
                <w:noProof/>
              </w:rPr>
              <w:drawing>
                <wp:inline distT="0" distB="0" distL="0" distR="0" wp14:anchorId="72AA05E2" wp14:editId="7FB0B046">
                  <wp:extent cx="12192" cy="15244"/>
                  <wp:effectExtent l="0" t="0" r="0" b="0"/>
                  <wp:docPr id="1610" name="Picture 1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" name="Picture 16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1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0"/>
              </w:rPr>
              <w:tab/>
            </w:r>
            <w:r>
              <w:rPr>
                <w:noProof/>
              </w:rPr>
              <w:drawing>
                <wp:inline distT="0" distB="0" distL="0" distR="0" wp14:anchorId="38677354" wp14:editId="73C027C4">
                  <wp:extent cx="9144" cy="12195"/>
                  <wp:effectExtent l="0" t="0" r="0" b="0"/>
                  <wp:docPr id="1612" name="Picture 1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" name="Picture 16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1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0"/>
              </w:rPr>
              <w:tab/>
            </w:r>
            <w:r>
              <w:rPr>
                <w:noProof/>
              </w:rPr>
              <w:drawing>
                <wp:inline distT="0" distB="0" distL="0" distR="0" wp14:anchorId="2DC28AA2" wp14:editId="1B4D2938">
                  <wp:extent cx="12192" cy="15244"/>
                  <wp:effectExtent l="0" t="0" r="0" b="0"/>
                  <wp:docPr id="1611" name="Picture 1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" name="Picture 16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1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B3E09">
              <w:rPr>
                <w:sz w:val="30"/>
              </w:rPr>
              <w:t xml:space="preserve">  IČO: </w:t>
            </w:r>
            <w:r w:rsidR="004B3E09" w:rsidRPr="004B3E09">
              <w:rPr>
                <w:sz w:val="30"/>
              </w:rPr>
              <w:t>26792877</w:t>
            </w:r>
          </w:p>
          <w:p w14:paraId="5BADE758" w14:textId="77777777" w:rsidR="00EB7FBF" w:rsidRDefault="00000000">
            <w:pPr>
              <w:spacing w:after="30"/>
              <w:ind w:left="10"/>
            </w:pPr>
            <w:r>
              <w:rPr>
                <w:sz w:val="24"/>
              </w:rPr>
              <w:t>30. dubna 621</w:t>
            </w:r>
          </w:p>
          <w:p w14:paraId="3990F9D4" w14:textId="77777777" w:rsidR="00EB7FBF" w:rsidRDefault="00000000">
            <w:pPr>
              <w:ind w:left="14"/>
            </w:pPr>
            <w:r>
              <w:rPr>
                <w:sz w:val="24"/>
              </w:rPr>
              <w:t>74283 Klimkovice</w:t>
            </w:r>
          </w:p>
        </w:tc>
      </w:tr>
    </w:tbl>
    <w:p w14:paraId="1B404D14" w14:textId="77777777" w:rsidR="00EB7FBF" w:rsidRDefault="00000000">
      <w:pPr>
        <w:spacing w:after="0"/>
        <w:ind w:left="5" w:right="2074"/>
      </w:pPr>
      <w:r>
        <w:rPr>
          <w:sz w:val="42"/>
        </w:rPr>
        <w:t>Objednávka č. 20240013</w:t>
      </w:r>
    </w:p>
    <w:p w14:paraId="4F52F199" w14:textId="77777777" w:rsidR="004B3E09" w:rsidRDefault="00000000">
      <w:pPr>
        <w:spacing w:after="0" w:line="299" w:lineRule="auto"/>
        <w:ind w:left="4" w:right="-15" w:hanging="5"/>
        <w:jc w:val="both"/>
        <w:rPr>
          <w:sz w:val="24"/>
        </w:rPr>
      </w:pPr>
      <w:r>
        <w:rPr>
          <w:sz w:val="24"/>
        </w:rPr>
        <w:t xml:space="preserve">Datum vystavení dokladu: 05.01.2024 </w:t>
      </w:r>
    </w:p>
    <w:p w14:paraId="0CD9B93B" w14:textId="76F926D0" w:rsidR="00EB7FBF" w:rsidRDefault="00000000">
      <w:pPr>
        <w:spacing w:after="0" w:line="299" w:lineRule="auto"/>
        <w:ind w:left="4" w:right="-15" w:hanging="5"/>
        <w:jc w:val="both"/>
      </w:pPr>
      <w:r>
        <w:rPr>
          <w:sz w:val="24"/>
        </w:rPr>
        <w:t>Dodací lhůta:</w:t>
      </w:r>
    </w:p>
    <w:p w14:paraId="17A3D26B" w14:textId="3C0B541F" w:rsidR="00EB7FBF" w:rsidRDefault="00000000">
      <w:pPr>
        <w:spacing w:after="77" w:line="220" w:lineRule="auto"/>
        <w:ind w:left="4" w:right="-15" w:hanging="5"/>
        <w:jc w:val="both"/>
      </w:pPr>
      <w:r>
        <w:rPr>
          <w:sz w:val="24"/>
        </w:rPr>
        <w:t xml:space="preserve">Vyřizuje: </w:t>
      </w:r>
    </w:p>
    <w:tbl>
      <w:tblPr>
        <w:tblStyle w:val="TableGrid"/>
        <w:tblW w:w="10182" w:type="dxa"/>
        <w:tblInd w:w="-216" w:type="dxa"/>
        <w:tblCellMar>
          <w:left w:w="197" w:type="dxa"/>
          <w:right w:w="520" w:type="dxa"/>
        </w:tblCellMar>
        <w:tblLook w:val="04A0" w:firstRow="1" w:lastRow="0" w:firstColumn="1" w:lastColumn="0" w:noHBand="0" w:noVBand="1"/>
      </w:tblPr>
      <w:tblGrid>
        <w:gridCol w:w="5088"/>
        <w:gridCol w:w="5094"/>
      </w:tblGrid>
      <w:tr w:rsidR="00EB7FBF" w14:paraId="7E0A9E10" w14:textId="77777777">
        <w:trPr>
          <w:trHeight w:val="1335"/>
        </w:trPr>
        <w:tc>
          <w:tcPr>
            <w:tcW w:w="10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CC1F60" w14:textId="77777777" w:rsidR="00EB7FBF" w:rsidRDefault="00000000">
            <w:pPr>
              <w:ind w:left="34"/>
            </w:pPr>
            <w:r>
              <w:rPr>
                <w:sz w:val="24"/>
              </w:rPr>
              <w:t>Fakturu zašlete písemně nebo elektronicky na adresu uvedenou v hlavičce objednávky.</w:t>
            </w:r>
          </w:p>
          <w:p w14:paraId="6BDC6ACF" w14:textId="77777777" w:rsidR="00EB7FBF" w:rsidRDefault="00000000">
            <w:pPr>
              <w:ind w:left="34"/>
            </w:pPr>
            <w:r>
              <w:rPr>
                <w:sz w:val="24"/>
              </w:rPr>
              <w:t>Na faktuře uveďte číslo objednávky nebo přiložte její potvrzenou kopii.</w:t>
            </w:r>
          </w:p>
          <w:p w14:paraId="01FA653E" w14:textId="77777777" w:rsidR="00EB7FBF" w:rsidRDefault="00000000">
            <w:pPr>
              <w:ind w:left="24" w:firstLine="10"/>
              <w:jc w:val="both"/>
            </w:pPr>
            <w:r>
              <w:rPr>
                <w:sz w:val="24"/>
              </w:rPr>
              <w:t xml:space="preserve">Dodavatel se zavazuje, že bude dodržovat Pravidla v oblasti životního prostředí pro dodavatele, </w:t>
            </w:r>
            <w:proofErr w:type="spellStart"/>
            <w:r>
              <w:rPr>
                <w:sz w:val="24"/>
              </w:rPr>
              <w:t>jejthž</w:t>
            </w:r>
            <w:proofErr w:type="spellEnd"/>
            <w:r>
              <w:rPr>
                <w:sz w:val="24"/>
              </w:rPr>
              <w:t xml:space="preserve"> znění je k dispozici na stránkách společnosti Vodovody a kanalizace Břeclav, a.s..</w:t>
            </w:r>
          </w:p>
        </w:tc>
      </w:tr>
      <w:tr w:rsidR="00EB7FBF" w14:paraId="7C313104" w14:textId="77777777">
        <w:trPr>
          <w:trHeight w:val="672"/>
        </w:trPr>
        <w:tc>
          <w:tcPr>
            <w:tcW w:w="5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5EC1E6" w14:textId="77777777" w:rsidR="00EB7FBF" w:rsidRDefault="00000000">
            <w:pPr>
              <w:ind w:left="38"/>
            </w:pPr>
            <w:r>
              <w:rPr>
                <w:sz w:val="24"/>
              </w:rPr>
              <w:t>Středisko: 6. Středisko kanalizací a ČOV</w:t>
            </w:r>
          </w:p>
        </w:tc>
        <w:tc>
          <w:tcPr>
            <w:tcW w:w="5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418FA9" w14:textId="77777777" w:rsidR="00EB7FBF" w:rsidRDefault="00000000">
            <w:r>
              <w:rPr>
                <w:sz w:val="24"/>
              </w:rPr>
              <w:t>Určeno pro: ČOV Břeclav (650 001)</w:t>
            </w:r>
          </w:p>
        </w:tc>
      </w:tr>
      <w:tr w:rsidR="00EB7FBF" w14:paraId="5393CFA4" w14:textId="77777777">
        <w:trPr>
          <w:trHeight w:val="663"/>
        </w:trPr>
        <w:tc>
          <w:tcPr>
            <w:tcW w:w="10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325281" w14:textId="77777777" w:rsidR="00EB7FBF" w:rsidRDefault="00000000">
            <w:pPr>
              <w:ind w:left="38"/>
            </w:pPr>
            <w:r>
              <w:rPr>
                <w:sz w:val="26"/>
              </w:rPr>
              <w:t>Předpokládaná cena bez DPH: 68 500,00</w:t>
            </w:r>
          </w:p>
        </w:tc>
      </w:tr>
    </w:tbl>
    <w:p w14:paraId="4D8B6033" w14:textId="77777777" w:rsidR="00EB7FBF" w:rsidRDefault="00000000">
      <w:pPr>
        <w:pStyle w:val="Nadpis1"/>
      </w:pPr>
      <w:r>
        <w:t>Specifikace objednávky (text)</w:t>
      </w:r>
    </w:p>
    <w:p w14:paraId="76F6749E" w14:textId="77777777" w:rsidR="00EB7FBF" w:rsidRDefault="00000000">
      <w:pPr>
        <w:spacing w:after="135" w:line="220" w:lineRule="auto"/>
        <w:ind w:left="-1" w:right="-15" w:firstLine="418"/>
        <w:jc w:val="both"/>
      </w:pPr>
      <w:r>
        <w:rPr>
          <w:sz w:val="24"/>
        </w:rPr>
        <w:t xml:space="preserve">Objednáváme u Vás opravu projektové dokumentace původního rozvaděče +RM 3.3 (kotelna, ČOV Břeclav), u kterého došlo z důvodu výměny kogenerační jednotky ke změnám původního </w:t>
      </w:r>
      <w:proofErr w:type="gramStart"/>
      <w:r>
        <w:rPr>
          <w:sz w:val="24"/>
        </w:rPr>
        <w:t>zapojení..</w:t>
      </w:r>
      <w:proofErr w:type="gramEnd"/>
      <w:r>
        <w:rPr>
          <w:sz w:val="24"/>
        </w:rPr>
        <w:t xml:space="preserve"> Dokumentaci k rozvaděči +RM 3.3 po provedených změnách jsem Vám již zaslal dříve.</w:t>
      </w:r>
    </w:p>
    <w:p w14:paraId="67E4C769" w14:textId="1E765411" w:rsidR="00EB7FBF" w:rsidRDefault="00EB7FBF">
      <w:pPr>
        <w:spacing w:after="101"/>
        <w:ind w:left="6331"/>
      </w:pPr>
    </w:p>
    <w:p w14:paraId="25BC6F88" w14:textId="77777777" w:rsidR="00EB7FBF" w:rsidRDefault="00000000">
      <w:pPr>
        <w:spacing w:after="72" w:line="216" w:lineRule="auto"/>
        <w:ind w:left="5880" w:right="197" w:hanging="1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D524C32" wp14:editId="7941CE9C">
            <wp:simplePos x="0" y="0"/>
            <wp:positionH relativeFrom="column">
              <wp:posOffset>3721608</wp:posOffset>
            </wp:positionH>
            <wp:positionV relativeFrom="paragraph">
              <wp:posOffset>-53710</wp:posOffset>
            </wp:positionV>
            <wp:extent cx="713232" cy="713436"/>
            <wp:effectExtent l="0" t="0" r="0" b="0"/>
            <wp:wrapSquare wrapText="bothSides"/>
            <wp:docPr id="1641" name="Picture 16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" name="Picture 164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13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Vodovody a kanalizace Břeclav, a.s.</w:t>
      </w:r>
    </w:p>
    <w:p w14:paraId="490F71EC" w14:textId="77777777" w:rsidR="00EB7FBF" w:rsidRDefault="00000000">
      <w:pPr>
        <w:spacing w:after="4" w:line="265" w:lineRule="auto"/>
        <w:ind w:left="5871" w:right="1205" w:hanging="10"/>
        <w:jc w:val="right"/>
      </w:pPr>
      <w:r>
        <w:rPr>
          <w:sz w:val="20"/>
        </w:rPr>
        <w:t>Čechova 1300/23</w:t>
      </w:r>
    </w:p>
    <w:p w14:paraId="70924971" w14:textId="3C83E49F" w:rsidR="00EB7FBF" w:rsidRDefault="00000000">
      <w:pPr>
        <w:spacing w:after="2972" w:line="265" w:lineRule="auto"/>
        <w:ind w:left="5871" w:right="686" w:hanging="10"/>
        <w:jc w:val="right"/>
      </w:pPr>
      <w:r>
        <w:rPr>
          <w:sz w:val="20"/>
        </w:rPr>
        <w:t xml:space="preserve">690 02 Břeclav </w:t>
      </w:r>
    </w:p>
    <w:tbl>
      <w:tblPr>
        <w:tblStyle w:val="TableGrid"/>
        <w:tblpPr w:vertAnchor="page" w:horzAnchor="margin" w:tblpY="14986"/>
        <w:tblOverlap w:val="never"/>
        <w:tblW w:w="8587" w:type="dxa"/>
        <w:tblInd w:w="0" w:type="dxa"/>
        <w:tblLook w:val="04A0" w:firstRow="1" w:lastRow="0" w:firstColumn="1" w:lastColumn="0" w:noHBand="0" w:noVBand="1"/>
      </w:tblPr>
      <w:tblGrid>
        <w:gridCol w:w="3984"/>
        <w:gridCol w:w="4603"/>
      </w:tblGrid>
      <w:tr w:rsidR="004B3E09" w14:paraId="1A6F59CC" w14:textId="77777777" w:rsidTr="004B3E09">
        <w:trPr>
          <w:trHeight w:val="283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 w14:paraId="574646FA" w14:textId="77777777" w:rsidR="004B3E09" w:rsidRDefault="004B3E09" w:rsidP="004B3E09">
            <w:r>
              <w:rPr>
                <w:sz w:val="26"/>
              </w:rPr>
              <w:t>Razítko a podpis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14:paraId="3E1DDB35" w14:textId="77777777" w:rsidR="004B3E09" w:rsidRDefault="004B3E09" w:rsidP="004B3E09">
            <w:pPr>
              <w:jc w:val="right"/>
            </w:pPr>
            <w:r>
              <w:rPr>
                <w:sz w:val="26"/>
              </w:rPr>
              <w:t>Razítko a podpis</w:t>
            </w:r>
          </w:p>
        </w:tc>
      </w:tr>
      <w:tr w:rsidR="004B3E09" w14:paraId="2D537D42" w14:textId="77777777" w:rsidTr="004B3E09">
        <w:trPr>
          <w:trHeight w:val="25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 w14:paraId="3CD49CE9" w14:textId="77777777" w:rsidR="004B3E09" w:rsidRDefault="004B3E09" w:rsidP="004B3E09">
            <w:pPr>
              <w:ind w:left="278"/>
            </w:pPr>
            <w:r>
              <w:rPr>
                <w:sz w:val="26"/>
              </w:rPr>
              <w:t>dodavatele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14:paraId="43945A28" w14:textId="77777777" w:rsidR="004B3E09" w:rsidRDefault="004B3E09" w:rsidP="004B3E09">
            <w:pPr>
              <w:ind w:right="312"/>
              <w:jc w:val="right"/>
            </w:pPr>
            <w:r>
              <w:rPr>
                <w:sz w:val="26"/>
              </w:rPr>
              <w:t>odběratele</w:t>
            </w:r>
          </w:p>
        </w:tc>
      </w:tr>
    </w:tbl>
    <w:p w14:paraId="371864AB" w14:textId="77777777" w:rsidR="00EB7FBF" w:rsidRDefault="00000000">
      <w:pPr>
        <w:spacing w:after="0"/>
        <w:ind w:left="-187" w:right="-326"/>
      </w:pPr>
      <w:r>
        <w:rPr>
          <w:noProof/>
        </w:rPr>
        <mc:AlternateContent>
          <mc:Choice Requires="wpg">
            <w:drawing>
              <wp:inline distT="0" distB="0" distL="0" distR="0" wp14:anchorId="6CA03C91" wp14:editId="5A40774B">
                <wp:extent cx="6498336" cy="15243"/>
                <wp:effectExtent l="0" t="0" r="0" b="0"/>
                <wp:docPr id="3895" name="Group 38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8336" cy="15243"/>
                          <a:chOff x="0" y="0"/>
                          <a:chExt cx="6498336" cy="15243"/>
                        </a:xfrm>
                      </wpg:grpSpPr>
                      <wps:wsp>
                        <wps:cNvPr id="3894" name="Shape 3894"/>
                        <wps:cNvSpPr/>
                        <wps:spPr>
                          <a:xfrm>
                            <a:off x="0" y="0"/>
                            <a:ext cx="6498336" cy="15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8336" h="15243">
                                <a:moveTo>
                                  <a:pt x="0" y="7621"/>
                                </a:moveTo>
                                <a:lnTo>
                                  <a:pt x="6498336" y="7621"/>
                                </a:lnTo>
                              </a:path>
                            </a:pathLst>
                          </a:custGeom>
                          <a:ln w="1524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95" style="width:511.68pt;height:1.20026pt;mso-position-horizontal-relative:char;mso-position-vertical-relative:line" coordsize="64983,152">
                <v:shape id="Shape 3894" style="position:absolute;width:64983;height:152;left:0;top:0;" coordsize="6498336,15243" path="m0,7621l6498336,7621">
                  <v:stroke weight="1.2002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sectPr w:rsidR="00EB7FBF">
      <w:pgSz w:w="11904" w:h="16834"/>
      <w:pgMar w:top="230" w:right="1104" w:bottom="749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FBF"/>
    <w:rsid w:val="004B3E09"/>
    <w:rsid w:val="00927147"/>
    <w:rsid w:val="00EB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7E5DB"/>
  <w15:docId w15:val="{080F6891-DBA1-457D-87F2-DFF2795A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pBdr>
        <w:top w:val="single" w:sz="6" w:space="0" w:color="000000"/>
        <w:left w:val="single" w:sz="8" w:space="0" w:color="000000"/>
        <w:bottom w:val="single" w:sz="6" w:space="0" w:color="000000"/>
        <w:right w:val="single" w:sz="12" w:space="0" w:color="000000"/>
      </w:pBdr>
      <w:spacing w:after="592"/>
      <w:ind w:left="14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897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SSekretaria24010515570</dc:title>
  <dc:subject/>
  <dc:creator>František Jankovič</dc:creator>
  <cp:keywords/>
  <cp:lastModifiedBy>Ilona Ivančicová</cp:lastModifiedBy>
  <cp:revision>2</cp:revision>
  <dcterms:created xsi:type="dcterms:W3CDTF">2024-01-10T13:01:00Z</dcterms:created>
  <dcterms:modified xsi:type="dcterms:W3CDTF">2024-01-10T13:01:00Z</dcterms:modified>
</cp:coreProperties>
</file>