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87F0" w14:textId="0B0E7C10" w:rsidR="00216D9C" w:rsidRPr="00133F51" w:rsidRDefault="00216D9C" w:rsidP="00216D9C">
      <w:pPr>
        <w:pStyle w:val="Nadpis5"/>
        <w:jc w:val="left"/>
        <w:rPr>
          <w:rFonts w:asciiTheme="majorHAnsi" w:hAnsiTheme="majorHAnsi" w:cs="Times New Roman"/>
          <w:b w:val="0"/>
          <w:sz w:val="24"/>
          <w:szCs w:val="24"/>
        </w:rPr>
      </w:pPr>
    </w:p>
    <w:p w14:paraId="1014EE50" w14:textId="77777777" w:rsidR="00E07E64" w:rsidRDefault="00E07E64" w:rsidP="00E07E64">
      <w:pPr>
        <w:pStyle w:val="Nadpis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Kupní smlouva</w:t>
      </w:r>
    </w:p>
    <w:p w14:paraId="0E072AAA" w14:textId="77777777" w:rsidR="00E07E64" w:rsidRDefault="00E07E64" w:rsidP="00E07E64">
      <w:pPr>
        <w:jc w:val="center"/>
        <w:rPr>
          <w:rFonts w:asciiTheme="majorHAnsi" w:hAnsiTheme="majorHAnsi"/>
        </w:rPr>
      </w:pPr>
    </w:p>
    <w:p w14:paraId="43FC66B1" w14:textId="77777777" w:rsidR="00E07E64" w:rsidRDefault="00E07E64" w:rsidP="00E07E64">
      <w:pPr>
        <w:rPr>
          <w:rFonts w:asciiTheme="majorHAnsi" w:hAnsiTheme="majorHAnsi"/>
          <w:b/>
        </w:rPr>
      </w:pPr>
    </w:p>
    <w:p w14:paraId="44FC7136" w14:textId="77777777" w:rsidR="00E07E64" w:rsidRDefault="00E07E64" w:rsidP="00E07E64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Kupující: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Služby města Jindřichův Hradec s.r.o.</w:t>
      </w:r>
    </w:p>
    <w:p w14:paraId="23900773" w14:textId="77777777" w:rsidR="00E07E64" w:rsidRDefault="00E07E64" w:rsidP="00E07E64">
      <w:pPr>
        <w:pStyle w:val="Zkladntextodsazen2"/>
        <w:tabs>
          <w:tab w:val="left" w:pos="3240"/>
        </w:tabs>
        <w:spacing w:after="0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se sídlem: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Jiráskovo předměstí 1007/III, 377 01 Jindřichův Hradec</w:t>
      </w:r>
    </w:p>
    <w:p w14:paraId="677A90A8" w14:textId="77777777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IČ: </w:t>
      </w:r>
      <w:r>
        <w:rPr>
          <w:rFonts w:asciiTheme="majorHAnsi" w:hAnsiTheme="majorHAnsi"/>
        </w:rPr>
        <w:tab/>
        <w:t>260 43 335</w:t>
      </w:r>
    </w:p>
    <w:p w14:paraId="640C5A9D" w14:textId="01E6E50A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DIČ: </w:t>
      </w:r>
      <w:r>
        <w:rPr>
          <w:rFonts w:asciiTheme="majorHAnsi" w:hAnsiTheme="majorHAnsi"/>
        </w:rPr>
        <w:tab/>
      </w:r>
      <w:r w:rsidR="0099162B">
        <w:rPr>
          <w:rFonts w:asciiTheme="majorHAnsi" w:hAnsiTheme="majorHAnsi"/>
        </w:rPr>
        <w:t>******</w:t>
      </w:r>
    </w:p>
    <w:p w14:paraId="48FD3438" w14:textId="77777777" w:rsidR="00E07E64" w:rsidRDefault="00E07E64" w:rsidP="00E07E64">
      <w:pPr>
        <w:tabs>
          <w:tab w:val="left" w:pos="32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Zápis ve veřejném </w:t>
      </w:r>
      <w:proofErr w:type="gramStart"/>
      <w:r>
        <w:rPr>
          <w:rFonts w:asciiTheme="majorHAnsi" w:hAnsiTheme="majorHAnsi"/>
        </w:rPr>
        <w:t xml:space="preserve">rejstříku:   </w:t>
      </w:r>
      <w:proofErr w:type="gramEnd"/>
      <w:r>
        <w:rPr>
          <w:rFonts w:asciiTheme="majorHAnsi" w:hAnsiTheme="majorHAnsi"/>
        </w:rPr>
        <w:t xml:space="preserve">    dne 18. 2. 2002 u Krajského soudu v Českých Budějovicích,</w:t>
      </w:r>
    </w:p>
    <w:p w14:paraId="34C9137F" w14:textId="77777777" w:rsidR="00E07E64" w:rsidRDefault="00E07E64" w:rsidP="00E07E64">
      <w:pPr>
        <w:tabs>
          <w:tab w:val="left" w:pos="32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Oddíl C, vložka 10836</w:t>
      </w:r>
    </w:p>
    <w:p w14:paraId="20FDD019" w14:textId="77777777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Jednající:</w:t>
      </w:r>
      <w:r>
        <w:rPr>
          <w:rFonts w:asciiTheme="majorHAnsi" w:hAnsiTheme="majorHAnsi"/>
        </w:rPr>
        <w:tab/>
        <w:t>Ing. Ivo Ježkem, jednatelem společnosti</w:t>
      </w:r>
    </w:p>
    <w:p w14:paraId="44250435" w14:textId="326FDF99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bankovní </w:t>
      </w:r>
      <w:proofErr w:type="gramStart"/>
      <w:r>
        <w:rPr>
          <w:rFonts w:asciiTheme="majorHAnsi" w:hAnsiTheme="majorHAnsi"/>
        </w:rPr>
        <w:t xml:space="preserve">spojení:   </w:t>
      </w:r>
      <w:proofErr w:type="gramEnd"/>
      <w:r>
        <w:rPr>
          <w:rFonts w:asciiTheme="majorHAnsi" w:hAnsiTheme="majorHAnsi"/>
        </w:rPr>
        <w:t xml:space="preserve">                   </w:t>
      </w:r>
      <w:r w:rsidR="00532B92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</w:t>
      </w:r>
      <w:r w:rsidR="00E7270A">
        <w:rPr>
          <w:rFonts w:asciiTheme="majorHAnsi" w:hAnsiTheme="majorHAnsi"/>
        </w:rPr>
        <w:t>Československá obchodní banka, a.s.</w:t>
      </w:r>
    </w:p>
    <w:p w14:paraId="5B1F36C6" w14:textId="6E8C8B77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číslo účtu: </w:t>
      </w:r>
      <w:r>
        <w:rPr>
          <w:rFonts w:asciiTheme="majorHAnsi" w:hAnsiTheme="majorHAnsi"/>
        </w:rPr>
        <w:tab/>
      </w:r>
      <w:r w:rsidR="0099162B">
        <w:rPr>
          <w:rFonts w:asciiTheme="majorHAnsi" w:hAnsiTheme="majorHAnsi"/>
        </w:rPr>
        <w:t>*******</w:t>
      </w:r>
    </w:p>
    <w:p w14:paraId="57853BBF" w14:textId="77777777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Osoba oprávněná k jednání: </w:t>
      </w:r>
      <w:r>
        <w:rPr>
          <w:rFonts w:asciiTheme="majorHAnsi" w:hAnsiTheme="majorHAnsi"/>
        </w:rPr>
        <w:tab/>
        <w:t>Ing. Ivo Ježek</w:t>
      </w:r>
    </w:p>
    <w:p w14:paraId="2D51E4DB" w14:textId="017058D6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Telefon/Fax: </w:t>
      </w:r>
      <w:r>
        <w:rPr>
          <w:rFonts w:asciiTheme="majorHAnsi" w:hAnsiTheme="majorHAnsi"/>
        </w:rPr>
        <w:tab/>
      </w:r>
      <w:r w:rsidR="0099162B">
        <w:rPr>
          <w:rFonts w:asciiTheme="majorHAnsi" w:hAnsiTheme="majorHAnsi"/>
        </w:rPr>
        <w:t>********</w:t>
      </w:r>
    </w:p>
    <w:p w14:paraId="39C57090" w14:textId="5B0054B5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  <w:r>
        <w:rPr>
          <w:rFonts w:asciiTheme="majorHAnsi" w:hAnsiTheme="majorHAnsi"/>
        </w:rPr>
        <w:tab/>
      </w:r>
      <w:r w:rsidR="0099162B">
        <w:rPr>
          <w:rFonts w:asciiTheme="majorHAnsi" w:hAnsiTheme="majorHAnsi"/>
        </w:rPr>
        <w:t>********</w:t>
      </w:r>
    </w:p>
    <w:p w14:paraId="667C1755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4197FB9C" w14:textId="77777777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7E9C6071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502CC7E9" w14:textId="5C6D512B" w:rsidR="00E07E64" w:rsidRDefault="00E07E64" w:rsidP="00E07E6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Prodávající: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</w:t>
      </w:r>
      <w:r w:rsidR="00235F99">
        <w:rPr>
          <w:rFonts w:asciiTheme="majorHAnsi" w:hAnsiTheme="majorHAnsi"/>
          <w:b/>
          <w:bCs/>
        </w:rPr>
        <w:t>P.S.CH. spol. s r.o.</w:t>
      </w:r>
      <w:r>
        <w:rPr>
          <w:rFonts w:asciiTheme="majorHAnsi" w:hAnsiTheme="majorHAnsi"/>
          <w:b/>
          <w:bCs/>
        </w:rPr>
        <w:tab/>
        <w:t xml:space="preserve">                </w:t>
      </w:r>
    </w:p>
    <w:p w14:paraId="60FE0F08" w14:textId="541279F0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sídlem: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="00235F99">
        <w:rPr>
          <w:rFonts w:asciiTheme="majorHAnsi" w:hAnsiTheme="majorHAnsi"/>
        </w:rPr>
        <w:t>Alšova 1030, 334 41 Dobřany</w:t>
      </w:r>
    </w:p>
    <w:p w14:paraId="0D939A80" w14:textId="2DC0DF85" w:rsidR="00E07E64" w:rsidRDefault="00E07E64" w:rsidP="00E07E6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IČ: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</w:t>
      </w:r>
      <w:r w:rsidR="00AB47A2">
        <w:rPr>
          <w:rFonts w:asciiTheme="majorHAnsi" w:hAnsiTheme="majorHAnsi"/>
        </w:rPr>
        <w:t xml:space="preserve"> </w:t>
      </w:r>
      <w:r w:rsidR="00235F99">
        <w:rPr>
          <w:rFonts w:asciiTheme="majorHAnsi" w:hAnsiTheme="majorHAnsi"/>
        </w:rPr>
        <w:t xml:space="preserve"> 252 42 083</w:t>
      </w:r>
    </w:p>
    <w:p w14:paraId="729AC5E3" w14:textId="50A84C8E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DIČ: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</w:t>
      </w:r>
      <w:r w:rsidR="00235F99">
        <w:rPr>
          <w:rFonts w:asciiTheme="majorHAnsi" w:hAnsiTheme="majorHAnsi"/>
        </w:rPr>
        <w:t xml:space="preserve"> </w:t>
      </w:r>
      <w:r w:rsidR="0099162B">
        <w:rPr>
          <w:rFonts w:asciiTheme="majorHAnsi" w:hAnsiTheme="majorHAnsi"/>
        </w:rPr>
        <w:t>*******</w:t>
      </w:r>
    </w:p>
    <w:p w14:paraId="36A687CE" w14:textId="5504E034" w:rsidR="00E07E64" w:rsidRDefault="00E07E64" w:rsidP="00E07E6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Zápis v obchodním </w:t>
      </w:r>
      <w:proofErr w:type="gramStart"/>
      <w:r>
        <w:rPr>
          <w:rFonts w:asciiTheme="majorHAnsi" w:hAnsiTheme="majorHAnsi"/>
        </w:rPr>
        <w:t xml:space="preserve">rejstříku:   </w:t>
      </w:r>
      <w:proofErr w:type="gramEnd"/>
      <w:r>
        <w:rPr>
          <w:rFonts w:asciiTheme="majorHAnsi" w:hAnsiTheme="majorHAnsi"/>
        </w:rPr>
        <w:t xml:space="preserve">  </w:t>
      </w:r>
      <w:r w:rsidR="00235F99">
        <w:rPr>
          <w:rFonts w:asciiTheme="majorHAnsi" w:hAnsiTheme="majorHAnsi"/>
        </w:rPr>
        <w:t>dne 3.2.2000 u Krajského soudu v Plzni, Oddíl C, vložka 12080</w:t>
      </w:r>
    </w:p>
    <w:p w14:paraId="2DB4CADF" w14:textId="5AA0E9FA" w:rsidR="00E07E64" w:rsidRDefault="00E07E64" w:rsidP="003C7F2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Jednající:   </w:t>
      </w:r>
      <w:proofErr w:type="gramEnd"/>
      <w:r>
        <w:rPr>
          <w:rFonts w:asciiTheme="majorHAnsi" w:hAnsiTheme="majorHAnsi"/>
        </w:rPr>
        <w:t xml:space="preserve">     </w:t>
      </w:r>
      <w:r w:rsidR="003C7F25">
        <w:rPr>
          <w:rFonts w:asciiTheme="majorHAnsi" w:hAnsiTheme="majorHAnsi"/>
        </w:rPr>
        <w:t xml:space="preserve">                                  </w:t>
      </w:r>
      <w:r w:rsidR="00235F99">
        <w:rPr>
          <w:rFonts w:asciiTheme="majorHAnsi" w:hAnsiTheme="majorHAnsi"/>
        </w:rPr>
        <w:t xml:space="preserve"> František Ticháček, jednatel společnosti</w:t>
      </w:r>
      <w:r w:rsidR="003C7F25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bankovní spojení: </w:t>
      </w:r>
      <w:r>
        <w:rPr>
          <w:rFonts w:asciiTheme="majorHAnsi" w:hAnsiTheme="majorHAnsi"/>
        </w:rPr>
        <w:tab/>
        <w:t xml:space="preserve">                   </w:t>
      </w:r>
      <w:r w:rsidR="00C31533">
        <w:rPr>
          <w:rFonts w:asciiTheme="majorHAnsi" w:hAnsiTheme="majorHAnsi"/>
        </w:rPr>
        <w:t xml:space="preserve"> </w:t>
      </w:r>
      <w:r w:rsidR="00235F99">
        <w:rPr>
          <w:rFonts w:asciiTheme="majorHAnsi" w:hAnsiTheme="majorHAnsi"/>
        </w:rPr>
        <w:t xml:space="preserve"> Moneta Bank</w:t>
      </w:r>
    </w:p>
    <w:p w14:paraId="0BD7891C" w14:textId="336F5545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číslo účtu: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</w:t>
      </w:r>
      <w:r w:rsidR="0099162B">
        <w:rPr>
          <w:rFonts w:asciiTheme="majorHAnsi" w:hAnsiTheme="majorHAnsi"/>
        </w:rPr>
        <w:t>********</w:t>
      </w:r>
    </w:p>
    <w:p w14:paraId="66B39E35" w14:textId="54BAA95A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Osoba oprávněná k </w:t>
      </w:r>
      <w:proofErr w:type="gramStart"/>
      <w:r>
        <w:rPr>
          <w:rFonts w:asciiTheme="majorHAnsi" w:hAnsiTheme="majorHAnsi"/>
        </w:rPr>
        <w:t xml:space="preserve">jednání: </w:t>
      </w:r>
      <w:r w:rsidR="00C31533">
        <w:rPr>
          <w:rFonts w:asciiTheme="majorHAnsi" w:hAnsiTheme="majorHAnsi"/>
        </w:rPr>
        <w:t xml:space="preserve">  </w:t>
      </w:r>
      <w:proofErr w:type="gramEnd"/>
      <w:r w:rsidR="00C31533">
        <w:rPr>
          <w:rFonts w:asciiTheme="majorHAnsi" w:hAnsiTheme="majorHAnsi"/>
        </w:rPr>
        <w:t xml:space="preserve">   </w:t>
      </w:r>
      <w:r w:rsidR="00235F99">
        <w:rPr>
          <w:rFonts w:asciiTheme="majorHAnsi" w:hAnsiTheme="majorHAnsi"/>
        </w:rPr>
        <w:t>František Ticháček, Jana Hradecká</w:t>
      </w:r>
    </w:p>
    <w:p w14:paraId="13C94973" w14:textId="3091D585" w:rsidR="00E07E64" w:rsidRDefault="00E07E64" w:rsidP="00E07E64">
      <w:pPr>
        <w:tabs>
          <w:tab w:val="left" w:pos="324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Telefon/</w:t>
      </w:r>
      <w:proofErr w:type="gramStart"/>
      <w:r>
        <w:rPr>
          <w:rFonts w:asciiTheme="majorHAnsi" w:hAnsiTheme="majorHAnsi"/>
        </w:rPr>
        <w:t xml:space="preserve">Fax:   </w:t>
      </w:r>
      <w:proofErr w:type="gramEnd"/>
      <w:r>
        <w:rPr>
          <w:rFonts w:asciiTheme="majorHAnsi" w:hAnsiTheme="majorHAnsi"/>
        </w:rPr>
        <w:t xml:space="preserve">                              </w:t>
      </w:r>
      <w:r w:rsidR="00C31533">
        <w:rPr>
          <w:rFonts w:asciiTheme="majorHAnsi" w:hAnsiTheme="majorHAnsi"/>
        </w:rPr>
        <w:t xml:space="preserve">  </w:t>
      </w:r>
      <w:r w:rsidR="00235F99">
        <w:rPr>
          <w:rFonts w:asciiTheme="majorHAnsi" w:hAnsiTheme="majorHAnsi"/>
        </w:rPr>
        <w:t>376 31 612</w:t>
      </w:r>
    </w:p>
    <w:p w14:paraId="2C136D5C" w14:textId="53391745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  <w:r>
        <w:rPr>
          <w:rFonts w:asciiTheme="majorHAnsi" w:hAnsiTheme="majorHAnsi"/>
        </w:rPr>
        <w:tab/>
        <w:t xml:space="preserve">                               </w:t>
      </w:r>
      <w:r w:rsidR="00C31533">
        <w:rPr>
          <w:rFonts w:asciiTheme="majorHAnsi" w:hAnsiTheme="majorHAnsi"/>
        </w:rPr>
        <w:t xml:space="preserve">  </w:t>
      </w:r>
      <w:r w:rsidR="0099162B">
        <w:rPr>
          <w:rFonts w:asciiTheme="majorHAnsi" w:hAnsiTheme="majorHAnsi"/>
        </w:rPr>
        <w:t>********</w:t>
      </w:r>
    </w:p>
    <w:p w14:paraId="00573F30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2E1FC2F8" w14:textId="77777777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uzavírají podle ustanovení § 2079 a násl. zákona č. 89/2012 Sb., občanský zákoník, ve znění pozdějších předpisů tuto kupní smlouvu.</w:t>
      </w:r>
    </w:p>
    <w:p w14:paraId="13877638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4ECF0734" w14:textId="77777777" w:rsidR="00E07E64" w:rsidRDefault="00E07E64" w:rsidP="00E07E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ab/>
        <w:t>Předmět smlouvy</w:t>
      </w:r>
    </w:p>
    <w:p w14:paraId="77542CF4" w14:textId="77777777" w:rsidR="00E07E64" w:rsidRDefault="00E07E64" w:rsidP="00E07E64">
      <w:pPr>
        <w:rPr>
          <w:rFonts w:asciiTheme="majorHAnsi" w:hAnsiTheme="majorHAnsi"/>
        </w:rPr>
      </w:pPr>
    </w:p>
    <w:p w14:paraId="734D8F63" w14:textId="5978C30E" w:rsidR="00E07E64" w:rsidRDefault="00E07E64" w:rsidP="00E07E64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Předmětem smlouvy je závazek prodávajícího (v souladu s předloženou nabídkou prodávajícího do veřejné zakázky „Posypová sůl – 20</w:t>
      </w:r>
      <w:r w:rsidR="00931CB4">
        <w:rPr>
          <w:rFonts w:asciiTheme="majorHAnsi" w:hAnsiTheme="majorHAnsi"/>
        </w:rPr>
        <w:t>2</w:t>
      </w:r>
      <w:r w:rsidR="00D141BB">
        <w:rPr>
          <w:rFonts w:asciiTheme="majorHAnsi" w:hAnsiTheme="majorHAnsi"/>
        </w:rPr>
        <w:t>3</w:t>
      </w:r>
      <w:r>
        <w:rPr>
          <w:rFonts w:asciiTheme="majorHAnsi" w:hAnsiTheme="majorHAnsi"/>
        </w:rPr>
        <w:t>“ ze dne</w:t>
      </w:r>
      <w:r w:rsidR="00235F99">
        <w:rPr>
          <w:rFonts w:asciiTheme="majorHAnsi" w:hAnsiTheme="majorHAnsi"/>
        </w:rPr>
        <w:t xml:space="preserve"> 1</w:t>
      </w:r>
      <w:r w:rsidR="00D141BB">
        <w:rPr>
          <w:rFonts w:asciiTheme="majorHAnsi" w:hAnsiTheme="majorHAnsi"/>
        </w:rPr>
        <w:t>3</w:t>
      </w:r>
      <w:r w:rsidR="00235F99">
        <w:rPr>
          <w:rFonts w:asciiTheme="majorHAnsi" w:hAnsiTheme="majorHAnsi"/>
        </w:rPr>
        <w:t>.</w:t>
      </w:r>
      <w:r w:rsidR="00D141BB">
        <w:rPr>
          <w:rFonts w:asciiTheme="majorHAnsi" w:hAnsiTheme="majorHAnsi"/>
        </w:rPr>
        <w:t>10</w:t>
      </w:r>
      <w:r w:rsidR="00235F99">
        <w:rPr>
          <w:rFonts w:asciiTheme="majorHAnsi" w:hAnsiTheme="majorHAnsi"/>
        </w:rPr>
        <w:t>. 202</w:t>
      </w:r>
      <w:r w:rsidR="005D4DE4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) dodat na základě dílčích objednávek kupujícímu </w:t>
      </w:r>
      <w:r>
        <w:rPr>
          <w:rFonts w:asciiTheme="majorHAnsi" w:hAnsiTheme="majorHAnsi"/>
          <w:b/>
        </w:rPr>
        <w:t>posypovou sůl volně loženou pro zimní údržbu komunikací s </w:t>
      </w:r>
      <w:proofErr w:type="spellStart"/>
      <w:r>
        <w:rPr>
          <w:rFonts w:asciiTheme="majorHAnsi" w:hAnsiTheme="majorHAnsi"/>
          <w:b/>
        </w:rPr>
        <w:t>protispékací</w:t>
      </w:r>
      <w:proofErr w:type="spellEnd"/>
      <w:r>
        <w:rPr>
          <w:rFonts w:asciiTheme="majorHAnsi" w:hAnsiTheme="majorHAnsi"/>
          <w:b/>
        </w:rPr>
        <w:t xml:space="preserve"> přísadou včetně dopravy za podmínek stanovených touto smlouvou (dále jen „zboží“).</w:t>
      </w:r>
    </w:p>
    <w:p w14:paraId="0182C7D3" w14:textId="77777777" w:rsidR="00E07E64" w:rsidRDefault="00E07E64" w:rsidP="00E07E64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Prodávající se zavazuje dodat kupujícímu pouze takové zboží, které obsahuje min. </w:t>
      </w:r>
      <w:proofErr w:type="gramStart"/>
      <w:r>
        <w:rPr>
          <w:rFonts w:asciiTheme="majorHAnsi" w:hAnsiTheme="majorHAnsi"/>
          <w:b/>
        </w:rPr>
        <w:t>97%</w:t>
      </w:r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NaCl</w:t>
      </w:r>
      <w:proofErr w:type="spellEnd"/>
      <w:r>
        <w:rPr>
          <w:rFonts w:asciiTheme="majorHAnsi" w:hAnsiTheme="majorHAnsi"/>
          <w:b/>
        </w:rPr>
        <w:t xml:space="preserve"> a odpovídá specifikaci zrnitosti 0,2- 5 mm.</w:t>
      </w:r>
    </w:p>
    <w:p w14:paraId="11388AB3" w14:textId="77777777" w:rsidR="00E07E64" w:rsidRDefault="00E07E64" w:rsidP="00E07E64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Dodané zboží musí splňovat parametry dané vyhláškou č. 104/1997 Sb. v platném znění a předpisem MDS TP 116, což je povinen prodávající na vyžádání doložit rozbory, dodavatel musí garantovat, že předmět plnění (zboží) bude odpovídat kvalitě dle platných zákonů, norem a předpisů pro použití v ČR.</w:t>
      </w:r>
    </w:p>
    <w:p w14:paraId="412DAC7A" w14:textId="77777777" w:rsidR="00E07E64" w:rsidRDefault="00E07E64" w:rsidP="00E07E64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Doba a místa plnění</w:t>
      </w:r>
    </w:p>
    <w:p w14:paraId="103E9330" w14:textId="77777777" w:rsidR="00E07E64" w:rsidRDefault="00E07E64" w:rsidP="00E07E64">
      <w:pPr>
        <w:keepNext/>
        <w:keepLines/>
        <w:rPr>
          <w:rFonts w:asciiTheme="majorHAnsi" w:hAnsiTheme="majorHAnsi"/>
          <w:b/>
        </w:rPr>
      </w:pPr>
    </w:p>
    <w:p w14:paraId="4BA13F8D" w14:textId="0EC4FE94" w:rsidR="00E07E64" w:rsidRDefault="00E07E64" w:rsidP="00E07E64">
      <w:pPr>
        <w:keepNext/>
        <w:keepLines/>
        <w:rPr>
          <w:rFonts w:asciiTheme="majorHAnsi" w:hAnsiTheme="majorHAnsi"/>
        </w:rPr>
      </w:pPr>
      <w:r>
        <w:rPr>
          <w:rFonts w:asciiTheme="majorHAnsi" w:hAnsiTheme="majorHAnsi"/>
        </w:rPr>
        <w:t>2.1. Tato kupní smlouva se uzavírá na dobu určitou, do 31. 3. 20</w:t>
      </w:r>
      <w:r w:rsidR="00C047BC">
        <w:rPr>
          <w:rFonts w:asciiTheme="majorHAnsi" w:hAnsiTheme="majorHAnsi"/>
        </w:rPr>
        <w:t>2</w:t>
      </w:r>
      <w:r w:rsidR="005D4DE4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</w:p>
    <w:p w14:paraId="040FD706" w14:textId="77777777" w:rsidR="00E07E64" w:rsidRDefault="00E07E64" w:rsidP="00E07E64">
      <w:pPr>
        <w:pStyle w:val="Normal2"/>
        <w:ind w:lef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2.2 Rozsah plnění dle této smlouvy je dále specifikován dílčími objednávkami kupujícího doručenými prodávajícímu. Prodávající se zavazuje dodat kupujícímu zboží v minimálním objemu:</w:t>
      </w:r>
    </w:p>
    <w:p w14:paraId="6EB8A9A3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2E94D4F2" w14:textId="718AF20F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II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b/>
        </w:rPr>
        <w:t xml:space="preserve">etapa: </w:t>
      </w:r>
      <w:r>
        <w:rPr>
          <w:rFonts w:asciiTheme="majorHAnsi" w:hAnsiTheme="majorHAnsi"/>
        </w:rPr>
        <w:t>od 1</w:t>
      </w:r>
      <w:r w:rsidR="005D4DE4">
        <w:rPr>
          <w:rFonts w:asciiTheme="majorHAnsi" w:hAnsiTheme="majorHAnsi"/>
        </w:rPr>
        <w:t>5</w:t>
      </w:r>
      <w:r>
        <w:rPr>
          <w:rFonts w:asciiTheme="majorHAnsi" w:hAnsiTheme="majorHAnsi"/>
        </w:rPr>
        <w:t>. 1</w:t>
      </w:r>
      <w:r w:rsidR="005D0A51">
        <w:rPr>
          <w:rFonts w:asciiTheme="majorHAnsi" w:hAnsiTheme="majorHAnsi"/>
        </w:rPr>
        <w:t>1</w:t>
      </w:r>
      <w:r>
        <w:rPr>
          <w:rFonts w:asciiTheme="majorHAnsi" w:hAnsiTheme="majorHAnsi"/>
        </w:rPr>
        <w:t>. 20</w:t>
      </w:r>
      <w:r w:rsidR="00931CB4">
        <w:rPr>
          <w:rFonts w:asciiTheme="majorHAnsi" w:hAnsiTheme="majorHAnsi"/>
        </w:rPr>
        <w:t>2</w:t>
      </w:r>
      <w:r w:rsidR="005D4DE4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do 31. 3. 20</w:t>
      </w:r>
      <w:r w:rsidR="00C047BC">
        <w:rPr>
          <w:rFonts w:asciiTheme="majorHAnsi" w:hAnsiTheme="majorHAnsi"/>
        </w:rPr>
        <w:t>2</w:t>
      </w:r>
      <w:r w:rsidR="005D4DE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– dle aktuální potřeby zadavatele, v množství </w:t>
      </w:r>
      <w:proofErr w:type="gramStart"/>
      <w:r>
        <w:rPr>
          <w:rFonts w:asciiTheme="majorHAnsi" w:hAnsiTheme="majorHAnsi"/>
        </w:rPr>
        <w:t xml:space="preserve">0 – </w:t>
      </w:r>
      <w:r w:rsidR="00C047BC">
        <w:rPr>
          <w:rFonts w:asciiTheme="majorHAnsi" w:hAnsiTheme="majorHAnsi"/>
        </w:rPr>
        <w:t>70</w:t>
      </w:r>
      <w:r>
        <w:rPr>
          <w:rFonts w:asciiTheme="majorHAnsi" w:hAnsiTheme="majorHAnsi"/>
        </w:rPr>
        <w:t>0</w:t>
      </w:r>
      <w:proofErr w:type="gramEnd"/>
      <w:r>
        <w:rPr>
          <w:rFonts w:asciiTheme="majorHAnsi" w:hAnsiTheme="majorHAnsi"/>
        </w:rPr>
        <w:t xml:space="preserve"> tun (dodávky posypové soli budou upřesňovány dle aktuální potřeby zadavatele, tzn. lhůta dodání posypové soli včetně dopravy od výzvy (objednání – e-mailem, </w:t>
      </w:r>
      <w:r w:rsidR="001A6428">
        <w:rPr>
          <w:rFonts w:asciiTheme="majorHAnsi" w:hAnsiTheme="majorHAnsi"/>
        </w:rPr>
        <w:t>telefonicky</w:t>
      </w:r>
      <w:r>
        <w:rPr>
          <w:rFonts w:asciiTheme="majorHAnsi" w:hAnsiTheme="majorHAnsi"/>
        </w:rPr>
        <w:t>) zadavatele je do 48 hodin (včetně dnů pracovního klidu a státních svátků) do sídla zadavatele v Jindřichově Hradci – Jiráskovo předměstí 1007/III.</w:t>
      </w:r>
    </w:p>
    <w:p w14:paraId="1EBA2281" w14:textId="4B6C8F7F" w:rsidR="00E07E64" w:rsidRDefault="00E07E64" w:rsidP="00E07E64">
      <w:pPr>
        <w:pStyle w:val="Normal2"/>
        <w:ind w:left="0"/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</w:rPr>
        <w:t>Prodávající bere na vědomí, že kupující může odebrat menší množství zboží v závislosti na aktuálních potřebách kupujícího.</w:t>
      </w:r>
    </w:p>
    <w:p w14:paraId="65CA797D" w14:textId="77777777" w:rsidR="00E07E64" w:rsidRDefault="00E07E64" w:rsidP="00E07E64">
      <w:pPr>
        <w:pStyle w:val="Normal2"/>
        <w:ind w:lef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2.3. Místem plnění je sídlo společnosti Služby města Jindřichův Hradec s.r.o. (Jindřichův Hradec, Jiráskovo předměstí čp.1007/III). Pouze v případě vzájemné dohody prodávajícího s kupujícím může být místo předání změněno.</w:t>
      </w:r>
    </w:p>
    <w:p w14:paraId="23A3AD51" w14:textId="77777777" w:rsidR="00E07E64" w:rsidRDefault="00E07E64" w:rsidP="00E07E64">
      <w:pPr>
        <w:pStyle w:val="Zpat"/>
        <w:tabs>
          <w:tab w:val="left" w:pos="708"/>
        </w:tabs>
        <w:jc w:val="both"/>
        <w:rPr>
          <w:rFonts w:asciiTheme="majorHAnsi" w:hAnsiTheme="majorHAnsi"/>
          <w:szCs w:val="24"/>
        </w:rPr>
      </w:pPr>
    </w:p>
    <w:p w14:paraId="593CCE65" w14:textId="77777777" w:rsidR="00E07E64" w:rsidRDefault="00E07E64" w:rsidP="00E07E64">
      <w:pPr>
        <w:keepNext/>
        <w:keepLines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3.</w:t>
      </w:r>
      <w:r>
        <w:rPr>
          <w:rFonts w:asciiTheme="majorHAnsi" w:hAnsiTheme="majorHAnsi"/>
          <w:b/>
        </w:rPr>
        <w:tab/>
        <w:t>Cenová a platební ujednání</w:t>
      </w:r>
    </w:p>
    <w:p w14:paraId="0CC6EDF5" w14:textId="77777777" w:rsidR="00E07E64" w:rsidRDefault="00E07E64" w:rsidP="00E07E64">
      <w:pPr>
        <w:keepNext/>
        <w:keepLines/>
        <w:jc w:val="both"/>
        <w:rPr>
          <w:rFonts w:asciiTheme="majorHAnsi" w:hAnsiTheme="majorHAnsi"/>
          <w:b/>
        </w:rPr>
      </w:pPr>
    </w:p>
    <w:p w14:paraId="46A38DBF" w14:textId="77777777" w:rsidR="00E07E64" w:rsidRDefault="00E07E64" w:rsidP="00E07E64">
      <w:pPr>
        <w:keepNext/>
        <w:keepLines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3.1       Cenová ujednání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E07E64" w14:paraId="56AC64AB" w14:textId="77777777" w:rsidTr="001A64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5A4" w14:textId="77777777" w:rsidR="00E07E64" w:rsidRDefault="00E07E6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MS Mincho" w:hAnsiTheme="maj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279" w14:textId="77777777" w:rsidR="00E07E64" w:rsidRDefault="00E07E6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Bez DPH </w:t>
            </w:r>
            <w:proofErr w:type="gramStart"/>
            <w:r>
              <w:rPr>
                <w:rFonts w:asciiTheme="majorHAnsi" w:hAnsiTheme="majorHAnsi"/>
                <w:b/>
                <w:lang w:eastAsia="en-US"/>
              </w:rPr>
              <w:t>21%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D0C8" w14:textId="77777777" w:rsidR="00E07E64" w:rsidRDefault="00E07E6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Včetně DPH </w:t>
            </w:r>
            <w:proofErr w:type="gramStart"/>
            <w:r>
              <w:rPr>
                <w:rFonts w:asciiTheme="majorHAnsi" w:hAnsiTheme="majorHAnsi"/>
                <w:b/>
                <w:lang w:eastAsia="en-US"/>
              </w:rPr>
              <w:t>21%</w:t>
            </w:r>
            <w:proofErr w:type="gramEnd"/>
          </w:p>
        </w:tc>
      </w:tr>
      <w:tr w:rsidR="00E07E64" w14:paraId="764A3714" w14:textId="77777777" w:rsidTr="001A64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00F" w14:textId="5CC5CC77" w:rsidR="00E07E64" w:rsidRDefault="00E07E6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MS Mincho" w:hAnsiTheme="majorHAnsi"/>
                <w:b/>
                <w:lang w:eastAsia="en-US"/>
              </w:rPr>
            </w:pPr>
            <w:r>
              <w:rPr>
                <w:rFonts w:asciiTheme="majorHAnsi" w:eastAsia="MS Mincho" w:hAnsiTheme="majorHAnsi"/>
                <w:b/>
                <w:lang w:eastAsia="en-US"/>
              </w:rPr>
              <w:t>Celková nabídková cena v Kč za I. etapu,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EC8B34" w14:textId="14CD8EFD" w:rsidR="00235F99" w:rsidRDefault="00235F99" w:rsidP="00CA3A20">
            <w:pPr>
              <w:rPr>
                <w:rFonts w:eastAsia="MS Mincho"/>
                <w:color w:val="FFFF00"/>
              </w:rPr>
            </w:pPr>
            <w:r>
              <w:rPr>
                <w:rFonts w:eastAsia="MS Mincho"/>
                <w:color w:val="FFFF00"/>
              </w:rPr>
              <w:t>411</w:t>
            </w:r>
          </w:p>
          <w:p w14:paraId="1DA0A46C" w14:textId="4A4241C1" w:rsidR="00E07E64" w:rsidRPr="00235F99" w:rsidRDefault="00235F99" w:rsidP="00CA3A20">
            <w:pPr>
              <w:rPr>
                <w:rFonts w:eastAsia="MS Mincho"/>
                <w:color w:val="000000" w:themeColor="text1"/>
              </w:rPr>
            </w:pPr>
            <w:proofErr w:type="gramStart"/>
            <w:r>
              <w:rPr>
                <w:rFonts w:eastAsia="MS Mincho"/>
                <w:color w:val="FFFF00"/>
              </w:rPr>
              <w:t>1</w:t>
            </w:r>
            <w:r>
              <w:rPr>
                <w:rFonts w:eastAsia="MS Mincho"/>
                <w:color w:val="000000" w:themeColor="text1"/>
              </w:rPr>
              <w:t>1.</w:t>
            </w:r>
            <w:r w:rsidR="005D4DE4">
              <w:rPr>
                <w:rFonts w:eastAsia="MS Mincho"/>
                <w:color w:val="000000" w:themeColor="text1"/>
              </w:rPr>
              <w:t>925</w:t>
            </w:r>
            <w:r>
              <w:rPr>
                <w:rFonts w:eastAsia="MS Mincho"/>
                <w:color w:val="000000" w:themeColor="text1"/>
              </w:rPr>
              <w:t>.0</w:t>
            </w:r>
            <w:r w:rsidR="005D4DE4">
              <w:rPr>
                <w:rFonts w:eastAsia="MS Mincho"/>
                <w:color w:val="000000" w:themeColor="text1"/>
              </w:rPr>
              <w:t>0</w:t>
            </w:r>
            <w:r>
              <w:rPr>
                <w:rFonts w:eastAsia="MS Mincho"/>
                <w:color w:val="000000" w:themeColor="text1"/>
              </w:rPr>
              <w:t>0,-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 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7FB20F" w14:textId="77777777" w:rsidR="00235F99" w:rsidRDefault="00235F99" w:rsidP="00CA3A20">
            <w:pPr>
              <w:rPr>
                <w:rFonts w:eastAsia="MS Mincho"/>
              </w:rPr>
            </w:pPr>
          </w:p>
          <w:p w14:paraId="36D075F6" w14:textId="6D24FFCE" w:rsidR="00E07E64" w:rsidRPr="00235F99" w:rsidRDefault="00235F99" w:rsidP="00CA3A20">
            <w:pPr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2.</w:t>
            </w:r>
            <w:r w:rsidR="005D4DE4">
              <w:rPr>
                <w:rFonts w:eastAsia="MS Mincho"/>
              </w:rPr>
              <w:t>329.250</w:t>
            </w:r>
            <w:r>
              <w:rPr>
                <w:rFonts w:eastAsia="MS Mincho"/>
              </w:rPr>
              <w:t>,-</w:t>
            </w:r>
            <w:proofErr w:type="gramEnd"/>
            <w:r>
              <w:rPr>
                <w:rFonts w:eastAsia="MS Mincho"/>
              </w:rPr>
              <w:t>Kč</w:t>
            </w:r>
          </w:p>
        </w:tc>
      </w:tr>
      <w:tr w:rsidR="001A6428" w14:paraId="6F5A45D0" w14:textId="77777777" w:rsidTr="001A64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5D1" w14:textId="0A2D3086" w:rsidR="001A6428" w:rsidRDefault="001A6428">
            <w:pPr>
              <w:keepNext/>
              <w:keepLines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Cena v Kč za 1 tunu </w:t>
            </w:r>
          </w:p>
          <w:p w14:paraId="04049B35" w14:textId="4CBA3D38" w:rsidR="001A6428" w:rsidRDefault="001A6428">
            <w:pPr>
              <w:keepNext/>
              <w:keepLines/>
              <w:spacing w:line="276" w:lineRule="auto"/>
              <w:jc w:val="both"/>
              <w:rPr>
                <w:rFonts w:asciiTheme="majorHAnsi" w:eastAsia="MS Mincho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(I. etapa od 1</w:t>
            </w:r>
            <w:r w:rsidR="005D4DE4">
              <w:rPr>
                <w:rFonts w:asciiTheme="majorHAnsi" w:hAnsiTheme="majorHAnsi"/>
                <w:b/>
                <w:lang w:eastAsia="en-US"/>
              </w:rPr>
              <w:t>5</w:t>
            </w:r>
            <w:r>
              <w:rPr>
                <w:rFonts w:asciiTheme="majorHAnsi" w:hAnsiTheme="majorHAnsi"/>
                <w:b/>
                <w:lang w:eastAsia="en-US"/>
              </w:rPr>
              <w:t>. 11. 202</w:t>
            </w:r>
            <w:r w:rsidR="005D4DE4">
              <w:rPr>
                <w:rFonts w:asciiTheme="majorHAnsi" w:hAnsiTheme="majorHAnsi"/>
                <w:b/>
                <w:lang w:eastAsia="en-US"/>
              </w:rPr>
              <w:t>3</w:t>
            </w:r>
            <w:r>
              <w:rPr>
                <w:rFonts w:asciiTheme="majorHAnsi" w:hAnsiTheme="majorHAnsi"/>
                <w:b/>
                <w:lang w:eastAsia="en-US"/>
              </w:rPr>
              <w:t xml:space="preserve"> do 31. 3. 202</w:t>
            </w:r>
            <w:r w:rsidR="005D4DE4">
              <w:rPr>
                <w:rFonts w:asciiTheme="majorHAnsi" w:hAnsiTheme="majorHAnsi"/>
                <w:b/>
                <w:lang w:eastAsia="en-US"/>
              </w:rPr>
              <w:t>4</w:t>
            </w:r>
            <w:r>
              <w:rPr>
                <w:rFonts w:asciiTheme="majorHAnsi" w:hAnsiTheme="majorHAnsi"/>
                <w:b/>
                <w:lang w:eastAsia="en-US"/>
              </w:rPr>
              <w:t>), včetně dopravy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959A2F" w14:textId="77777777" w:rsidR="00235F99" w:rsidRDefault="00235F99" w:rsidP="00CA3A20">
            <w:pPr>
              <w:rPr>
                <w:rFonts w:eastAsia="MS Mincho"/>
                <w:color w:val="000000" w:themeColor="text1"/>
              </w:rPr>
            </w:pPr>
          </w:p>
          <w:p w14:paraId="33835053" w14:textId="716522D6" w:rsidR="001A6428" w:rsidRPr="00235F99" w:rsidRDefault="00235F99" w:rsidP="00235F99">
            <w:pPr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         </w:t>
            </w:r>
            <w:proofErr w:type="gramStart"/>
            <w:r>
              <w:rPr>
                <w:rFonts w:eastAsia="MS Mincho"/>
                <w:color w:val="000000" w:themeColor="text1"/>
              </w:rPr>
              <w:t>2.</w:t>
            </w:r>
            <w:r w:rsidR="005D4DE4">
              <w:rPr>
                <w:rFonts w:eastAsia="MS Mincho"/>
                <w:color w:val="000000" w:themeColor="text1"/>
              </w:rPr>
              <w:t>750</w:t>
            </w:r>
            <w:r>
              <w:rPr>
                <w:rFonts w:eastAsia="MS Mincho"/>
                <w:color w:val="000000" w:themeColor="text1"/>
              </w:rPr>
              <w:t>,-</w:t>
            </w:r>
            <w:proofErr w:type="gramEnd"/>
            <w:r>
              <w:rPr>
                <w:rFonts w:eastAsia="MS Mincho"/>
                <w:color w:val="000000" w:themeColor="text1"/>
              </w:rPr>
              <w:t>Kč/t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A6F4F9" w14:textId="77777777" w:rsidR="001A6428" w:rsidRPr="00216D9C" w:rsidRDefault="001A6428" w:rsidP="00CA3A20">
            <w:pPr>
              <w:rPr>
                <w:rFonts w:eastAsia="MS Mincho"/>
                <w:highlight w:val="yellow"/>
              </w:rPr>
            </w:pPr>
          </w:p>
          <w:p w14:paraId="46B02A79" w14:textId="6A93EE8D" w:rsidR="001A6428" w:rsidRPr="00235F99" w:rsidRDefault="00235F99" w:rsidP="00CA3A20">
            <w:pPr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 </w:t>
            </w:r>
            <w:r w:rsidR="00BB45B5">
              <w:rPr>
                <w:rFonts w:eastAsia="MS Mincho"/>
                <w:color w:val="000000" w:themeColor="text1"/>
              </w:rPr>
              <w:t xml:space="preserve"> </w:t>
            </w:r>
            <w:r>
              <w:rPr>
                <w:rFonts w:eastAsia="MS Mincho"/>
                <w:color w:val="000000" w:themeColor="text1"/>
              </w:rPr>
              <w:t xml:space="preserve"> 3.</w:t>
            </w:r>
            <w:r w:rsidR="005D4DE4">
              <w:rPr>
                <w:rFonts w:eastAsia="MS Mincho"/>
                <w:color w:val="000000" w:themeColor="text1"/>
              </w:rPr>
              <w:t>327,5</w:t>
            </w:r>
            <w:r>
              <w:rPr>
                <w:rFonts w:eastAsia="MS Mincho"/>
                <w:color w:val="000000" w:themeColor="text1"/>
              </w:rPr>
              <w:t>0 Kč/t</w:t>
            </w:r>
          </w:p>
        </w:tc>
      </w:tr>
      <w:tr w:rsidR="001A6428" w14:paraId="15FD9431" w14:textId="77777777" w:rsidTr="001A64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F06D" w14:textId="7F34E06E" w:rsidR="001A6428" w:rsidRDefault="001A6428">
            <w:pPr>
              <w:keepNext/>
              <w:keepLines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1247D" w14:textId="77777777" w:rsidR="001A6428" w:rsidRPr="00216D9C" w:rsidRDefault="001A6428" w:rsidP="00CA3A20">
            <w:pPr>
              <w:rPr>
                <w:rFonts w:eastAsia="MS Mincho"/>
                <w:color w:val="FFFF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E4945" w14:textId="77777777" w:rsidR="001A6428" w:rsidRPr="00216D9C" w:rsidRDefault="001A6428" w:rsidP="00CA3A20">
            <w:pPr>
              <w:rPr>
                <w:rFonts w:eastAsia="MS Mincho"/>
                <w:highlight w:val="yellow"/>
              </w:rPr>
            </w:pPr>
          </w:p>
        </w:tc>
      </w:tr>
    </w:tbl>
    <w:p w14:paraId="3C2AD126" w14:textId="77777777" w:rsidR="00E07E64" w:rsidRDefault="00E07E64" w:rsidP="00E07E64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14:paraId="51A6853B" w14:textId="77777777" w:rsidR="00E07E64" w:rsidRDefault="00E07E64" w:rsidP="00E07E64">
      <w:pPr>
        <w:keepNext/>
        <w:keepLines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14:paraId="7C520DE2" w14:textId="77777777" w:rsidR="00E07E64" w:rsidRDefault="00E07E64" w:rsidP="00E07E64">
      <w:pPr>
        <w:keepNext/>
        <w:keepLines/>
        <w:tabs>
          <w:tab w:val="right" w:pos="8460"/>
        </w:tabs>
        <w:jc w:val="both"/>
        <w:rPr>
          <w:rFonts w:asciiTheme="majorHAnsi" w:hAnsiTheme="majorHAnsi"/>
        </w:rPr>
      </w:pPr>
    </w:p>
    <w:p w14:paraId="72EB950E" w14:textId="77777777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Nabídková cena obsahuje ocenění všech položek nutných k řádnému splnění předmětu smlouvy včetně veškerých nákladů nutných pro řádné splnění veřejné zakázky, zejména pak:</w:t>
      </w:r>
    </w:p>
    <w:p w14:paraId="52C220F6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7C776657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veškeré náklady na dodávku, skladování, přepravu a správu předmětu veřejné zakázky před jeho dodáním kupujícímu,</w:t>
      </w:r>
    </w:p>
    <w:p w14:paraId="0B9E03CE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dopravu do sídla zadavatele v Jindřichově Hradci</w:t>
      </w:r>
    </w:p>
    <w:p w14:paraId="4804B467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veškeré náklady na provádění všech příslušných zákonů a norem, vyhláškami stanovených zkoušek předmětu veřejné zakázky,</w:t>
      </w:r>
    </w:p>
    <w:p w14:paraId="7789A097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veškeré náklady spojené s celní manipulací a náklady na proclení,</w:t>
      </w:r>
    </w:p>
    <w:p w14:paraId="75E2C480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veškeré náklady na pojištění odpovědnosti dodavatele a pojištění předmětu plnění veřejné zakázky před jeho dodáním,</w:t>
      </w:r>
    </w:p>
    <w:p w14:paraId="17996840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veškeré náklady na daně a poplatky spojené s prováděním veřejné zakázky,</w:t>
      </w:r>
    </w:p>
    <w:p w14:paraId="73411B91" w14:textId="77777777" w:rsidR="00E07E64" w:rsidRDefault="00E07E64" w:rsidP="00E07E6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veškeré náklady na nutná, potřebná či úřady stanovená opatření k provedení veřejné zakázky.</w:t>
      </w:r>
    </w:p>
    <w:p w14:paraId="23CB6BFC" w14:textId="77777777" w:rsidR="00E07E64" w:rsidRDefault="00E07E64" w:rsidP="00E07E64">
      <w:pPr>
        <w:keepNext/>
        <w:keepLines/>
        <w:jc w:val="both"/>
        <w:rPr>
          <w:rFonts w:asciiTheme="majorHAnsi" w:hAnsiTheme="majorHAnsi"/>
          <w:b/>
        </w:rPr>
      </w:pPr>
    </w:p>
    <w:p w14:paraId="4DFA6203" w14:textId="77777777" w:rsidR="00E07E64" w:rsidRDefault="00E07E64" w:rsidP="00E07E64">
      <w:pPr>
        <w:keepNext/>
        <w:keepLines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3.2       </w:t>
      </w:r>
      <w:proofErr w:type="gramStart"/>
      <w:r>
        <w:rPr>
          <w:rFonts w:asciiTheme="majorHAnsi" w:hAnsiTheme="majorHAnsi"/>
          <w:b/>
        </w:rPr>
        <w:t>Platební  ujednání</w:t>
      </w:r>
      <w:proofErr w:type="gramEnd"/>
    </w:p>
    <w:p w14:paraId="198EE129" w14:textId="77777777" w:rsidR="00E07E64" w:rsidRDefault="00E07E64" w:rsidP="00E07E64">
      <w:pPr>
        <w:keepNext/>
        <w:keepLines/>
        <w:jc w:val="both"/>
        <w:rPr>
          <w:rFonts w:asciiTheme="majorHAnsi" w:hAnsiTheme="majorHAnsi"/>
          <w:b/>
        </w:rPr>
      </w:pPr>
    </w:p>
    <w:p w14:paraId="1960B418" w14:textId="77777777" w:rsidR="00E07E64" w:rsidRDefault="00E07E64" w:rsidP="00E07E64">
      <w:pPr>
        <w:pStyle w:val="Zkladntextodsazen"/>
        <w:numPr>
          <w:ilvl w:val="0"/>
          <w:numId w:val="3"/>
        </w:numPr>
        <w:autoSpaceDN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Úhrada za plnění veřejné zakázky se uskuteční na základě daňového dokladu (faktury + vážní lístek) vystaveného prodávajícím. Splatnost dokladu musí být v délce min. 14 dnů od jejího vystavení. Zadavatel jako budoucí kupující bude provedenou dodávku proplácet na základě skutečně provedených dodávek, které budou uskutečněny prodávajícím.</w:t>
      </w:r>
    </w:p>
    <w:p w14:paraId="2DE9BA29" w14:textId="77777777" w:rsidR="00E07E64" w:rsidRDefault="00E07E64" w:rsidP="00E07E64">
      <w:pPr>
        <w:pStyle w:val="Zkladntextodsazen"/>
        <w:numPr>
          <w:ilvl w:val="0"/>
          <w:numId w:val="3"/>
        </w:numPr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Kupující neposkytne prodávajícímu jakékoliv zálohy. Prodávající je oprávněn vystavit daňový doklad za poskytnutí dodávky po jejím řádném převzetí kupujícím a současném podpisu dodacího listu, přičemž kopie dodacího listu musí být přiložena k daňovému dokladu.</w:t>
      </w:r>
    </w:p>
    <w:p w14:paraId="7A978EA2" w14:textId="77777777" w:rsidR="00E07E64" w:rsidRDefault="00E07E64" w:rsidP="00E07E64">
      <w:pPr>
        <w:pStyle w:val="Zkladntextodsazen"/>
        <w:numPr>
          <w:ilvl w:val="0"/>
          <w:numId w:val="3"/>
        </w:numPr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Veškeré účetní doklady musí obsahovat náležitosti daňového dokladu dle příslušného ustanovení zákona č. 235/2004 Sb., o dani z přidané hodnoty, v platném znění a § 435 zákona č. 89/2012 Sb., občanský zákoník, v platném znění. V případě, že účetní doklady nebudou mít odpovídající </w:t>
      </w:r>
      <w:r>
        <w:rPr>
          <w:rFonts w:asciiTheme="majorHAnsi" w:hAnsiTheme="majorHAnsi"/>
        </w:rPr>
        <w:lastRenderedPageBreak/>
        <w:t xml:space="preserve">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14:paraId="2347D198" w14:textId="77777777" w:rsidR="00E07E64" w:rsidRDefault="00E07E64" w:rsidP="00E07E64">
      <w:pPr>
        <w:numPr>
          <w:ilvl w:val="0"/>
          <w:numId w:val="3"/>
        </w:numPr>
        <w:autoSpaceDN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se považuje za včas uhrazenou, pokud je fakturovaná částka nejpozději v den splatnosti odepsána z účtu kupujícího ve prospěch účtu prodávajícího.</w:t>
      </w:r>
    </w:p>
    <w:p w14:paraId="154067B3" w14:textId="77777777" w:rsidR="00E07E64" w:rsidRDefault="00E07E64" w:rsidP="00E07E64">
      <w:pPr>
        <w:pStyle w:val="Zkladntextodsazen"/>
        <w:numPr>
          <w:ilvl w:val="0"/>
          <w:numId w:val="3"/>
        </w:numPr>
        <w:autoSpaceDN w:val="0"/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Daň z přidané hodnoty bude účtována v souladu s platnými předpisy.</w:t>
      </w:r>
    </w:p>
    <w:p w14:paraId="62D6E956" w14:textId="77777777" w:rsidR="00E07E64" w:rsidRDefault="00E07E64" w:rsidP="00E07E64">
      <w:pPr>
        <w:spacing w:after="120"/>
        <w:ind w:left="360"/>
        <w:jc w:val="both"/>
        <w:rPr>
          <w:rFonts w:asciiTheme="majorHAnsi" w:hAnsiTheme="majorHAnsi"/>
        </w:rPr>
      </w:pPr>
    </w:p>
    <w:p w14:paraId="69C261A1" w14:textId="77777777" w:rsidR="00E07E64" w:rsidRDefault="00E07E64" w:rsidP="00E07E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  <w:r>
        <w:rPr>
          <w:rFonts w:asciiTheme="majorHAnsi" w:hAnsiTheme="majorHAnsi"/>
          <w:b/>
        </w:rPr>
        <w:tab/>
        <w:t>Délka záručních lhůt</w:t>
      </w:r>
    </w:p>
    <w:p w14:paraId="61285213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62E19504" w14:textId="77777777" w:rsidR="00E07E64" w:rsidRDefault="00E07E64" w:rsidP="00E07E64">
      <w:pPr>
        <w:numPr>
          <w:ilvl w:val="0"/>
          <w:numId w:val="4"/>
        </w:numPr>
        <w:autoSpaceDN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 poskytuje na dodané zboží záruku v délce 60 měsíců za podmínky, že kupující dodrží předepsaný postup výrobce pro skladování zboží. Tato záruční lhůta se počítá ode dne řádného předání a převzetí zboží kupujícím z dílčí objednávky.</w:t>
      </w:r>
    </w:p>
    <w:p w14:paraId="031EACCC" w14:textId="77777777" w:rsidR="00E07E64" w:rsidRDefault="00E07E64" w:rsidP="00E07E64">
      <w:pPr>
        <w:numPr>
          <w:ilvl w:val="0"/>
          <w:numId w:val="4"/>
        </w:numPr>
        <w:autoSpaceDN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Garanční podmínky: na posypovou sůl je výrobcem poskytována garance na nespékavost po dobu 60 měsíců od dodávky, v případě, že je posypová sůl skladována v suchých, proti vlhkosti dobře izolovaných skladech, odděleně od posypových materiálů jiného původu.</w:t>
      </w:r>
    </w:p>
    <w:p w14:paraId="4AD7C8A1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53389D02" w14:textId="77777777" w:rsidR="00E07E64" w:rsidRDefault="00E07E64" w:rsidP="00E07E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       Uplatnění práv z </w:t>
      </w:r>
      <w:proofErr w:type="gramStart"/>
      <w:r>
        <w:rPr>
          <w:rFonts w:asciiTheme="majorHAnsi" w:hAnsiTheme="majorHAnsi"/>
          <w:b/>
        </w:rPr>
        <w:t>vad - reklamace</w:t>
      </w:r>
      <w:proofErr w:type="gramEnd"/>
      <w:r>
        <w:rPr>
          <w:rFonts w:asciiTheme="majorHAnsi" w:hAnsiTheme="majorHAnsi"/>
          <w:b/>
        </w:rPr>
        <w:t xml:space="preserve"> v záruční době</w:t>
      </w:r>
    </w:p>
    <w:p w14:paraId="3DEC425F" w14:textId="77777777" w:rsidR="00E07E64" w:rsidRDefault="00E07E64" w:rsidP="00E07E64">
      <w:pPr>
        <w:jc w:val="both"/>
        <w:rPr>
          <w:rFonts w:asciiTheme="majorHAnsi" w:hAnsiTheme="majorHAnsi"/>
          <w:b/>
        </w:rPr>
      </w:pPr>
    </w:p>
    <w:p w14:paraId="2BBB1EE3" w14:textId="77777777" w:rsidR="00E07E64" w:rsidRDefault="00E07E64" w:rsidP="00E07E64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vozidlo s reklamační vadou nachází.</w:t>
      </w:r>
    </w:p>
    <w:p w14:paraId="449CC547" w14:textId="77777777" w:rsidR="00E07E64" w:rsidRDefault="00E07E64" w:rsidP="00E07E64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14:paraId="4D491453" w14:textId="77777777" w:rsidR="00E07E64" w:rsidRDefault="00E07E64" w:rsidP="00E07E64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odstranění vady a době jejího trvání, případně písemné odůvodnění zamítnutí reklamace.</w:t>
      </w:r>
    </w:p>
    <w:p w14:paraId="079DA4B3" w14:textId="77777777" w:rsidR="00E07E64" w:rsidRDefault="00E07E64" w:rsidP="00E07E64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Prodávající garantuje, že v záruční době budou odstraněny veškeré záruční vady do </w:t>
      </w:r>
      <w:proofErr w:type="gramStart"/>
      <w:r>
        <w:rPr>
          <w:rFonts w:asciiTheme="majorHAnsi" w:hAnsiTheme="majorHAnsi"/>
        </w:rPr>
        <w:t>5-ti</w:t>
      </w:r>
      <w:proofErr w:type="gramEnd"/>
      <w:r>
        <w:rPr>
          <w:rFonts w:asciiTheme="majorHAnsi" w:hAnsiTheme="majorHAnsi"/>
        </w:rPr>
        <w:t xml:space="preserve"> kalendářních dnů od data jejich prokazatelného nahlášení kupujícím.</w:t>
      </w:r>
    </w:p>
    <w:p w14:paraId="45C413C2" w14:textId="77777777" w:rsidR="00E07E64" w:rsidRDefault="00E07E64" w:rsidP="00E07E64">
      <w:pPr>
        <w:pStyle w:val="Zkladntext"/>
        <w:numPr>
          <w:ilvl w:val="0"/>
          <w:numId w:val="5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 se zavazuje, že v rámci reklamace zboží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14:paraId="0E36E42E" w14:textId="77777777" w:rsidR="00CD6051" w:rsidRDefault="00CD6051" w:rsidP="00E07E64">
      <w:pPr>
        <w:jc w:val="both"/>
        <w:rPr>
          <w:rFonts w:asciiTheme="majorHAnsi" w:hAnsiTheme="majorHAnsi"/>
          <w:b/>
        </w:rPr>
      </w:pPr>
    </w:p>
    <w:p w14:paraId="6ADC5EFF" w14:textId="77777777" w:rsidR="00E07E64" w:rsidRDefault="00E07E64" w:rsidP="00E07E64">
      <w:pPr>
        <w:jc w:val="center"/>
        <w:rPr>
          <w:rFonts w:asciiTheme="majorHAnsi" w:hAnsiTheme="majorHAnsi"/>
          <w:b/>
        </w:rPr>
      </w:pPr>
    </w:p>
    <w:p w14:paraId="233555DF" w14:textId="77777777" w:rsidR="00E07E64" w:rsidRDefault="00E07E64" w:rsidP="00E07E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         Závazky a smluvní pokuty</w:t>
      </w:r>
    </w:p>
    <w:p w14:paraId="502C21F4" w14:textId="77777777" w:rsidR="00E07E64" w:rsidRDefault="00E07E64" w:rsidP="00E07E64">
      <w:pPr>
        <w:jc w:val="both"/>
        <w:rPr>
          <w:rFonts w:asciiTheme="majorHAnsi" w:hAnsiTheme="majorHAnsi"/>
          <w:b/>
        </w:rPr>
      </w:pPr>
    </w:p>
    <w:p w14:paraId="481F7498" w14:textId="3C8DBE8A" w:rsidR="00E07E64" w:rsidRDefault="00E07E64" w:rsidP="00E07E64">
      <w:pPr>
        <w:pStyle w:val="Zkladntext"/>
        <w:numPr>
          <w:ilvl w:val="0"/>
          <w:numId w:val="6"/>
        </w:numPr>
        <w:autoSpaceDE/>
        <w:adjustRightInd/>
        <w:spacing w:before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Smluvní pokuta za prodlení prodávajícího u sjednaného termínu dodávky kupujícímu činí 2000,-Kč za každý den prodlení (I. etapa).</w:t>
      </w:r>
    </w:p>
    <w:p w14:paraId="79C8B4B8" w14:textId="77777777" w:rsidR="00E07E64" w:rsidRDefault="00E07E64" w:rsidP="00E07E64">
      <w:pPr>
        <w:pStyle w:val="Zkladntext"/>
        <w:numPr>
          <w:ilvl w:val="0"/>
          <w:numId w:val="6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 prodlení s úhradou faktury se obě smluvní strany dohodly na úroku z prodlení ve výši </w:t>
      </w:r>
      <w:proofErr w:type="gramStart"/>
      <w:r>
        <w:rPr>
          <w:rFonts w:asciiTheme="majorHAnsi" w:hAnsiTheme="majorHAnsi"/>
        </w:rPr>
        <w:t>0,1%</w:t>
      </w:r>
      <w:proofErr w:type="gramEnd"/>
      <w:r>
        <w:rPr>
          <w:rFonts w:asciiTheme="majorHAnsi" w:hAnsiTheme="majorHAnsi"/>
        </w:rPr>
        <w:t xml:space="preserve"> z dlužné částky za každý i započatý den prodlení až do úplného zaplacení.</w:t>
      </w:r>
    </w:p>
    <w:p w14:paraId="23C9FE51" w14:textId="77777777" w:rsidR="00E07E64" w:rsidRDefault="00E07E64" w:rsidP="00E07E64">
      <w:pPr>
        <w:pStyle w:val="Zkladntext"/>
        <w:numPr>
          <w:ilvl w:val="0"/>
          <w:numId w:val="6"/>
        </w:numPr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Smluvní strany sjednávají smluvní pokutu ve prospěch kupujícího, kterou je prodávající povinen zaplatit v případě, že prodávající nezajistí odstranění záruční vady dodávaného </w:t>
      </w:r>
      <w:proofErr w:type="gramStart"/>
      <w:r>
        <w:rPr>
          <w:rFonts w:asciiTheme="majorHAnsi" w:hAnsiTheme="majorHAnsi"/>
        </w:rPr>
        <w:t>zboží  ve</w:t>
      </w:r>
      <w:proofErr w:type="gramEnd"/>
      <w:r>
        <w:rPr>
          <w:rFonts w:asciiTheme="majorHAnsi" w:hAnsiTheme="majorHAnsi"/>
        </w:rPr>
        <w:t xml:space="preserve"> lhůtě 5-ti kalendářních dnů od jejího prokazatelného nahlášení, a to ve výši 2 000 Kč za každý i započatý den prodlení nad rámec této dohodnuté lhůty.</w:t>
      </w:r>
    </w:p>
    <w:p w14:paraId="172E2C7D" w14:textId="77777777" w:rsidR="00E07E64" w:rsidRDefault="00E07E64" w:rsidP="00E07E64">
      <w:pPr>
        <w:pStyle w:val="Zkladntext"/>
        <w:numPr>
          <w:ilvl w:val="0"/>
          <w:numId w:val="6"/>
        </w:numPr>
        <w:autoSpaceDE/>
        <w:adjustRightInd/>
        <w:spacing w:before="6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</w:t>
      </w:r>
      <w:r>
        <w:rPr>
          <w:rFonts w:asciiTheme="majorHAnsi" w:hAnsiTheme="majorHAnsi"/>
        </w:rPr>
        <w:lastRenderedPageBreak/>
        <w:t xml:space="preserve">škodu odstranit a není-li to možné, tak finančně uhradit. Veškeré náklady s tím spojené nese prodávající. </w:t>
      </w:r>
    </w:p>
    <w:p w14:paraId="616D80B0" w14:textId="77777777" w:rsidR="00E07E64" w:rsidRDefault="00E07E64" w:rsidP="00E07E64">
      <w:pPr>
        <w:numPr>
          <w:ilvl w:val="0"/>
          <w:numId w:val="6"/>
        </w:numPr>
        <w:autoSpaceDN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 všech případech platí, že úhradou smluvní pokuty není dotčeno právo na náhradu škody způsobené porušením povinnosti, na kterou se smluvní pokuta vztahuje.</w:t>
      </w:r>
    </w:p>
    <w:p w14:paraId="40EED281" w14:textId="77777777" w:rsidR="00E07E64" w:rsidRDefault="00E07E64" w:rsidP="00E07E64">
      <w:pPr>
        <w:numPr>
          <w:ilvl w:val="0"/>
          <w:numId w:val="6"/>
        </w:numPr>
        <w:autoSpaceDN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14:paraId="250E6E4A" w14:textId="77777777" w:rsidR="00E07E64" w:rsidRDefault="00E07E64" w:rsidP="00E07E64">
      <w:pPr>
        <w:pStyle w:val="Zkladntext"/>
        <w:widowControl/>
        <w:numPr>
          <w:ilvl w:val="0"/>
          <w:numId w:val="6"/>
        </w:numPr>
        <w:autoSpaceDE/>
        <w:adjustRightInd/>
        <w:spacing w:befor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14:paraId="35A9D50A" w14:textId="77777777" w:rsidR="00E07E64" w:rsidRDefault="00E07E64" w:rsidP="00E07E64">
      <w:pPr>
        <w:pStyle w:val="Zkladntext"/>
        <w:autoSpaceDE/>
        <w:adjustRightInd/>
        <w:ind w:left="360"/>
        <w:jc w:val="both"/>
        <w:rPr>
          <w:rFonts w:asciiTheme="majorHAnsi" w:hAnsiTheme="majorHAnsi"/>
        </w:rPr>
      </w:pPr>
    </w:p>
    <w:p w14:paraId="4F5EB766" w14:textId="77777777" w:rsidR="00E07E64" w:rsidRDefault="00E07E64" w:rsidP="00E07E64">
      <w:pPr>
        <w:pStyle w:val="Zkladntext"/>
        <w:widowControl/>
        <w:numPr>
          <w:ilvl w:val="0"/>
          <w:numId w:val="6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Žádné další smluvní pokuty uplatňované ze strany prodávajícího po kupujícím nad rámec výše uvedených ustanovení nejsou přípustné.</w:t>
      </w:r>
    </w:p>
    <w:p w14:paraId="7FAEAAED" w14:textId="77777777" w:rsidR="00E07E64" w:rsidRDefault="00E07E64" w:rsidP="00E07E64">
      <w:pPr>
        <w:pStyle w:val="Zkladntext"/>
        <w:widowControl/>
        <w:numPr>
          <w:ilvl w:val="0"/>
          <w:numId w:val="6"/>
        </w:numPr>
        <w:autoSpaceDE/>
        <w:adjustRightInd/>
        <w:spacing w:before="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Všechny zprávy zaslané jednou smluvní stranou faxem nebo e-mailem musí být druhou smluvní stranou do 24 hodin od přijetí potvrzeny faxem nebo e-mailem.</w:t>
      </w:r>
    </w:p>
    <w:p w14:paraId="6AE0555C" w14:textId="77777777" w:rsidR="00E07E64" w:rsidRDefault="00E07E64" w:rsidP="00E07E64">
      <w:pPr>
        <w:jc w:val="both"/>
        <w:rPr>
          <w:rFonts w:asciiTheme="majorHAnsi" w:hAnsiTheme="majorHAnsi"/>
          <w:b/>
        </w:rPr>
      </w:pPr>
    </w:p>
    <w:p w14:paraId="3B378FA7" w14:textId="77777777" w:rsidR="00E07E64" w:rsidRDefault="00E07E64" w:rsidP="00E07E64">
      <w:pPr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Odstoupení od smlouvy</w:t>
      </w:r>
    </w:p>
    <w:p w14:paraId="5D8EBC6D" w14:textId="77777777" w:rsidR="00E07E64" w:rsidRDefault="00E07E64" w:rsidP="00E07E64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Smlouvu není možné vypovědět s výjimkou možnosti odstoupení od smlouvy pro její podstatné porušení.</w:t>
      </w:r>
    </w:p>
    <w:p w14:paraId="47DF9BBB" w14:textId="77777777" w:rsidR="00E07E64" w:rsidRDefault="00E07E64" w:rsidP="00E07E64">
      <w:pPr>
        <w:pStyle w:val="Zkladntext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podstatné porušení smlouvy obě smluvní strany považují mimo ustanovení dle § 2002 občanského zákoníku i prodlení sjednaného termínu dodávky delší než 7 dní.</w:t>
      </w:r>
    </w:p>
    <w:p w14:paraId="6866319E" w14:textId="77777777" w:rsidR="00E07E64" w:rsidRDefault="00E07E64" w:rsidP="00E07E64">
      <w:pPr>
        <w:pStyle w:val="Zkladntext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podstatné porušení smlouvy obě smluvní strany považují i v záruční době neodstranění (kupujícím prokazatelně nahlášené) záruční vady na zboží ve lhůtě 30 kalendářních dnů od jejího nahlášení.</w:t>
      </w:r>
    </w:p>
    <w:p w14:paraId="338A6EB0" w14:textId="77777777" w:rsidR="00E07E64" w:rsidRDefault="00E07E64" w:rsidP="00E07E64">
      <w:pPr>
        <w:pStyle w:val="Zkladntext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Kupující má právo odstoupit od smlouvy u nákupu zboží, u kterého došlo k opakovanému výskytu (nejméně 3x) shodné záruční vady v záruční době, přičemž tato vada bránila běžnému užívání zboží po dobu min. </w:t>
      </w:r>
      <w:proofErr w:type="gramStart"/>
      <w:r>
        <w:rPr>
          <w:rFonts w:asciiTheme="majorHAnsi" w:hAnsiTheme="majorHAnsi"/>
        </w:rPr>
        <w:t>14-ti</w:t>
      </w:r>
      <w:proofErr w:type="gramEnd"/>
      <w:r>
        <w:rPr>
          <w:rFonts w:asciiTheme="majorHAnsi" w:hAnsiTheme="majorHAnsi"/>
        </w:rPr>
        <w:t xml:space="preserve"> kalendářních dnů.</w:t>
      </w:r>
    </w:p>
    <w:p w14:paraId="60C52C2E" w14:textId="77777777" w:rsidR="00E07E64" w:rsidRDefault="00E07E64" w:rsidP="00E07E64">
      <w:pPr>
        <w:pStyle w:val="Zkladntext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Odstoupení od smlouvy přitom nezbavuje prodávajícího povinnosti uhradit kupujícímu veškeré doposud kupujícím uplatněné pokuty.</w:t>
      </w:r>
    </w:p>
    <w:p w14:paraId="073CBD2D" w14:textId="77777777" w:rsidR="00E07E64" w:rsidRDefault="00E07E64" w:rsidP="00E07E64">
      <w:pPr>
        <w:pStyle w:val="Zkladntext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 odstoupení kupujícího od smlouvy jsou smluvní strany povinny ve lhůtě 30 dnů od doručení písemného odstoupení od smlouvy vypořádat vzájemně své závazky a pohledávky vyplývající z této smlouvy. </w:t>
      </w:r>
    </w:p>
    <w:p w14:paraId="4032205E" w14:textId="77777777" w:rsidR="00E07E64" w:rsidRDefault="00E07E64" w:rsidP="00E07E64">
      <w:pPr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Vyšší moc</w:t>
      </w:r>
    </w:p>
    <w:p w14:paraId="5E1098C1" w14:textId="77777777" w:rsidR="00CD6051" w:rsidRDefault="00CD6051" w:rsidP="00CD6051">
      <w:pPr>
        <w:tabs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Theme="majorHAnsi" w:hAnsiTheme="majorHAnsi"/>
          <w:b/>
        </w:rPr>
      </w:pPr>
    </w:p>
    <w:p w14:paraId="3DC0FF74" w14:textId="77777777" w:rsidR="00E07E64" w:rsidRDefault="00E07E64" w:rsidP="00E07E64">
      <w:pPr>
        <w:pStyle w:val="Zkladntext"/>
        <w:autoSpaceDE/>
        <w:adjustRightInd/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14:paraId="3014C8BA" w14:textId="77777777" w:rsidR="00E07E64" w:rsidRDefault="00E07E64" w:rsidP="00E07E64">
      <w:pPr>
        <w:pStyle w:val="Zkladn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14:paraId="28655B44" w14:textId="77777777" w:rsidR="00E07E64" w:rsidRDefault="00E07E64" w:rsidP="00E07E64">
      <w:pPr>
        <w:pStyle w:val="Zkladntext"/>
        <w:jc w:val="both"/>
        <w:rPr>
          <w:rFonts w:asciiTheme="majorHAnsi" w:hAnsiTheme="majorHAnsi"/>
        </w:rPr>
      </w:pPr>
    </w:p>
    <w:p w14:paraId="536B156C" w14:textId="77777777" w:rsidR="00E07E64" w:rsidRDefault="00E07E64" w:rsidP="00E07E64">
      <w:pPr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Ostatní ujednání</w:t>
      </w:r>
    </w:p>
    <w:p w14:paraId="4E21A248" w14:textId="77777777" w:rsidR="00E07E64" w:rsidRDefault="00E07E64" w:rsidP="00E07E64">
      <w:pPr>
        <w:jc w:val="both"/>
        <w:rPr>
          <w:rFonts w:asciiTheme="majorHAnsi" w:hAnsiTheme="majorHAnsi"/>
          <w:b/>
        </w:rPr>
      </w:pPr>
    </w:p>
    <w:p w14:paraId="7B5B7A05" w14:textId="77777777" w:rsidR="00E07E64" w:rsidRDefault="00E07E64" w:rsidP="00E07E64">
      <w:pPr>
        <w:pStyle w:val="Zkladntex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 musí při realizaci zakázky respektovat veškeré závazné a platné české technické normy a platné bezpečnostní předpisy.</w:t>
      </w:r>
    </w:p>
    <w:p w14:paraId="7F651829" w14:textId="77777777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Kupující převezme dodané zboží potvrzením dodacího listu nebo předávacího protokolu osobou uvedenou jako přebírající v objednávce. Prodávající je povinen dodat společně se zbožím i všechny doklady stanovené právními předpisy ČR a další doklady vztahující se k jeho převzetí a používání.</w:t>
      </w:r>
    </w:p>
    <w:p w14:paraId="645CD0F5" w14:textId="77777777" w:rsidR="00E07E64" w:rsidRDefault="00E07E64" w:rsidP="00E07E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Vlastnické právo k dodanému zboží přechází na kupujícího jeho předáním a převzetím kupujícím v místě plnění. Ve stejném okamžiku přechází na kupujícího také nebezpečí vzniku škody. </w:t>
      </w:r>
    </w:p>
    <w:p w14:paraId="57C92EC7" w14:textId="77777777" w:rsidR="00E07E64" w:rsidRDefault="00E07E64" w:rsidP="00E07E64">
      <w:pPr>
        <w:jc w:val="both"/>
        <w:rPr>
          <w:rFonts w:asciiTheme="majorHAnsi" w:hAnsiTheme="majorHAnsi"/>
        </w:rPr>
      </w:pPr>
    </w:p>
    <w:p w14:paraId="5C147816" w14:textId="77777777" w:rsidR="00E07E64" w:rsidRDefault="00E07E64" w:rsidP="00E07E64">
      <w:pPr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Závěrečná ujednání</w:t>
      </w:r>
    </w:p>
    <w:p w14:paraId="184FBE22" w14:textId="77777777" w:rsidR="00E07E64" w:rsidRDefault="00E07E64" w:rsidP="00E07E64">
      <w:pPr>
        <w:rPr>
          <w:rFonts w:asciiTheme="majorHAnsi" w:hAnsiTheme="majorHAnsi"/>
          <w:b/>
        </w:rPr>
      </w:pPr>
    </w:p>
    <w:p w14:paraId="463DE589" w14:textId="77777777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14:paraId="4F9B81AD" w14:textId="77777777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14:paraId="1BCA9993" w14:textId="77777777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Právní vztahy touto smlouvou neupravené se řídí příslušnými ustanoveními občanského zákoníku v platném znění, zejména ustanovením § 2079 a násl. Prodávající i kupující shodně prohlašují, že se budou při plnění této smlouvy řídit ustanoveními obecně závazných právních předpisů, které se vztahují na provádění této veřejné zakázky.</w:t>
      </w:r>
    </w:p>
    <w:p w14:paraId="46725A11" w14:textId="4785E6FA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 prohlašuje, že se seznámil se zadávacími podmínkami veře</w:t>
      </w:r>
      <w:r w:rsidR="004B2DA8">
        <w:rPr>
          <w:rFonts w:asciiTheme="majorHAnsi" w:hAnsiTheme="majorHAnsi"/>
        </w:rPr>
        <w:t>jné zakázky „Posypová sůl - 20</w:t>
      </w:r>
      <w:r w:rsidR="001A6428">
        <w:rPr>
          <w:rFonts w:asciiTheme="majorHAnsi" w:hAnsiTheme="majorHAnsi"/>
        </w:rPr>
        <w:t>22</w:t>
      </w:r>
      <w:r>
        <w:rPr>
          <w:rFonts w:asciiTheme="majorHAnsi" w:hAnsiTheme="majorHAnsi"/>
        </w:rPr>
        <w:t>“,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14:paraId="2BF62AD3" w14:textId="77777777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 prohlašuje, že souhlasí se zveřejněním nabídkových cen.</w:t>
      </w:r>
    </w:p>
    <w:p w14:paraId="1DD5A2AB" w14:textId="77777777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Tato smlouva se vyhotovuje ve dvou vyhotoveních, po jednom pro každou ze smluvních stran.</w:t>
      </w:r>
    </w:p>
    <w:p w14:paraId="27CE2E93" w14:textId="77777777" w:rsidR="00E07E64" w:rsidRDefault="00E07E64" w:rsidP="00E07E64">
      <w:pPr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důkaz toho, že tato smlouva byla sepsána podle pravé a svobodné vůle obou smluvních stran, připojují k ní smluvní strany své podpisy.</w:t>
      </w:r>
    </w:p>
    <w:p w14:paraId="2BDD7693" w14:textId="77777777" w:rsidR="00E07E64" w:rsidRDefault="00E07E64" w:rsidP="00E07E64">
      <w:pPr>
        <w:spacing w:before="120"/>
        <w:ind w:left="714"/>
        <w:jc w:val="both"/>
        <w:rPr>
          <w:rFonts w:asciiTheme="majorHAnsi" w:hAnsiTheme="majorHAnsi"/>
        </w:rPr>
      </w:pPr>
    </w:p>
    <w:p w14:paraId="6A1AAF94" w14:textId="3B1516B9" w:rsidR="00E07E64" w:rsidRDefault="00CF16AC" w:rsidP="00E07E64">
      <w:pPr>
        <w:spacing w:before="120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Jindřichov</w:t>
      </w:r>
      <w:r w:rsidR="004B2DA8">
        <w:rPr>
          <w:rFonts w:asciiTheme="majorHAnsi" w:hAnsiTheme="majorHAnsi"/>
        </w:rPr>
        <w:t xml:space="preserve">ě Hradci, dne </w:t>
      </w:r>
      <w:r w:rsidR="003A5C4A">
        <w:rPr>
          <w:rFonts w:asciiTheme="majorHAnsi" w:hAnsiTheme="majorHAnsi"/>
        </w:rPr>
        <w:t>6</w:t>
      </w:r>
      <w:r w:rsidR="00235F99">
        <w:rPr>
          <w:rFonts w:asciiTheme="majorHAnsi" w:hAnsiTheme="majorHAnsi"/>
        </w:rPr>
        <w:t>.1</w:t>
      </w:r>
      <w:r w:rsidR="003A5C4A">
        <w:rPr>
          <w:rFonts w:asciiTheme="majorHAnsi" w:hAnsiTheme="majorHAnsi"/>
        </w:rPr>
        <w:t>1</w:t>
      </w:r>
      <w:r w:rsidR="00235F99">
        <w:rPr>
          <w:rFonts w:asciiTheme="majorHAnsi" w:hAnsiTheme="majorHAnsi"/>
        </w:rPr>
        <w:t>. 202</w:t>
      </w:r>
      <w:r w:rsidR="003A5C4A">
        <w:rPr>
          <w:rFonts w:asciiTheme="majorHAnsi" w:hAnsiTheme="majorHAnsi"/>
        </w:rPr>
        <w:t>3</w:t>
      </w:r>
    </w:p>
    <w:p w14:paraId="1CCEBA3A" w14:textId="77777777" w:rsidR="00216D9C" w:rsidRDefault="00216D9C" w:rsidP="00E07E64">
      <w:pPr>
        <w:spacing w:before="120"/>
        <w:ind w:left="714"/>
        <w:jc w:val="both"/>
        <w:rPr>
          <w:rFonts w:asciiTheme="majorHAnsi" w:hAnsiTheme="majorHAnsi"/>
        </w:rPr>
      </w:pPr>
    </w:p>
    <w:p w14:paraId="41CB0768" w14:textId="0A8F6807" w:rsidR="00E07E64" w:rsidRDefault="00E07E64" w:rsidP="00E07E64">
      <w:pPr>
        <w:spacing w:before="120"/>
        <w:ind w:left="7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kupujícího: Ing. Ivo Ježek</w:t>
      </w:r>
      <w:r w:rsidR="003932A3">
        <w:rPr>
          <w:rFonts w:asciiTheme="majorHAnsi" w:hAnsiTheme="majorHAnsi"/>
        </w:rPr>
        <w:t xml:space="preserve">, </w:t>
      </w:r>
      <w:r w:rsidR="00216D9C">
        <w:rPr>
          <w:rFonts w:asciiTheme="majorHAnsi" w:hAnsiTheme="majorHAnsi"/>
        </w:rPr>
        <w:t xml:space="preserve">jednatel </w:t>
      </w:r>
      <w:proofErr w:type="gramStart"/>
      <w:r w:rsidR="00216D9C">
        <w:rPr>
          <w:rFonts w:asciiTheme="majorHAnsi" w:hAnsiTheme="majorHAnsi"/>
        </w:rPr>
        <w:t>společnosti  …</w:t>
      </w:r>
      <w:proofErr w:type="gramEnd"/>
      <w:r w:rsidR="00216D9C">
        <w:rPr>
          <w:rFonts w:asciiTheme="majorHAnsi" w:hAnsiTheme="majorHAnsi"/>
        </w:rPr>
        <w:t>…………………………………….</w:t>
      </w:r>
    </w:p>
    <w:p w14:paraId="24E7ED6F" w14:textId="77777777" w:rsidR="00E07E64" w:rsidRDefault="00E07E64" w:rsidP="00E07E64">
      <w:pPr>
        <w:spacing w:before="120"/>
        <w:ind w:left="714"/>
        <w:jc w:val="both"/>
        <w:rPr>
          <w:rFonts w:asciiTheme="majorHAnsi" w:hAnsiTheme="majorHAnsi"/>
        </w:rPr>
      </w:pPr>
    </w:p>
    <w:p w14:paraId="708C8E31" w14:textId="35DD0B46" w:rsidR="00E07E64" w:rsidRDefault="00E07E64" w:rsidP="00E07E64">
      <w:pPr>
        <w:spacing w:before="120"/>
        <w:ind w:left="714"/>
        <w:jc w:val="both"/>
        <w:rPr>
          <w:rFonts w:asciiTheme="majorHAnsi" w:hAnsiTheme="majorHAnsi"/>
        </w:rPr>
      </w:pPr>
    </w:p>
    <w:p w14:paraId="7C063CCA" w14:textId="77777777" w:rsidR="003932A3" w:rsidRDefault="003932A3" w:rsidP="00E07E64">
      <w:pPr>
        <w:spacing w:before="120"/>
        <w:ind w:left="714"/>
        <w:jc w:val="both"/>
        <w:rPr>
          <w:rFonts w:asciiTheme="majorHAnsi" w:hAnsiTheme="majorHAnsi"/>
        </w:rPr>
      </w:pPr>
    </w:p>
    <w:p w14:paraId="5B37E9F5" w14:textId="7E239790" w:rsidR="00E07E64" w:rsidRPr="00235F99" w:rsidRDefault="00C31533" w:rsidP="00E07E64">
      <w:pPr>
        <w:spacing w:before="120"/>
        <w:ind w:left="714"/>
        <w:jc w:val="both"/>
      </w:pPr>
      <w:r w:rsidRPr="00235F99">
        <w:rPr>
          <w:rFonts w:asciiTheme="majorHAnsi" w:hAnsiTheme="majorHAnsi"/>
        </w:rPr>
        <w:t>V</w:t>
      </w:r>
      <w:r w:rsidR="004B2DA8" w:rsidRPr="00235F99">
        <w:t> </w:t>
      </w:r>
      <w:r w:rsidR="003A5C4A">
        <w:t>Dobřanech</w:t>
      </w:r>
      <w:r w:rsidR="00E07E64" w:rsidRPr="00235F99">
        <w:rPr>
          <w:rFonts w:asciiTheme="majorHAnsi" w:hAnsiTheme="majorHAnsi"/>
        </w:rPr>
        <w:t xml:space="preserve"> dne </w:t>
      </w:r>
      <w:r w:rsidR="004B2DA8" w:rsidRPr="00235F99">
        <w:t>…………………</w:t>
      </w:r>
      <w:proofErr w:type="gramStart"/>
      <w:r w:rsidR="004B2DA8" w:rsidRPr="00235F99">
        <w:t>…….</w:t>
      </w:r>
      <w:proofErr w:type="gramEnd"/>
      <w:r w:rsidR="004B2DA8" w:rsidRPr="00235F99">
        <w:t>.</w:t>
      </w:r>
    </w:p>
    <w:p w14:paraId="0B173519" w14:textId="77777777" w:rsidR="00E07E64" w:rsidRPr="00235F99" w:rsidRDefault="00E07E64" w:rsidP="00E07E64">
      <w:pPr>
        <w:spacing w:before="120"/>
        <w:ind w:left="714"/>
        <w:jc w:val="both"/>
        <w:rPr>
          <w:rFonts w:asciiTheme="majorHAnsi" w:hAnsiTheme="majorHAnsi"/>
        </w:rPr>
      </w:pPr>
    </w:p>
    <w:p w14:paraId="145CB270" w14:textId="60454A5A" w:rsidR="006835F8" w:rsidRDefault="00E07E64" w:rsidP="00E07E64">
      <w:pPr>
        <w:spacing w:before="120"/>
        <w:ind w:left="714"/>
        <w:jc w:val="both"/>
      </w:pPr>
      <w:r w:rsidRPr="00235F99">
        <w:rPr>
          <w:rFonts w:asciiTheme="majorHAnsi" w:hAnsiTheme="majorHAnsi"/>
        </w:rPr>
        <w:t xml:space="preserve">Za prodávajícího: </w:t>
      </w:r>
      <w:r w:rsidR="003932A3">
        <w:rPr>
          <w:rFonts w:asciiTheme="majorHAnsi" w:hAnsiTheme="majorHAnsi"/>
        </w:rPr>
        <w:t xml:space="preserve">František Ticháček, jednatel společnosti </w:t>
      </w:r>
      <w:r w:rsidR="00216D9C" w:rsidRPr="00235F99">
        <w:rPr>
          <w:rFonts w:asciiTheme="majorHAnsi" w:hAnsiTheme="majorHAnsi"/>
        </w:rPr>
        <w:t>……………………………………………</w:t>
      </w:r>
    </w:p>
    <w:sectPr w:rsidR="006835F8" w:rsidSect="00023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088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377678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056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7710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4292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417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68638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64"/>
    <w:rsid w:val="000232C1"/>
    <w:rsid w:val="00026EB3"/>
    <w:rsid w:val="00065CE7"/>
    <w:rsid w:val="00133F51"/>
    <w:rsid w:val="001A6428"/>
    <w:rsid w:val="00216D9C"/>
    <w:rsid w:val="00235F99"/>
    <w:rsid w:val="00246B58"/>
    <w:rsid w:val="003932A3"/>
    <w:rsid w:val="003A5C4A"/>
    <w:rsid w:val="003C7F25"/>
    <w:rsid w:val="003E4817"/>
    <w:rsid w:val="00420E95"/>
    <w:rsid w:val="004B2DA8"/>
    <w:rsid w:val="00532B92"/>
    <w:rsid w:val="005D0A51"/>
    <w:rsid w:val="005D4DE4"/>
    <w:rsid w:val="006835F8"/>
    <w:rsid w:val="0088717D"/>
    <w:rsid w:val="009251E5"/>
    <w:rsid w:val="00931CB4"/>
    <w:rsid w:val="0098787A"/>
    <w:rsid w:val="0099162B"/>
    <w:rsid w:val="0099335C"/>
    <w:rsid w:val="00A25B17"/>
    <w:rsid w:val="00A669AF"/>
    <w:rsid w:val="00AB47A2"/>
    <w:rsid w:val="00B742E3"/>
    <w:rsid w:val="00BB45B5"/>
    <w:rsid w:val="00C047BC"/>
    <w:rsid w:val="00C10B7B"/>
    <w:rsid w:val="00C31533"/>
    <w:rsid w:val="00C93300"/>
    <w:rsid w:val="00CA3A20"/>
    <w:rsid w:val="00CD6051"/>
    <w:rsid w:val="00CF16AC"/>
    <w:rsid w:val="00D141BB"/>
    <w:rsid w:val="00E07E64"/>
    <w:rsid w:val="00E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6CB"/>
  <w15:docId w15:val="{481B0F76-BF7E-42C5-8102-F972E5C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7E64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eastAsia="MS Mincho" w:hAnsi="Arial" w:cs="Arial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07E64"/>
    <w:rPr>
      <w:rFonts w:ascii="Arial" w:eastAsia="MS Mincho" w:hAnsi="Arial" w:cs="Arial"/>
      <w:b/>
      <w:sz w:val="28"/>
      <w:szCs w:val="32"/>
      <w:lang w:eastAsia="cs-CZ"/>
    </w:rPr>
  </w:style>
  <w:style w:type="character" w:styleId="Hypertextovodkaz">
    <w:name w:val="Hyperlink"/>
    <w:basedOn w:val="Standardnpsmoodstavce"/>
    <w:unhideWhenUsed/>
    <w:rsid w:val="00E07E6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E07E6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07E64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07E64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E07E64"/>
    <w:rPr>
      <w:rFonts w:ascii="TimesE" w:eastAsia="Times New Roman" w:hAnsi="TimesE" w:cs="TimesE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7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7E6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7E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2">
    <w:name w:val="Normal2"/>
    <w:basedOn w:val="Normln"/>
    <w:rsid w:val="00E07E64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0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051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3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5888-A54E-4B47-BF4D-2C0F1EE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2084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Květa Šteflíčková</cp:lastModifiedBy>
  <cp:revision>2</cp:revision>
  <cp:lastPrinted>2023-11-03T11:42:00Z</cp:lastPrinted>
  <dcterms:created xsi:type="dcterms:W3CDTF">2024-01-10T11:44:00Z</dcterms:created>
  <dcterms:modified xsi:type="dcterms:W3CDTF">2024-01-10T11:44:00Z</dcterms:modified>
</cp:coreProperties>
</file>