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E25E" w14:textId="11C51168" w:rsidR="00C36E07" w:rsidRDefault="00457DF3" w:rsidP="00846452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  </w:t>
      </w:r>
      <w:r w:rsidR="00377C63" w:rsidRPr="00377C63">
        <w:rPr>
          <w:rFonts w:ascii="Arial" w:eastAsia="Times New Roman" w:hAnsi="Arial" w:cs="Arial"/>
          <w:sz w:val="18"/>
          <w:szCs w:val="18"/>
          <w:lang w:eastAsia="cs-CZ"/>
        </w:rPr>
        <w:t>SPU 502534/2023/508100/Hr</w:t>
      </w:r>
    </w:p>
    <w:p w14:paraId="0144C18F" w14:textId="79858844" w:rsidR="00846452" w:rsidRPr="00846452" w:rsidRDefault="00846452" w:rsidP="00846452">
      <w:pPr>
        <w:tabs>
          <w:tab w:val="left" w:pos="7371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846452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</w:t>
      </w:r>
      <w:r w:rsidR="003E6DD7">
        <w:rPr>
          <w:rFonts w:ascii="Arial" w:eastAsia="Times New Roman" w:hAnsi="Arial" w:cs="Arial"/>
          <w:sz w:val="18"/>
          <w:szCs w:val="18"/>
          <w:lang w:eastAsia="cs-CZ"/>
        </w:rPr>
        <w:t xml:space="preserve">       </w:t>
      </w:r>
      <w:r w:rsidRPr="00846452">
        <w:rPr>
          <w:rFonts w:ascii="Arial" w:eastAsia="Times New Roman" w:hAnsi="Arial" w:cs="Arial"/>
          <w:sz w:val="18"/>
          <w:szCs w:val="18"/>
          <w:lang w:eastAsia="cs-CZ"/>
        </w:rPr>
        <w:t xml:space="preserve"> UID: </w:t>
      </w:r>
      <w:r w:rsidR="0097490A" w:rsidRPr="0097490A">
        <w:rPr>
          <w:rFonts w:ascii="Arial" w:eastAsia="Times New Roman" w:hAnsi="Arial" w:cs="Arial"/>
          <w:sz w:val="18"/>
          <w:szCs w:val="18"/>
          <w:lang w:eastAsia="cs-CZ"/>
        </w:rPr>
        <w:t>spuess8c19a31f</w:t>
      </w:r>
    </w:p>
    <w:p w14:paraId="758A7F04" w14:textId="133C81B2" w:rsidR="003A1828" w:rsidRPr="00BE0092" w:rsidRDefault="003A1828" w:rsidP="003A182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  <w:r w:rsidR="00BE0092">
        <w:rPr>
          <w:rFonts w:ascii="Arial" w:eastAsia="Times New Roman" w:hAnsi="Arial" w:cs="Arial"/>
          <w:b/>
          <w:bCs/>
          <w:lang w:eastAsia="cs-CZ"/>
        </w:rPr>
        <w:tab/>
      </w:r>
      <w:r w:rsidR="00BE0092">
        <w:rPr>
          <w:rFonts w:ascii="Arial" w:eastAsia="Times New Roman" w:hAnsi="Arial" w:cs="Arial"/>
          <w:b/>
          <w:bCs/>
          <w:lang w:eastAsia="cs-CZ"/>
        </w:rPr>
        <w:tab/>
      </w:r>
      <w:r w:rsidR="00BE0092">
        <w:rPr>
          <w:rFonts w:ascii="Arial" w:eastAsia="Times New Roman" w:hAnsi="Arial" w:cs="Arial"/>
          <w:b/>
          <w:bCs/>
          <w:lang w:eastAsia="cs-CZ"/>
        </w:rPr>
        <w:tab/>
      </w:r>
      <w:r w:rsidR="00BE0092">
        <w:rPr>
          <w:rFonts w:ascii="Arial" w:eastAsia="Times New Roman" w:hAnsi="Arial" w:cs="Arial"/>
          <w:b/>
          <w:bCs/>
          <w:lang w:eastAsia="cs-CZ"/>
        </w:rPr>
        <w:tab/>
        <w:t xml:space="preserve">     </w:t>
      </w:r>
    </w:p>
    <w:p w14:paraId="5D37C485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3F7B1D20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 xml:space="preserve">IČO:  01312774 </w:t>
      </w:r>
    </w:p>
    <w:p w14:paraId="7119234C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DIČ:  CZ 01312774</w:t>
      </w:r>
    </w:p>
    <w:p w14:paraId="6C6C102B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spacing w:val="-2"/>
          <w:lang w:eastAsia="cs-CZ"/>
        </w:rPr>
      </w:pPr>
      <w:r w:rsidRPr="003A1828">
        <w:rPr>
          <w:rFonts w:ascii="Arial" w:eastAsia="Times New Roman" w:hAnsi="Arial" w:cs="Arial"/>
          <w:spacing w:val="-2"/>
          <w:lang w:eastAsia="cs-CZ"/>
        </w:rPr>
        <w:t>za který právně jedná Ing. Pavel Pojer, ředitel</w:t>
      </w:r>
      <w:r w:rsidRPr="003A1828">
        <w:rPr>
          <w:rFonts w:ascii="Arial" w:eastAsia="Times New Roman" w:hAnsi="Arial" w:cs="Arial"/>
          <w:i/>
          <w:spacing w:val="-2"/>
          <w:lang w:eastAsia="cs-CZ"/>
        </w:rPr>
        <w:t xml:space="preserve"> </w:t>
      </w:r>
      <w:r w:rsidRPr="003A1828">
        <w:rPr>
          <w:rFonts w:ascii="Arial" w:eastAsia="Times New Roman" w:hAnsi="Arial" w:cs="Arial"/>
          <w:spacing w:val="-2"/>
          <w:lang w:eastAsia="cs-CZ"/>
        </w:rPr>
        <w:t>Krajského pozemkového úřadu pro Ústecký kraj,</w:t>
      </w:r>
    </w:p>
    <w:p w14:paraId="08B541AD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adresa: Husitská 1071/2, 415 02  Teplice,</w:t>
      </w:r>
    </w:p>
    <w:p w14:paraId="2CA54DA9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5CA10EA1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bankovní spojení: Česká národní banka</w:t>
      </w:r>
    </w:p>
    <w:p w14:paraId="29BB2635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číslo účtu: 60011 – 3723001/0710</w:t>
      </w:r>
    </w:p>
    <w:p w14:paraId="2E0BF421" w14:textId="1BA1662A" w:rsidR="000229B2" w:rsidRDefault="000229B2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ID DS: z49per3</w:t>
      </w:r>
    </w:p>
    <w:p w14:paraId="4FBF2AE6" w14:textId="30D83F26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(dále jen „Státní pozemkový úřad“)</w:t>
      </w:r>
    </w:p>
    <w:p w14:paraId="19941706" w14:textId="77777777" w:rsidR="003A1828" w:rsidRPr="003A1828" w:rsidRDefault="003A1828" w:rsidP="003A1828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3A1828">
        <w:rPr>
          <w:rFonts w:ascii="Arial" w:eastAsia="Times New Roman" w:hAnsi="Arial" w:cs="Arial"/>
        </w:rPr>
        <w:t>– na straně jedné –</w:t>
      </w:r>
    </w:p>
    <w:p w14:paraId="0BADED6D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a</w:t>
      </w:r>
    </w:p>
    <w:p w14:paraId="74977077" w14:textId="77777777" w:rsidR="00442033" w:rsidRPr="00442033" w:rsidRDefault="00442033" w:rsidP="0044203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442033">
        <w:rPr>
          <w:rFonts w:ascii="Arial" w:eastAsia="Times New Roman" w:hAnsi="Arial" w:cs="Arial"/>
          <w:b/>
          <w:lang w:eastAsia="cs-CZ"/>
        </w:rPr>
        <w:t>Farma Veles a.s.</w:t>
      </w:r>
    </w:p>
    <w:p w14:paraId="70C27206" w14:textId="77777777" w:rsidR="00442033" w:rsidRPr="00442033" w:rsidRDefault="00442033" w:rsidP="00442033">
      <w:pPr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cs-CZ"/>
        </w:rPr>
      </w:pPr>
      <w:r w:rsidRPr="00442033">
        <w:rPr>
          <w:rFonts w:ascii="Arial" w:eastAsia="Times New Roman" w:hAnsi="Arial" w:cs="Arial"/>
          <w:color w:val="000000"/>
          <w:lang w:eastAsia="cs-CZ"/>
        </w:rPr>
        <w:t xml:space="preserve">sídlo: Březí 49, 400 02 Malečov                        </w:t>
      </w:r>
    </w:p>
    <w:p w14:paraId="6E9D467D" w14:textId="77777777" w:rsidR="00442033" w:rsidRPr="00442033" w:rsidRDefault="00442033" w:rsidP="004420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442033">
        <w:rPr>
          <w:rFonts w:ascii="Arial" w:eastAsia="Times New Roman" w:hAnsi="Arial" w:cs="Arial"/>
          <w:color w:val="000000"/>
          <w:lang w:eastAsia="cs-CZ"/>
        </w:rPr>
        <w:t xml:space="preserve">IČO: 04986211 </w:t>
      </w:r>
    </w:p>
    <w:p w14:paraId="22A6226C" w14:textId="77777777" w:rsidR="00442033" w:rsidRPr="00442033" w:rsidRDefault="00442033" w:rsidP="00442033">
      <w:pPr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cs-CZ"/>
        </w:rPr>
      </w:pPr>
      <w:r w:rsidRPr="00442033">
        <w:rPr>
          <w:rFonts w:ascii="Arial" w:eastAsia="Times New Roman" w:hAnsi="Arial" w:cs="Arial"/>
          <w:color w:val="000000"/>
          <w:lang w:eastAsia="cs-CZ"/>
        </w:rPr>
        <w:t>zapsána v obchodním rejstříku, vedeném Krajským soudem v Ústí nad Labem, oddíl B,</w:t>
      </w:r>
    </w:p>
    <w:p w14:paraId="5A834A32" w14:textId="77777777" w:rsidR="00442033" w:rsidRPr="00442033" w:rsidRDefault="00442033" w:rsidP="00442033">
      <w:pPr>
        <w:spacing w:after="0" w:line="240" w:lineRule="auto"/>
        <w:ind w:left="708" w:hanging="708"/>
        <w:rPr>
          <w:rFonts w:ascii="Arial" w:eastAsia="Times New Roman" w:hAnsi="Arial" w:cs="Arial"/>
          <w:color w:val="000000"/>
          <w:lang w:eastAsia="cs-CZ"/>
        </w:rPr>
      </w:pPr>
      <w:r w:rsidRPr="00442033">
        <w:rPr>
          <w:rFonts w:ascii="Arial" w:eastAsia="Times New Roman" w:hAnsi="Arial" w:cs="Arial"/>
          <w:color w:val="000000"/>
          <w:lang w:eastAsia="cs-CZ"/>
        </w:rPr>
        <w:t>vložka 2575</w:t>
      </w:r>
    </w:p>
    <w:p w14:paraId="79C24C82" w14:textId="28A73114" w:rsidR="00442033" w:rsidRPr="00442033" w:rsidRDefault="00442033" w:rsidP="00442033">
      <w:pPr>
        <w:spacing w:after="0" w:line="240" w:lineRule="auto"/>
        <w:ind w:firstLine="1"/>
        <w:rPr>
          <w:rFonts w:ascii="Arial" w:eastAsia="Times New Roman" w:hAnsi="Arial" w:cs="Arial"/>
          <w:color w:val="000000"/>
          <w:lang w:eastAsia="cs-CZ"/>
        </w:rPr>
      </w:pPr>
      <w:r w:rsidRPr="00442033">
        <w:rPr>
          <w:rFonts w:ascii="Arial" w:eastAsia="Times New Roman" w:hAnsi="Arial" w:cs="Arial"/>
          <w:color w:val="000000"/>
          <w:lang w:eastAsia="cs-CZ"/>
        </w:rPr>
        <w:t xml:space="preserve">zastoupena členem představenstva </w:t>
      </w:r>
      <w:r w:rsidRPr="00442033">
        <w:rPr>
          <w:rFonts w:ascii="Arial" w:eastAsia="Times New Roman" w:hAnsi="Arial" w:cs="Arial"/>
          <w:b/>
          <w:bCs/>
          <w:color w:val="000000"/>
          <w:lang w:eastAsia="cs-CZ"/>
        </w:rPr>
        <w:t>panem Luďkem Prušákem</w:t>
      </w:r>
      <w:r w:rsidRPr="00442033">
        <w:rPr>
          <w:rFonts w:ascii="Arial" w:eastAsia="Times New Roman" w:hAnsi="Arial" w:cs="Arial"/>
          <w:color w:val="000000"/>
          <w:lang w:eastAsia="cs-CZ"/>
        </w:rPr>
        <w:t xml:space="preserve"> bytem </w:t>
      </w:r>
      <w:r w:rsidR="00875647">
        <w:rPr>
          <w:rFonts w:ascii="Arial" w:eastAsia="Times New Roman" w:hAnsi="Arial" w:cs="Arial"/>
          <w:color w:val="000000"/>
          <w:lang w:eastAsia="cs-CZ"/>
        </w:rPr>
        <w:t>xxxxxxxxxxx</w:t>
      </w:r>
      <w:r w:rsidRPr="00442033">
        <w:rPr>
          <w:rFonts w:ascii="Arial" w:eastAsia="Times New Roman" w:hAnsi="Arial" w:cs="Arial"/>
          <w:color w:val="000000"/>
          <w:lang w:eastAsia="cs-CZ"/>
        </w:rPr>
        <w:t xml:space="preserve">, </w:t>
      </w:r>
    </w:p>
    <w:p w14:paraId="2DFE0A18" w14:textId="3317EB5A" w:rsidR="00442033" w:rsidRPr="00442033" w:rsidRDefault="00875647" w:rsidP="00442033">
      <w:pPr>
        <w:spacing w:after="0" w:line="240" w:lineRule="auto"/>
        <w:ind w:firstLine="1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xxxxxxxxxxxxxxxxxxxxxx</w:t>
      </w:r>
    </w:p>
    <w:p w14:paraId="563D6381" w14:textId="09C3653E" w:rsidR="003A1828" w:rsidRPr="003A1828" w:rsidRDefault="003842AE" w:rsidP="003842AE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3842AE">
        <w:rPr>
          <w:rFonts w:ascii="Arial" w:eastAsia="Times New Roman" w:hAnsi="Arial" w:cs="Arial"/>
          <w:lang w:eastAsia="cs-CZ"/>
        </w:rPr>
        <w:tab/>
      </w:r>
    </w:p>
    <w:p w14:paraId="0C1F36CA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(dále jen „uživatel“)</w:t>
      </w:r>
    </w:p>
    <w:p w14:paraId="35215A46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>– na straně druhé –</w:t>
      </w:r>
    </w:p>
    <w:p w14:paraId="454DA350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A1828">
        <w:rPr>
          <w:rFonts w:ascii="Arial" w:eastAsia="Times New Roman" w:hAnsi="Arial" w:cs="Arial"/>
          <w:bCs/>
          <w:lang w:eastAsia="cs-CZ"/>
        </w:rPr>
        <w:t>uzavírají tuto</w:t>
      </w:r>
    </w:p>
    <w:p w14:paraId="7D16D3A3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FC20488" w14:textId="77777777" w:rsidR="003A1828" w:rsidRPr="003A1828" w:rsidRDefault="003A1828" w:rsidP="003A182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3A1828">
        <w:rPr>
          <w:rFonts w:ascii="Arial" w:eastAsia="Times New Roman" w:hAnsi="Arial" w:cs="Arial"/>
          <w:b/>
          <w:sz w:val="28"/>
          <w:szCs w:val="28"/>
          <w:lang w:eastAsia="cs-CZ"/>
        </w:rPr>
        <w:t>dohodu o zaplacení úhrady za užívání nemovité věci</w:t>
      </w:r>
    </w:p>
    <w:p w14:paraId="0134BA0A" w14:textId="27184C8E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3A18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č. </w:t>
      </w:r>
      <w:r w:rsidR="00AD6B3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9</w:t>
      </w:r>
      <w:r w:rsidR="0044203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6</w:t>
      </w:r>
      <w:r w:rsidRPr="003A18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N2</w:t>
      </w:r>
      <w:r w:rsidR="00F968B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3</w:t>
      </w:r>
      <w:r w:rsidRPr="003A18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/</w:t>
      </w:r>
      <w:r w:rsidR="00F451AC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0</w:t>
      </w:r>
      <w:r w:rsidRPr="003A18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8</w:t>
      </w:r>
    </w:p>
    <w:p w14:paraId="333E7263" w14:textId="77777777" w:rsidR="003A1828" w:rsidRPr="003A1828" w:rsidRDefault="003A1828" w:rsidP="003A1828">
      <w:pPr>
        <w:keepNext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I</w:t>
      </w:r>
    </w:p>
    <w:p w14:paraId="7DB6FBAE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7B555434" w14:textId="30881DCE" w:rsidR="006970B2" w:rsidRPr="006970B2" w:rsidRDefault="006970B2" w:rsidP="006970B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970B2">
        <w:rPr>
          <w:rFonts w:ascii="Arial" w:eastAsia="Times New Roman" w:hAnsi="Arial" w:cs="Arial"/>
          <w:lang w:eastAsia="cs-CZ"/>
        </w:rPr>
        <w:t xml:space="preserve">Uživatel nemovitých věcí ve vlastnictví státu, se kterými je příslušný hospodařit Státní pozemkový úřad, specifikovaných v příloze této dohody zapsaných u Katastrálního úřadu pro </w:t>
      </w:r>
      <w:r w:rsidRPr="003A1828">
        <w:rPr>
          <w:rFonts w:ascii="Arial" w:eastAsia="Times New Roman" w:hAnsi="Arial" w:cs="Arial"/>
          <w:lang w:eastAsia="cs-CZ"/>
        </w:rPr>
        <w:t>Ústecký kraj, Katastrálního pracoviště v</w:t>
      </w:r>
      <w:r>
        <w:rPr>
          <w:rFonts w:ascii="Arial" w:eastAsia="Times New Roman" w:hAnsi="Arial" w:cs="Arial"/>
          <w:lang w:eastAsia="cs-CZ"/>
        </w:rPr>
        <w:t> Ústí nad Labem</w:t>
      </w:r>
      <w:r w:rsidRPr="006970B2">
        <w:rPr>
          <w:rFonts w:ascii="Arial" w:eastAsia="Times New Roman" w:hAnsi="Arial" w:cs="Arial"/>
          <w:lang w:eastAsia="cs-CZ"/>
        </w:rPr>
        <w:t xml:space="preserve"> se zavazuje za jejich užívání od </w:t>
      </w:r>
      <w:r w:rsidRPr="00FB431C">
        <w:rPr>
          <w:rFonts w:ascii="Arial" w:eastAsia="Times New Roman" w:hAnsi="Arial" w:cs="Arial"/>
          <w:b/>
          <w:bCs/>
          <w:lang w:eastAsia="cs-CZ"/>
        </w:rPr>
        <w:t>1.1.2024</w:t>
      </w:r>
      <w:r w:rsidRPr="006970B2">
        <w:rPr>
          <w:rFonts w:ascii="Arial" w:eastAsia="Times New Roman" w:hAnsi="Arial" w:cs="Arial"/>
          <w:b/>
          <w:bCs/>
          <w:lang w:eastAsia="cs-CZ"/>
        </w:rPr>
        <w:t xml:space="preserve"> do </w:t>
      </w:r>
      <w:r w:rsidRPr="00FB431C">
        <w:rPr>
          <w:rFonts w:ascii="Arial" w:eastAsia="Times New Roman" w:hAnsi="Arial" w:cs="Arial"/>
          <w:b/>
          <w:bCs/>
          <w:lang w:eastAsia="cs-CZ"/>
        </w:rPr>
        <w:t>31.1.2024</w:t>
      </w:r>
      <w:r w:rsidRPr="006970B2">
        <w:rPr>
          <w:rFonts w:ascii="Arial" w:eastAsia="Times New Roman" w:hAnsi="Arial" w:cs="Arial"/>
          <w:lang w:eastAsia="cs-CZ"/>
        </w:rPr>
        <w:t xml:space="preserve"> zaplatit Státnímu pozemkovému úřadu úhradu za užívání nemovité věci (dále jen „úhrada“).</w:t>
      </w:r>
    </w:p>
    <w:p w14:paraId="138C53E4" w14:textId="77777777" w:rsidR="006970B2" w:rsidRPr="006970B2" w:rsidRDefault="006970B2" w:rsidP="006970B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097B20BB" w14:textId="49D56077" w:rsidR="006970B2" w:rsidRPr="006970B2" w:rsidRDefault="006970B2" w:rsidP="006970B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970B2">
        <w:rPr>
          <w:rFonts w:ascii="Arial" w:eastAsia="Times New Roman" w:hAnsi="Arial" w:cs="Arial"/>
          <w:lang w:eastAsia="cs-CZ"/>
        </w:rPr>
        <w:t>Příloha je nedílnou součástí této dohody.</w:t>
      </w:r>
    </w:p>
    <w:p w14:paraId="103B9A8D" w14:textId="77777777" w:rsidR="003A1828" w:rsidRPr="003A1828" w:rsidRDefault="003A1828" w:rsidP="003A1828">
      <w:pPr>
        <w:keepNext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3A1828">
        <w:rPr>
          <w:rFonts w:ascii="Arial" w:eastAsia="Times New Roman" w:hAnsi="Arial" w:cs="Arial"/>
          <w:b/>
          <w:lang w:eastAsia="cs-CZ"/>
        </w:rPr>
        <w:t>Čl. II</w:t>
      </w:r>
    </w:p>
    <w:p w14:paraId="59A4CA12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EB9E10E" w14:textId="516137D8" w:rsidR="00AD5C4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spacing w:val="2"/>
          <w:lang w:eastAsia="cs-CZ"/>
        </w:rPr>
      </w:pPr>
      <w:r w:rsidRPr="003A1828">
        <w:rPr>
          <w:rFonts w:ascii="Arial" w:eastAsia="Times New Roman" w:hAnsi="Arial" w:cs="Arial"/>
          <w:spacing w:val="2"/>
          <w:lang w:eastAsia="cs-CZ"/>
        </w:rPr>
        <w:t xml:space="preserve">Roční úhrada za užívání nemovité věci specifikované v čl. I této dohody </w:t>
      </w:r>
    </w:p>
    <w:p w14:paraId="63E965E4" w14:textId="77777777" w:rsidR="00AE6C3F" w:rsidRDefault="00AE6C3F" w:rsidP="00F75184">
      <w:pPr>
        <w:pStyle w:val="Zkladntext31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E0B8A46" w14:textId="066A1C43" w:rsidR="00F75184" w:rsidRPr="00F75184" w:rsidRDefault="00AE6C3F" w:rsidP="00F75184">
      <w:pPr>
        <w:pStyle w:val="Zkladntext3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F75184" w:rsidRPr="00F75184">
        <w:rPr>
          <w:rFonts w:ascii="Arial" w:hAnsi="Arial" w:cs="Arial"/>
          <w:sz w:val="22"/>
          <w:szCs w:val="22"/>
        </w:rPr>
        <w:t xml:space="preserve">oční nájemné </w:t>
      </w:r>
      <w:r w:rsidR="002D3D93">
        <w:rPr>
          <w:rFonts w:ascii="Arial" w:hAnsi="Arial" w:cs="Arial"/>
          <w:sz w:val="22"/>
          <w:szCs w:val="22"/>
        </w:rPr>
        <w:t xml:space="preserve">na pozemky z předešlé smlouvy PRV </w:t>
      </w:r>
      <w:r w:rsidR="00F75184" w:rsidRPr="00F75184">
        <w:rPr>
          <w:rFonts w:ascii="Arial" w:hAnsi="Arial" w:cs="Arial"/>
          <w:sz w:val="22"/>
          <w:szCs w:val="22"/>
        </w:rPr>
        <w:t xml:space="preserve">činí </w:t>
      </w:r>
      <w:r w:rsidR="00C16552">
        <w:rPr>
          <w:rFonts w:ascii="Arial" w:hAnsi="Arial" w:cs="Arial"/>
          <w:sz w:val="22"/>
          <w:szCs w:val="22"/>
        </w:rPr>
        <w:t>258</w:t>
      </w:r>
      <w:r w:rsidR="002D3D93">
        <w:rPr>
          <w:rFonts w:ascii="Arial" w:hAnsi="Arial" w:cs="Arial"/>
          <w:sz w:val="22"/>
          <w:szCs w:val="22"/>
        </w:rPr>
        <w:t xml:space="preserve"> 598</w:t>
      </w:r>
      <w:r w:rsidR="00F75184" w:rsidRPr="00F75184">
        <w:rPr>
          <w:rFonts w:ascii="Arial" w:hAnsi="Arial" w:cs="Arial"/>
          <w:sz w:val="22"/>
          <w:szCs w:val="22"/>
        </w:rPr>
        <w:t>,- Kč.</w:t>
      </w:r>
    </w:p>
    <w:p w14:paraId="19A83003" w14:textId="77777777" w:rsidR="00AD5C48" w:rsidRDefault="00AD5C48" w:rsidP="003A1828">
      <w:pPr>
        <w:spacing w:after="0" w:line="240" w:lineRule="auto"/>
        <w:jc w:val="both"/>
        <w:rPr>
          <w:rFonts w:ascii="Arial" w:eastAsia="Times New Roman" w:hAnsi="Arial" w:cs="Arial"/>
          <w:spacing w:val="2"/>
          <w:lang w:eastAsia="cs-CZ"/>
        </w:rPr>
      </w:pPr>
    </w:p>
    <w:p w14:paraId="4AC83614" w14:textId="26909030" w:rsidR="00F75184" w:rsidRDefault="003842AE" w:rsidP="00F75184">
      <w:pPr>
        <w:pStyle w:val="Zkladntext31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  <w:lang w:eastAsia="cs-CZ"/>
        </w:rPr>
      </w:pPr>
      <w:r w:rsidRPr="003842AE">
        <w:rPr>
          <w:rFonts w:ascii="Arial" w:hAnsi="Arial" w:cs="Arial"/>
          <w:bCs/>
          <w:spacing w:val="-2"/>
          <w:sz w:val="22"/>
          <w:szCs w:val="22"/>
          <w:lang w:eastAsia="cs-CZ"/>
        </w:rPr>
        <w:t xml:space="preserve">od </w:t>
      </w:r>
      <w:r w:rsidR="005B5A78">
        <w:rPr>
          <w:rFonts w:ascii="Arial" w:hAnsi="Arial" w:cs="Arial"/>
          <w:bCs/>
          <w:spacing w:val="-2"/>
          <w:sz w:val="22"/>
          <w:szCs w:val="22"/>
          <w:lang w:eastAsia="cs-CZ"/>
        </w:rPr>
        <w:t>1.1.2024</w:t>
      </w:r>
      <w:r w:rsidRPr="003842AE">
        <w:rPr>
          <w:rFonts w:ascii="Arial" w:hAnsi="Arial" w:cs="Arial"/>
          <w:bCs/>
          <w:spacing w:val="-2"/>
          <w:sz w:val="22"/>
          <w:szCs w:val="22"/>
          <w:lang w:eastAsia="cs-CZ"/>
        </w:rPr>
        <w:t xml:space="preserve"> do </w:t>
      </w:r>
      <w:r w:rsidR="005B5A78">
        <w:rPr>
          <w:rFonts w:ascii="Arial" w:hAnsi="Arial" w:cs="Arial"/>
          <w:bCs/>
          <w:spacing w:val="-2"/>
          <w:sz w:val="22"/>
          <w:szCs w:val="22"/>
          <w:lang w:eastAsia="cs-CZ"/>
        </w:rPr>
        <w:t>31.1.2024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ab/>
      </w:r>
      <w:r w:rsidR="00F75184">
        <w:rPr>
          <w:rFonts w:ascii="Arial" w:hAnsi="Arial" w:cs="Arial"/>
          <w:bCs/>
          <w:sz w:val="22"/>
          <w:szCs w:val="22"/>
          <w:lang w:eastAsia="cs-CZ"/>
        </w:rPr>
        <w:tab/>
      </w:r>
      <w:r w:rsidR="00672F97">
        <w:rPr>
          <w:rFonts w:ascii="Arial" w:hAnsi="Arial" w:cs="Arial"/>
          <w:bCs/>
          <w:sz w:val="22"/>
          <w:szCs w:val="22"/>
          <w:lang w:eastAsia="cs-CZ"/>
        </w:rPr>
        <w:t>258 598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 xml:space="preserve">  :  36</w:t>
      </w:r>
      <w:r w:rsidR="005B5A78">
        <w:rPr>
          <w:rFonts w:ascii="Arial" w:hAnsi="Arial" w:cs="Arial"/>
          <w:bCs/>
          <w:sz w:val="22"/>
          <w:szCs w:val="22"/>
          <w:lang w:eastAsia="cs-CZ"/>
        </w:rPr>
        <w:t>6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 xml:space="preserve">  x  </w:t>
      </w:r>
      <w:r w:rsidR="005B5A78">
        <w:rPr>
          <w:rFonts w:ascii="Arial" w:hAnsi="Arial" w:cs="Arial"/>
          <w:bCs/>
          <w:sz w:val="22"/>
          <w:szCs w:val="22"/>
          <w:lang w:eastAsia="cs-CZ"/>
        </w:rPr>
        <w:t>31</w:t>
      </w:r>
      <w:r w:rsidR="00AC5E92">
        <w:rPr>
          <w:rFonts w:ascii="Arial" w:hAnsi="Arial" w:cs="Arial"/>
          <w:bCs/>
          <w:sz w:val="22"/>
          <w:szCs w:val="22"/>
          <w:lang w:eastAsia="cs-CZ"/>
        </w:rPr>
        <w:t xml:space="preserve"> (dnů)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 xml:space="preserve">  =  </w:t>
      </w:r>
      <w:r w:rsidR="00AD64DD">
        <w:rPr>
          <w:rFonts w:ascii="Arial" w:hAnsi="Arial" w:cs="Arial"/>
          <w:bCs/>
          <w:sz w:val="22"/>
          <w:szCs w:val="22"/>
          <w:lang w:eastAsia="cs-CZ"/>
        </w:rPr>
        <w:t>21</w:t>
      </w:r>
      <w:r w:rsidR="00A0151F">
        <w:rPr>
          <w:rFonts w:ascii="Arial" w:hAnsi="Arial" w:cs="Arial"/>
          <w:bCs/>
          <w:sz w:val="22"/>
          <w:szCs w:val="22"/>
          <w:lang w:eastAsia="cs-CZ"/>
        </w:rPr>
        <w:t>903,10</w:t>
      </w:r>
      <w:r w:rsidR="00F75184">
        <w:rPr>
          <w:rFonts w:ascii="Arial" w:hAnsi="Arial" w:cs="Arial"/>
          <w:bCs/>
          <w:sz w:val="22"/>
          <w:szCs w:val="22"/>
          <w:lang w:eastAsia="cs-CZ"/>
        </w:rPr>
        <w:t>Kč</w:t>
      </w:r>
    </w:p>
    <w:p w14:paraId="741A8DD9" w14:textId="77777777" w:rsidR="007B4543" w:rsidRPr="007B4543" w:rsidRDefault="007B4543" w:rsidP="007B4543">
      <w:pPr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F940E39" w14:textId="097293D4" w:rsidR="003A1828" w:rsidRPr="00F75184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/>
          <w:spacing w:val="-2"/>
          <w:lang w:eastAsia="cs-CZ"/>
        </w:rPr>
      </w:pPr>
      <w:r w:rsidRPr="00F75184">
        <w:rPr>
          <w:rFonts w:ascii="Arial" w:eastAsia="Times New Roman" w:hAnsi="Arial" w:cs="Arial"/>
          <w:b/>
          <w:spacing w:val="-2"/>
          <w:lang w:eastAsia="cs-CZ"/>
        </w:rPr>
        <w:t xml:space="preserve">Celková úhrada za období </w:t>
      </w:r>
      <w:r w:rsidR="00C4488C" w:rsidRPr="00F75184">
        <w:rPr>
          <w:rFonts w:ascii="Arial" w:eastAsia="Times New Roman" w:hAnsi="Arial" w:cs="Arial"/>
          <w:b/>
          <w:spacing w:val="-2"/>
          <w:lang w:eastAsia="cs-CZ"/>
        </w:rPr>
        <w:t>od</w:t>
      </w:r>
      <w:r w:rsidR="003842AE" w:rsidRPr="003A1828">
        <w:rPr>
          <w:rFonts w:ascii="Arial" w:eastAsia="Times New Roman" w:hAnsi="Arial" w:cs="Arial"/>
          <w:b/>
          <w:spacing w:val="-2"/>
          <w:lang w:eastAsia="cs-CZ"/>
        </w:rPr>
        <w:t xml:space="preserve"> </w:t>
      </w:r>
      <w:r w:rsidR="005B5A78"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>1.1.</w:t>
      </w:r>
      <w:r w:rsidR="00C967F2"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>2024</w:t>
      </w:r>
      <w:r w:rsidR="003842AE"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 xml:space="preserve"> do </w:t>
      </w:r>
      <w:r w:rsidR="00C967F2"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>31.1.2024</w:t>
      </w:r>
      <w:r w:rsidR="003842AE" w:rsidRPr="009F1A90">
        <w:rPr>
          <w:rFonts w:ascii="Arial" w:eastAsia="Times New Roman" w:hAnsi="Arial" w:cs="Arial"/>
          <w:spacing w:val="-2"/>
          <w:u w:val="single"/>
          <w:lang w:eastAsia="cs-CZ"/>
        </w:rPr>
        <w:t xml:space="preserve"> </w:t>
      </w:r>
      <w:r w:rsidRPr="009F1A90">
        <w:rPr>
          <w:rFonts w:ascii="Arial" w:eastAsia="Times New Roman" w:hAnsi="Arial" w:cs="Arial"/>
          <w:b/>
          <w:spacing w:val="-2"/>
          <w:u w:val="single"/>
          <w:lang w:eastAsia="cs-CZ"/>
        </w:rPr>
        <w:t xml:space="preserve">činí </w:t>
      </w:r>
      <w:r w:rsidR="00934611" w:rsidRPr="009F1A90">
        <w:rPr>
          <w:rFonts w:ascii="Arial" w:eastAsia="Times New Roman" w:hAnsi="Arial" w:cs="Arial"/>
          <w:b/>
          <w:spacing w:val="2"/>
          <w:u w:val="single"/>
          <w:lang w:eastAsia="cs-CZ"/>
        </w:rPr>
        <w:t>21 903</w:t>
      </w:r>
      <w:r w:rsidR="006B4210" w:rsidRPr="009F1A90">
        <w:rPr>
          <w:rFonts w:ascii="Arial" w:eastAsia="Times New Roman" w:hAnsi="Arial" w:cs="Arial"/>
          <w:b/>
          <w:spacing w:val="2"/>
          <w:u w:val="single"/>
          <w:lang w:eastAsia="cs-CZ"/>
        </w:rPr>
        <w:t>,- Kč</w:t>
      </w:r>
      <w:r w:rsidR="006B4210" w:rsidRPr="00F75184">
        <w:rPr>
          <w:rFonts w:ascii="Arial" w:eastAsia="Times New Roman" w:hAnsi="Arial" w:cs="Arial"/>
          <w:b/>
          <w:spacing w:val="2"/>
          <w:lang w:eastAsia="cs-CZ"/>
        </w:rPr>
        <w:t xml:space="preserve"> </w:t>
      </w:r>
      <w:r w:rsidRPr="00F75184">
        <w:rPr>
          <w:rFonts w:ascii="Arial" w:eastAsia="Times New Roman" w:hAnsi="Arial" w:cs="Arial"/>
          <w:b/>
          <w:spacing w:val="-2"/>
          <w:lang w:eastAsia="cs-CZ"/>
        </w:rPr>
        <w:t xml:space="preserve">(slovy: </w:t>
      </w:r>
      <w:r w:rsidR="00934611">
        <w:rPr>
          <w:rFonts w:ascii="Arial" w:eastAsia="Times New Roman" w:hAnsi="Arial" w:cs="Arial"/>
          <w:b/>
          <w:spacing w:val="2"/>
          <w:lang w:eastAsia="cs-CZ"/>
        </w:rPr>
        <w:t>dvacetjednatisíc</w:t>
      </w:r>
      <w:r w:rsidR="009F1A90">
        <w:rPr>
          <w:rFonts w:ascii="Arial" w:eastAsia="Times New Roman" w:hAnsi="Arial" w:cs="Arial"/>
          <w:b/>
          <w:spacing w:val="2"/>
          <w:lang w:eastAsia="cs-CZ"/>
        </w:rPr>
        <w:t>devětsettři</w:t>
      </w:r>
      <w:r w:rsidRPr="00F75184">
        <w:rPr>
          <w:rFonts w:ascii="Arial" w:eastAsia="Times New Roman" w:hAnsi="Arial" w:cs="Arial"/>
          <w:b/>
          <w:spacing w:val="-2"/>
          <w:lang w:eastAsia="cs-CZ"/>
        </w:rPr>
        <w:t xml:space="preserve"> korun českých).</w:t>
      </w:r>
    </w:p>
    <w:p w14:paraId="3E471091" w14:textId="3100E550" w:rsidR="003A1828" w:rsidRPr="003A1828" w:rsidRDefault="003A1828" w:rsidP="003A1828">
      <w:pPr>
        <w:keepNext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III</w:t>
      </w:r>
    </w:p>
    <w:p w14:paraId="47536CD5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682FF45" w14:textId="4514B99B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2"/>
          <w:lang w:eastAsia="cs-CZ"/>
        </w:rPr>
      </w:pPr>
      <w:r w:rsidRPr="003A1828">
        <w:rPr>
          <w:rFonts w:ascii="Arial" w:eastAsia="Times New Roman" w:hAnsi="Arial" w:cs="Arial"/>
          <w:spacing w:val="-2"/>
          <w:lang w:eastAsia="cs-CZ"/>
        </w:rPr>
        <w:t xml:space="preserve">Uživatel se zavazuje celkovou úhradu specifikovanou v čl. II této dohody, kterou tímto uznává co do důvodu a výše, zaplatit na účet Státního pozemkového úřadu vedený u České národní banky, </w:t>
      </w:r>
      <w:r w:rsidRPr="003A1828">
        <w:rPr>
          <w:rFonts w:ascii="Arial" w:eastAsia="Times New Roman" w:hAnsi="Arial" w:cs="Arial"/>
          <w:b/>
          <w:spacing w:val="-2"/>
          <w:lang w:eastAsia="cs-CZ"/>
        </w:rPr>
        <w:t xml:space="preserve">číslo účtu 60011 – 3723001/0710, variabilní symbol </w:t>
      </w:r>
      <w:r w:rsidR="00FB431C">
        <w:rPr>
          <w:rFonts w:ascii="Arial" w:eastAsia="Times New Roman" w:hAnsi="Arial" w:cs="Arial"/>
          <w:b/>
          <w:spacing w:val="-2"/>
          <w:lang w:eastAsia="cs-CZ"/>
        </w:rPr>
        <w:t>9</w:t>
      </w:r>
      <w:r w:rsidR="009F1A90">
        <w:rPr>
          <w:rFonts w:ascii="Arial" w:eastAsia="Times New Roman" w:hAnsi="Arial" w:cs="Arial"/>
          <w:b/>
          <w:spacing w:val="-2"/>
          <w:lang w:eastAsia="cs-CZ"/>
        </w:rPr>
        <w:t>6</w:t>
      </w:r>
      <w:r w:rsidR="00327970">
        <w:rPr>
          <w:rFonts w:ascii="Arial" w:eastAsia="Times New Roman" w:hAnsi="Arial" w:cs="Arial"/>
          <w:b/>
          <w:spacing w:val="-2"/>
          <w:lang w:eastAsia="cs-CZ"/>
        </w:rPr>
        <w:t>1</w:t>
      </w:r>
      <w:r w:rsidR="003858BF">
        <w:rPr>
          <w:rFonts w:ascii="Arial" w:eastAsia="Times New Roman" w:hAnsi="Arial" w:cs="Arial"/>
          <w:b/>
          <w:spacing w:val="-2"/>
          <w:lang w:eastAsia="cs-CZ"/>
        </w:rPr>
        <w:t>2</w:t>
      </w:r>
      <w:r w:rsidR="00FB431C">
        <w:rPr>
          <w:rFonts w:ascii="Arial" w:eastAsia="Times New Roman" w:hAnsi="Arial" w:cs="Arial"/>
          <w:b/>
          <w:spacing w:val="-2"/>
          <w:lang w:eastAsia="cs-CZ"/>
        </w:rPr>
        <w:t>3</w:t>
      </w:r>
      <w:r w:rsidR="003858BF">
        <w:rPr>
          <w:rFonts w:ascii="Arial" w:eastAsia="Times New Roman" w:hAnsi="Arial" w:cs="Arial"/>
          <w:b/>
          <w:spacing w:val="-2"/>
          <w:lang w:eastAsia="cs-CZ"/>
        </w:rPr>
        <w:t>08</w:t>
      </w:r>
      <w:r w:rsidRPr="003A1828">
        <w:rPr>
          <w:rFonts w:ascii="Arial" w:eastAsia="Times New Roman" w:hAnsi="Arial" w:cs="Arial"/>
          <w:spacing w:val="-2"/>
          <w:lang w:eastAsia="cs-CZ"/>
        </w:rPr>
        <w:t>, a to</w:t>
      </w:r>
      <w:r w:rsidR="009D314F">
        <w:rPr>
          <w:rFonts w:ascii="Arial" w:eastAsia="Times New Roman" w:hAnsi="Arial" w:cs="Arial"/>
          <w:spacing w:val="-2"/>
          <w:lang w:eastAsia="cs-CZ"/>
        </w:rPr>
        <w:t xml:space="preserve"> nejpozději </w:t>
      </w:r>
      <w:r w:rsidRPr="003A1828">
        <w:rPr>
          <w:rFonts w:ascii="Arial" w:eastAsia="Times New Roman" w:hAnsi="Arial" w:cs="Arial"/>
          <w:spacing w:val="-2"/>
          <w:lang w:eastAsia="cs-CZ"/>
        </w:rPr>
        <w:t xml:space="preserve">do </w:t>
      </w:r>
      <w:r w:rsidR="00FA296D">
        <w:rPr>
          <w:rFonts w:ascii="Arial" w:eastAsia="Times New Roman" w:hAnsi="Arial" w:cs="Arial"/>
          <w:b/>
          <w:bCs/>
          <w:spacing w:val="-2"/>
          <w:lang w:eastAsia="cs-CZ"/>
        </w:rPr>
        <w:t>30.9</w:t>
      </w:r>
      <w:r w:rsidR="009D314F" w:rsidRPr="00FA296D">
        <w:rPr>
          <w:rFonts w:ascii="Arial" w:eastAsia="Times New Roman" w:hAnsi="Arial" w:cs="Arial"/>
          <w:b/>
          <w:bCs/>
          <w:spacing w:val="-2"/>
          <w:lang w:eastAsia="cs-CZ"/>
        </w:rPr>
        <w:t>.202</w:t>
      </w:r>
      <w:r w:rsidR="001A7B76" w:rsidRPr="00FA296D">
        <w:rPr>
          <w:rFonts w:ascii="Arial" w:eastAsia="Times New Roman" w:hAnsi="Arial" w:cs="Arial"/>
          <w:b/>
          <w:bCs/>
          <w:spacing w:val="-2"/>
          <w:lang w:eastAsia="cs-CZ"/>
        </w:rPr>
        <w:t>4</w:t>
      </w:r>
      <w:r w:rsidRPr="00FA296D">
        <w:rPr>
          <w:rFonts w:ascii="Arial" w:eastAsia="Times New Roman" w:hAnsi="Arial" w:cs="Arial"/>
          <w:spacing w:val="-2"/>
          <w:lang w:eastAsia="cs-CZ"/>
        </w:rPr>
        <w:t>.</w:t>
      </w:r>
      <w:r w:rsidRPr="003A1828">
        <w:rPr>
          <w:rFonts w:ascii="Arial" w:eastAsia="Times New Roman" w:hAnsi="Arial" w:cs="Arial"/>
          <w:spacing w:val="-2"/>
          <w:lang w:eastAsia="cs-CZ"/>
        </w:rPr>
        <w:t xml:space="preserve"> </w:t>
      </w:r>
    </w:p>
    <w:p w14:paraId="583818AF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A1828">
        <w:rPr>
          <w:rFonts w:ascii="Arial" w:eastAsia="Times New Roman" w:hAnsi="Arial" w:cs="Arial"/>
          <w:bCs/>
          <w:lang w:eastAsia="cs-CZ"/>
        </w:rPr>
        <w:t>Zaplacením se rozumí připsání placené částky na účet Státního pozemkového úřadu.</w:t>
      </w:r>
    </w:p>
    <w:p w14:paraId="7B17DC6B" w14:textId="77777777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D6FF5D2" w14:textId="77188C30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bCs/>
          <w:spacing w:val="-6"/>
          <w:lang w:eastAsia="cs-CZ"/>
        </w:rPr>
      </w:pPr>
      <w:r w:rsidRPr="003A1828">
        <w:rPr>
          <w:rFonts w:ascii="Arial" w:eastAsia="Times New Roman" w:hAnsi="Arial" w:cs="Arial"/>
          <w:bCs/>
          <w:spacing w:val="-6"/>
          <w:lang w:eastAsia="cs-CZ"/>
        </w:rPr>
        <w:lastRenderedPageBreak/>
        <w:t xml:space="preserve">Nedodrží-li uživatel lhůtu stanovenou v tomto článku pro úhradu za užívání je povinen podle ustanovení § 1970 OZ zaplatit Státnímu pozemkovému úřadu úrok z prodlení na jeho </w:t>
      </w:r>
      <w:r w:rsidRPr="003A1828">
        <w:rPr>
          <w:rFonts w:ascii="Arial" w:eastAsia="Times New Roman" w:hAnsi="Arial" w:cs="Arial"/>
          <w:bCs/>
          <w:spacing w:val="-6"/>
          <w:lang w:eastAsia="cs-CZ"/>
        </w:rPr>
        <w:br/>
        <w:t xml:space="preserve">účet vedený u České národní banky, číslo účtu 180013 – 3723001/0710, variabilní symbol </w:t>
      </w:r>
      <w:r w:rsidR="00FB431C">
        <w:rPr>
          <w:rFonts w:ascii="Arial" w:eastAsia="Times New Roman" w:hAnsi="Arial" w:cs="Arial"/>
          <w:bCs/>
          <w:spacing w:val="-6"/>
          <w:lang w:eastAsia="cs-CZ"/>
        </w:rPr>
        <w:t>9</w:t>
      </w:r>
      <w:r w:rsidR="00675A02">
        <w:rPr>
          <w:rFonts w:ascii="Arial" w:eastAsia="Times New Roman" w:hAnsi="Arial" w:cs="Arial"/>
          <w:bCs/>
          <w:spacing w:val="-6"/>
          <w:lang w:eastAsia="cs-CZ"/>
        </w:rPr>
        <w:t>6</w:t>
      </w:r>
      <w:r w:rsidR="003858BF" w:rsidRPr="00FB431C">
        <w:rPr>
          <w:rFonts w:ascii="Arial" w:eastAsia="Times New Roman" w:hAnsi="Arial" w:cs="Arial"/>
          <w:bCs/>
          <w:spacing w:val="-6"/>
          <w:lang w:eastAsia="cs-CZ"/>
        </w:rPr>
        <w:t>1</w:t>
      </w:r>
      <w:r w:rsidR="0000774E" w:rsidRPr="00FB431C">
        <w:rPr>
          <w:rFonts w:ascii="Arial" w:eastAsia="Times New Roman" w:hAnsi="Arial" w:cs="Arial"/>
          <w:bCs/>
          <w:spacing w:val="-6"/>
          <w:lang w:eastAsia="cs-CZ"/>
        </w:rPr>
        <w:t>2</w:t>
      </w:r>
      <w:r w:rsidR="00FB431C">
        <w:rPr>
          <w:rFonts w:ascii="Arial" w:eastAsia="Times New Roman" w:hAnsi="Arial" w:cs="Arial"/>
          <w:bCs/>
          <w:spacing w:val="-6"/>
          <w:lang w:eastAsia="cs-CZ"/>
        </w:rPr>
        <w:t>3</w:t>
      </w:r>
      <w:r w:rsidR="0000774E" w:rsidRPr="00FB431C">
        <w:rPr>
          <w:rFonts w:ascii="Arial" w:eastAsia="Times New Roman" w:hAnsi="Arial" w:cs="Arial"/>
          <w:bCs/>
          <w:spacing w:val="-6"/>
          <w:lang w:eastAsia="cs-CZ"/>
        </w:rPr>
        <w:t>08</w:t>
      </w:r>
      <w:r w:rsidRPr="003A1828">
        <w:rPr>
          <w:rFonts w:ascii="Arial" w:eastAsia="Times New Roman" w:hAnsi="Arial" w:cs="Arial"/>
          <w:bCs/>
          <w:spacing w:val="-6"/>
          <w:lang w:eastAsia="cs-CZ"/>
        </w:rPr>
        <w:t>.</w:t>
      </w:r>
    </w:p>
    <w:p w14:paraId="2B366A5C" w14:textId="77777777" w:rsidR="003A1828" w:rsidRPr="003A1828" w:rsidRDefault="003A1828" w:rsidP="003A182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2BE68E5" w14:textId="77777777" w:rsidR="003A1828" w:rsidRPr="003A1828" w:rsidRDefault="003A1828" w:rsidP="003A1828">
      <w:pPr>
        <w:keepNext/>
        <w:spacing w:before="120"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IV</w:t>
      </w:r>
    </w:p>
    <w:p w14:paraId="2DCAC21B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6854007" w14:textId="04C530F4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 xml:space="preserve">Další užívací vztahy k nemovité věci specifikované v čl. I této dohody jsou řešeny v nájemní smlouvě č. </w:t>
      </w:r>
      <w:r w:rsidR="003E2A04">
        <w:rPr>
          <w:rFonts w:ascii="Arial" w:eastAsia="Times New Roman" w:hAnsi="Arial" w:cs="Arial"/>
          <w:lang w:eastAsia="cs-CZ"/>
        </w:rPr>
        <w:t>9</w:t>
      </w:r>
      <w:r w:rsidR="00675A02">
        <w:rPr>
          <w:rFonts w:ascii="Arial" w:eastAsia="Times New Roman" w:hAnsi="Arial" w:cs="Arial"/>
          <w:lang w:eastAsia="cs-CZ"/>
        </w:rPr>
        <w:t>6</w:t>
      </w:r>
      <w:r w:rsidR="00A65A63" w:rsidRPr="003E2A04">
        <w:rPr>
          <w:rFonts w:ascii="Arial" w:eastAsia="Times New Roman" w:hAnsi="Arial" w:cs="Arial"/>
          <w:lang w:eastAsia="cs-CZ"/>
        </w:rPr>
        <w:t>N2</w:t>
      </w:r>
      <w:r w:rsidR="003E2A04">
        <w:rPr>
          <w:rFonts w:ascii="Arial" w:eastAsia="Times New Roman" w:hAnsi="Arial" w:cs="Arial"/>
          <w:lang w:eastAsia="cs-CZ"/>
        </w:rPr>
        <w:t>3</w:t>
      </w:r>
      <w:r w:rsidR="00A65A63" w:rsidRPr="003E2A04">
        <w:rPr>
          <w:rFonts w:ascii="Arial" w:eastAsia="Times New Roman" w:hAnsi="Arial" w:cs="Arial"/>
          <w:lang w:eastAsia="cs-CZ"/>
        </w:rPr>
        <w:t>/08</w:t>
      </w:r>
      <w:r w:rsidRPr="003E2A04">
        <w:rPr>
          <w:rFonts w:ascii="Arial" w:eastAsia="Times New Roman" w:hAnsi="Arial" w:cs="Arial"/>
          <w:lang w:eastAsia="cs-CZ"/>
        </w:rPr>
        <w:t>.</w:t>
      </w:r>
    </w:p>
    <w:p w14:paraId="67879446" w14:textId="77777777" w:rsidR="003A1828" w:rsidRPr="003A1828" w:rsidRDefault="003A1828" w:rsidP="003A182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3A1828">
        <w:rPr>
          <w:rFonts w:ascii="Arial" w:eastAsia="Times New Roman" w:hAnsi="Arial" w:cs="Arial"/>
          <w:b/>
          <w:lang w:eastAsia="cs-CZ"/>
        </w:rPr>
        <w:t>Čl. V</w:t>
      </w:r>
    </w:p>
    <w:p w14:paraId="57502981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9551F2B" w14:textId="77777777" w:rsidR="003A1828" w:rsidRPr="003A1828" w:rsidRDefault="003A1828" w:rsidP="003A1828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3A1828">
        <w:rPr>
          <w:rFonts w:ascii="Arial" w:eastAsia="Times New Roman" w:hAnsi="Arial" w:cs="Arial"/>
          <w:bCs/>
          <w:lang w:eastAsia="cs-CZ"/>
        </w:rPr>
        <w:t>Státní pozemkový úřad</w:t>
      </w:r>
      <w:r w:rsidRPr="003A1828">
        <w:rPr>
          <w:rFonts w:ascii="Arial" w:eastAsia="Times New Roman" w:hAnsi="Arial" w:cs="Arial"/>
          <w:i/>
          <w:lang w:eastAsia="cs-CZ"/>
        </w:rPr>
        <w:t xml:space="preserve"> </w:t>
      </w:r>
      <w:r w:rsidRPr="003A1828">
        <w:rPr>
          <w:rFonts w:ascii="Arial" w:eastAsia="Times New Roman" w:hAnsi="Arial" w:cs="Arial"/>
          <w:lang w:eastAsia="cs-CZ"/>
        </w:rPr>
        <w:t xml:space="preserve">jako správce osobních údajů dle zákona č. 110/2019 Sb., </w:t>
      </w:r>
      <w:r w:rsidRPr="003A1828">
        <w:rPr>
          <w:rFonts w:ascii="Arial" w:eastAsia="Times New Roman" w:hAnsi="Arial" w:cs="Arial"/>
          <w:lang w:eastAsia="cs-CZ"/>
        </w:rPr>
        <w:br/>
        <w:t xml:space="preserve">o zpracování osobních údajů, a platného nařízení (EU) 2016/679 (GDPR), tímto informuje </w:t>
      </w:r>
      <w:r w:rsidRPr="003A1828">
        <w:rPr>
          <w:rFonts w:ascii="Arial" w:eastAsia="Times New Roman" w:hAnsi="Arial" w:cs="Arial"/>
          <w:lang w:eastAsia="cs-CZ"/>
        </w:rPr>
        <w:br/>
        <w:t xml:space="preserve">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</w:t>
      </w:r>
      <w:r w:rsidRPr="003A1828">
        <w:rPr>
          <w:rFonts w:ascii="Arial" w:eastAsia="Times New Roman" w:hAnsi="Arial" w:cs="Arial"/>
          <w:lang w:eastAsia="cs-CZ"/>
        </w:rPr>
        <w:br/>
        <w:t xml:space="preserve">s aktuální platnou a účinnou legislativou. Postupy a opatření se </w:t>
      </w:r>
      <w:r w:rsidRPr="003A1828">
        <w:rPr>
          <w:rFonts w:ascii="Arial" w:eastAsia="Times New Roman" w:hAnsi="Arial" w:cs="Arial"/>
          <w:bCs/>
          <w:lang w:eastAsia="cs-CZ"/>
        </w:rPr>
        <w:t xml:space="preserve">Státní pozemkový úřad </w:t>
      </w:r>
      <w:r w:rsidRPr="003A1828">
        <w:rPr>
          <w:rFonts w:ascii="Arial" w:eastAsia="Times New Roman" w:hAnsi="Arial" w:cs="Arial"/>
          <w:lang w:eastAsia="cs-CZ"/>
        </w:rPr>
        <w:t xml:space="preserve">zavazuje dodržovat po celou dobu trvání skartační lhůty ve smyslu § 2 písm. s) zákona </w:t>
      </w:r>
      <w:r w:rsidRPr="003A1828">
        <w:rPr>
          <w:rFonts w:ascii="Arial" w:eastAsia="Times New Roman" w:hAnsi="Arial" w:cs="Arial"/>
          <w:lang w:eastAsia="cs-CZ"/>
        </w:rPr>
        <w:br/>
        <w:t>č. 499/2004 Sb., o archivnictví a spisové službě a o změně některých zákonů, ve znění pozdějších předpisů.</w:t>
      </w:r>
    </w:p>
    <w:p w14:paraId="12332D24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VI</w:t>
      </w:r>
    </w:p>
    <w:p w14:paraId="5057881B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90D5F55" w14:textId="6F37456F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 xml:space="preserve">Tato dohoda je vyhotovena ve </w:t>
      </w:r>
      <w:r w:rsidR="003842AE">
        <w:rPr>
          <w:rFonts w:ascii="Arial" w:eastAsia="Times New Roman" w:hAnsi="Arial" w:cs="Arial"/>
          <w:lang w:eastAsia="cs-CZ"/>
        </w:rPr>
        <w:t>3</w:t>
      </w:r>
      <w:r w:rsidRPr="003A1828">
        <w:rPr>
          <w:rFonts w:ascii="Arial" w:eastAsia="Times New Roman" w:hAnsi="Arial" w:cs="Arial"/>
          <w:lang w:eastAsia="cs-CZ"/>
        </w:rPr>
        <w:t xml:space="preserve"> stejnopisech, z nichž každý má platnost originálu. </w:t>
      </w:r>
      <w:r w:rsidR="003842AE">
        <w:rPr>
          <w:rFonts w:ascii="Arial" w:eastAsia="Times New Roman" w:hAnsi="Arial" w:cs="Arial"/>
          <w:lang w:eastAsia="cs-CZ"/>
        </w:rPr>
        <w:t>1</w:t>
      </w:r>
      <w:r w:rsidRPr="003A1828">
        <w:rPr>
          <w:rFonts w:ascii="Arial" w:eastAsia="Times New Roman" w:hAnsi="Arial" w:cs="Arial"/>
          <w:lang w:eastAsia="cs-CZ"/>
        </w:rPr>
        <w:t xml:space="preserve"> stejnopis přebírá uživatel a ostatní jsou určeny pro Státní pozemkový úřad.</w:t>
      </w:r>
      <w:r w:rsidRPr="003A1828">
        <w:rPr>
          <w:rFonts w:ascii="Arial" w:eastAsia="Times New Roman" w:hAnsi="Arial" w:cs="Arial"/>
          <w:i/>
          <w:iCs/>
          <w:lang w:eastAsia="cs-CZ"/>
        </w:rPr>
        <w:t xml:space="preserve"> </w:t>
      </w:r>
    </w:p>
    <w:p w14:paraId="210F0C75" w14:textId="77777777" w:rsidR="003A1828" w:rsidRPr="003A1828" w:rsidRDefault="003A1828" w:rsidP="003A182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A455FB1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b/>
          <w:bCs/>
          <w:lang w:eastAsia="cs-CZ"/>
        </w:rPr>
        <w:t>Čl. VII</w:t>
      </w:r>
    </w:p>
    <w:p w14:paraId="5275084E" w14:textId="77777777" w:rsidR="003A1828" w:rsidRPr="003A1828" w:rsidRDefault="003A1828" w:rsidP="003A182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AE81711" w14:textId="3ED17792" w:rsidR="001E66E8" w:rsidRPr="005961D1" w:rsidRDefault="001E66E8" w:rsidP="001E66E8">
      <w:pPr>
        <w:spacing w:after="0" w:line="240" w:lineRule="auto"/>
        <w:jc w:val="both"/>
        <w:rPr>
          <w:rFonts w:ascii="Arial" w:eastAsia="Times New Roman" w:hAnsi="Arial" w:cs="Arial"/>
        </w:rPr>
      </w:pPr>
      <w:r w:rsidRPr="005961D1">
        <w:rPr>
          <w:rFonts w:ascii="Arial" w:eastAsia="Times New Roman" w:hAnsi="Arial" w:cs="Arial"/>
        </w:rPr>
        <w:t>Tato dohoda nabývá platnosti dnem podpisu smluvními stranami a účinnosti dnem uveřejnění v</w:t>
      </w:r>
      <w:r w:rsidR="005961D1">
        <w:rPr>
          <w:rFonts w:ascii="Arial" w:eastAsia="Times New Roman" w:hAnsi="Arial" w:cs="Arial"/>
        </w:rPr>
        <w:t xml:space="preserve"> </w:t>
      </w:r>
      <w:r w:rsidRPr="005961D1">
        <w:rPr>
          <w:rFonts w:ascii="Arial" w:eastAsia="Times New Roman" w:hAnsi="Arial" w:cs="Arial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4C9C68F" w14:textId="77777777" w:rsidR="001E66E8" w:rsidRPr="001E66E8" w:rsidRDefault="001E66E8" w:rsidP="001E66E8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5961D1">
        <w:rPr>
          <w:rFonts w:ascii="Arial" w:eastAsia="Times New Roman" w:hAnsi="Arial" w:cs="Arial"/>
        </w:rPr>
        <w:t>Uveřejnění této dohody v registru smluv zajistí Státní pozemkový úřad.</w:t>
      </w:r>
    </w:p>
    <w:p w14:paraId="7CB799EA" w14:textId="77777777" w:rsidR="003A1828" w:rsidRPr="003A1828" w:rsidRDefault="003A1828" w:rsidP="003A182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A98920E" w14:textId="77777777" w:rsidR="003A1828" w:rsidRPr="003A1828" w:rsidRDefault="003A1828" w:rsidP="003A182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3A1828">
        <w:rPr>
          <w:rFonts w:ascii="Arial" w:eastAsia="Times New Roman" w:hAnsi="Arial" w:cs="Arial"/>
          <w:b/>
          <w:lang w:eastAsia="cs-CZ"/>
        </w:rPr>
        <w:t>Čl. VIII</w:t>
      </w:r>
    </w:p>
    <w:p w14:paraId="3A27FA3A" w14:textId="77777777" w:rsidR="003A1828" w:rsidRPr="003A1828" w:rsidRDefault="003A1828" w:rsidP="003A1828">
      <w:pPr>
        <w:tabs>
          <w:tab w:val="left" w:pos="568"/>
        </w:tabs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AB7666D" w14:textId="77777777" w:rsidR="003A1828" w:rsidRPr="003A1828" w:rsidRDefault="003A1828" w:rsidP="003A182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A1828">
        <w:rPr>
          <w:rFonts w:ascii="Arial" w:eastAsia="Times New Roman" w:hAnsi="Arial" w:cs="Arial"/>
          <w:bCs/>
          <w:lang w:eastAsia="cs-CZ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3EACB1A" w14:textId="6BB349C1" w:rsidR="003A1828" w:rsidRPr="003A1828" w:rsidRDefault="003A1828" w:rsidP="003A182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1828">
        <w:rPr>
          <w:rFonts w:ascii="Arial" w:eastAsia="Times New Roman" w:hAnsi="Arial" w:cs="Arial"/>
          <w:lang w:eastAsia="cs-CZ"/>
        </w:rPr>
        <w:t xml:space="preserve">V Teplicích dne </w:t>
      </w:r>
      <w:r w:rsidR="00C952DD">
        <w:rPr>
          <w:rFonts w:ascii="Arial" w:eastAsia="Times New Roman" w:hAnsi="Arial" w:cs="Arial"/>
          <w:lang w:eastAsia="cs-CZ"/>
        </w:rPr>
        <w:t>10.1.2024</w:t>
      </w:r>
    </w:p>
    <w:p w14:paraId="7AEEC5D5" w14:textId="77777777" w:rsidR="00F75184" w:rsidRPr="00F75184" w:rsidRDefault="00F75184" w:rsidP="00F751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lang w:eastAsia="cs-CZ"/>
        </w:rPr>
        <w:tab/>
      </w:r>
    </w:p>
    <w:p w14:paraId="6A159658" w14:textId="366F9568" w:rsidR="00F75184" w:rsidRPr="00F75184" w:rsidRDefault="00F75184" w:rsidP="003842A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lang w:eastAsia="cs-CZ"/>
        </w:rPr>
        <w:t xml:space="preserve">  </w:t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  <w:t xml:space="preserve"> </w:t>
      </w:r>
    </w:p>
    <w:p w14:paraId="79DB4EDA" w14:textId="77777777" w:rsidR="003842AE" w:rsidRPr="00F75184" w:rsidRDefault="003842AE" w:rsidP="00F751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512338" w14:textId="77777777" w:rsidR="00F75184" w:rsidRPr="00F75184" w:rsidRDefault="00F75184" w:rsidP="00F751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C1097D" w14:textId="77777777" w:rsidR="00F75184" w:rsidRPr="00F75184" w:rsidRDefault="00F75184" w:rsidP="00F75184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Pr="00F75184">
        <w:rPr>
          <w:rFonts w:ascii="Arial" w:eastAsia="Times New Roman" w:hAnsi="Arial" w:cs="Arial"/>
          <w:lang w:eastAsia="cs-CZ"/>
        </w:rPr>
        <w:t>…………………………………..</w:t>
      </w:r>
      <w:r w:rsidRPr="00F75184">
        <w:rPr>
          <w:rFonts w:ascii="Arial" w:eastAsia="Times New Roman" w:hAnsi="Arial" w:cs="Arial"/>
          <w:lang w:eastAsia="cs-CZ"/>
        </w:rPr>
        <w:tab/>
        <w:t xml:space="preserve">   …………………………………….</w:t>
      </w:r>
    </w:p>
    <w:p w14:paraId="1795DADA" w14:textId="01964508" w:rsidR="00F75184" w:rsidRPr="00F75184" w:rsidRDefault="00F75184" w:rsidP="00F75184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lang w:eastAsia="cs-CZ"/>
        </w:rPr>
        <w:t xml:space="preserve">                         </w:t>
      </w:r>
      <w:r w:rsidRPr="00F75184">
        <w:rPr>
          <w:rFonts w:ascii="Arial" w:eastAsia="Times New Roman" w:hAnsi="Arial" w:cs="Arial"/>
          <w:b/>
          <w:bCs/>
          <w:lang w:eastAsia="cs-CZ"/>
        </w:rPr>
        <w:t>Ing. Pavel Pojer</w:t>
      </w:r>
      <w:r w:rsidRPr="00F75184">
        <w:rPr>
          <w:rFonts w:ascii="Arial" w:eastAsia="Times New Roman" w:hAnsi="Arial" w:cs="Arial"/>
          <w:i/>
          <w:lang w:eastAsia="cs-CZ"/>
        </w:rPr>
        <w:t xml:space="preserve">                         </w:t>
      </w:r>
      <w:r w:rsidRPr="00F75184">
        <w:rPr>
          <w:rFonts w:ascii="Arial" w:eastAsia="Times New Roman" w:hAnsi="Arial" w:cs="Arial"/>
          <w:i/>
          <w:lang w:eastAsia="cs-CZ"/>
        </w:rPr>
        <w:tab/>
      </w:r>
      <w:r w:rsidRPr="00F75184">
        <w:rPr>
          <w:rFonts w:ascii="Arial" w:eastAsia="Times New Roman" w:hAnsi="Arial" w:cs="Arial"/>
          <w:i/>
          <w:lang w:eastAsia="cs-CZ"/>
        </w:rPr>
        <w:tab/>
      </w:r>
      <w:r w:rsidR="00846789">
        <w:rPr>
          <w:rFonts w:ascii="Arial" w:eastAsia="Times New Roman" w:hAnsi="Arial" w:cs="Arial"/>
          <w:b/>
          <w:bCs/>
          <w:lang w:eastAsia="cs-CZ"/>
        </w:rPr>
        <w:t xml:space="preserve">Farma Veles a.s. </w:t>
      </w:r>
    </w:p>
    <w:p w14:paraId="6AF999E3" w14:textId="586B41F2" w:rsidR="00F75184" w:rsidRPr="00F75184" w:rsidRDefault="00F75184" w:rsidP="00F75184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lang w:eastAsia="cs-CZ"/>
        </w:rPr>
        <w:t xml:space="preserve">        ředitel Krajského pozemkového úřadu</w:t>
      </w:r>
      <w:r w:rsidRPr="00F75184">
        <w:rPr>
          <w:rFonts w:ascii="Arial" w:eastAsia="Times New Roman" w:hAnsi="Arial" w:cs="Arial"/>
          <w:lang w:eastAsia="cs-CZ"/>
        </w:rPr>
        <w:tab/>
      </w:r>
      <w:r w:rsidRPr="00F75184">
        <w:rPr>
          <w:rFonts w:ascii="Arial" w:eastAsia="Times New Roman" w:hAnsi="Arial" w:cs="Arial"/>
          <w:lang w:eastAsia="cs-CZ"/>
        </w:rPr>
        <w:tab/>
      </w:r>
      <w:r w:rsidR="000671D5">
        <w:rPr>
          <w:rFonts w:ascii="Arial" w:eastAsia="Times New Roman" w:hAnsi="Arial" w:cs="Arial"/>
          <w:lang w:eastAsia="cs-CZ"/>
        </w:rPr>
        <w:t xml:space="preserve">   Luděk Prušák</w:t>
      </w:r>
    </w:p>
    <w:p w14:paraId="04917841" w14:textId="77777777" w:rsidR="00F75184" w:rsidRPr="00F75184" w:rsidRDefault="00F75184" w:rsidP="00F75184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5184">
        <w:rPr>
          <w:rFonts w:ascii="Arial" w:eastAsia="Times New Roman" w:hAnsi="Arial" w:cs="Arial"/>
          <w:iCs/>
          <w:lang w:eastAsia="cs-CZ"/>
        </w:rPr>
        <w:t xml:space="preserve">                         pro Ústecký kraj</w:t>
      </w:r>
      <w:r w:rsidRPr="00F75184">
        <w:rPr>
          <w:rFonts w:ascii="Arial" w:eastAsia="Times New Roman" w:hAnsi="Arial" w:cs="Arial"/>
          <w:lang w:eastAsia="cs-CZ"/>
        </w:rPr>
        <w:tab/>
        <w:t xml:space="preserve">     </w:t>
      </w:r>
    </w:p>
    <w:p w14:paraId="02BAE4F8" w14:textId="77777777" w:rsidR="00431C3D" w:rsidRDefault="00431C3D" w:rsidP="002555A2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14:paraId="4840D59A" w14:textId="01039D6C" w:rsidR="00D7236A" w:rsidRDefault="003A1828" w:rsidP="002555A2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3A1828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Za správnost: </w:t>
      </w:r>
      <w:r w:rsidR="007D0784">
        <w:rPr>
          <w:rFonts w:ascii="Arial" w:eastAsia="Times New Roman" w:hAnsi="Arial" w:cs="Arial"/>
          <w:bCs/>
          <w:sz w:val="18"/>
          <w:szCs w:val="18"/>
          <w:lang w:eastAsia="cs-CZ"/>
        </w:rPr>
        <w:t>Michaela Hrdinová</w:t>
      </w:r>
      <w:r w:rsidR="00F75184">
        <w:rPr>
          <w:rFonts w:ascii="Arial" w:eastAsia="Times New Roman" w:hAnsi="Arial" w:cs="Arial"/>
          <w:bCs/>
          <w:sz w:val="18"/>
          <w:szCs w:val="18"/>
          <w:lang w:eastAsia="cs-CZ"/>
        </w:rPr>
        <w:t>,</w:t>
      </w:r>
      <w:r w:rsidR="007D0784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DiS.</w:t>
      </w:r>
      <w:r w:rsidRPr="003A1828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</w:t>
      </w:r>
    </w:p>
    <w:p w14:paraId="5E0972DF" w14:textId="77777777" w:rsidR="00D7236A" w:rsidRDefault="00D7236A" w:rsidP="002555A2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p w14:paraId="2B88BCF0" w14:textId="77777777" w:rsidR="00D7236A" w:rsidRPr="00D7236A" w:rsidRDefault="00D7236A" w:rsidP="00D723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236A">
        <w:rPr>
          <w:rFonts w:ascii="Arial" w:eastAsia="Times New Roman" w:hAnsi="Arial" w:cs="Arial"/>
          <w:lang w:eastAsia="cs-CZ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7C51A8E" w14:textId="77777777" w:rsidR="00D7236A" w:rsidRPr="00D7236A" w:rsidRDefault="00D7236A" w:rsidP="00D723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988B7C" w14:textId="77777777" w:rsidR="00D7236A" w:rsidRPr="00D7236A" w:rsidRDefault="00D7236A" w:rsidP="00D723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236A">
        <w:rPr>
          <w:rFonts w:ascii="Arial" w:eastAsia="Times New Roman" w:hAnsi="Arial" w:cs="Arial"/>
          <w:lang w:eastAsia="cs-CZ"/>
        </w:rPr>
        <w:t>Datum registrace ………………………….</w:t>
      </w:r>
    </w:p>
    <w:p w14:paraId="3A2BDBFB" w14:textId="77777777" w:rsidR="00D7236A" w:rsidRPr="00D7236A" w:rsidRDefault="00D7236A" w:rsidP="00D723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236A">
        <w:rPr>
          <w:rFonts w:ascii="Arial" w:eastAsia="Times New Roman" w:hAnsi="Arial" w:cs="Arial"/>
          <w:lang w:eastAsia="cs-CZ"/>
        </w:rPr>
        <w:t>ID smlouvy ………………………………..</w:t>
      </w:r>
    </w:p>
    <w:p w14:paraId="3FA2EE0C" w14:textId="77777777" w:rsidR="00D7236A" w:rsidRPr="00D7236A" w:rsidRDefault="00D7236A" w:rsidP="00D723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236A">
        <w:rPr>
          <w:rFonts w:ascii="Arial" w:eastAsia="Times New Roman" w:hAnsi="Arial" w:cs="Arial"/>
          <w:lang w:eastAsia="cs-CZ"/>
        </w:rPr>
        <w:t>ID verze ……………………………………</w:t>
      </w:r>
    </w:p>
    <w:p w14:paraId="68930F3C" w14:textId="21CFCE31" w:rsidR="00D7236A" w:rsidRPr="00D7236A" w:rsidRDefault="00D7236A" w:rsidP="00D7236A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D7236A">
        <w:rPr>
          <w:rFonts w:ascii="Arial" w:eastAsia="Times New Roman" w:hAnsi="Arial" w:cs="Arial"/>
          <w:lang w:eastAsia="cs-CZ"/>
        </w:rPr>
        <w:t xml:space="preserve">Registraci provedl </w:t>
      </w:r>
      <w:r>
        <w:rPr>
          <w:rFonts w:ascii="Arial" w:eastAsia="Times New Roman" w:hAnsi="Arial" w:cs="Arial"/>
          <w:lang w:eastAsia="cs-CZ"/>
        </w:rPr>
        <w:t>Michaela Hrdinová, DiS.</w:t>
      </w:r>
    </w:p>
    <w:p w14:paraId="368B6D85" w14:textId="20090762" w:rsidR="00D7236A" w:rsidRPr="00D7236A" w:rsidRDefault="00D7236A" w:rsidP="00D723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7236A">
        <w:rPr>
          <w:rFonts w:ascii="Arial" w:eastAsia="Times New Roman" w:hAnsi="Arial" w:cs="Arial"/>
          <w:lang w:eastAsia="cs-CZ"/>
        </w:rPr>
        <w:t xml:space="preserve">V </w:t>
      </w:r>
      <w:r>
        <w:rPr>
          <w:rFonts w:ascii="Arial" w:eastAsia="Times New Roman" w:hAnsi="Arial" w:cs="Arial"/>
          <w:lang w:eastAsia="cs-CZ"/>
        </w:rPr>
        <w:t>Teplicích</w:t>
      </w:r>
      <w:r w:rsidRPr="00D7236A">
        <w:rPr>
          <w:rFonts w:ascii="Arial" w:eastAsia="Times New Roman" w:hAnsi="Arial" w:cs="Arial"/>
          <w:lang w:eastAsia="cs-CZ"/>
        </w:rPr>
        <w:t xml:space="preserve"> dne ……………..</w:t>
      </w:r>
      <w:r w:rsidRPr="00D7236A">
        <w:rPr>
          <w:rFonts w:ascii="Arial" w:eastAsia="Times New Roman" w:hAnsi="Arial" w:cs="Arial"/>
          <w:lang w:eastAsia="cs-CZ"/>
        </w:rPr>
        <w:tab/>
      </w:r>
      <w:r w:rsidRPr="00D7236A">
        <w:rPr>
          <w:rFonts w:ascii="Arial" w:eastAsia="Times New Roman" w:hAnsi="Arial" w:cs="Arial"/>
          <w:lang w:eastAsia="cs-CZ"/>
        </w:rPr>
        <w:tab/>
      </w:r>
      <w:r w:rsidRPr="00D7236A">
        <w:rPr>
          <w:rFonts w:ascii="Arial" w:eastAsia="Times New Roman" w:hAnsi="Arial" w:cs="Arial"/>
          <w:lang w:eastAsia="cs-CZ"/>
        </w:rPr>
        <w:tab/>
      </w:r>
      <w:r w:rsidRPr="00D7236A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   </w:t>
      </w:r>
      <w:r w:rsidRPr="00D7236A">
        <w:rPr>
          <w:rFonts w:ascii="Arial" w:eastAsia="Times New Roman" w:hAnsi="Arial" w:cs="Arial"/>
          <w:lang w:eastAsia="cs-CZ"/>
        </w:rPr>
        <w:t>…………………………………..</w:t>
      </w:r>
    </w:p>
    <w:p w14:paraId="093033A5" w14:textId="38C0B6EE" w:rsidR="003A1828" w:rsidRPr="00431C3D" w:rsidRDefault="00D7236A" w:rsidP="002555A2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D7236A">
        <w:rPr>
          <w:rFonts w:ascii="Arial" w:eastAsia="Times New Roman" w:hAnsi="Arial" w:cs="Arial"/>
          <w:lang w:eastAsia="cs-CZ"/>
        </w:rPr>
        <w:tab/>
      </w:r>
      <w:r w:rsidRPr="00D7236A">
        <w:rPr>
          <w:rFonts w:ascii="Arial" w:eastAsia="Times New Roman" w:hAnsi="Arial" w:cs="Arial"/>
          <w:i/>
          <w:lang w:eastAsia="cs-CZ"/>
        </w:rPr>
        <w:t>podpis odpovědného zaměstnance</w:t>
      </w:r>
    </w:p>
    <w:sectPr w:rsidR="003A1828" w:rsidRPr="00431C3D" w:rsidSect="00846452">
      <w:pgSz w:w="11906" w:h="16838"/>
      <w:pgMar w:top="567" w:right="1418" w:bottom="567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0597" w14:textId="77777777" w:rsidR="00E153B8" w:rsidRDefault="003B7280">
      <w:pPr>
        <w:spacing w:after="0" w:line="240" w:lineRule="auto"/>
      </w:pPr>
      <w:r>
        <w:separator/>
      </w:r>
    </w:p>
  </w:endnote>
  <w:endnote w:type="continuationSeparator" w:id="0">
    <w:p w14:paraId="1C7F76C8" w14:textId="77777777" w:rsidR="00E153B8" w:rsidRDefault="003B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DA1D" w14:textId="77777777" w:rsidR="00E153B8" w:rsidRDefault="003B7280">
      <w:pPr>
        <w:spacing w:after="0" w:line="240" w:lineRule="auto"/>
      </w:pPr>
      <w:r>
        <w:separator/>
      </w:r>
    </w:p>
  </w:footnote>
  <w:footnote w:type="continuationSeparator" w:id="0">
    <w:p w14:paraId="4AA6607B" w14:textId="77777777" w:rsidR="00E153B8" w:rsidRDefault="003B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3FC3"/>
    <w:multiLevelType w:val="hybridMultilevel"/>
    <w:tmpl w:val="A14671D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373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710666">
    <w:abstractNumId w:val="2"/>
  </w:num>
  <w:num w:numId="3" w16cid:durableId="113949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28"/>
    <w:rsid w:val="0000774E"/>
    <w:rsid w:val="00010BE3"/>
    <w:rsid w:val="00021DA9"/>
    <w:rsid w:val="000229B2"/>
    <w:rsid w:val="000671D5"/>
    <w:rsid w:val="00077D5C"/>
    <w:rsid w:val="001576A8"/>
    <w:rsid w:val="00173335"/>
    <w:rsid w:val="001A7B76"/>
    <w:rsid w:val="001E66E8"/>
    <w:rsid w:val="002555A2"/>
    <w:rsid w:val="002601BB"/>
    <w:rsid w:val="002A565B"/>
    <w:rsid w:val="002B4C5B"/>
    <w:rsid w:val="002B668F"/>
    <w:rsid w:val="002C7ED9"/>
    <w:rsid w:val="002D3D93"/>
    <w:rsid w:val="00327970"/>
    <w:rsid w:val="00377C63"/>
    <w:rsid w:val="003842AE"/>
    <w:rsid w:val="003858BF"/>
    <w:rsid w:val="003A1828"/>
    <w:rsid w:val="003B7280"/>
    <w:rsid w:val="003D38E2"/>
    <w:rsid w:val="003E2A04"/>
    <w:rsid w:val="003E43C0"/>
    <w:rsid w:val="003E6DD7"/>
    <w:rsid w:val="00431C3D"/>
    <w:rsid w:val="00442033"/>
    <w:rsid w:val="00452F01"/>
    <w:rsid w:val="00457DF3"/>
    <w:rsid w:val="00466E84"/>
    <w:rsid w:val="004F3ED2"/>
    <w:rsid w:val="00552F85"/>
    <w:rsid w:val="00574B19"/>
    <w:rsid w:val="00576F1E"/>
    <w:rsid w:val="00582D79"/>
    <w:rsid w:val="005961D1"/>
    <w:rsid w:val="005B5A78"/>
    <w:rsid w:val="005B74F8"/>
    <w:rsid w:val="00634868"/>
    <w:rsid w:val="00637CFA"/>
    <w:rsid w:val="006514ED"/>
    <w:rsid w:val="00672F97"/>
    <w:rsid w:val="00675A02"/>
    <w:rsid w:val="0068231C"/>
    <w:rsid w:val="0068445B"/>
    <w:rsid w:val="006970B2"/>
    <w:rsid w:val="006B3FB3"/>
    <w:rsid w:val="006B4210"/>
    <w:rsid w:val="007475C9"/>
    <w:rsid w:val="00777964"/>
    <w:rsid w:val="007B4543"/>
    <w:rsid w:val="007D0784"/>
    <w:rsid w:val="00846452"/>
    <w:rsid w:val="00846789"/>
    <w:rsid w:val="00857F6C"/>
    <w:rsid w:val="00871D41"/>
    <w:rsid w:val="00875647"/>
    <w:rsid w:val="008C59A6"/>
    <w:rsid w:val="008D0EA5"/>
    <w:rsid w:val="008F6476"/>
    <w:rsid w:val="008F776D"/>
    <w:rsid w:val="00934611"/>
    <w:rsid w:val="0097490A"/>
    <w:rsid w:val="009B0568"/>
    <w:rsid w:val="009D314F"/>
    <w:rsid w:val="009D592A"/>
    <w:rsid w:val="009F1A90"/>
    <w:rsid w:val="009F328A"/>
    <w:rsid w:val="00A0151F"/>
    <w:rsid w:val="00A132B1"/>
    <w:rsid w:val="00A15444"/>
    <w:rsid w:val="00A65A63"/>
    <w:rsid w:val="00AC5E92"/>
    <w:rsid w:val="00AD03F4"/>
    <w:rsid w:val="00AD5C2B"/>
    <w:rsid w:val="00AD5C48"/>
    <w:rsid w:val="00AD64DD"/>
    <w:rsid w:val="00AD6B31"/>
    <w:rsid w:val="00AE6C3F"/>
    <w:rsid w:val="00AF346F"/>
    <w:rsid w:val="00B205C6"/>
    <w:rsid w:val="00B225CE"/>
    <w:rsid w:val="00BE0092"/>
    <w:rsid w:val="00C16552"/>
    <w:rsid w:val="00C32B6E"/>
    <w:rsid w:val="00C36E07"/>
    <w:rsid w:val="00C4488C"/>
    <w:rsid w:val="00C952DD"/>
    <w:rsid w:val="00C967F2"/>
    <w:rsid w:val="00CA0744"/>
    <w:rsid w:val="00D26C48"/>
    <w:rsid w:val="00D7236A"/>
    <w:rsid w:val="00D8435D"/>
    <w:rsid w:val="00D85E48"/>
    <w:rsid w:val="00DD04E4"/>
    <w:rsid w:val="00E02597"/>
    <w:rsid w:val="00E153B8"/>
    <w:rsid w:val="00E364A8"/>
    <w:rsid w:val="00E95E00"/>
    <w:rsid w:val="00EE4A05"/>
    <w:rsid w:val="00EF0880"/>
    <w:rsid w:val="00EF2E05"/>
    <w:rsid w:val="00F451AC"/>
    <w:rsid w:val="00F61BC5"/>
    <w:rsid w:val="00F75184"/>
    <w:rsid w:val="00F776F0"/>
    <w:rsid w:val="00F80C7F"/>
    <w:rsid w:val="00F8477B"/>
    <w:rsid w:val="00F968BF"/>
    <w:rsid w:val="00FA296D"/>
    <w:rsid w:val="00FA7251"/>
    <w:rsid w:val="00FB431C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DE30D0"/>
  <w15:chartTrackingRefBased/>
  <w15:docId w15:val="{862819D0-910D-446C-8769-7F32A1A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8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1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1828"/>
  </w:style>
  <w:style w:type="paragraph" w:styleId="Zhlav">
    <w:name w:val="header"/>
    <w:basedOn w:val="Normln"/>
    <w:link w:val="ZhlavChar"/>
    <w:rsid w:val="003A18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18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5C48"/>
    <w:pPr>
      <w:ind w:left="720"/>
      <w:contextualSpacing/>
    </w:pPr>
  </w:style>
  <w:style w:type="paragraph" w:customStyle="1" w:styleId="Zkladntext31">
    <w:name w:val="Základní text 31"/>
    <w:basedOn w:val="Normln"/>
    <w:rsid w:val="00F751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Michaela DiS.</dc:creator>
  <cp:keywords/>
  <dc:description/>
  <cp:lastModifiedBy>Hrdinová Michaela DiS.</cp:lastModifiedBy>
  <cp:revision>4</cp:revision>
  <cp:lastPrinted>2023-01-09T16:07:00Z</cp:lastPrinted>
  <dcterms:created xsi:type="dcterms:W3CDTF">2024-01-09T13:17:00Z</dcterms:created>
  <dcterms:modified xsi:type="dcterms:W3CDTF">2024-01-09T13:18:00Z</dcterms:modified>
</cp:coreProperties>
</file>