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0AEB" w14:textId="77777777" w:rsidR="00054E43" w:rsidRDefault="00054E43">
      <w:pPr>
        <w:spacing w:before="49" w:after="49" w:line="240" w:lineRule="exact"/>
        <w:rPr>
          <w:sz w:val="19"/>
          <w:szCs w:val="19"/>
        </w:rPr>
      </w:pPr>
    </w:p>
    <w:p w14:paraId="7AF4A69E" w14:textId="77777777" w:rsidR="00054E43" w:rsidRDefault="00054E43">
      <w:pPr>
        <w:rPr>
          <w:sz w:val="2"/>
          <w:szCs w:val="2"/>
        </w:rPr>
        <w:sectPr w:rsidR="00054E43">
          <w:type w:val="continuous"/>
          <w:pgSz w:w="11900" w:h="16840"/>
          <w:pgMar w:top="576" w:right="0" w:bottom="2415" w:left="0" w:header="0" w:footer="3" w:gutter="0"/>
          <w:cols w:space="720"/>
          <w:noEndnote/>
          <w:docGrid w:linePitch="360"/>
        </w:sectPr>
      </w:pPr>
    </w:p>
    <w:p w14:paraId="16A90605" w14:textId="77777777" w:rsidR="00054E43" w:rsidRDefault="006D0057">
      <w:pPr>
        <w:pStyle w:val="Nadpis20"/>
        <w:keepNext/>
        <w:keepLines/>
        <w:shd w:val="clear" w:color="auto" w:fill="auto"/>
        <w:spacing w:after="330" w:line="320" w:lineRule="exact"/>
        <w:ind w:right="260"/>
      </w:pPr>
      <w:bookmarkStart w:id="0" w:name="bookmark1"/>
      <w:r>
        <w:t>Dodatek č. 2.</w:t>
      </w:r>
      <w:bookmarkEnd w:id="0"/>
    </w:p>
    <w:p w14:paraId="6D58A2CA" w14:textId="77777777" w:rsidR="00054E43" w:rsidRDefault="006D0057">
      <w:pPr>
        <w:pStyle w:val="Nadpis20"/>
        <w:keepNext/>
        <w:keepLines/>
        <w:shd w:val="clear" w:color="auto" w:fill="auto"/>
        <w:spacing w:after="91" w:line="320" w:lineRule="exact"/>
        <w:ind w:right="260"/>
      </w:pPr>
      <w:bookmarkStart w:id="1" w:name="bookmark2"/>
      <w:r>
        <w:t>ke Smlouvě o obsahu, rozsahu a podmínkách praktického vyučování</w:t>
      </w:r>
      <w:bookmarkEnd w:id="1"/>
    </w:p>
    <w:p w14:paraId="7C6A0954" w14:textId="77777777" w:rsidR="00054E43" w:rsidRDefault="006D0057">
      <w:pPr>
        <w:pStyle w:val="Zkladntext20"/>
        <w:shd w:val="clear" w:color="auto" w:fill="auto"/>
        <w:spacing w:before="0" w:after="847"/>
      </w:pPr>
      <w:r>
        <w:t xml:space="preserve">uzavřená podle § 65 odst. 2 a 3 zákona č. 561/2004 Sb., o předškolním, základním, středním, </w:t>
      </w:r>
      <w:r>
        <w:t>vyšším odborném a jiném vzdělávání (školský zákon), ve znění pozdějších předpisů, a § 12 vyhlášky č. 13/2005 Sb. o středním vzdělávání a vzdělávání v konzervatoři, ve znění pozdějších předpisů, a § 391 zákona č. 262/2006 Sb., zákoník práce, ve znění pozdějších předpisů</w:t>
      </w:r>
    </w:p>
    <w:p w14:paraId="0AF4D5BA" w14:textId="154AF80E" w:rsidR="00054E43" w:rsidRDefault="006D0057">
      <w:pPr>
        <w:pStyle w:val="Zkladntext20"/>
        <w:shd w:val="clear" w:color="auto" w:fill="auto"/>
        <w:spacing w:before="0" w:after="184" w:line="220" w:lineRule="exact"/>
        <w:ind w:left="4460"/>
      </w:pPr>
      <w:r>
        <w:t>1. smluvní strana</w:t>
      </w:r>
    </w:p>
    <w:p w14:paraId="6DB7FDEF" w14:textId="77777777" w:rsidR="00054E43" w:rsidRDefault="006D0057">
      <w:pPr>
        <w:pStyle w:val="Nadpis30"/>
        <w:keepNext/>
        <w:keepLines/>
        <w:shd w:val="clear" w:color="auto" w:fill="auto"/>
        <w:spacing w:before="0"/>
      </w:pPr>
      <w:bookmarkStart w:id="2" w:name="bookmark3"/>
      <w:r>
        <w:t>Střední zdravotnická škola Frýdek-Místek, příspěvková organizace</w:t>
      </w:r>
      <w:bookmarkEnd w:id="2"/>
    </w:p>
    <w:p w14:paraId="4695B0F6" w14:textId="77777777" w:rsidR="00054E43" w:rsidRDefault="006D0057">
      <w:pPr>
        <w:pStyle w:val="Zkladntext20"/>
        <w:shd w:val="clear" w:color="auto" w:fill="auto"/>
        <w:tabs>
          <w:tab w:val="left" w:pos="1584"/>
        </w:tabs>
        <w:spacing w:before="0" w:after="0" w:line="288" w:lineRule="exact"/>
        <w:jc w:val="both"/>
      </w:pPr>
      <w:r>
        <w:t>adresa:</w:t>
      </w:r>
      <w:r>
        <w:tab/>
        <w:t>Tř. T. G. Masaryka 451, 738 01 Frýdek-Místek</w:t>
      </w:r>
    </w:p>
    <w:p w14:paraId="77B2A003" w14:textId="77777777" w:rsidR="00054E43" w:rsidRDefault="006D0057">
      <w:pPr>
        <w:pStyle w:val="Zkladntext20"/>
        <w:shd w:val="clear" w:color="auto" w:fill="auto"/>
        <w:tabs>
          <w:tab w:val="left" w:pos="1584"/>
        </w:tabs>
        <w:spacing w:before="0" w:after="0" w:line="288" w:lineRule="exact"/>
      </w:pPr>
      <w:r>
        <w:t>zastoupena: Mgr. Jiřím Gajdou, ředitelem školy IČO:</w:t>
      </w:r>
      <w:r>
        <w:tab/>
        <w:t>00561151</w:t>
      </w:r>
    </w:p>
    <w:p w14:paraId="1AB17A58" w14:textId="77777777" w:rsidR="00054E43" w:rsidRDefault="006D0057">
      <w:pPr>
        <w:pStyle w:val="Zkladntext20"/>
        <w:shd w:val="clear" w:color="auto" w:fill="auto"/>
        <w:tabs>
          <w:tab w:val="left" w:pos="1218"/>
        </w:tabs>
        <w:spacing w:before="0" w:after="114" w:line="288" w:lineRule="exact"/>
        <w:jc w:val="both"/>
      </w:pPr>
      <w:r>
        <w:t>Dále jen:</w:t>
      </w:r>
      <w:r>
        <w:tab/>
        <w:t>škola</w:t>
      </w:r>
    </w:p>
    <w:p w14:paraId="25AF4123" w14:textId="77777777" w:rsidR="00054E43" w:rsidRDefault="006D0057">
      <w:pPr>
        <w:pStyle w:val="Zkladntext20"/>
        <w:shd w:val="clear" w:color="auto" w:fill="auto"/>
        <w:spacing w:before="0" w:after="114" w:line="220" w:lineRule="exact"/>
        <w:ind w:right="260"/>
        <w:jc w:val="center"/>
      </w:pPr>
      <w:r>
        <w:t>a</w:t>
      </w:r>
    </w:p>
    <w:p w14:paraId="4F6293E9" w14:textId="77777777" w:rsidR="00054E43" w:rsidRDefault="006D0057">
      <w:pPr>
        <w:pStyle w:val="Zkladntext20"/>
        <w:shd w:val="clear" w:color="auto" w:fill="auto"/>
        <w:spacing w:before="0" w:after="69" w:line="220" w:lineRule="exact"/>
        <w:ind w:left="4460"/>
      </w:pPr>
      <w:r>
        <w:t>2. smluvní strana</w:t>
      </w:r>
    </w:p>
    <w:p w14:paraId="13D13454" w14:textId="77777777" w:rsidR="00054E43" w:rsidRDefault="006D0057">
      <w:pPr>
        <w:pStyle w:val="Zkladntext30"/>
        <w:shd w:val="clear" w:color="auto" w:fill="auto"/>
        <w:spacing w:before="0"/>
      </w:pPr>
      <w:r>
        <w:t>Nemocnice Třinec, příspěvková organizace</w:t>
      </w:r>
    </w:p>
    <w:p w14:paraId="5BD13675" w14:textId="77777777" w:rsidR="00054E43" w:rsidRDefault="006D0057">
      <w:pPr>
        <w:pStyle w:val="Zkladntext20"/>
        <w:shd w:val="clear" w:color="auto" w:fill="auto"/>
        <w:tabs>
          <w:tab w:val="left" w:pos="1114"/>
        </w:tabs>
        <w:spacing w:before="0" w:after="0" w:line="288" w:lineRule="exact"/>
        <w:jc w:val="both"/>
      </w:pPr>
      <w:r>
        <w:t>adresa:</w:t>
      </w:r>
      <w:r>
        <w:tab/>
        <w:t>Kaštanova 268, 739 64 Třinec</w:t>
      </w:r>
    </w:p>
    <w:p w14:paraId="04230C56" w14:textId="77777777" w:rsidR="00054E43" w:rsidRDefault="006D0057">
      <w:pPr>
        <w:pStyle w:val="Zkladntext20"/>
        <w:shd w:val="clear" w:color="auto" w:fill="auto"/>
        <w:tabs>
          <w:tab w:val="left" w:pos="1114"/>
        </w:tabs>
        <w:spacing w:before="0" w:after="0" w:line="288" w:lineRule="exact"/>
      </w:pPr>
      <w:r>
        <w:t>zastoupena: Ing. Jiřím Veverkou IČO:</w:t>
      </w:r>
      <w:r>
        <w:tab/>
        <w:t>0053418</w:t>
      </w:r>
    </w:p>
    <w:p w14:paraId="4F9CECF3" w14:textId="77777777" w:rsidR="00054E43" w:rsidRDefault="006D0057">
      <w:pPr>
        <w:pStyle w:val="Zkladntext20"/>
        <w:shd w:val="clear" w:color="auto" w:fill="auto"/>
        <w:tabs>
          <w:tab w:val="left" w:pos="1114"/>
        </w:tabs>
        <w:spacing w:before="0" w:after="362" w:line="288" w:lineRule="exact"/>
        <w:jc w:val="both"/>
      </w:pPr>
      <w:r>
        <w:t>dále jen:</w:t>
      </w:r>
      <w:r>
        <w:tab/>
        <w:t>nemocnice</w:t>
      </w:r>
    </w:p>
    <w:p w14:paraId="523AF879" w14:textId="77777777" w:rsidR="00054E43" w:rsidRDefault="006D0057">
      <w:pPr>
        <w:pStyle w:val="Nadpis30"/>
        <w:keepNext/>
        <w:keepLines/>
        <w:shd w:val="clear" w:color="auto" w:fill="auto"/>
        <w:spacing w:before="0" w:after="113" w:line="210" w:lineRule="exact"/>
        <w:ind w:right="300"/>
        <w:jc w:val="center"/>
      </w:pPr>
      <w:bookmarkStart w:id="3" w:name="bookmark4"/>
      <w:r>
        <w:t>VII. Opatření k zajištění bezpečnosti a ochrany zdraví a posuzování zdravotní způsobilosti</w:t>
      </w:r>
      <w:bookmarkEnd w:id="3"/>
    </w:p>
    <w:p w14:paraId="3B5B1DC3" w14:textId="60BA648B" w:rsidR="00054E43" w:rsidRDefault="006D0057">
      <w:pPr>
        <w:pStyle w:val="Zkladntext20"/>
        <w:shd w:val="clear" w:color="auto" w:fill="auto"/>
        <w:spacing w:before="0" w:after="307"/>
      </w:pPr>
      <w:r>
        <w:pict w14:anchorId="1B964B5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pt;margin-top:74.9pt;width:159.35pt;height:11pt;z-index:-125829375;mso-wrap-distance-left:5pt;mso-wrap-distance-right:5pt;mso-position-horizontal-relative:margin" filled="f" stroked="f">
            <v:textbox style="mso-fit-shape-to-text:t" inset="0,0,0,0">
              <w:txbxContent>
                <w:p w14:paraId="478C8CC7" w14:textId="77777777" w:rsidR="00054E43" w:rsidRDefault="006D0057">
                  <w:pPr>
                    <w:pStyle w:val="Zkladntext2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Zkladntext2Exact"/>
                    </w:rPr>
                    <w:t xml:space="preserve">Ve </w:t>
                  </w:r>
                  <w:proofErr w:type="gramStart"/>
                  <w:r>
                    <w:rPr>
                      <w:rStyle w:val="Zkladntext2Exact"/>
                    </w:rPr>
                    <w:t>Frýdku - Místku</w:t>
                  </w:r>
                  <w:proofErr w:type="gramEnd"/>
                  <w:r>
                    <w:rPr>
                      <w:rStyle w:val="Zkladntext2Exact"/>
                    </w:rPr>
                    <w:t xml:space="preserve"> dne: 2.1.2024</w:t>
                  </w:r>
                </w:p>
              </w:txbxContent>
            </v:textbox>
            <w10:wrap type="topAndBottom" anchorx="margin"/>
          </v:shape>
        </w:pict>
      </w:r>
      <w:r>
        <w:t xml:space="preserve">Odměna za </w:t>
      </w:r>
      <w:r>
        <w:t>vypracování lékařského posudku, kterou je nemocnici povinna zaplatit škola je stanovena aktuálním ceníkem zdravotních a ostatních výkonů poskytovaných za úhradu Nemocnice Třinec, příspěvková organizace vystaví fakturu.</w:t>
      </w:r>
    </w:p>
    <w:p w14:paraId="31919995" w14:textId="3A4E164D" w:rsidR="00054E43" w:rsidRDefault="006D0057">
      <w:pPr>
        <w:pStyle w:val="Zkladntext40"/>
        <w:shd w:val="clear" w:color="auto" w:fill="auto"/>
        <w:spacing w:before="0"/>
      </w:pPr>
      <w:r>
        <w:pict w14:anchorId="491F385B">
          <v:shape id="_x0000_s1029" type="#_x0000_t202" style="position:absolute;margin-left:82.8pt;margin-top:72.8pt;width:35.5pt;height:12.95pt;z-index:-125829373;mso-wrap-distance-left:5pt;mso-wrap-distance-right:5pt;mso-position-horizontal-relative:margin" filled="f" stroked="f">
            <v:textbox style="mso-fit-shape-to-text:t" inset="0,0,0,0">
              <w:txbxContent>
                <w:p w14:paraId="33FE4FF5" w14:textId="77777777" w:rsidR="00054E43" w:rsidRDefault="006D0057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ředitel</w:t>
                  </w:r>
                </w:p>
              </w:txbxContent>
            </v:textbox>
            <w10:wrap type="square" anchorx="margin"/>
          </v:shape>
        </w:pict>
      </w:r>
      <w:r>
        <w:rPr>
          <w:rStyle w:val="Zkladntext41"/>
        </w:rPr>
        <w:t xml:space="preserve">STŘEDNÍ ZDRAVOTNICKÁ </w:t>
      </w:r>
      <w:proofErr w:type="gramStart"/>
      <w:r>
        <w:rPr>
          <w:rStyle w:val="Zkladntext41"/>
        </w:rPr>
        <w:t>ŠKOLA .</w:t>
      </w:r>
      <w:proofErr w:type="gramEnd"/>
      <w:r>
        <w:rPr>
          <w:rStyle w:val="Zkladntext41"/>
        </w:rPr>
        <w:t>^-■FRÝDEK-MÍSTEK, ,</w:t>
      </w:r>
      <w:r>
        <w:rPr>
          <w:rStyle w:val="Zkladntext41"/>
          <w:vertAlign w:val="subscript"/>
        </w:rPr>
        <w:t>2</w:t>
      </w:r>
      <w:r>
        <w:rPr>
          <w:rStyle w:val="Zkladntext41"/>
        </w:rPr>
        <w:t>.</w:t>
      </w:r>
    </w:p>
    <w:p w14:paraId="39BDB781" w14:textId="77777777" w:rsidR="00054E43" w:rsidRDefault="006D0057">
      <w:pPr>
        <w:pStyle w:val="Zkladntext50"/>
        <w:shd w:val="clear" w:color="auto" w:fill="auto"/>
        <w:spacing w:after="266"/>
        <w:ind w:right="660"/>
      </w:pPr>
      <w:r>
        <w:rPr>
          <w:rStyle w:val="Zkladntext51"/>
        </w:rPr>
        <w:t xml:space="preserve">příspěvková organizace </w:t>
      </w:r>
      <w:proofErr w:type="spellStart"/>
      <w:r>
        <w:t>itervka</w:t>
      </w:r>
      <w:proofErr w:type="spellEnd"/>
      <w:r>
        <w:t xml:space="preserve"> </w:t>
      </w:r>
      <w:r>
        <w:rPr>
          <w:rStyle w:val="Zkladntext51"/>
        </w:rPr>
        <w:t xml:space="preserve">451,738 01 Frýdek-Místek </w:t>
      </w:r>
      <w:r>
        <w:rPr>
          <w:rStyle w:val="Zkladntext5Tun"/>
        </w:rPr>
        <w:t>IČO: 00561151 ■ Tel.: 558 630 016</w:t>
      </w:r>
    </w:p>
    <w:p w14:paraId="3E35A98E" w14:textId="77777777" w:rsidR="00054E43" w:rsidRDefault="006D0057">
      <w:pPr>
        <w:pStyle w:val="Zkladntext20"/>
        <w:shd w:val="clear" w:color="auto" w:fill="auto"/>
        <w:tabs>
          <w:tab w:val="left" w:pos="6322"/>
        </w:tabs>
        <w:spacing w:before="0" w:after="0" w:line="220" w:lineRule="exact"/>
        <w:jc w:val="both"/>
        <w:sectPr w:rsidR="00054E43">
          <w:type w:val="continuous"/>
          <w:pgSz w:w="11900" w:h="16840"/>
          <w:pgMar w:top="576" w:right="997" w:bottom="2415" w:left="824" w:header="0" w:footer="3" w:gutter="0"/>
          <w:cols w:space="720"/>
          <w:noEndnote/>
          <w:docGrid w:linePitch="360"/>
        </w:sectPr>
      </w:pPr>
      <w:r>
        <w:t xml:space="preserve">Střední zdravotnická škola </w:t>
      </w:r>
      <w:proofErr w:type="gramStart"/>
      <w:r>
        <w:t>Frýdek - Místek</w:t>
      </w:r>
      <w:proofErr w:type="gramEnd"/>
      <w:r>
        <w:t>, p. o.</w:t>
      </w:r>
      <w:r>
        <w:tab/>
        <w:t>Nemocnice Třinec, p. o.</w:t>
      </w:r>
    </w:p>
    <w:p w14:paraId="2BB67053" w14:textId="77777777" w:rsidR="00054E43" w:rsidRDefault="00054E43">
      <w:pPr>
        <w:spacing w:line="183" w:lineRule="exact"/>
        <w:rPr>
          <w:sz w:val="15"/>
          <w:szCs w:val="15"/>
        </w:rPr>
      </w:pPr>
    </w:p>
    <w:p w14:paraId="10FFDB6C" w14:textId="77777777" w:rsidR="00054E43" w:rsidRDefault="00054E43">
      <w:pPr>
        <w:rPr>
          <w:sz w:val="2"/>
          <w:szCs w:val="2"/>
        </w:rPr>
        <w:sectPr w:rsidR="00054E43">
          <w:type w:val="continuous"/>
          <w:pgSz w:w="11900" w:h="16840"/>
          <w:pgMar w:top="561" w:right="0" w:bottom="561" w:left="0" w:header="0" w:footer="3" w:gutter="0"/>
          <w:cols w:space="720"/>
          <w:noEndnote/>
          <w:docGrid w:linePitch="360"/>
        </w:sectPr>
      </w:pPr>
    </w:p>
    <w:p w14:paraId="42918BB6" w14:textId="77777777" w:rsidR="00054E43" w:rsidRDefault="006D0057">
      <w:pPr>
        <w:spacing w:line="360" w:lineRule="exact"/>
      </w:pPr>
      <w:r>
        <w:pict w14:anchorId="2244B3E1">
          <v:shape id="_x0000_s1031" type="#_x0000_t202" style="position:absolute;margin-left:318.7pt;margin-top:0;width:122.65pt;height:47.15pt;z-index:251657728;mso-wrap-distance-left:5pt;mso-wrap-distance-right:5pt;mso-position-horizontal-relative:margin" filled="f" stroked="f">
            <v:textbox style="mso-fit-shape-to-text:t" inset="0,0,0,0">
              <w:txbxContent>
                <w:p w14:paraId="57603740" w14:textId="77777777" w:rsidR="00054E43" w:rsidRDefault="006D0057">
                  <w:pPr>
                    <w:pStyle w:val="Nadpis32"/>
                    <w:keepNext/>
                    <w:keepLines/>
                    <w:shd w:val="clear" w:color="auto" w:fill="auto"/>
                    <w:spacing w:line="190" w:lineRule="exact"/>
                    <w:ind w:left="240"/>
                  </w:pPr>
                  <w:bookmarkStart w:id="4" w:name="bookmark5"/>
                  <w:r>
                    <w:t>NEMOCNICE TŘINEC,</w:t>
                  </w:r>
                  <w:bookmarkEnd w:id="4"/>
                </w:p>
                <w:p w14:paraId="21346A25" w14:textId="77777777" w:rsidR="00054E43" w:rsidRDefault="006D0057">
                  <w:pPr>
                    <w:pStyle w:val="Zkladntext6"/>
                    <w:shd w:val="clear" w:color="auto" w:fill="auto"/>
                  </w:pPr>
                  <w:r>
                    <w:t>příspěvková organizace</w:t>
                  </w:r>
                </w:p>
                <w:p w14:paraId="72D8C363" w14:textId="77777777" w:rsidR="00054E43" w:rsidRDefault="006D0057">
                  <w:pPr>
                    <w:pStyle w:val="Zkladntext7"/>
                    <w:shd w:val="clear" w:color="auto" w:fill="auto"/>
                  </w:pPr>
                  <w:r>
                    <w:t xml:space="preserve">Kaštanová 268, </w:t>
                  </w:r>
                  <w:proofErr w:type="spellStart"/>
                  <w:r>
                    <w:t>Doirí</w:t>
                  </w:r>
                  <w:proofErr w:type="spellEnd"/>
                  <w:r>
                    <w:t xml:space="preserve"> Usíná, 739 6t Třinec</w:t>
                  </w:r>
                  <w:r>
                    <w:br/>
                  </w:r>
                  <w:proofErr w:type="spellStart"/>
                  <w:proofErr w:type="gramStart"/>
                  <w:r>
                    <w:t>íe</w:t>
                  </w:r>
                  <w:proofErr w:type="spellEnd"/>
                  <w:r>
                    <w:rPr>
                      <w:vertAlign w:val="superscript"/>
                    </w:rPr>
                    <w:t>;</w:t>
                  </w:r>
                  <w:r>
                    <w:t>.</w:t>
                  </w:r>
                  <w:proofErr w:type="gramEnd"/>
                  <w:r>
                    <w:t xml:space="preserve"> 558 309 702</w:t>
                  </w:r>
                </w:p>
                <w:p w14:paraId="00CCA4C8" w14:textId="77777777" w:rsidR="00054E43" w:rsidRDefault="006D0057">
                  <w:pPr>
                    <w:pStyle w:val="Zkladntext7"/>
                    <w:shd w:val="clear" w:color="auto" w:fill="auto"/>
                  </w:pPr>
                  <w:proofErr w:type="spellStart"/>
                  <w:r>
                    <w:t>iČ</w:t>
                  </w:r>
                  <w:proofErr w:type="spellEnd"/>
                  <w:r>
                    <w:t xml:space="preserve">: 00534242 </w:t>
                  </w:r>
                  <w:proofErr w:type="spellStart"/>
                  <w:r>
                    <w:t>DiČ</w:t>
                  </w:r>
                  <w:proofErr w:type="spellEnd"/>
                  <w:r>
                    <w:t>: CZ00534242</w:t>
                  </w:r>
                </w:p>
              </w:txbxContent>
            </v:textbox>
            <w10:wrap anchorx="margin"/>
          </v:shape>
        </w:pict>
      </w:r>
    </w:p>
    <w:p w14:paraId="64A997E9" w14:textId="77777777" w:rsidR="00054E43" w:rsidRDefault="00054E43">
      <w:pPr>
        <w:spacing w:line="549" w:lineRule="exact"/>
      </w:pPr>
    </w:p>
    <w:p w14:paraId="5935BAD5" w14:textId="77777777" w:rsidR="00054E43" w:rsidRDefault="00054E43">
      <w:pPr>
        <w:rPr>
          <w:sz w:val="2"/>
          <w:szCs w:val="2"/>
        </w:rPr>
      </w:pPr>
    </w:p>
    <w:sectPr w:rsidR="00054E43">
      <w:type w:val="continuous"/>
      <w:pgSz w:w="11900" w:h="16840"/>
      <w:pgMar w:top="561" w:right="430" w:bottom="561" w:left="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D0FA" w14:textId="77777777" w:rsidR="006D0057" w:rsidRDefault="006D0057">
      <w:r>
        <w:separator/>
      </w:r>
    </w:p>
  </w:endnote>
  <w:endnote w:type="continuationSeparator" w:id="0">
    <w:p w14:paraId="65A9A972" w14:textId="77777777" w:rsidR="006D0057" w:rsidRDefault="006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9608" w14:textId="77777777" w:rsidR="00054E43" w:rsidRDefault="00054E43"/>
  </w:footnote>
  <w:footnote w:type="continuationSeparator" w:id="0">
    <w:p w14:paraId="4B208CCB" w14:textId="77777777" w:rsidR="00054E43" w:rsidRDefault="00054E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43"/>
    <w:rsid w:val="00054E43"/>
    <w:rsid w:val="006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29FDEE5"/>
  <w15:docId w15:val="{34EC0771-B25D-4D8D-8370-E4CB3974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7ptTunKurzva">
    <w:name w:val="Nadpis #1 + 17 pt;Tučné;Kurzíva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9pt">
    <w:name w:val="Nadpis #1 + 9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11ptKurzvaMalpsmena">
    <w:name w:val="Nadpis #1 + 11 pt;Kurzíva;Malá písmena"/>
    <w:basedOn w:val="Nadpis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11pt">
    <w:name w:val="Nadpis #1 + 11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720" w:line="37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88" w:lineRule="exac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8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221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178" w:lineRule="exact"/>
      <w:ind w:firstLine="240"/>
    </w:pPr>
    <w:rPr>
      <w:rFonts w:ascii="Arial" w:eastAsia="Arial" w:hAnsi="Arial" w:cs="Arial"/>
      <w:sz w:val="13"/>
      <w:szCs w:val="13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54" w:lineRule="exac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54" w:lineRule="exact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2024-01-10T08:23:00Z</dcterms:created>
  <dcterms:modified xsi:type="dcterms:W3CDTF">2024-01-10T08:24:00Z</dcterms:modified>
</cp:coreProperties>
</file>