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2C95" w14:textId="2B317704" w:rsidR="00B13FC0" w:rsidRDefault="00B83E59" w:rsidP="00B13FC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Dodatek č. 1  </w:t>
      </w:r>
      <w:r w:rsidR="00B13FC0" w:rsidRPr="00CC5AFD">
        <w:rPr>
          <w:b/>
          <w:bCs/>
          <w:sz w:val="40"/>
          <w:szCs w:val="40"/>
        </w:rPr>
        <w:t>Smlouv</w:t>
      </w:r>
      <w:r>
        <w:rPr>
          <w:b/>
          <w:bCs/>
          <w:sz w:val="40"/>
          <w:szCs w:val="40"/>
        </w:rPr>
        <w:t>y</w:t>
      </w:r>
      <w:r w:rsidR="00B13FC0" w:rsidRPr="00CC5AFD">
        <w:rPr>
          <w:b/>
          <w:bCs/>
          <w:sz w:val="40"/>
          <w:szCs w:val="40"/>
        </w:rPr>
        <w:t xml:space="preserve"> o dílo</w:t>
      </w:r>
    </w:p>
    <w:p w14:paraId="0D203F1A" w14:textId="77777777" w:rsidR="00B13FC0" w:rsidRPr="00CC5AFD" w:rsidRDefault="00B13FC0" w:rsidP="002203E1"/>
    <w:p w14:paraId="29217C5F" w14:textId="77777777" w:rsidR="00B13FC0" w:rsidRPr="00CC5AFD" w:rsidRDefault="00B13FC0" w:rsidP="00B13FC0">
      <w:pPr>
        <w:jc w:val="center"/>
      </w:pPr>
      <w:r w:rsidRPr="00CC5AFD">
        <w:t xml:space="preserve">uzavřená podle </w:t>
      </w:r>
      <w:r w:rsidR="000C6064" w:rsidRPr="00CC5AFD">
        <w:t>ustanovení § 2586 a násl. zákona č. 89/2012 Sb., občanského zákoníku</w:t>
      </w:r>
    </w:p>
    <w:p w14:paraId="04AD1DA2" w14:textId="77777777" w:rsidR="00EC38D6" w:rsidRPr="00CC5AFD" w:rsidRDefault="00EC38D6" w:rsidP="00B13FC0">
      <w:pPr>
        <w:jc w:val="center"/>
      </w:pPr>
    </w:p>
    <w:p w14:paraId="00569085" w14:textId="77777777" w:rsidR="002221B2" w:rsidRPr="00CC5AFD" w:rsidRDefault="002221B2" w:rsidP="00B13FC0">
      <w:pPr>
        <w:jc w:val="both"/>
      </w:pPr>
    </w:p>
    <w:p w14:paraId="13F2E86E" w14:textId="77777777" w:rsidR="00B13FC0" w:rsidRPr="00CC5AFD" w:rsidRDefault="00FC2A26" w:rsidP="00B13FC0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1</w:t>
      </w:r>
      <w:r w:rsidR="00B13FC0" w:rsidRPr="00CC5AFD">
        <w:rPr>
          <w:b/>
          <w:bCs/>
          <w:u w:val="single"/>
        </w:rPr>
        <w:t>. Smluvní strany</w:t>
      </w:r>
    </w:p>
    <w:p w14:paraId="68CB7A95" w14:textId="77777777" w:rsidR="00B13FC0" w:rsidRPr="00CC5AFD" w:rsidRDefault="00B13FC0" w:rsidP="00B13FC0"/>
    <w:p w14:paraId="612A9E4B" w14:textId="77777777" w:rsidR="00B13FC0" w:rsidRPr="00CC5AFD" w:rsidRDefault="00B13FC0" w:rsidP="00B13FC0">
      <w:pPr>
        <w:jc w:val="both"/>
      </w:pPr>
      <w:r w:rsidRPr="00CC5AFD">
        <w:rPr>
          <w:b/>
          <w:bCs/>
        </w:rPr>
        <w:t xml:space="preserve">1.1. </w:t>
      </w:r>
      <w:r w:rsidRPr="00CC5AFD">
        <w:rPr>
          <w:b/>
          <w:bCs/>
        </w:rPr>
        <w:tab/>
      </w:r>
      <w:r w:rsidRPr="00CC5AFD">
        <w:rPr>
          <w:b/>
        </w:rPr>
        <w:t>Statutární město Pardubice - městský obvod Pardubice V</w:t>
      </w:r>
      <w:r w:rsidRPr="00CC5AFD">
        <w:t xml:space="preserve"> </w:t>
      </w:r>
    </w:p>
    <w:p w14:paraId="3B079271" w14:textId="5C6EE640" w:rsidR="00B13FC0" w:rsidRPr="00CC5AFD" w:rsidRDefault="00B13FC0" w:rsidP="00B13FC0">
      <w:pPr>
        <w:ind w:left="2880" w:hanging="2160"/>
        <w:jc w:val="both"/>
      </w:pPr>
      <w:r w:rsidRPr="00CC5AFD">
        <w:t xml:space="preserve">Zastoupené:    </w:t>
      </w:r>
      <w:r w:rsidR="002203E1" w:rsidRPr="00CC5AFD">
        <w:t xml:space="preserve">  Jiřím Rejdou, DiS.</w:t>
      </w:r>
      <w:r w:rsidRPr="00CC5AFD">
        <w:t xml:space="preserve"> – starostou obvodu    </w:t>
      </w:r>
    </w:p>
    <w:p w14:paraId="2C89C1CF" w14:textId="77777777" w:rsidR="00B13FC0" w:rsidRPr="00CC5AFD" w:rsidRDefault="00B13FC0" w:rsidP="00B13FC0">
      <w:pPr>
        <w:jc w:val="both"/>
      </w:pPr>
      <w:r w:rsidRPr="00CC5AFD">
        <w:tab/>
        <w:t xml:space="preserve">Sídlo úřadu:  </w:t>
      </w:r>
      <w:r w:rsidRPr="00CC5AFD">
        <w:tab/>
        <w:t>Češkova 22, 530 02 Pardubice</w:t>
      </w:r>
    </w:p>
    <w:p w14:paraId="3BDCE3FD" w14:textId="77777777" w:rsidR="00B13FC0" w:rsidRPr="00CC5AFD" w:rsidRDefault="00B13FC0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510</w:t>
      </w:r>
      <w:r w:rsidR="00836071" w:rsidRPr="00CC5AFD">
        <w:t xml:space="preserve"> </w:t>
      </w:r>
      <w:r w:rsidRPr="00CC5AFD">
        <w:t>769</w:t>
      </w:r>
    </w:p>
    <w:p w14:paraId="242326D2" w14:textId="77777777" w:rsidR="00B13FC0" w:rsidRPr="00CC5AFD" w:rsidRDefault="00B13FC0" w:rsidP="00B13FC0">
      <w:pPr>
        <w:jc w:val="both"/>
      </w:pPr>
      <w:r w:rsidRPr="00CC5AFD">
        <w:tab/>
        <w:t>Fax: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303</w:t>
      </w:r>
      <w:r w:rsidR="00836071" w:rsidRPr="00CC5AFD">
        <w:t xml:space="preserve"> </w:t>
      </w:r>
      <w:r w:rsidRPr="00CC5AFD">
        <w:t>465</w:t>
      </w:r>
    </w:p>
    <w:p w14:paraId="73950BD2" w14:textId="77777777" w:rsidR="00B13FC0" w:rsidRPr="00CC5AFD" w:rsidRDefault="00B13FC0" w:rsidP="00B13FC0">
      <w:pPr>
        <w:ind w:left="709"/>
        <w:jc w:val="both"/>
      </w:pPr>
      <w:r w:rsidRPr="00CC5AFD">
        <w:t xml:space="preserve">Zástupce ve věcech technických a organizačních:  </w:t>
      </w:r>
    </w:p>
    <w:p w14:paraId="37F366B5" w14:textId="77777777" w:rsidR="00EC2640" w:rsidRPr="00CC5AFD" w:rsidRDefault="00B13FC0" w:rsidP="00B13FC0">
      <w:pPr>
        <w:jc w:val="both"/>
      </w:pPr>
      <w:r w:rsidRPr="00CC5AFD">
        <w:tab/>
      </w:r>
      <w:r w:rsidRPr="00CC5AFD">
        <w:tab/>
      </w:r>
      <w:r w:rsidRPr="00CC5AFD">
        <w:tab/>
      </w:r>
      <w:r w:rsidR="00EB0F8A">
        <w:t>Jan Brožek</w:t>
      </w:r>
      <w:r w:rsidRPr="00CC5AFD">
        <w:t xml:space="preserve">, </w:t>
      </w:r>
      <w:r w:rsidR="000C2AB1" w:rsidRPr="00CC5AFD">
        <w:t>odbor investiční</w:t>
      </w:r>
      <w:r w:rsidR="00EC2640" w:rsidRPr="00CC5AFD">
        <w:t xml:space="preserve"> a správní</w:t>
      </w:r>
    </w:p>
    <w:p w14:paraId="0FB80B7E" w14:textId="77777777" w:rsidR="00950652" w:rsidRPr="00CC5AFD" w:rsidRDefault="00950652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> </w:t>
      </w:r>
      <w:r w:rsidRPr="00CC5AFD">
        <w:t>736</w:t>
      </w:r>
      <w:r w:rsidR="001E2050">
        <w:t> </w:t>
      </w:r>
      <w:r w:rsidRPr="00CC5AFD">
        <w:t>504</w:t>
      </w:r>
      <w:r w:rsidR="001E2050">
        <w:t xml:space="preserve"> </w:t>
      </w:r>
      <w:r w:rsidR="00EB0F8A">
        <w:t>304</w:t>
      </w:r>
    </w:p>
    <w:p w14:paraId="229D9D2B" w14:textId="64AF897F" w:rsidR="00950652" w:rsidRPr="00CC5AFD" w:rsidRDefault="00950652" w:rsidP="00B13FC0">
      <w:pPr>
        <w:jc w:val="both"/>
      </w:pPr>
      <w:r w:rsidRPr="00CC5AFD">
        <w:tab/>
        <w:t>E-mail:</w:t>
      </w:r>
      <w:r w:rsidRPr="00CC5AFD">
        <w:tab/>
      </w:r>
      <w:r w:rsidR="003E3720" w:rsidRPr="00CC5AFD">
        <w:tab/>
      </w:r>
      <w:r w:rsidR="00EB0F8A">
        <w:t>jan.</w:t>
      </w:r>
      <w:r w:rsidR="009145A8">
        <w:t>b</w:t>
      </w:r>
      <w:r w:rsidR="00EB0F8A">
        <w:t>rožek</w:t>
      </w:r>
      <w:r w:rsidRPr="00CC5AFD">
        <w:t>@umo5.mmp.cz</w:t>
      </w:r>
    </w:p>
    <w:p w14:paraId="13A33D89" w14:textId="77777777" w:rsidR="00B13FC0" w:rsidRPr="00CC5AFD" w:rsidRDefault="00B13FC0" w:rsidP="00B13FC0">
      <w:pPr>
        <w:ind w:firstLine="709"/>
        <w:jc w:val="both"/>
      </w:pPr>
      <w:r w:rsidRPr="00CC5AFD">
        <w:t>IČ:</w:t>
      </w:r>
      <w:r w:rsidRPr="00CC5AFD">
        <w:tab/>
      </w:r>
      <w:r w:rsidRPr="00CC5AFD"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CC5AFD">
          <w:t>00</w:t>
        </w:r>
        <w:r w:rsidR="00836071" w:rsidRPr="00CC5AFD">
          <w:t xml:space="preserve"> </w:t>
        </w:r>
        <w:r w:rsidRPr="00CC5AFD">
          <w:t>27</w:t>
        </w:r>
        <w:r w:rsidR="00836071" w:rsidRPr="00CC5AFD">
          <w:t xml:space="preserve"> </w:t>
        </w:r>
        <w:r w:rsidRPr="00CC5AFD">
          <w:t>40</w:t>
        </w:r>
        <w:r w:rsidR="00836071" w:rsidRPr="00CC5AFD">
          <w:t xml:space="preserve"> </w:t>
        </w:r>
        <w:r w:rsidRPr="00CC5AFD">
          <w:t>46</w:t>
        </w:r>
      </w:smartTag>
    </w:p>
    <w:p w14:paraId="787C6C1C" w14:textId="77777777" w:rsidR="00B13FC0" w:rsidRPr="00CC5AFD" w:rsidRDefault="00B13FC0" w:rsidP="00B13FC0">
      <w:pPr>
        <w:jc w:val="both"/>
      </w:pPr>
      <w:r w:rsidRPr="00CC5AFD">
        <w:tab/>
        <w:t>B</w:t>
      </w:r>
      <w:r w:rsidR="00AB0598" w:rsidRPr="00CC5AFD">
        <w:t>ankovní spojení: ČSOB a.s., pobočka</w:t>
      </w:r>
      <w:r w:rsidRPr="00CC5AFD">
        <w:t xml:space="preserve"> Pardubice</w:t>
      </w:r>
    </w:p>
    <w:p w14:paraId="584C68FA" w14:textId="77777777" w:rsidR="00B13FC0" w:rsidRPr="00CC5AFD" w:rsidRDefault="00B13FC0" w:rsidP="00B13FC0">
      <w:pPr>
        <w:ind w:firstLine="720"/>
        <w:jc w:val="both"/>
      </w:pPr>
      <w:r w:rsidRPr="00CC5AFD">
        <w:t xml:space="preserve">Číslo účtu: </w:t>
      </w:r>
      <w:r w:rsidRPr="00CC5AFD">
        <w:tab/>
        <w:t>181570036/0300</w:t>
      </w:r>
    </w:p>
    <w:p w14:paraId="066433F0" w14:textId="77777777" w:rsidR="00FC2A26" w:rsidRPr="00CC5AFD" w:rsidRDefault="00BC6A95" w:rsidP="00B13FC0">
      <w:pPr>
        <w:ind w:firstLine="720"/>
        <w:jc w:val="both"/>
      </w:pPr>
      <w:r w:rsidRPr="00CC5AFD">
        <w:t>j</w:t>
      </w:r>
      <w:r w:rsidR="00FC2A26" w:rsidRPr="00CC5AFD">
        <w:t>ako objednatel (dále jen „objednatel“)</w:t>
      </w:r>
    </w:p>
    <w:p w14:paraId="4D292DFE" w14:textId="77777777" w:rsidR="00B13FC0" w:rsidRPr="00CC5AFD" w:rsidRDefault="00B13FC0" w:rsidP="00B13FC0">
      <w:pPr>
        <w:ind w:firstLine="720"/>
        <w:jc w:val="both"/>
      </w:pPr>
      <w:r w:rsidRPr="00CC5AFD">
        <w:t xml:space="preserve"> </w:t>
      </w:r>
    </w:p>
    <w:p w14:paraId="3FD63EC4" w14:textId="77777777" w:rsidR="00B13FC0" w:rsidRPr="00CC5AFD" w:rsidRDefault="00B13FC0" w:rsidP="00B13FC0">
      <w:pPr>
        <w:jc w:val="both"/>
      </w:pPr>
      <w:r w:rsidRPr="00CC5AFD">
        <w:t xml:space="preserve">      a</w:t>
      </w:r>
    </w:p>
    <w:p w14:paraId="1932C8B6" w14:textId="77777777" w:rsidR="00B13FC0" w:rsidRPr="00CC5AFD" w:rsidRDefault="00B13FC0" w:rsidP="00B13FC0">
      <w:pPr>
        <w:jc w:val="both"/>
      </w:pPr>
    </w:p>
    <w:p w14:paraId="67680767" w14:textId="2B90D827" w:rsidR="00807E83" w:rsidRDefault="00B13FC0" w:rsidP="00B13FC0">
      <w:pPr>
        <w:jc w:val="both"/>
        <w:rPr>
          <w:b/>
        </w:rPr>
      </w:pPr>
      <w:r w:rsidRPr="00CC5AFD">
        <w:rPr>
          <w:b/>
        </w:rPr>
        <w:t>1.2</w:t>
      </w:r>
      <w:r w:rsidRPr="00CC5AFD">
        <w:rPr>
          <w:b/>
        </w:rPr>
        <w:tab/>
      </w:r>
      <w:r w:rsidR="00502F41">
        <w:rPr>
          <w:b/>
        </w:rPr>
        <w:t>CHRPA stavební spol. s r.o. Pardubice</w:t>
      </w:r>
    </w:p>
    <w:p w14:paraId="677F3B8C" w14:textId="0956CA5E" w:rsidR="00502F41" w:rsidRPr="00462CDD" w:rsidRDefault="00502F41" w:rsidP="00B13FC0">
      <w:pPr>
        <w:jc w:val="both"/>
        <w:rPr>
          <w:b/>
          <w:highlight w:val="yellow"/>
        </w:rPr>
      </w:pPr>
      <w:r>
        <w:rPr>
          <w:b/>
        </w:rPr>
        <w:t xml:space="preserve"> </w:t>
      </w:r>
    </w:p>
    <w:p w14:paraId="278CAC94" w14:textId="2FAE364E" w:rsidR="00E85C5E" w:rsidRDefault="00E85C5E" w:rsidP="009145A8">
      <w:pPr>
        <w:ind w:left="4253" w:hanging="3545"/>
        <w:jc w:val="both"/>
      </w:pPr>
      <w:r>
        <w:t>Sídlo: Raisova 32, 530 02 Pardubice</w:t>
      </w:r>
    </w:p>
    <w:p w14:paraId="0D223E00" w14:textId="4797D9D5" w:rsidR="009145A8" w:rsidRPr="001B3259" w:rsidRDefault="009145A8" w:rsidP="009145A8">
      <w:pPr>
        <w:ind w:left="4253" w:hanging="3545"/>
        <w:jc w:val="both"/>
      </w:pPr>
      <w:r w:rsidRPr="001B3259">
        <w:t>Zastoupená ve věcech smluvních:</w:t>
      </w:r>
      <w:r>
        <w:t xml:space="preserve"> Ing. Jaroslavem Novotným, PhDr. Robertem Novotným MBA</w:t>
      </w:r>
    </w:p>
    <w:p w14:paraId="75B13FFE" w14:textId="77777777" w:rsidR="009145A8" w:rsidRPr="001B3259" w:rsidRDefault="009145A8" w:rsidP="009145A8">
      <w:pPr>
        <w:ind w:left="709" w:hanging="2126"/>
        <w:jc w:val="both"/>
      </w:pPr>
      <w:r w:rsidRPr="001B3259">
        <w:tab/>
        <w:t xml:space="preserve">Zastoupená ve věcech technických a organizačních: </w:t>
      </w:r>
      <w:r>
        <w:t>Ing. Jaroslavem Novotným, PhDr. Robertem Novotným MBA</w:t>
      </w:r>
    </w:p>
    <w:p w14:paraId="2BF0E3BE" w14:textId="77777777" w:rsidR="009145A8" w:rsidRPr="001B3259" w:rsidRDefault="009145A8" w:rsidP="009145A8">
      <w:pPr>
        <w:jc w:val="both"/>
      </w:pPr>
      <w:r w:rsidRPr="001B3259">
        <w:tab/>
        <w:t>Tel./fax.:</w:t>
      </w:r>
      <w:r>
        <w:t xml:space="preserve"> </w:t>
      </w:r>
      <w:r>
        <w:tab/>
        <w:t>602 418 795</w:t>
      </w:r>
      <w:r w:rsidRPr="001B3259">
        <w:tab/>
      </w:r>
    </w:p>
    <w:p w14:paraId="535DBC3A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IČ:</w:t>
      </w:r>
      <w:r w:rsidRPr="001B3259">
        <w:tab/>
      </w:r>
      <w:r w:rsidRPr="001B3259">
        <w:tab/>
      </w:r>
      <w:r>
        <w:t>25285262</w:t>
      </w:r>
      <w:r w:rsidRPr="001B3259">
        <w:tab/>
      </w:r>
    </w:p>
    <w:p w14:paraId="4E0ACC7E" w14:textId="77777777" w:rsidR="009145A8" w:rsidRPr="001B3259" w:rsidRDefault="009145A8" w:rsidP="009145A8">
      <w:r w:rsidRPr="001B3259">
        <w:tab/>
        <w:t>DIČ:</w:t>
      </w:r>
      <w:r w:rsidRPr="001B3259">
        <w:tab/>
      </w:r>
      <w:r w:rsidRPr="001B3259">
        <w:tab/>
      </w:r>
      <w:r>
        <w:t>CZ25285262</w:t>
      </w:r>
    </w:p>
    <w:p w14:paraId="0F53EC4C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Bankovní spojení:</w:t>
      </w:r>
      <w:r>
        <w:t xml:space="preserve"> ČSOB Pardubice</w:t>
      </w:r>
    </w:p>
    <w:p w14:paraId="219CD004" w14:textId="77777777" w:rsidR="009145A8" w:rsidRPr="001B3259" w:rsidRDefault="009145A8" w:rsidP="009145A8">
      <w:pPr>
        <w:rPr>
          <w:rFonts w:eastAsia="Times New Roman"/>
        </w:rPr>
      </w:pPr>
      <w:r w:rsidRPr="001B3259">
        <w:tab/>
        <w:t>Číslo účtu:</w:t>
      </w:r>
      <w:r>
        <w:tab/>
        <w:t>0272150723/0300</w:t>
      </w:r>
      <w:r w:rsidRPr="001B3259">
        <w:tab/>
      </w:r>
    </w:p>
    <w:p w14:paraId="17E4E9F8" w14:textId="77777777" w:rsidR="009145A8" w:rsidRPr="00CC5AFD" w:rsidRDefault="009145A8" w:rsidP="009145A8">
      <w:r w:rsidRPr="001B3259">
        <w:tab/>
        <w:t>jako zhotovitel (dále jen zhotovitel)</w:t>
      </w:r>
    </w:p>
    <w:p w14:paraId="56BE8A4C" w14:textId="77777777" w:rsidR="001F6E4F" w:rsidRPr="00CC5AFD" w:rsidRDefault="001F6E4F"/>
    <w:p w14:paraId="3F59CADE" w14:textId="77777777" w:rsidR="00FC2A26" w:rsidRPr="00CC5AFD" w:rsidRDefault="00FC2A26"/>
    <w:p w14:paraId="72C889DA" w14:textId="354F8B26" w:rsidR="007A05E1" w:rsidRPr="00CC5AFD" w:rsidRDefault="001F6E4F" w:rsidP="007A05E1">
      <w:pPr>
        <w:jc w:val="center"/>
        <w:rPr>
          <w:b/>
          <w:bCs/>
          <w:u w:val="single"/>
        </w:rPr>
      </w:pPr>
      <w:r>
        <w:t xml:space="preserve">dle čl. 6 odst. 6.5 Smlouvy o dílo </w:t>
      </w:r>
      <w:r w:rsidR="00FE69B3">
        <w:t xml:space="preserve">ze dne </w:t>
      </w:r>
      <w:r w:rsidR="00002800">
        <w:t>2</w:t>
      </w:r>
      <w:r w:rsidR="00FE69B3">
        <w:t xml:space="preserve">. </w:t>
      </w:r>
      <w:r w:rsidR="00002800">
        <w:t>10</w:t>
      </w:r>
      <w:r w:rsidR="00FE69B3">
        <w:t>. 202</w:t>
      </w:r>
      <w:r w:rsidR="009145A8">
        <w:t>3</w:t>
      </w:r>
      <w:r w:rsidR="00FE69B3">
        <w:t xml:space="preserve"> </w:t>
      </w:r>
      <w:r w:rsidR="00FC2A26" w:rsidRPr="00CC5AFD">
        <w:t>uzavírají n</w:t>
      </w:r>
      <w:r w:rsidR="002221B2" w:rsidRPr="00CC5AFD">
        <w:t xml:space="preserve">íže uvedeného dne </w:t>
      </w:r>
      <w:r w:rsidR="00B83E59">
        <w:t>tento dodatek</w:t>
      </w:r>
      <w:r w:rsidR="002221B2" w:rsidRPr="00CC5AFD">
        <w:t xml:space="preserve"> smlouv</w:t>
      </w:r>
      <w:r w:rsidR="00B83E59">
        <w:t>y</w:t>
      </w:r>
      <w:r w:rsidR="002221B2" w:rsidRPr="00CC5AFD">
        <w:t xml:space="preserve"> </w:t>
      </w:r>
      <w:r w:rsidR="00FC2A26" w:rsidRPr="00CC5AFD">
        <w:t>o dílo</w:t>
      </w:r>
    </w:p>
    <w:p w14:paraId="125D5CEB" w14:textId="77777777" w:rsidR="00EC38D6" w:rsidRDefault="00EC38D6" w:rsidP="003E3720">
      <w:pPr>
        <w:outlineLvl w:val="0"/>
        <w:rPr>
          <w:b/>
          <w:bCs/>
          <w:u w:val="single"/>
        </w:rPr>
      </w:pPr>
    </w:p>
    <w:p w14:paraId="4E87B03C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2. Předmět smlouvy</w:t>
      </w:r>
    </w:p>
    <w:p w14:paraId="4680CF21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</w:p>
    <w:p w14:paraId="6D3E8480" w14:textId="4819D6C0" w:rsidR="000C1216" w:rsidRPr="001F6E4F" w:rsidRDefault="001F6E4F" w:rsidP="006F2DF0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Cs/>
        </w:rPr>
      </w:pPr>
      <w:r w:rsidRPr="001F6E4F">
        <w:rPr>
          <w:bCs/>
        </w:rPr>
        <w:t xml:space="preserve">Předmětem plnění smlouvy je realizace veřejné zakázky </w:t>
      </w:r>
      <w:r w:rsidRPr="001F6E4F">
        <w:rPr>
          <w:b/>
          <w:bCs/>
        </w:rPr>
        <w:t>„</w:t>
      </w:r>
      <w:r w:rsidR="009145A8" w:rsidRPr="001D2F1A">
        <w:rPr>
          <w:b/>
        </w:rPr>
        <w:t xml:space="preserve">Stavební úpravy vnitrobloku ul. Jiránkova č.p. </w:t>
      </w:r>
      <w:r w:rsidR="00002800">
        <w:rPr>
          <w:b/>
        </w:rPr>
        <w:t>2209-2211</w:t>
      </w:r>
      <w:r w:rsidR="009145A8">
        <w:rPr>
          <w:b/>
        </w:rPr>
        <w:t>“</w:t>
      </w:r>
    </w:p>
    <w:p w14:paraId="32C2E7E6" w14:textId="0E11EAB9" w:rsidR="001F6E4F" w:rsidRDefault="001F6E4F" w:rsidP="001F6E4F">
      <w:pPr>
        <w:tabs>
          <w:tab w:val="left" w:pos="567"/>
        </w:tabs>
        <w:jc w:val="both"/>
        <w:rPr>
          <w:bCs/>
        </w:rPr>
      </w:pPr>
    </w:p>
    <w:p w14:paraId="60667CB1" w14:textId="56CA8910" w:rsidR="00FE69B3" w:rsidRDefault="00FE69B3" w:rsidP="001F6E4F">
      <w:pPr>
        <w:tabs>
          <w:tab w:val="left" w:pos="567"/>
        </w:tabs>
        <w:jc w:val="both"/>
        <w:rPr>
          <w:bCs/>
        </w:rPr>
      </w:pPr>
    </w:p>
    <w:p w14:paraId="32F900D5" w14:textId="77777777" w:rsidR="00FE69B3" w:rsidRPr="001F6E4F" w:rsidRDefault="00FE69B3" w:rsidP="001F6E4F">
      <w:pPr>
        <w:tabs>
          <w:tab w:val="left" w:pos="567"/>
        </w:tabs>
        <w:jc w:val="both"/>
        <w:rPr>
          <w:bCs/>
        </w:rPr>
      </w:pPr>
    </w:p>
    <w:p w14:paraId="2CA576CF" w14:textId="77777777" w:rsidR="00766A2F" w:rsidRPr="00CC5AFD" w:rsidRDefault="00766A2F" w:rsidP="00FC2A26">
      <w:pPr>
        <w:jc w:val="both"/>
        <w:outlineLvl w:val="0"/>
        <w:rPr>
          <w:bCs/>
        </w:rPr>
      </w:pPr>
    </w:p>
    <w:p w14:paraId="62CBAA4E" w14:textId="433E2618" w:rsidR="00766A2F" w:rsidRPr="00CC5AFD" w:rsidRDefault="00766A2F" w:rsidP="00766A2F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 xml:space="preserve">3. </w:t>
      </w:r>
      <w:r w:rsidR="001F6E4F">
        <w:rPr>
          <w:b/>
          <w:bCs/>
          <w:u w:val="single"/>
        </w:rPr>
        <w:t>Změna smlouvy</w:t>
      </w:r>
    </w:p>
    <w:p w14:paraId="7E8F6A1A" w14:textId="55D8127C" w:rsidR="00443EBF" w:rsidRDefault="00443EBF" w:rsidP="001F6E4F">
      <w:pPr>
        <w:jc w:val="both"/>
        <w:outlineLvl w:val="0"/>
        <w:rPr>
          <w:bCs/>
        </w:rPr>
      </w:pPr>
    </w:p>
    <w:p w14:paraId="55E6F926" w14:textId="6C28BC6D" w:rsidR="001F6E4F" w:rsidRDefault="001F6E4F" w:rsidP="00C94D56">
      <w:pPr>
        <w:pStyle w:val="Zkladntext"/>
        <w:numPr>
          <w:ilvl w:val="0"/>
          <w:numId w:val="2"/>
        </w:numPr>
        <w:tabs>
          <w:tab w:val="left" w:pos="0"/>
        </w:tabs>
        <w:spacing w:before="58"/>
        <w:ind w:hanging="502"/>
        <w:jc w:val="both"/>
        <w:rPr>
          <w:bCs/>
        </w:rPr>
      </w:pPr>
      <w:r>
        <w:rPr>
          <w:bCs/>
        </w:rPr>
        <w:t>Na základě oběma stranami odsouhlasen</w:t>
      </w:r>
      <w:r w:rsidR="00A00878">
        <w:rPr>
          <w:bCs/>
        </w:rPr>
        <w:t xml:space="preserve">ých změn vyjádřených ve změnových rozpočtech </w:t>
      </w:r>
      <w:r w:rsidR="00A00878">
        <w:rPr>
          <w:bCs/>
        </w:rPr>
        <w:lastRenderedPageBreak/>
        <w:t>s výkazem výměr, kter</w:t>
      </w:r>
      <w:r w:rsidR="00002800">
        <w:rPr>
          <w:bCs/>
        </w:rPr>
        <w:t>ý</w:t>
      </w:r>
      <w:r w:rsidR="00A00878">
        <w:rPr>
          <w:bCs/>
        </w:rPr>
        <w:t xml:space="preserve"> </w:t>
      </w:r>
      <w:r w:rsidR="00002800">
        <w:rPr>
          <w:bCs/>
        </w:rPr>
        <w:t>je</w:t>
      </w:r>
      <w:r w:rsidR="00A00878">
        <w:rPr>
          <w:bCs/>
        </w:rPr>
        <w:t xml:space="preserve"> přílohou tohoto dodatku se </w:t>
      </w:r>
      <w:r w:rsidR="00361593" w:rsidRPr="00361593">
        <w:rPr>
          <w:b/>
        </w:rPr>
        <w:t>nahrazuje v čl. 6 odst. 6.1 takto</w:t>
      </w:r>
      <w:r w:rsidR="00361593">
        <w:rPr>
          <w:bCs/>
        </w:rPr>
        <w:t xml:space="preserve">: </w:t>
      </w:r>
    </w:p>
    <w:p w14:paraId="516C31F5" w14:textId="33270ABB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  <w:r>
        <w:rPr>
          <w:bCs/>
        </w:rPr>
        <w:tab/>
      </w:r>
    </w:p>
    <w:p w14:paraId="79D6353D" w14:textId="77777777" w:rsidR="00361593" w:rsidRPr="00CC5AFD" w:rsidRDefault="00361593" w:rsidP="00361593">
      <w:pPr>
        <w:ind w:left="567"/>
      </w:pPr>
      <w:r w:rsidRPr="00CC5AFD">
        <w:t>Cena díla se sjednává v celkové výši</w:t>
      </w:r>
      <w:r>
        <w:t>:</w:t>
      </w:r>
    </w:p>
    <w:p w14:paraId="29C569DC" w14:textId="18DCB7FB" w:rsidR="00361593" w:rsidRPr="00C4233C" w:rsidRDefault="00361593" w:rsidP="00361593">
      <w:pPr>
        <w:pStyle w:val="Odstavecseseznamem"/>
        <w:ind w:left="567"/>
      </w:pPr>
      <w:r w:rsidRPr="00502F41">
        <w:t xml:space="preserve">Bez DPH </w:t>
      </w:r>
      <w:r w:rsidRPr="00502F41">
        <w:tab/>
      </w:r>
      <w:r w:rsidRPr="00502F41">
        <w:tab/>
      </w:r>
      <w:r w:rsidRPr="00502F41">
        <w:tab/>
      </w:r>
      <w:r w:rsidRPr="00502F41">
        <w:tab/>
      </w:r>
      <w:bookmarkStart w:id="0" w:name="_Hlk147918769"/>
      <w:r w:rsidR="002A0F13">
        <w:t>1 546 946,91</w:t>
      </w:r>
      <w:r w:rsidR="00C4233C" w:rsidRPr="00C4233C">
        <w:t>Kč</w:t>
      </w:r>
      <w:bookmarkEnd w:id="0"/>
    </w:p>
    <w:p w14:paraId="157AEAC6" w14:textId="21FEAB39" w:rsidR="00361593" w:rsidRPr="00C4233C" w:rsidRDefault="00361593" w:rsidP="00361593">
      <w:pPr>
        <w:pStyle w:val="Odstavecseseznamem"/>
        <w:ind w:left="567"/>
      </w:pPr>
      <w:r w:rsidRPr="00C4233C">
        <w:t xml:space="preserve">DPH 21% </w:t>
      </w:r>
      <w:r w:rsidRPr="00C4233C">
        <w:tab/>
      </w:r>
      <w:r w:rsidRPr="00C4233C">
        <w:tab/>
      </w:r>
      <w:r w:rsidRPr="00C4233C">
        <w:tab/>
        <w:t xml:space="preserve">   </w:t>
      </w:r>
      <w:r w:rsidR="002A0F13">
        <w:t>324 858,85</w:t>
      </w:r>
      <w:r w:rsidRPr="00C4233C">
        <w:t>Kč</w:t>
      </w:r>
    </w:p>
    <w:p w14:paraId="278D7D35" w14:textId="567927B3" w:rsidR="00361593" w:rsidRPr="00CC5AFD" w:rsidRDefault="00361593" w:rsidP="00361593">
      <w:pPr>
        <w:pStyle w:val="Odstavecseseznamem"/>
        <w:ind w:left="708" w:hanging="141"/>
      </w:pPr>
      <w:r w:rsidRPr="00C4233C">
        <w:t>Celkem včetně DPH</w:t>
      </w:r>
      <w:r w:rsidRPr="00C4233C">
        <w:tab/>
        <w:t xml:space="preserve">        </w:t>
      </w:r>
      <w:r w:rsidRPr="00C4233C">
        <w:tab/>
      </w:r>
      <w:r w:rsidR="002A0F13">
        <w:t>1 871 805,76</w:t>
      </w:r>
      <w:r w:rsidRPr="00C4233C">
        <w:t>Kč</w:t>
      </w:r>
    </w:p>
    <w:p w14:paraId="7BD37256" w14:textId="77777777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</w:p>
    <w:p w14:paraId="661F1614" w14:textId="77777777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</w:p>
    <w:p w14:paraId="786A6B21" w14:textId="71843349" w:rsidR="00A00878" w:rsidRDefault="00D73106" w:rsidP="00D73106">
      <w:pPr>
        <w:pStyle w:val="Zkladntext"/>
        <w:tabs>
          <w:tab w:val="left" w:pos="0"/>
        </w:tabs>
        <w:spacing w:before="58"/>
        <w:jc w:val="center"/>
        <w:rPr>
          <w:b/>
          <w:bCs/>
          <w:u w:val="single"/>
        </w:rPr>
      </w:pPr>
      <w:r>
        <w:rPr>
          <w:b/>
          <w:bCs/>
          <w:u w:val="single"/>
        </w:rPr>
        <w:t>4. Závěrečná ustanovení</w:t>
      </w:r>
    </w:p>
    <w:p w14:paraId="77B07638" w14:textId="47B4488A" w:rsidR="00D73106" w:rsidRDefault="00D73106" w:rsidP="00D73106">
      <w:pPr>
        <w:pStyle w:val="Zkladntext"/>
        <w:tabs>
          <w:tab w:val="left" w:pos="0"/>
        </w:tabs>
        <w:spacing w:before="58"/>
        <w:jc w:val="center"/>
        <w:rPr>
          <w:b/>
          <w:bCs/>
          <w:u w:val="single"/>
        </w:rPr>
      </w:pPr>
    </w:p>
    <w:p w14:paraId="0B4C4902" w14:textId="4BE8A2FF" w:rsidR="00B8720C" w:rsidRDefault="00B8720C" w:rsidP="00B8720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567" w:right="110" w:hanging="567"/>
        <w:contextualSpacing w:val="0"/>
        <w:jc w:val="both"/>
      </w:pPr>
      <w:r>
        <w:t>Tento dodatek SOD je vyhotoven ve čtyřech stejnopisech, každá smluvní strana obdrží dva.</w:t>
      </w:r>
    </w:p>
    <w:p w14:paraId="089980C9" w14:textId="77777777" w:rsidR="00B8720C" w:rsidRDefault="00B8720C" w:rsidP="00B8720C">
      <w:pPr>
        <w:pStyle w:val="Zkladntext"/>
        <w:spacing w:before="10"/>
        <w:ind w:hanging="682"/>
        <w:rPr>
          <w:sz w:val="21"/>
        </w:rPr>
      </w:pPr>
    </w:p>
    <w:p w14:paraId="24A1273C" w14:textId="0EB563F0" w:rsidR="00D73106" w:rsidRDefault="00D73106" w:rsidP="00D7310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567" w:right="110" w:hanging="567"/>
        <w:contextualSpacing w:val="0"/>
        <w:jc w:val="both"/>
      </w:pPr>
      <w:r>
        <w:t>Oprávnění zástupci smluvních stran prohlašují, že tento dodatek Smlouvy o dílo je projevem jejich svobodné a vážné vůle, že nebyl sjednán v tísni ani za nápadně jednostranně nevýhodných podmínek a že se seznámili s obsahem t</w:t>
      </w:r>
      <w:r w:rsidR="00FE69B3">
        <w:t>ohoto dodatku</w:t>
      </w:r>
      <w:r>
        <w:t xml:space="preserve"> a na důkaz souhlasu připojují své</w:t>
      </w:r>
      <w:r>
        <w:rPr>
          <w:spacing w:val="-13"/>
        </w:rPr>
        <w:t xml:space="preserve"> </w:t>
      </w:r>
      <w:r>
        <w:t>podpisy.</w:t>
      </w:r>
    </w:p>
    <w:p w14:paraId="70336272" w14:textId="556AE291" w:rsidR="00D73106" w:rsidRDefault="00D73106" w:rsidP="00D73106">
      <w:pPr>
        <w:pStyle w:val="Zkladntext"/>
        <w:tabs>
          <w:tab w:val="left" w:pos="0"/>
        </w:tabs>
        <w:spacing w:before="58"/>
        <w:ind w:left="644"/>
        <w:jc w:val="both"/>
        <w:rPr>
          <w:b/>
          <w:bCs/>
          <w:u w:val="single"/>
        </w:rPr>
      </w:pPr>
    </w:p>
    <w:p w14:paraId="0DDA2080" w14:textId="77777777" w:rsidR="00D73106" w:rsidRDefault="00D73106" w:rsidP="00D73106">
      <w:pPr>
        <w:pStyle w:val="Zkladntext"/>
        <w:tabs>
          <w:tab w:val="left" w:pos="0"/>
        </w:tabs>
        <w:spacing w:before="58"/>
        <w:jc w:val="center"/>
        <w:rPr>
          <w:bCs/>
        </w:rPr>
      </w:pPr>
    </w:p>
    <w:p w14:paraId="093DC2AE" w14:textId="216248DB" w:rsidR="00A00878" w:rsidRDefault="00A00878" w:rsidP="00A00878">
      <w:pPr>
        <w:pStyle w:val="Zkladntext"/>
        <w:tabs>
          <w:tab w:val="left" w:pos="0"/>
        </w:tabs>
        <w:spacing w:before="58"/>
        <w:jc w:val="both"/>
        <w:rPr>
          <w:bCs/>
        </w:rPr>
      </w:pPr>
    </w:p>
    <w:p w14:paraId="66A26C76" w14:textId="6B90A2A9" w:rsidR="00A00878" w:rsidRDefault="00D73106" w:rsidP="00A00878">
      <w:pPr>
        <w:pStyle w:val="Zkladntext"/>
        <w:tabs>
          <w:tab w:val="left" w:pos="0"/>
        </w:tabs>
        <w:spacing w:before="58"/>
        <w:jc w:val="both"/>
        <w:rPr>
          <w:bCs/>
        </w:rPr>
      </w:pPr>
      <w:r>
        <w:rPr>
          <w:bCs/>
        </w:rPr>
        <w:tab/>
      </w:r>
    </w:p>
    <w:p w14:paraId="4F11CADF" w14:textId="77777777" w:rsidR="000C2DF2" w:rsidRPr="00CC5AFD" w:rsidRDefault="000C2DF2" w:rsidP="00932A26">
      <w:pPr>
        <w:jc w:val="both"/>
        <w:outlineLvl w:val="0"/>
        <w:rPr>
          <w:bCs/>
        </w:rPr>
      </w:pPr>
    </w:p>
    <w:p w14:paraId="78A0A44D" w14:textId="77777777" w:rsidR="00932A26" w:rsidRPr="00CC5AFD" w:rsidRDefault="00932A26" w:rsidP="00932A26">
      <w:pPr>
        <w:jc w:val="both"/>
        <w:outlineLvl w:val="0"/>
        <w:rPr>
          <w:bCs/>
        </w:rPr>
      </w:pPr>
      <w:r w:rsidRPr="00CC5AFD">
        <w:rPr>
          <w:bCs/>
        </w:rPr>
        <w:t>V Pardubicích dne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V Pardubicích dne</w:t>
      </w:r>
    </w:p>
    <w:p w14:paraId="45CC0F44" w14:textId="77777777" w:rsidR="00932A26" w:rsidRPr="00CC5AFD" w:rsidRDefault="00932A26" w:rsidP="00932A26">
      <w:pPr>
        <w:jc w:val="both"/>
        <w:outlineLvl w:val="0"/>
        <w:rPr>
          <w:bCs/>
        </w:rPr>
      </w:pPr>
    </w:p>
    <w:p w14:paraId="013626F8" w14:textId="77777777" w:rsidR="00D76301" w:rsidRPr="00CC5AFD" w:rsidRDefault="00D76301" w:rsidP="00932A26">
      <w:pPr>
        <w:jc w:val="both"/>
        <w:outlineLvl w:val="0"/>
        <w:rPr>
          <w:bCs/>
        </w:rPr>
      </w:pPr>
    </w:p>
    <w:p w14:paraId="1581A222" w14:textId="77777777" w:rsidR="00193DD0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za objednatele: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="00193DD0" w:rsidRPr="00CC5AFD">
        <w:rPr>
          <w:bCs/>
        </w:rPr>
        <w:tab/>
      </w:r>
      <w:r w:rsidR="00726544" w:rsidRPr="00CC5AFD">
        <w:rPr>
          <w:bCs/>
        </w:rPr>
        <w:t>za zhotovitele</w:t>
      </w:r>
    </w:p>
    <w:p w14:paraId="2935A202" w14:textId="77777777" w:rsidR="0006552C" w:rsidRPr="00CC5AFD" w:rsidRDefault="0006552C" w:rsidP="00184F23">
      <w:pPr>
        <w:jc w:val="both"/>
        <w:outlineLvl w:val="0"/>
        <w:rPr>
          <w:bCs/>
        </w:rPr>
      </w:pPr>
    </w:p>
    <w:p w14:paraId="0994F9CA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333F680D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22879C9E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47902C15" w14:textId="77777777" w:rsidR="00184F23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--------------------------------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---------------------------------</w:t>
      </w:r>
    </w:p>
    <w:p w14:paraId="00F7F930" w14:textId="77777777" w:rsidR="00371120" w:rsidRPr="00CC5AFD" w:rsidRDefault="002203E1" w:rsidP="00184F23">
      <w:pPr>
        <w:jc w:val="both"/>
        <w:rPr>
          <w:bCs/>
        </w:rPr>
      </w:pPr>
      <w:r w:rsidRPr="00CC5AFD">
        <w:rPr>
          <w:bCs/>
        </w:rPr>
        <w:t xml:space="preserve">      Jiří Rejda, DiS.</w:t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371120" w:rsidRPr="00CC5AFD">
        <w:rPr>
          <w:bCs/>
        </w:rPr>
        <w:t xml:space="preserve">       </w:t>
      </w:r>
    </w:p>
    <w:p w14:paraId="55817472" w14:textId="77777777" w:rsidR="009145A8" w:rsidRDefault="00184F23" w:rsidP="00184F23">
      <w:pPr>
        <w:jc w:val="both"/>
        <w:rPr>
          <w:bCs/>
        </w:rPr>
      </w:pPr>
      <w:r w:rsidRPr="00CC5AFD">
        <w:rPr>
          <w:bCs/>
        </w:rPr>
        <w:t xml:space="preserve"> starosta MO Pardubice V</w:t>
      </w:r>
    </w:p>
    <w:p w14:paraId="28482FD2" w14:textId="77777777" w:rsidR="009145A8" w:rsidRDefault="009145A8" w:rsidP="00184F23">
      <w:pPr>
        <w:jc w:val="both"/>
        <w:rPr>
          <w:bCs/>
        </w:rPr>
      </w:pPr>
    </w:p>
    <w:p w14:paraId="08840E03" w14:textId="77777777" w:rsidR="009145A8" w:rsidRDefault="009145A8" w:rsidP="00184F23">
      <w:pPr>
        <w:jc w:val="both"/>
        <w:rPr>
          <w:bCs/>
        </w:rPr>
      </w:pPr>
    </w:p>
    <w:p w14:paraId="02D7553F" w14:textId="77777777" w:rsidR="009145A8" w:rsidRDefault="009145A8" w:rsidP="00184F23">
      <w:pPr>
        <w:jc w:val="both"/>
        <w:rPr>
          <w:bCs/>
        </w:rPr>
      </w:pPr>
    </w:p>
    <w:p w14:paraId="5DAC374D" w14:textId="77777777" w:rsidR="009145A8" w:rsidRDefault="009145A8" w:rsidP="00184F23">
      <w:pPr>
        <w:jc w:val="both"/>
        <w:rPr>
          <w:bCs/>
        </w:rPr>
      </w:pPr>
    </w:p>
    <w:p w14:paraId="4BB7414B" w14:textId="77777777" w:rsidR="009145A8" w:rsidRDefault="009145A8" w:rsidP="00184F23">
      <w:pPr>
        <w:jc w:val="both"/>
        <w:rPr>
          <w:bCs/>
        </w:rPr>
      </w:pPr>
    </w:p>
    <w:p w14:paraId="454448B4" w14:textId="77777777" w:rsidR="009145A8" w:rsidRDefault="009145A8" w:rsidP="00184F23">
      <w:pPr>
        <w:jc w:val="both"/>
        <w:rPr>
          <w:bCs/>
        </w:rPr>
      </w:pPr>
    </w:p>
    <w:p w14:paraId="67A6050B" w14:textId="77777777" w:rsidR="009145A8" w:rsidRDefault="009145A8" w:rsidP="009145A8">
      <w:pPr>
        <w:jc w:val="both"/>
        <w:rPr>
          <w:rFonts w:ascii="Katarine" w:hAnsi="Katarine"/>
          <w:u w:val="single"/>
        </w:rPr>
      </w:pPr>
      <w:r w:rsidRPr="009B1507">
        <w:rPr>
          <w:rFonts w:ascii="Katarine" w:hAnsi="Katarine"/>
          <w:u w:val="single"/>
        </w:rPr>
        <w:t>Doložka podle § 41 zákona č. 128/2000 Sb., o obcích, v platném znění</w:t>
      </w:r>
    </w:p>
    <w:p w14:paraId="441F503F" w14:textId="03DE5B06" w:rsidR="00C86FAC" w:rsidRPr="00CC5AFD" w:rsidRDefault="009145A8" w:rsidP="009145A8">
      <w:pPr>
        <w:jc w:val="both"/>
      </w:pPr>
      <w:r>
        <w:rPr>
          <w:rFonts w:ascii="Katarine" w:hAnsi="Katarine"/>
        </w:rPr>
        <w:t>Předmět této smlouvy byl schválen usnesením Rady MO Pardubice V č</w:t>
      </w:r>
      <w:r w:rsidRPr="00F8570C">
        <w:rPr>
          <w:rFonts w:ascii="Katarine" w:hAnsi="Katarine"/>
        </w:rPr>
        <w:t xml:space="preserve">. </w:t>
      </w:r>
      <w:r w:rsidR="00F8570C">
        <w:rPr>
          <w:rFonts w:ascii="Katarine" w:hAnsi="Katarine"/>
        </w:rPr>
        <w:t>100</w:t>
      </w:r>
      <w:r w:rsidR="009009CB" w:rsidRPr="00F8570C">
        <w:rPr>
          <w:rFonts w:ascii="Katarine" w:hAnsi="Katarine"/>
        </w:rPr>
        <w:t>/</w:t>
      </w:r>
      <w:r w:rsidRPr="00F8570C">
        <w:rPr>
          <w:rFonts w:ascii="Katarine" w:hAnsi="Katarine"/>
        </w:rPr>
        <w:t>2023</w:t>
      </w:r>
      <w:r>
        <w:rPr>
          <w:rFonts w:ascii="Katarine" w:hAnsi="Katarine"/>
        </w:rPr>
        <w:t xml:space="preserve"> R ze dne </w:t>
      </w:r>
      <w:r w:rsidR="00002800">
        <w:rPr>
          <w:rFonts w:ascii="Katarine" w:hAnsi="Katarine"/>
        </w:rPr>
        <w:t>20</w:t>
      </w:r>
      <w:r>
        <w:rPr>
          <w:rFonts w:ascii="Katarine" w:hAnsi="Katarine"/>
        </w:rPr>
        <w:t>. 1</w:t>
      </w:r>
      <w:r w:rsidR="00002800">
        <w:rPr>
          <w:rFonts w:ascii="Katarine" w:hAnsi="Katarine"/>
        </w:rPr>
        <w:t>2</w:t>
      </w:r>
      <w:r>
        <w:rPr>
          <w:rFonts w:ascii="Katarine" w:hAnsi="Katarine"/>
        </w:rPr>
        <w:t>. 2023</w:t>
      </w:r>
      <w:r w:rsidR="00184F23" w:rsidRPr="00CC5AFD">
        <w:tab/>
      </w:r>
      <w:r w:rsidR="00371120" w:rsidRPr="00CC5AFD">
        <w:tab/>
      </w:r>
      <w:r w:rsidR="00371120" w:rsidRPr="00CC5AFD">
        <w:tab/>
      </w:r>
      <w:r w:rsidR="00371120" w:rsidRPr="00CC5AFD">
        <w:tab/>
      </w:r>
    </w:p>
    <w:p w14:paraId="0056685E" w14:textId="77777777" w:rsidR="0085608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ab/>
      </w:r>
    </w:p>
    <w:p w14:paraId="0DEE972C" w14:textId="77777777" w:rsidR="00856081" w:rsidRDefault="00856081" w:rsidP="00184F23">
      <w:pPr>
        <w:jc w:val="both"/>
        <w:rPr>
          <w:rFonts w:ascii="Katarine" w:hAnsi="Katarine"/>
        </w:rPr>
      </w:pPr>
    </w:p>
    <w:p w14:paraId="152A2F3B" w14:textId="77777777" w:rsidR="00856081" w:rsidRDefault="00856081" w:rsidP="00184F23">
      <w:pPr>
        <w:jc w:val="both"/>
        <w:rPr>
          <w:rFonts w:ascii="Katarine" w:hAnsi="Katarine"/>
        </w:rPr>
      </w:pPr>
    </w:p>
    <w:p w14:paraId="0E62ADC7" w14:textId="77777777" w:rsidR="00856081" w:rsidRDefault="00856081" w:rsidP="00184F23">
      <w:pPr>
        <w:jc w:val="both"/>
        <w:rPr>
          <w:rFonts w:ascii="Katarine" w:hAnsi="Katarine"/>
        </w:rPr>
      </w:pPr>
    </w:p>
    <w:p w14:paraId="7AB171EE" w14:textId="77777777" w:rsidR="00856081" w:rsidRDefault="00856081" w:rsidP="00184F23">
      <w:pPr>
        <w:jc w:val="both"/>
        <w:rPr>
          <w:rFonts w:ascii="Katarine" w:hAnsi="Katarine"/>
        </w:rPr>
      </w:pPr>
    </w:p>
    <w:p w14:paraId="046CA42B" w14:textId="77777777" w:rsidR="00856081" w:rsidRDefault="00856081" w:rsidP="00184F23">
      <w:pPr>
        <w:jc w:val="both"/>
        <w:rPr>
          <w:rFonts w:ascii="Katarine" w:hAnsi="Katarine"/>
        </w:rPr>
      </w:pPr>
    </w:p>
    <w:p w14:paraId="518AD546" w14:textId="77777777" w:rsidR="00184F23" w:rsidRPr="002203E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 xml:space="preserve">                       </w:t>
      </w:r>
    </w:p>
    <w:sectPr w:rsidR="00184F23" w:rsidRPr="002203E1" w:rsidSect="0006552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ED02" w14:textId="77777777" w:rsidR="00291B85" w:rsidRDefault="00291B85" w:rsidP="0006552C">
      <w:r>
        <w:separator/>
      </w:r>
    </w:p>
  </w:endnote>
  <w:endnote w:type="continuationSeparator" w:id="0">
    <w:p w14:paraId="4D20B812" w14:textId="77777777" w:rsidR="00291B85" w:rsidRDefault="00291B85" w:rsidP="000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tarine">
    <w:altName w:val="Calibri"/>
    <w:panose1 w:val="00000000000000000000"/>
    <w:charset w:val="00"/>
    <w:family w:val="modern"/>
    <w:notTrueType/>
    <w:pitch w:val="variable"/>
    <w:sig w:usb0="A00000AF" w:usb1="4000E4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385B" w14:textId="77777777" w:rsidR="008666B8" w:rsidRDefault="008666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6927">
      <w:rPr>
        <w:noProof/>
      </w:rPr>
      <w:t>10</w:t>
    </w:r>
    <w:r>
      <w:fldChar w:fldCharType="end"/>
    </w:r>
  </w:p>
  <w:p w14:paraId="57F0C0E4" w14:textId="77777777" w:rsidR="008666B8" w:rsidRDefault="00866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375F" w14:textId="77777777" w:rsidR="00291B85" w:rsidRDefault="00291B85" w:rsidP="0006552C">
      <w:r>
        <w:separator/>
      </w:r>
    </w:p>
  </w:footnote>
  <w:footnote w:type="continuationSeparator" w:id="0">
    <w:p w14:paraId="3C35F056" w14:textId="77777777" w:rsidR="00291B85" w:rsidRDefault="00291B85" w:rsidP="0006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624"/>
    <w:multiLevelType w:val="multilevel"/>
    <w:tmpl w:val="FFB68D58"/>
    <w:lvl w:ilvl="0">
      <w:start w:val="15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B987A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24146"/>
    <w:multiLevelType w:val="multilevel"/>
    <w:tmpl w:val="FA0AD93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15C013A6"/>
    <w:multiLevelType w:val="hybridMultilevel"/>
    <w:tmpl w:val="266A3600"/>
    <w:lvl w:ilvl="0" w:tplc="16D68300">
      <w:start w:val="1"/>
      <w:numFmt w:val="decimal"/>
      <w:lvlText w:val="4. %1"/>
      <w:lvlJc w:val="left"/>
      <w:pPr>
        <w:ind w:left="644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41111"/>
    <w:multiLevelType w:val="hybridMultilevel"/>
    <w:tmpl w:val="E200A218"/>
    <w:lvl w:ilvl="0" w:tplc="E81E62C6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4EB9"/>
    <w:multiLevelType w:val="hybridMultilevel"/>
    <w:tmpl w:val="8580E8F6"/>
    <w:lvl w:ilvl="0" w:tplc="CE9241AA">
      <w:start w:val="1"/>
      <w:numFmt w:val="decimal"/>
      <w:lvlText w:val="8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7839"/>
    <w:multiLevelType w:val="hybridMultilevel"/>
    <w:tmpl w:val="B9940236"/>
    <w:lvl w:ilvl="0" w:tplc="DE282D68">
      <w:start w:val="1"/>
      <w:numFmt w:val="decimal"/>
      <w:lvlText w:val="3. 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A74C3"/>
    <w:multiLevelType w:val="hybridMultilevel"/>
    <w:tmpl w:val="63AAD07A"/>
    <w:lvl w:ilvl="0" w:tplc="E81E62C6">
      <w:start w:val="1"/>
      <w:numFmt w:val="decimal"/>
      <w:lvlText w:val="4. %1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D174F43"/>
    <w:multiLevelType w:val="multilevel"/>
    <w:tmpl w:val="39025148"/>
    <w:lvl w:ilvl="0">
      <w:start w:val="16"/>
      <w:numFmt w:val="decimal"/>
      <w:lvlText w:val="%1"/>
      <w:lvlJc w:val="left"/>
      <w:pPr>
        <w:ind w:left="567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2" w:hanging="85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50"/>
      </w:pPr>
      <w:rPr>
        <w:rFonts w:hint="default"/>
        <w:lang w:val="cs-CZ" w:eastAsia="en-US" w:bidi="ar-SA"/>
      </w:rPr>
    </w:lvl>
  </w:abstractNum>
  <w:abstractNum w:abstractNumId="9" w15:restartNumberingAfterBreak="0">
    <w:nsid w:val="3F9B7050"/>
    <w:multiLevelType w:val="hybridMultilevel"/>
    <w:tmpl w:val="0BE003CE"/>
    <w:lvl w:ilvl="0" w:tplc="92007DD6">
      <w:start w:val="1"/>
      <w:numFmt w:val="decimal"/>
      <w:lvlText w:val="7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332CA"/>
    <w:multiLevelType w:val="multilevel"/>
    <w:tmpl w:val="CF22D73E"/>
    <w:lvl w:ilvl="0">
      <w:start w:val="13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441F1E66"/>
    <w:multiLevelType w:val="hybridMultilevel"/>
    <w:tmpl w:val="D174E41A"/>
    <w:lvl w:ilvl="0" w:tplc="479453D0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81FEA"/>
    <w:multiLevelType w:val="multilevel"/>
    <w:tmpl w:val="EB4C6556"/>
    <w:lvl w:ilvl="0">
      <w:start w:val="14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3" w15:restartNumberingAfterBreak="0">
    <w:nsid w:val="605B4188"/>
    <w:multiLevelType w:val="hybridMultilevel"/>
    <w:tmpl w:val="93F0D5DA"/>
    <w:lvl w:ilvl="0" w:tplc="3D4C0FBA">
      <w:start w:val="1"/>
      <w:numFmt w:val="decimal"/>
      <w:lvlText w:val="5. 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C584E"/>
    <w:multiLevelType w:val="hybridMultilevel"/>
    <w:tmpl w:val="BEA672B4"/>
    <w:lvl w:ilvl="0" w:tplc="1EF4C674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69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690D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0D365F"/>
    <w:multiLevelType w:val="multilevel"/>
    <w:tmpl w:val="0B18EDDA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8" w15:restartNumberingAfterBreak="0">
    <w:nsid w:val="7635235E"/>
    <w:multiLevelType w:val="multilevel"/>
    <w:tmpl w:val="87AEC594"/>
    <w:lvl w:ilvl="0">
      <w:start w:val="12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4" w:hanging="86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60"/>
      </w:pPr>
      <w:rPr>
        <w:rFonts w:hint="default"/>
        <w:lang w:val="cs-CZ" w:eastAsia="en-US" w:bidi="ar-SA"/>
      </w:rPr>
    </w:lvl>
  </w:abstractNum>
  <w:abstractNum w:abstractNumId="19" w15:restartNumberingAfterBreak="0">
    <w:nsid w:val="7D1D0F5D"/>
    <w:multiLevelType w:val="hybridMultilevel"/>
    <w:tmpl w:val="3CDAF4EC"/>
    <w:lvl w:ilvl="0" w:tplc="56068A6E">
      <w:start w:val="1"/>
      <w:numFmt w:val="decimal"/>
      <w:lvlText w:val="9. 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20013978">
    <w:abstractNumId w:val="11"/>
  </w:num>
  <w:num w:numId="2" w16cid:durableId="1824085366">
    <w:abstractNumId w:val="6"/>
  </w:num>
  <w:num w:numId="3" w16cid:durableId="171457237">
    <w:abstractNumId w:val="4"/>
  </w:num>
  <w:num w:numId="4" w16cid:durableId="1967346924">
    <w:abstractNumId w:val="14"/>
  </w:num>
  <w:num w:numId="5" w16cid:durableId="1322006440">
    <w:abstractNumId w:val="9"/>
  </w:num>
  <w:num w:numId="6" w16cid:durableId="1092121674">
    <w:abstractNumId w:val="5"/>
  </w:num>
  <w:num w:numId="7" w16cid:durableId="1231429687">
    <w:abstractNumId w:val="13"/>
  </w:num>
  <w:num w:numId="8" w16cid:durableId="1159466826">
    <w:abstractNumId w:val="19"/>
  </w:num>
  <w:num w:numId="9" w16cid:durableId="1805807621">
    <w:abstractNumId w:val="2"/>
  </w:num>
  <w:num w:numId="10" w16cid:durableId="1127967027">
    <w:abstractNumId w:val="17"/>
  </w:num>
  <w:num w:numId="11" w16cid:durableId="91820275">
    <w:abstractNumId w:val="18"/>
  </w:num>
  <w:num w:numId="12" w16cid:durableId="593320185">
    <w:abstractNumId w:val="10"/>
  </w:num>
  <w:num w:numId="13" w16cid:durableId="334262008">
    <w:abstractNumId w:val="12"/>
  </w:num>
  <w:num w:numId="14" w16cid:durableId="677466829">
    <w:abstractNumId w:val="0"/>
  </w:num>
  <w:num w:numId="15" w16cid:durableId="1733112970">
    <w:abstractNumId w:val="8"/>
  </w:num>
  <w:num w:numId="16" w16cid:durableId="1085148099">
    <w:abstractNumId w:val="1"/>
  </w:num>
  <w:num w:numId="17" w16cid:durableId="98644453">
    <w:abstractNumId w:val="15"/>
  </w:num>
  <w:num w:numId="18" w16cid:durableId="989864870">
    <w:abstractNumId w:val="16"/>
  </w:num>
  <w:num w:numId="19" w16cid:durableId="1206721424">
    <w:abstractNumId w:val="3"/>
  </w:num>
  <w:num w:numId="20" w16cid:durableId="107435361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A6"/>
    <w:rsid w:val="000006E1"/>
    <w:rsid w:val="00001022"/>
    <w:rsid w:val="00002800"/>
    <w:rsid w:val="00016003"/>
    <w:rsid w:val="00026197"/>
    <w:rsid w:val="0004322F"/>
    <w:rsid w:val="00045977"/>
    <w:rsid w:val="00063075"/>
    <w:rsid w:val="0006552C"/>
    <w:rsid w:val="0007003F"/>
    <w:rsid w:val="00085F57"/>
    <w:rsid w:val="0009794C"/>
    <w:rsid w:val="000C1216"/>
    <w:rsid w:val="000C2AB1"/>
    <w:rsid w:val="000C2DF2"/>
    <w:rsid w:val="000C4C43"/>
    <w:rsid w:val="000C6064"/>
    <w:rsid w:val="000D2E24"/>
    <w:rsid w:val="000E5A85"/>
    <w:rsid w:val="000F1218"/>
    <w:rsid w:val="000F162C"/>
    <w:rsid w:val="00112D14"/>
    <w:rsid w:val="001130D7"/>
    <w:rsid w:val="00115CA2"/>
    <w:rsid w:val="001207B0"/>
    <w:rsid w:val="00130F1F"/>
    <w:rsid w:val="00133E29"/>
    <w:rsid w:val="0013552B"/>
    <w:rsid w:val="00157AA6"/>
    <w:rsid w:val="001709A5"/>
    <w:rsid w:val="00184F23"/>
    <w:rsid w:val="00190002"/>
    <w:rsid w:val="00190A1A"/>
    <w:rsid w:val="00193DD0"/>
    <w:rsid w:val="00197D2B"/>
    <w:rsid w:val="001B1F55"/>
    <w:rsid w:val="001E2050"/>
    <w:rsid w:val="001F6E4F"/>
    <w:rsid w:val="001F7B7F"/>
    <w:rsid w:val="00214586"/>
    <w:rsid w:val="00216A9D"/>
    <w:rsid w:val="002203E1"/>
    <w:rsid w:val="002221B2"/>
    <w:rsid w:val="002222EF"/>
    <w:rsid w:val="00225D2C"/>
    <w:rsid w:val="00237234"/>
    <w:rsid w:val="00244D00"/>
    <w:rsid w:val="00252EE9"/>
    <w:rsid w:val="002831A0"/>
    <w:rsid w:val="00291B85"/>
    <w:rsid w:val="00292A22"/>
    <w:rsid w:val="002A0F13"/>
    <w:rsid w:val="002A1879"/>
    <w:rsid w:val="002A3251"/>
    <w:rsid w:val="002C6D21"/>
    <w:rsid w:val="002D55AE"/>
    <w:rsid w:val="002E2672"/>
    <w:rsid w:val="003010E6"/>
    <w:rsid w:val="003012FF"/>
    <w:rsid w:val="0032042B"/>
    <w:rsid w:val="0033087F"/>
    <w:rsid w:val="00331CE4"/>
    <w:rsid w:val="00335FE0"/>
    <w:rsid w:val="0034722A"/>
    <w:rsid w:val="00361593"/>
    <w:rsid w:val="00361FA4"/>
    <w:rsid w:val="00371120"/>
    <w:rsid w:val="00371A18"/>
    <w:rsid w:val="003953A7"/>
    <w:rsid w:val="003A36E0"/>
    <w:rsid w:val="003B0E9A"/>
    <w:rsid w:val="003C300A"/>
    <w:rsid w:val="003D0938"/>
    <w:rsid w:val="003E3720"/>
    <w:rsid w:val="003F03C5"/>
    <w:rsid w:val="003F6808"/>
    <w:rsid w:val="00402437"/>
    <w:rsid w:val="0040296D"/>
    <w:rsid w:val="00407E4B"/>
    <w:rsid w:val="004177D8"/>
    <w:rsid w:val="00420B78"/>
    <w:rsid w:val="0043221F"/>
    <w:rsid w:val="00432547"/>
    <w:rsid w:val="00433886"/>
    <w:rsid w:val="00436153"/>
    <w:rsid w:val="00440E33"/>
    <w:rsid w:val="00443EBF"/>
    <w:rsid w:val="004442D5"/>
    <w:rsid w:val="00462CDD"/>
    <w:rsid w:val="00476D4D"/>
    <w:rsid w:val="00482020"/>
    <w:rsid w:val="004934F8"/>
    <w:rsid w:val="0049466B"/>
    <w:rsid w:val="004A0FA1"/>
    <w:rsid w:val="004A7134"/>
    <w:rsid w:val="004B701C"/>
    <w:rsid w:val="004D2DC6"/>
    <w:rsid w:val="004E16B8"/>
    <w:rsid w:val="004E2A9C"/>
    <w:rsid w:val="004E395E"/>
    <w:rsid w:val="004E63B9"/>
    <w:rsid w:val="004F4B39"/>
    <w:rsid w:val="00502F41"/>
    <w:rsid w:val="00516477"/>
    <w:rsid w:val="00523862"/>
    <w:rsid w:val="00534F74"/>
    <w:rsid w:val="00554F63"/>
    <w:rsid w:val="005611B1"/>
    <w:rsid w:val="0056484F"/>
    <w:rsid w:val="005659A9"/>
    <w:rsid w:val="00587DBC"/>
    <w:rsid w:val="005A002C"/>
    <w:rsid w:val="005B345E"/>
    <w:rsid w:val="005C72D3"/>
    <w:rsid w:val="006064A9"/>
    <w:rsid w:val="00607301"/>
    <w:rsid w:val="00616428"/>
    <w:rsid w:val="00622999"/>
    <w:rsid w:val="00624012"/>
    <w:rsid w:val="00626B6D"/>
    <w:rsid w:val="006357E2"/>
    <w:rsid w:val="00640EC5"/>
    <w:rsid w:val="00650F9F"/>
    <w:rsid w:val="0065447E"/>
    <w:rsid w:val="00657EDA"/>
    <w:rsid w:val="006605C5"/>
    <w:rsid w:val="0066616D"/>
    <w:rsid w:val="006809C7"/>
    <w:rsid w:val="006942EB"/>
    <w:rsid w:val="006D5BA8"/>
    <w:rsid w:val="006F02F0"/>
    <w:rsid w:val="006F2B11"/>
    <w:rsid w:val="006F618B"/>
    <w:rsid w:val="006F6FB2"/>
    <w:rsid w:val="00705EB5"/>
    <w:rsid w:val="007103C7"/>
    <w:rsid w:val="00726544"/>
    <w:rsid w:val="007561D2"/>
    <w:rsid w:val="00765777"/>
    <w:rsid w:val="0076619B"/>
    <w:rsid w:val="00766A2F"/>
    <w:rsid w:val="00784667"/>
    <w:rsid w:val="007869C5"/>
    <w:rsid w:val="00792FC9"/>
    <w:rsid w:val="00794F23"/>
    <w:rsid w:val="007A05E1"/>
    <w:rsid w:val="007B053A"/>
    <w:rsid w:val="007C6B1D"/>
    <w:rsid w:val="007D54DD"/>
    <w:rsid w:val="007E132F"/>
    <w:rsid w:val="007E1E30"/>
    <w:rsid w:val="00807E83"/>
    <w:rsid w:val="00831BBB"/>
    <w:rsid w:val="00833DCC"/>
    <w:rsid w:val="00836071"/>
    <w:rsid w:val="008430C9"/>
    <w:rsid w:val="00846B08"/>
    <w:rsid w:val="00846BE9"/>
    <w:rsid w:val="008542FB"/>
    <w:rsid w:val="00856081"/>
    <w:rsid w:val="008666B8"/>
    <w:rsid w:val="008A1BB2"/>
    <w:rsid w:val="008B3796"/>
    <w:rsid w:val="008B7A0B"/>
    <w:rsid w:val="008E6927"/>
    <w:rsid w:val="008F2AB7"/>
    <w:rsid w:val="0090058A"/>
    <w:rsid w:val="0090096F"/>
    <w:rsid w:val="009009CB"/>
    <w:rsid w:val="009040D7"/>
    <w:rsid w:val="00906F5E"/>
    <w:rsid w:val="009145A8"/>
    <w:rsid w:val="00930EA4"/>
    <w:rsid w:val="00932A26"/>
    <w:rsid w:val="009472A1"/>
    <w:rsid w:val="00950652"/>
    <w:rsid w:val="00965B9D"/>
    <w:rsid w:val="009671FA"/>
    <w:rsid w:val="009A376B"/>
    <w:rsid w:val="009B1C23"/>
    <w:rsid w:val="009B1DA9"/>
    <w:rsid w:val="009B5836"/>
    <w:rsid w:val="009B7041"/>
    <w:rsid w:val="009C7767"/>
    <w:rsid w:val="009E2344"/>
    <w:rsid w:val="009F269C"/>
    <w:rsid w:val="009F276E"/>
    <w:rsid w:val="00A00878"/>
    <w:rsid w:val="00A0184D"/>
    <w:rsid w:val="00A04B66"/>
    <w:rsid w:val="00A053C7"/>
    <w:rsid w:val="00A07ED1"/>
    <w:rsid w:val="00A14A33"/>
    <w:rsid w:val="00A22247"/>
    <w:rsid w:val="00A278CB"/>
    <w:rsid w:val="00A327BA"/>
    <w:rsid w:val="00A41C7C"/>
    <w:rsid w:val="00A514E9"/>
    <w:rsid w:val="00A70120"/>
    <w:rsid w:val="00A940E9"/>
    <w:rsid w:val="00AA1E5F"/>
    <w:rsid w:val="00AA1F24"/>
    <w:rsid w:val="00AA6091"/>
    <w:rsid w:val="00AB0598"/>
    <w:rsid w:val="00AC70DD"/>
    <w:rsid w:val="00AD5541"/>
    <w:rsid w:val="00AE2F3C"/>
    <w:rsid w:val="00AF2C25"/>
    <w:rsid w:val="00AF4F34"/>
    <w:rsid w:val="00B02D3F"/>
    <w:rsid w:val="00B059B2"/>
    <w:rsid w:val="00B05F9A"/>
    <w:rsid w:val="00B1235A"/>
    <w:rsid w:val="00B13FC0"/>
    <w:rsid w:val="00B248FB"/>
    <w:rsid w:val="00B256B6"/>
    <w:rsid w:val="00B27ABB"/>
    <w:rsid w:val="00B30C73"/>
    <w:rsid w:val="00B33487"/>
    <w:rsid w:val="00B34CE2"/>
    <w:rsid w:val="00B41D30"/>
    <w:rsid w:val="00B457EB"/>
    <w:rsid w:val="00B520B6"/>
    <w:rsid w:val="00B55EC3"/>
    <w:rsid w:val="00B57148"/>
    <w:rsid w:val="00B63419"/>
    <w:rsid w:val="00B714B8"/>
    <w:rsid w:val="00B72822"/>
    <w:rsid w:val="00B72E29"/>
    <w:rsid w:val="00B75422"/>
    <w:rsid w:val="00B818EF"/>
    <w:rsid w:val="00B83E59"/>
    <w:rsid w:val="00B8720C"/>
    <w:rsid w:val="00B94B77"/>
    <w:rsid w:val="00BB1E98"/>
    <w:rsid w:val="00BB5CEE"/>
    <w:rsid w:val="00BC2CB0"/>
    <w:rsid w:val="00BC597F"/>
    <w:rsid w:val="00BC6A95"/>
    <w:rsid w:val="00BD35E6"/>
    <w:rsid w:val="00BD4E3C"/>
    <w:rsid w:val="00BD7E44"/>
    <w:rsid w:val="00BE07AD"/>
    <w:rsid w:val="00BE6519"/>
    <w:rsid w:val="00BF0D5B"/>
    <w:rsid w:val="00C077ED"/>
    <w:rsid w:val="00C156E7"/>
    <w:rsid w:val="00C4233C"/>
    <w:rsid w:val="00C479E0"/>
    <w:rsid w:val="00C50E99"/>
    <w:rsid w:val="00C60F21"/>
    <w:rsid w:val="00C86D1B"/>
    <w:rsid w:val="00C86FAC"/>
    <w:rsid w:val="00C9286B"/>
    <w:rsid w:val="00C94D56"/>
    <w:rsid w:val="00C9528C"/>
    <w:rsid w:val="00CA6F29"/>
    <w:rsid w:val="00CB1115"/>
    <w:rsid w:val="00CB1AE6"/>
    <w:rsid w:val="00CC1795"/>
    <w:rsid w:val="00CC33DA"/>
    <w:rsid w:val="00CC5AFD"/>
    <w:rsid w:val="00CE0D54"/>
    <w:rsid w:val="00CF11DD"/>
    <w:rsid w:val="00CF488D"/>
    <w:rsid w:val="00D10EBD"/>
    <w:rsid w:val="00D15582"/>
    <w:rsid w:val="00D22B6F"/>
    <w:rsid w:val="00D30EA9"/>
    <w:rsid w:val="00D37274"/>
    <w:rsid w:val="00D470C2"/>
    <w:rsid w:val="00D54ED6"/>
    <w:rsid w:val="00D73106"/>
    <w:rsid w:val="00D747B5"/>
    <w:rsid w:val="00D76301"/>
    <w:rsid w:val="00D77ED4"/>
    <w:rsid w:val="00D90630"/>
    <w:rsid w:val="00D93CC0"/>
    <w:rsid w:val="00DB44BD"/>
    <w:rsid w:val="00DC378D"/>
    <w:rsid w:val="00DC6063"/>
    <w:rsid w:val="00DD664B"/>
    <w:rsid w:val="00DF266E"/>
    <w:rsid w:val="00DF4534"/>
    <w:rsid w:val="00E04933"/>
    <w:rsid w:val="00E11F22"/>
    <w:rsid w:val="00E1307B"/>
    <w:rsid w:val="00E1323D"/>
    <w:rsid w:val="00E134C2"/>
    <w:rsid w:val="00E27B14"/>
    <w:rsid w:val="00E3081E"/>
    <w:rsid w:val="00E32F13"/>
    <w:rsid w:val="00E46A06"/>
    <w:rsid w:val="00E47096"/>
    <w:rsid w:val="00E6007C"/>
    <w:rsid w:val="00E74A73"/>
    <w:rsid w:val="00E80409"/>
    <w:rsid w:val="00E83729"/>
    <w:rsid w:val="00E83BB1"/>
    <w:rsid w:val="00E85C5E"/>
    <w:rsid w:val="00EB0F8A"/>
    <w:rsid w:val="00EB4590"/>
    <w:rsid w:val="00EC2640"/>
    <w:rsid w:val="00EC38D6"/>
    <w:rsid w:val="00ED3F46"/>
    <w:rsid w:val="00EF00F2"/>
    <w:rsid w:val="00EF609C"/>
    <w:rsid w:val="00F0183F"/>
    <w:rsid w:val="00F04A3C"/>
    <w:rsid w:val="00F17983"/>
    <w:rsid w:val="00F234F6"/>
    <w:rsid w:val="00F245D3"/>
    <w:rsid w:val="00F31785"/>
    <w:rsid w:val="00F33556"/>
    <w:rsid w:val="00F375BB"/>
    <w:rsid w:val="00F519CA"/>
    <w:rsid w:val="00F53803"/>
    <w:rsid w:val="00F54B29"/>
    <w:rsid w:val="00F56DEA"/>
    <w:rsid w:val="00F71DCE"/>
    <w:rsid w:val="00F854D1"/>
    <w:rsid w:val="00F8570C"/>
    <w:rsid w:val="00FA3972"/>
    <w:rsid w:val="00FA5886"/>
    <w:rsid w:val="00FC1E7E"/>
    <w:rsid w:val="00FC2A26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9A08F4"/>
  <w15:chartTrackingRefBased/>
  <w15:docId w15:val="{DF00E425-B6B8-49FB-83A3-5ED0DCE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FC9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3DCC"/>
    <w:pPr>
      <w:keepNext/>
      <w:autoSpaceDE w:val="0"/>
      <w:autoSpaceDN w:val="0"/>
      <w:spacing w:before="12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7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FC1E7E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552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552C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33DCC"/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standardtext">
    <w:name w:val="standardtext"/>
    <w:rsid w:val="00833DCC"/>
  </w:style>
  <w:style w:type="character" w:customStyle="1" w:styleId="Nadpis2Char">
    <w:name w:val="Nadpis 2 Char"/>
    <w:link w:val="Nadpis2"/>
    <w:uiPriority w:val="9"/>
    <w:semiHidden/>
    <w:rsid w:val="00E837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CA2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831A0"/>
    <w:rPr>
      <w:color w:val="0000FF"/>
      <w:u w:val="single"/>
    </w:rPr>
  </w:style>
  <w:style w:type="character" w:styleId="Siln">
    <w:name w:val="Strong"/>
    <w:uiPriority w:val="22"/>
    <w:qFormat/>
    <w:rsid w:val="00AB0598"/>
    <w:rPr>
      <w:b/>
      <w:bCs/>
    </w:rPr>
  </w:style>
  <w:style w:type="paragraph" w:customStyle="1" w:styleId="n00">
    <w:name w:val="n00"/>
    <w:basedOn w:val="Normln"/>
    <w:rsid w:val="000F1218"/>
    <w:pPr>
      <w:spacing w:before="120"/>
      <w:jc w:val="both"/>
    </w:pPr>
    <w:rPr>
      <w:rFonts w:ascii="Times New Roman" w:hAnsi="Times New Roman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43EBF"/>
    <w:pPr>
      <w:widowControl w:val="0"/>
      <w:autoSpaceDE w:val="0"/>
      <w:autoSpaceDN w:val="0"/>
      <w:ind w:left="133"/>
    </w:pPr>
    <w:rPr>
      <w:rFonts w:cs="Calibri"/>
    </w:rPr>
  </w:style>
  <w:style w:type="character" w:customStyle="1" w:styleId="ZkladntextChar">
    <w:name w:val="Základní text Char"/>
    <w:link w:val="Zkladntext"/>
    <w:uiPriority w:val="1"/>
    <w:rsid w:val="00443EBF"/>
    <w:rPr>
      <w:rFonts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7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E135-1875-4B25-BCB9-5E414634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</Company>
  <LinksUpToDate>false</LinksUpToDate>
  <CharactersWithSpaces>2479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mailto:jan.brozek@umo5.mmp.cz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smaha</dc:creator>
  <cp:keywords/>
  <cp:lastModifiedBy>Brožek Jan</cp:lastModifiedBy>
  <cp:revision>16</cp:revision>
  <cp:lastPrinted>2023-10-19T06:00:00Z</cp:lastPrinted>
  <dcterms:created xsi:type="dcterms:W3CDTF">2021-02-10T14:10:00Z</dcterms:created>
  <dcterms:modified xsi:type="dcterms:W3CDTF">2024-01-03T08:37:00Z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