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55C8" w14:textId="77777777" w:rsidR="00877FC1" w:rsidRPr="002217F9" w:rsidRDefault="00077E71" w:rsidP="00077E71">
      <w:pPr>
        <w:tabs>
          <w:tab w:val="left" w:pos="852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132C5B4" w14:textId="77777777" w:rsidR="00C455FE" w:rsidRDefault="00C455FE" w:rsidP="00EF761D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</w:r>
      <w:bookmarkEnd w:id="0"/>
    </w:p>
    <w:p w14:paraId="43D77863" w14:textId="77777777" w:rsidR="00C455FE" w:rsidRDefault="00C455FE" w:rsidP="000F086A">
      <w:pPr>
        <w:rPr>
          <w:rFonts w:ascii="Arial" w:hAnsi="Arial" w:cs="Arial"/>
          <w:b/>
          <w:bCs/>
          <w:sz w:val="22"/>
          <w:szCs w:val="22"/>
        </w:rPr>
      </w:pPr>
    </w:p>
    <w:p w14:paraId="3C323A51" w14:textId="77777777" w:rsidR="008D6A0F" w:rsidRPr="002043FD" w:rsidRDefault="008D6A0F" w:rsidP="008D6A0F">
      <w:pPr>
        <w:pStyle w:val="Normln0"/>
        <w:rPr>
          <w:rFonts w:ascii="Arial" w:hAnsi="Arial" w:cs="Arial"/>
          <w:sz w:val="22"/>
          <w:szCs w:val="22"/>
        </w:rPr>
      </w:pPr>
      <w:r w:rsidRPr="002043FD">
        <w:rPr>
          <w:rFonts w:ascii="Arial" w:hAnsi="Arial" w:cs="Arial"/>
          <w:sz w:val="22"/>
          <w:szCs w:val="22"/>
        </w:rPr>
        <w:t>Česká republika – Státní pozemkový úřad</w:t>
      </w:r>
    </w:p>
    <w:p w14:paraId="6DF412C9" w14:textId="77777777" w:rsidR="008D6A0F" w:rsidRPr="002043FD" w:rsidRDefault="008D6A0F" w:rsidP="008D6A0F">
      <w:pPr>
        <w:pStyle w:val="Normln0"/>
        <w:rPr>
          <w:rFonts w:ascii="Arial" w:hAnsi="Arial" w:cs="Arial"/>
          <w:sz w:val="22"/>
          <w:szCs w:val="22"/>
        </w:rPr>
      </w:pPr>
      <w:r w:rsidRPr="002043FD">
        <w:rPr>
          <w:rFonts w:ascii="Arial" w:hAnsi="Arial" w:cs="Arial"/>
          <w:sz w:val="22"/>
          <w:szCs w:val="22"/>
        </w:rPr>
        <w:t>sídlo: Husinecká 1024/11a, 130 00 Praha 3 - Žižkov</w:t>
      </w:r>
    </w:p>
    <w:p w14:paraId="47818F4C" w14:textId="77777777" w:rsidR="008D6A0F" w:rsidRPr="002043FD" w:rsidRDefault="008D6A0F" w:rsidP="008D6A0F">
      <w:pPr>
        <w:pStyle w:val="Normln0"/>
        <w:rPr>
          <w:rFonts w:ascii="Arial" w:hAnsi="Arial" w:cs="Arial"/>
          <w:sz w:val="22"/>
          <w:szCs w:val="22"/>
        </w:rPr>
      </w:pPr>
      <w:r w:rsidRPr="002043FD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2043FD">
        <w:rPr>
          <w:rFonts w:ascii="Arial" w:hAnsi="Arial" w:cs="Arial"/>
          <w:sz w:val="22"/>
          <w:szCs w:val="22"/>
        </w:rPr>
        <w:t>: 01312774</w:t>
      </w:r>
    </w:p>
    <w:p w14:paraId="50632E33" w14:textId="77777777" w:rsidR="008D6A0F" w:rsidRPr="002043FD" w:rsidRDefault="008D6A0F" w:rsidP="008D6A0F">
      <w:pPr>
        <w:pStyle w:val="Normln0"/>
        <w:rPr>
          <w:rFonts w:ascii="Arial" w:hAnsi="Arial" w:cs="Arial"/>
          <w:sz w:val="22"/>
          <w:szCs w:val="22"/>
        </w:rPr>
      </w:pPr>
      <w:r w:rsidRPr="002043FD">
        <w:rPr>
          <w:rFonts w:ascii="Arial" w:hAnsi="Arial" w:cs="Arial"/>
          <w:sz w:val="22"/>
          <w:szCs w:val="22"/>
        </w:rPr>
        <w:t>DIČ: CZ 01312774</w:t>
      </w:r>
    </w:p>
    <w:p w14:paraId="07F04155" w14:textId="77777777" w:rsidR="008D6A0F" w:rsidRPr="002043FD" w:rsidRDefault="008D6A0F" w:rsidP="008D6A0F">
      <w:pPr>
        <w:pStyle w:val="Normln0"/>
        <w:rPr>
          <w:rFonts w:ascii="Arial" w:hAnsi="Arial" w:cs="Arial"/>
          <w:sz w:val="22"/>
          <w:szCs w:val="22"/>
        </w:rPr>
      </w:pPr>
      <w:r w:rsidRPr="002043FD">
        <w:rPr>
          <w:rFonts w:ascii="Arial" w:hAnsi="Arial" w:cs="Arial"/>
          <w:sz w:val="22"/>
          <w:szCs w:val="22"/>
        </w:rPr>
        <w:t>za který právně jedná Ing. Petr Lázňovský, ředitel Krajského pozemkového úřadu pro Královéhradecký kraj</w:t>
      </w:r>
    </w:p>
    <w:p w14:paraId="27071573" w14:textId="77777777" w:rsidR="008D6A0F" w:rsidRPr="002043FD" w:rsidRDefault="008D6A0F" w:rsidP="008D6A0F">
      <w:pPr>
        <w:pStyle w:val="Normln0"/>
        <w:rPr>
          <w:rFonts w:ascii="Arial" w:hAnsi="Arial" w:cs="Arial"/>
          <w:sz w:val="22"/>
          <w:szCs w:val="22"/>
        </w:rPr>
      </w:pPr>
      <w:r w:rsidRPr="002043FD">
        <w:rPr>
          <w:rFonts w:ascii="Arial" w:hAnsi="Arial" w:cs="Arial"/>
          <w:sz w:val="22"/>
          <w:szCs w:val="22"/>
        </w:rPr>
        <w:t>adresa: Kydlinovská 245, 503 01 Hradec Králové</w:t>
      </w:r>
    </w:p>
    <w:p w14:paraId="55CE9FC3" w14:textId="77777777" w:rsidR="008D6A0F" w:rsidRPr="002043FD" w:rsidRDefault="008D6A0F" w:rsidP="008D6A0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043FD">
        <w:rPr>
          <w:rFonts w:ascii="Arial" w:hAnsi="Arial" w:cs="Arial"/>
          <w:color w:val="000000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14:paraId="72D3E483" w14:textId="77777777" w:rsidR="008D6A0F" w:rsidRPr="002043FD" w:rsidRDefault="008D6A0F" w:rsidP="008D6A0F">
      <w:pPr>
        <w:pStyle w:val="Normln0"/>
        <w:rPr>
          <w:rFonts w:ascii="Arial" w:hAnsi="Arial" w:cs="Arial"/>
          <w:sz w:val="22"/>
          <w:szCs w:val="22"/>
        </w:rPr>
      </w:pPr>
      <w:r w:rsidRPr="002043FD">
        <w:rPr>
          <w:rFonts w:ascii="Arial" w:hAnsi="Arial" w:cs="Arial"/>
          <w:sz w:val="22"/>
          <w:szCs w:val="22"/>
        </w:rPr>
        <w:t>bankovní spojení: Česká národní banka</w:t>
      </w:r>
    </w:p>
    <w:p w14:paraId="45F26C47" w14:textId="77777777" w:rsidR="008D6A0F" w:rsidRDefault="008D6A0F" w:rsidP="008D6A0F">
      <w:pPr>
        <w:pStyle w:val="Normln0"/>
        <w:rPr>
          <w:rFonts w:ascii="Arial" w:hAnsi="Arial" w:cs="Arial"/>
          <w:sz w:val="22"/>
          <w:szCs w:val="22"/>
        </w:rPr>
      </w:pPr>
      <w:r w:rsidRPr="002043FD">
        <w:rPr>
          <w:rFonts w:ascii="Arial" w:hAnsi="Arial" w:cs="Arial"/>
          <w:sz w:val="22"/>
          <w:szCs w:val="22"/>
        </w:rPr>
        <w:t>číslo účtu: 70017-3723001/0710</w:t>
      </w:r>
    </w:p>
    <w:p w14:paraId="0030AED9" w14:textId="77777777" w:rsidR="008D6A0F" w:rsidRDefault="008D6A0F" w:rsidP="008D6A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76556D1" w14:textId="77777777" w:rsidR="00877FC1" w:rsidRPr="002217F9" w:rsidRDefault="00877FC1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(dále jen „pronajímatel“)</w:t>
      </w:r>
    </w:p>
    <w:p w14:paraId="5FBACBFD" w14:textId="77777777" w:rsidR="00877FC1" w:rsidRPr="002217F9" w:rsidRDefault="00942586">
      <w:pPr>
        <w:pStyle w:val="adresa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–</w:t>
      </w:r>
      <w:r w:rsidR="00877FC1" w:rsidRPr="002217F9">
        <w:rPr>
          <w:rFonts w:ascii="Arial" w:hAnsi="Arial" w:cs="Arial"/>
          <w:sz w:val="22"/>
          <w:szCs w:val="22"/>
        </w:rPr>
        <w:t xml:space="preserve"> na straně jedné –</w:t>
      </w:r>
    </w:p>
    <w:p w14:paraId="1C309077" w14:textId="235EB1C9" w:rsidR="00942586" w:rsidRDefault="00942586">
      <w:pPr>
        <w:pStyle w:val="adresa"/>
        <w:rPr>
          <w:rFonts w:ascii="Arial" w:hAnsi="Arial" w:cs="Arial"/>
          <w:sz w:val="22"/>
          <w:szCs w:val="22"/>
        </w:rPr>
      </w:pPr>
    </w:p>
    <w:p w14:paraId="02D72D36" w14:textId="77777777" w:rsidR="00C92D6D" w:rsidRDefault="00C92D6D">
      <w:pPr>
        <w:pStyle w:val="adresa"/>
        <w:rPr>
          <w:rFonts w:ascii="Arial" w:hAnsi="Arial" w:cs="Arial"/>
          <w:sz w:val="22"/>
          <w:szCs w:val="22"/>
        </w:rPr>
      </w:pPr>
    </w:p>
    <w:p w14:paraId="0E49F5EC" w14:textId="77777777" w:rsidR="00D8419E" w:rsidRPr="002217F9" w:rsidRDefault="00D8419E">
      <w:pPr>
        <w:pStyle w:val="adresa"/>
        <w:rPr>
          <w:rFonts w:ascii="Arial" w:hAnsi="Arial" w:cs="Arial"/>
          <w:sz w:val="22"/>
          <w:szCs w:val="22"/>
        </w:rPr>
      </w:pPr>
    </w:p>
    <w:p w14:paraId="0E22D9C2" w14:textId="77777777" w:rsidR="00877FC1" w:rsidRDefault="00877FC1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a</w:t>
      </w:r>
    </w:p>
    <w:p w14:paraId="6A08A79D" w14:textId="77777777" w:rsidR="00976281" w:rsidRDefault="00976281">
      <w:pPr>
        <w:jc w:val="both"/>
        <w:rPr>
          <w:rFonts w:ascii="Arial" w:hAnsi="Arial" w:cs="Arial"/>
          <w:sz w:val="22"/>
          <w:szCs w:val="22"/>
        </w:rPr>
      </w:pPr>
    </w:p>
    <w:p w14:paraId="3D3C99AF" w14:textId="77777777" w:rsidR="00D8419E" w:rsidRDefault="00D8419E">
      <w:pPr>
        <w:jc w:val="both"/>
        <w:rPr>
          <w:rFonts w:ascii="Arial" w:hAnsi="Arial" w:cs="Arial"/>
          <w:sz w:val="22"/>
          <w:szCs w:val="22"/>
        </w:rPr>
      </w:pPr>
    </w:p>
    <w:p w14:paraId="69131E74" w14:textId="77777777" w:rsidR="00976281" w:rsidRPr="002217F9" w:rsidRDefault="00976281">
      <w:pPr>
        <w:jc w:val="both"/>
        <w:rPr>
          <w:rFonts w:ascii="Arial" w:hAnsi="Arial" w:cs="Arial"/>
          <w:sz w:val="22"/>
          <w:szCs w:val="22"/>
        </w:rPr>
      </w:pPr>
    </w:p>
    <w:p w14:paraId="15D881E5" w14:textId="77777777" w:rsidR="00C92D6D" w:rsidRPr="002217F9" w:rsidRDefault="00C92D6D" w:rsidP="00C92D6D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Královéhradecký kraj</w:t>
      </w:r>
    </w:p>
    <w:p w14:paraId="2DFBEAA9" w14:textId="77777777" w:rsidR="00C92D6D" w:rsidRPr="002217F9" w:rsidRDefault="00C92D6D" w:rsidP="00C92D6D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2217F9"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z w:val="22"/>
          <w:szCs w:val="22"/>
        </w:rPr>
        <w:t>Pivovarské náměstí 1245/2, Hradec Králové, PSČ 500 03</w:t>
      </w:r>
    </w:p>
    <w:p w14:paraId="34661F46" w14:textId="77777777" w:rsidR="00C92D6D" w:rsidRPr="002217F9" w:rsidRDefault="00C92D6D" w:rsidP="00C92D6D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2217F9">
        <w:rPr>
          <w:rFonts w:ascii="Arial" w:hAnsi="Arial" w:cs="Arial"/>
          <w:iCs/>
          <w:sz w:val="22"/>
          <w:szCs w:val="22"/>
        </w:rPr>
        <w:t xml:space="preserve">IČO: </w:t>
      </w:r>
      <w:r>
        <w:rPr>
          <w:rFonts w:ascii="Arial" w:hAnsi="Arial" w:cs="Arial"/>
          <w:iCs/>
          <w:sz w:val="22"/>
          <w:szCs w:val="22"/>
        </w:rPr>
        <w:t>708 89 546</w:t>
      </w:r>
    </w:p>
    <w:p w14:paraId="4CCA9E04" w14:textId="77777777" w:rsidR="00C92D6D" w:rsidRPr="002217F9" w:rsidRDefault="00C92D6D" w:rsidP="00C92D6D">
      <w:pPr>
        <w:jc w:val="both"/>
        <w:rPr>
          <w:rFonts w:ascii="Arial" w:hAnsi="Arial" w:cs="Arial"/>
          <w:iCs/>
          <w:sz w:val="22"/>
          <w:szCs w:val="22"/>
        </w:rPr>
      </w:pPr>
      <w:r w:rsidRPr="002217F9">
        <w:rPr>
          <w:rFonts w:ascii="Arial" w:hAnsi="Arial" w:cs="Arial"/>
          <w:iCs/>
          <w:sz w:val="22"/>
          <w:szCs w:val="22"/>
        </w:rPr>
        <w:t xml:space="preserve">DIČ: </w:t>
      </w:r>
      <w:r>
        <w:rPr>
          <w:rFonts w:ascii="Arial" w:hAnsi="Arial" w:cs="Arial"/>
          <w:iCs/>
          <w:sz w:val="22"/>
          <w:szCs w:val="22"/>
        </w:rPr>
        <w:t>CZ 708 89 546</w:t>
      </w:r>
    </w:p>
    <w:p w14:paraId="141CD446" w14:textId="77777777" w:rsidR="00C92D6D" w:rsidRPr="002217F9" w:rsidRDefault="00C92D6D" w:rsidP="00C92D6D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osoba oprávněná jednat za právnickou osobu</w:t>
      </w:r>
      <w:r>
        <w:rPr>
          <w:rFonts w:ascii="Arial" w:hAnsi="Arial" w:cs="Arial"/>
          <w:sz w:val="22"/>
          <w:szCs w:val="22"/>
        </w:rPr>
        <w:t>: Ing. Václav Nýč, vedoucí odboru investic Krajského úřadu Královéhradeckého kraje</w:t>
      </w:r>
      <w:r w:rsidRPr="002217F9">
        <w:rPr>
          <w:rFonts w:ascii="Arial" w:hAnsi="Arial" w:cs="Arial"/>
          <w:sz w:val="22"/>
          <w:szCs w:val="22"/>
        </w:rPr>
        <w:t xml:space="preserve"> </w:t>
      </w:r>
    </w:p>
    <w:p w14:paraId="31084C96" w14:textId="77777777" w:rsidR="00C92D6D" w:rsidRPr="002217F9" w:rsidRDefault="00C92D6D" w:rsidP="00C92D6D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Komerční banka</w:t>
      </w:r>
    </w:p>
    <w:p w14:paraId="266ED117" w14:textId="77777777" w:rsidR="00C92D6D" w:rsidRPr="002217F9" w:rsidRDefault="00C92D6D" w:rsidP="00C92D6D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27-2031110287/0100</w:t>
      </w:r>
    </w:p>
    <w:p w14:paraId="0458147C" w14:textId="77777777" w:rsidR="00C92D6D" w:rsidRPr="002217F9" w:rsidRDefault="00C92D6D" w:rsidP="00C92D6D">
      <w:pPr>
        <w:pStyle w:val="Zkladntext3"/>
        <w:rPr>
          <w:b w:val="0"/>
          <w:bCs w:val="0"/>
          <w:sz w:val="22"/>
          <w:szCs w:val="22"/>
        </w:rPr>
      </w:pPr>
      <w:r w:rsidRPr="002217F9">
        <w:rPr>
          <w:b w:val="0"/>
          <w:bCs w:val="0"/>
          <w:sz w:val="22"/>
          <w:szCs w:val="22"/>
        </w:rPr>
        <w:t>(dále jen „nájemce“)</w:t>
      </w:r>
    </w:p>
    <w:p w14:paraId="42168435" w14:textId="77777777" w:rsidR="00C92D6D" w:rsidRPr="002217F9" w:rsidRDefault="00C92D6D" w:rsidP="00C92D6D">
      <w:pPr>
        <w:pStyle w:val="Zpat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– na straně druhé –</w:t>
      </w:r>
    </w:p>
    <w:p w14:paraId="28128307" w14:textId="77777777" w:rsidR="00B439A4" w:rsidRDefault="00B439A4">
      <w:pPr>
        <w:jc w:val="both"/>
        <w:rPr>
          <w:rFonts w:ascii="Arial" w:hAnsi="Arial" w:cs="Arial"/>
          <w:sz w:val="22"/>
          <w:szCs w:val="22"/>
        </w:rPr>
      </w:pPr>
    </w:p>
    <w:p w14:paraId="3C0BCECE" w14:textId="77777777" w:rsidR="00D8419E" w:rsidRPr="002217F9" w:rsidRDefault="00D8419E">
      <w:pPr>
        <w:jc w:val="both"/>
        <w:rPr>
          <w:rFonts w:ascii="Arial" w:hAnsi="Arial" w:cs="Arial"/>
          <w:sz w:val="22"/>
          <w:szCs w:val="22"/>
        </w:rPr>
      </w:pPr>
    </w:p>
    <w:p w14:paraId="69395D3C" w14:textId="77777777" w:rsidR="00B850E4" w:rsidRPr="002217F9" w:rsidRDefault="00B850E4">
      <w:pPr>
        <w:jc w:val="both"/>
        <w:rPr>
          <w:rFonts w:ascii="Arial" w:hAnsi="Arial" w:cs="Arial"/>
          <w:sz w:val="22"/>
          <w:szCs w:val="22"/>
        </w:rPr>
      </w:pPr>
    </w:p>
    <w:p w14:paraId="58BAC1C1" w14:textId="77777777" w:rsidR="00877FC1" w:rsidRPr="002217F9" w:rsidRDefault="00372B90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uzavírají podle ustanovení</w:t>
      </w:r>
      <w:r w:rsidR="00877FC1" w:rsidRPr="002217F9">
        <w:rPr>
          <w:rFonts w:ascii="Arial" w:hAnsi="Arial" w:cs="Arial"/>
          <w:sz w:val="22"/>
          <w:szCs w:val="22"/>
        </w:rPr>
        <w:t xml:space="preserve"> § </w:t>
      </w:r>
      <w:r w:rsidRPr="002217F9">
        <w:rPr>
          <w:rFonts w:ascii="Arial" w:hAnsi="Arial" w:cs="Arial"/>
          <w:sz w:val="22"/>
          <w:szCs w:val="22"/>
        </w:rPr>
        <w:t xml:space="preserve">2201 </w:t>
      </w:r>
      <w:r w:rsidR="00057D28" w:rsidRPr="002217F9">
        <w:rPr>
          <w:rFonts w:ascii="Arial" w:hAnsi="Arial" w:cs="Arial"/>
          <w:sz w:val="22"/>
          <w:szCs w:val="22"/>
        </w:rPr>
        <w:t xml:space="preserve">a násl. zákona č. </w:t>
      </w:r>
      <w:r w:rsidRPr="002217F9">
        <w:rPr>
          <w:rFonts w:ascii="Arial" w:hAnsi="Arial" w:cs="Arial"/>
          <w:sz w:val="22"/>
          <w:szCs w:val="22"/>
        </w:rPr>
        <w:t>89/2012</w:t>
      </w:r>
      <w:r w:rsidR="00057D28" w:rsidRPr="002217F9">
        <w:rPr>
          <w:rFonts w:ascii="Arial" w:hAnsi="Arial" w:cs="Arial"/>
          <w:sz w:val="22"/>
          <w:szCs w:val="22"/>
        </w:rPr>
        <w:t xml:space="preserve"> Sb., </w:t>
      </w:r>
      <w:r w:rsidRPr="002217F9">
        <w:rPr>
          <w:rFonts w:ascii="Arial" w:hAnsi="Arial" w:cs="Arial"/>
          <w:sz w:val="22"/>
          <w:szCs w:val="22"/>
        </w:rPr>
        <w:t>o</w:t>
      </w:r>
      <w:r w:rsidR="00877FC1" w:rsidRPr="002217F9">
        <w:rPr>
          <w:rFonts w:ascii="Arial" w:hAnsi="Arial" w:cs="Arial"/>
          <w:sz w:val="22"/>
          <w:szCs w:val="22"/>
        </w:rPr>
        <w:t>bčanský zákoník</w:t>
      </w:r>
      <w:r w:rsidR="00757D16" w:rsidRPr="002217F9">
        <w:rPr>
          <w:rFonts w:ascii="Arial" w:hAnsi="Arial" w:cs="Arial"/>
          <w:sz w:val="22"/>
          <w:szCs w:val="22"/>
        </w:rPr>
        <w:t>, ve znění pozdějších předpisů</w:t>
      </w:r>
      <w:r w:rsidRPr="002217F9">
        <w:rPr>
          <w:rFonts w:ascii="Arial" w:hAnsi="Arial" w:cs="Arial"/>
          <w:sz w:val="22"/>
          <w:szCs w:val="22"/>
        </w:rPr>
        <w:t xml:space="preserve"> (dále jen „OZ“)</w:t>
      </w:r>
      <w:r w:rsidR="00877FC1" w:rsidRPr="002217F9">
        <w:rPr>
          <w:rFonts w:ascii="Arial" w:hAnsi="Arial" w:cs="Arial"/>
          <w:sz w:val="22"/>
          <w:szCs w:val="22"/>
        </w:rPr>
        <w:t>, tuto</w:t>
      </w:r>
    </w:p>
    <w:p w14:paraId="0FA7E5BA" w14:textId="77777777" w:rsidR="00877FC1" w:rsidRDefault="00877FC1">
      <w:pPr>
        <w:jc w:val="both"/>
        <w:rPr>
          <w:rFonts w:ascii="Arial" w:hAnsi="Arial" w:cs="Arial"/>
          <w:sz w:val="22"/>
          <w:szCs w:val="22"/>
        </w:rPr>
      </w:pPr>
    </w:p>
    <w:p w14:paraId="4912A485" w14:textId="77777777" w:rsidR="00D8419E" w:rsidRDefault="00D8419E">
      <w:pPr>
        <w:jc w:val="both"/>
        <w:rPr>
          <w:rFonts w:ascii="Arial" w:hAnsi="Arial" w:cs="Arial"/>
          <w:sz w:val="22"/>
          <w:szCs w:val="22"/>
        </w:rPr>
      </w:pPr>
    </w:p>
    <w:p w14:paraId="5314742F" w14:textId="77777777" w:rsidR="00D8419E" w:rsidRDefault="00D8419E">
      <w:pPr>
        <w:jc w:val="both"/>
        <w:rPr>
          <w:rFonts w:ascii="Arial" w:hAnsi="Arial" w:cs="Arial"/>
          <w:sz w:val="22"/>
          <w:szCs w:val="22"/>
        </w:rPr>
      </w:pPr>
    </w:p>
    <w:p w14:paraId="47D7B4F4" w14:textId="77777777" w:rsidR="00D8419E" w:rsidRDefault="00D8419E">
      <w:pPr>
        <w:jc w:val="both"/>
        <w:rPr>
          <w:rFonts w:ascii="Arial" w:hAnsi="Arial" w:cs="Arial"/>
          <w:sz w:val="22"/>
          <w:szCs w:val="22"/>
        </w:rPr>
      </w:pPr>
    </w:p>
    <w:p w14:paraId="45B8DA3C" w14:textId="77777777" w:rsidR="00D8419E" w:rsidRPr="002217F9" w:rsidRDefault="00D8419E">
      <w:pPr>
        <w:jc w:val="both"/>
        <w:rPr>
          <w:rFonts w:ascii="Arial" w:hAnsi="Arial" w:cs="Arial"/>
          <w:sz w:val="22"/>
          <w:szCs w:val="22"/>
        </w:rPr>
      </w:pPr>
    </w:p>
    <w:p w14:paraId="3724D787" w14:textId="77777777" w:rsidR="00F76F12" w:rsidRPr="002217F9" w:rsidRDefault="00F76F12">
      <w:pPr>
        <w:jc w:val="both"/>
        <w:rPr>
          <w:rFonts w:ascii="Arial" w:hAnsi="Arial" w:cs="Arial"/>
          <w:sz w:val="22"/>
          <w:szCs w:val="22"/>
        </w:rPr>
      </w:pPr>
    </w:p>
    <w:p w14:paraId="1B6D3069" w14:textId="77777777" w:rsidR="00877FC1" w:rsidRPr="002217F9" w:rsidRDefault="00877FC1">
      <w:pPr>
        <w:pStyle w:val="Nadpis1"/>
        <w:rPr>
          <w:rFonts w:ascii="Arial" w:hAnsi="Arial" w:cs="Arial"/>
          <w:sz w:val="32"/>
        </w:rPr>
      </w:pPr>
      <w:r w:rsidRPr="002217F9">
        <w:rPr>
          <w:rFonts w:ascii="Arial" w:hAnsi="Arial" w:cs="Arial"/>
          <w:sz w:val="32"/>
        </w:rPr>
        <w:t>NÁJEMNÍ SMLOUVU</w:t>
      </w:r>
    </w:p>
    <w:p w14:paraId="46E6E1DE" w14:textId="77777777" w:rsidR="00877FC1" w:rsidRPr="002217F9" w:rsidRDefault="00877FC1">
      <w:pPr>
        <w:jc w:val="center"/>
        <w:rPr>
          <w:rFonts w:ascii="Arial" w:hAnsi="Arial" w:cs="Arial"/>
          <w:sz w:val="32"/>
          <w:szCs w:val="32"/>
        </w:rPr>
      </w:pPr>
      <w:r w:rsidRPr="002217F9">
        <w:rPr>
          <w:rFonts w:ascii="Arial" w:hAnsi="Arial" w:cs="Arial"/>
          <w:b/>
          <w:bCs/>
          <w:sz w:val="32"/>
          <w:szCs w:val="32"/>
        </w:rPr>
        <w:t xml:space="preserve">č. </w:t>
      </w:r>
      <w:r w:rsidR="00636CE4">
        <w:rPr>
          <w:rFonts w:ascii="Arial" w:hAnsi="Arial" w:cs="Arial"/>
          <w:b/>
          <w:bCs/>
          <w:sz w:val="32"/>
          <w:szCs w:val="32"/>
        </w:rPr>
        <w:t>5</w:t>
      </w:r>
      <w:r w:rsidR="00B71558">
        <w:rPr>
          <w:rFonts w:ascii="Arial" w:hAnsi="Arial" w:cs="Arial"/>
          <w:b/>
          <w:bCs/>
          <w:sz w:val="32"/>
          <w:szCs w:val="32"/>
        </w:rPr>
        <w:t>8</w:t>
      </w:r>
      <w:r w:rsidR="00636CE4">
        <w:rPr>
          <w:rFonts w:ascii="Arial" w:hAnsi="Arial" w:cs="Arial"/>
          <w:b/>
          <w:bCs/>
          <w:sz w:val="32"/>
          <w:szCs w:val="32"/>
        </w:rPr>
        <w:t>N23/13</w:t>
      </w:r>
      <w:r w:rsidRPr="002217F9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273E48E" w14:textId="77777777" w:rsidR="00877FC1" w:rsidRDefault="00877FC1">
      <w:pPr>
        <w:jc w:val="center"/>
        <w:rPr>
          <w:rFonts w:ascii="Arial" w:hAnsi="Arial" w:cs="Arial"/>
          <w:sz w:val="22"/>
          <w:szCs w:val="22"/>
        </w:rPr>
      </w:pPr>
    </w:p>
    <w:p w14:paraId="5313EC6F" w14:textId="77777777" w:rsidR="00D53C67" w:rsidRDefault="00D53C67">
      <w:pPr>
        <w:jc w:val="center"/>
        <w:rPr>
          <w:rFonts w:ascii="Arial" w:hAnsi="Arial" w:cs="Arial"/>
          <w:sz w:val="22"/>
          <w:szCs w:val="22"/>
        </w:rPr>
      </w:pPr>
    </w:p>
    <w:p w14:paraId="3E6237CA" w14:textId="77777777" w:rsidR="00D53C67" w:rsidRDefault="00D53C67">
      <w:pPr>
        <w:jc w:val="center"/>
        <w:rPr>
          <w:rFonts w:ascii="Arial" w:hAnsi="Arial" w:cs="Arial"/>
          <w:sz w:val="22"/>
          <w:szCs w:val="22"/>
        </w:rPr>
      </w:pPr>
    </w:p>
    <w:p w14:paraId="7C199367" w14:textId="77777777" w:rsidR="00877FC1" w:rsidRPr="002217F9" w:rsidRDefault="00877FC1">
      <w:pPr>
        <w:pStyle w:val="Nadpis3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lastRenderedPageBreak/>
        <w:t>Čl. I</w:t>
      </w:r>
    </w:p>
    <w:p w14:paraId="7C38DA23" w14:textId="77777777" w:rsidR="00877FC1" w:rsidRPr="002217F9" w:rsidRDefault="00877FC1">
      <w:pPr>
        <w:jc w:val="center"/>
        <w:rPr>
          <w:rFonts w:ascii="Arial" w:hAnsi="Arial" w:cs="Arial"/>
          <w:sz w:val="22"/>
          <w:szCs w:val="22"/>
        </w:rPr>
      </w:pPr>
    </w:p>
    <w:p w14:paraId="2C157D82" w14:textId="77777777" w:rsidR="008D6A0F" w:rsidRPr="002043FD" w:rsidRDefault="00F8586E" w:rsidP="008D6A0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Pronajímatel je ve smyslu zákona č. 503/2012 Sb., o Státním pozemkovém úřadu a o změně některých souvisejících zákonů, </w:t>
      </w:r>
      <w:r w:rsidR="00372B90" w:rsidRPr="002217F9">
        <w:rPr>
          <w:rFonts w:ascii="Arial" w:hAnsi="Arial" w:cs="Arial"/>
          <w:sz w:val="22"/>
          <w:szCs w:val="22"/>
        </w:rPr>
        <w:t xml:space="preserve">ve znění pozdějších předpisů, </w:t>
      </w:r>
      <w:r w:rsidRPr="002217F9">
        <w:rPr>
          <w:rFonts w:ascii="Arial" w:hAnsi="Arial" w:cs="Arial"/>
          <w:sz w:val="22"/>
          <w:szCs w:val="22"/>
        </w:rPr>
        <w:t>příslušný hospodařit s </w:t>
      </w:r>
      <w:r w:rsidR="008D6A0F">
        <w:rPr>
          <w:rFonts w:ascii="Arial" w:hAnsi="Arial" w:cs="Arial"/>
          <w:sz w:val="22"/>
          <w:szCs w:val="22"/>
        </w:rPr>
        <w:t>těmito</w:t>
      </w:r>
      <w:r w:rsidRPr="002217F9">
        <w:rPr>
          <w:rFonts w:ascii="Arial" w:hAnsi="Arial" w:cs="Arial"/>
          <w:sz w:val="22"/>
          <w:szCs w:val="22"/>
        </w:rPr>
        <w:t xml:space="preserve"> </w:t>
      </w:r>
      <w:r w:rsidR="00372B90" w:rsidRPr="002217F9">
        <w:rPr>
          <w:rFonts w:ascii="Arial" w:hAnsi="Arial" w:cs="Arial"/>
          <w:sz w:val="22"/>
          <w:szCs w:val="22"/>
        </w:rPr>
        <w:t>pozemk</w:t>
      </w:r>
      <w:r w:rsidR="008D6A0F">
        <w:rPr>
          <w:rFonts w:ascii="Arial" w:hAnsi="Arial" w:cs="Arial"/>
          <w:sz w:val="22"/>
          <w:szCs w:val="22"/>
        </w:rPr>
        <w:t>y</w:t>
      </w:r>
      <w:r w:rsidRPr="002217F9">
        <w:rPr>
          <w:rFonts w:ascii="Arial" w:hAnsi="Arial" w:cs="Arial"/>
          <w:sz w:val="22"/>
          <w:szCs w:val="22"/>
        </w:rPr>
        <w:t xml:space="preserve"> ve vlastnictví státu veden</w:t>
      </w:r>
      <w:r w:rsidR="00372B90" w:rsidRPr="002217F9">
        <w:rPr>
          <w:rFonts w:ascii="Arial" w:hAnsi="Arial" w:cs="Arial"/>
          <w:sz w:val="22"/>
          <w:szCs w:val="22"/>
        </w:rPr>
        <w:t>ým</w:t>
      </w:r>
      <w:r w:rsidR="008D6A0F">
        <w:rPr>
          <w:rFonts w:ascii="Arial" w:hAnsi="Arial" w:cs="Arial"/>
          <w:sz w:val="22"/>
          <w:szCs w:val="22"/>
        </w:rPr>
        <w:t>i</w:t>
      </w:r>
      <w:r w:rsidR="00BF1C2B" w:rsidRPr="002217F9">
        <w:rPr>
          <w:rFonts w:ascii="Arial" w:hAnsi="Arial" w:cs="Arial"/>
          <w:sz w:val="22"/>
          <w:szCs w:val="22"/>
        </w:rPr>
        <w:t xml:space="preserve"> u </w:t>
      </w:r>
      <w:r w:rsidR="008D6A0F" w:rsidRPr="002043FD">
        <w:rPr>
          <w:rFonts w:ascii="Arial" w:hAnsi="Arial" w:cs="Arial"/>
          <w:sz w:val="22"/>
          <w:szCs w:val="22"/>
        </w:rPr>
        <w:t xml:space="preserve">Katastrálního úřadu pro Královéhradecký kraj Katastrálního pracoviště Náchod </w:t>
      </w:r>
    </w:p>
    <w:p w14:paraId="4F7CA364" w14:textId="77777777" w:rsidR="00F8586E" w:rsidRPr="002217F9" w:rsidRDefault="00F8586E" w:rsidP="008D6A0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5"/>
        <w:gridCol w:w="1937"/>
        <w:gridCol w:w="1701"/>
        <w:gridCol w:w="1134"/>
        <w:gridCol w:w="1134"/>
        <w:gridCol w:w="1985"/>
      </w:tblGrid>
      <w:tr w:rsidR="00F8586E" w:rsidRPr="002217F9" w14:paraId="4427628B" w14:textId="77777777" w:rsidTr="00372B90">
        <w:trPr>
          <w:cantSplit/>
        </w:trPr>
        <w:tc>
          <w:tcPr>
            <w:tcW w:w="1465" w:type="dxa"/>
          </w:tcPr>
          <w:p w14:paraId="7B9511E2" w14:textId="77777777" w:rsidR="00F8586E" w:rsidRPr="002217F9" w:rsidRDefault="00F8586E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7F9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937" w:type="dxa"/>
          </w:tcPr>
          <w:p w14:paraId="20DC1426" w14:textId="77777777" w:rsidR="00F8586E" w:rsidRPr="002217F9" w:rsidRDefault="00F8586E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7F9">
              <w:rPr>
                <w:rFonts w:ascii="Arial" w:hAnsi="Arial" w:cs="Arial"/>
                <w:sz w:val="22"/>
                <w:szCs w:val="22"/>
              </w:rPr>
              <w:t>kat</w:t>
            </w:r>
            <w:r w:rsidR="00976281">
              <w:rPr>
                <w:rFonts w:ascii="Arial" w:hAnsi="Arial" w:cs="Arial"/>
                <w:sz w:val="22"/>
                <w:szCs w:val="22"/>
              </w:rPr>
              <w:t>astrální</w:t>
            </w:r>
            <w:r w:rsidRPr="002217F9">
              <w:rPr>
                <w:rFonts w:ascii="Arial" w:hAnsi="Arial" w:cs="Arial"/>
                <w:sz w:val="22"/>
                <w:szCs w:val="22"/>
              </w:rPr>
              <w:t xml:space="preserve"> území</w:t>
            </w:r>
          </w:p>
        </w:tc>
        <w:tc>
          <w:tcPr>
            <w:tcW w:w="1701" w:type="dxa"/>
          </w:tcPr>
          <w:p w14:paraId="35FDB1D3" w14:textId="77777777" w:rsidR="00F8586E" w:rsidRPr="002217F9" w:rsidRDefault="00F8586E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7F9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</w:tcPr>
          <w:p w14:paraId="609BB215" w14:textId="77777777" w:rsidR="00F8586E" w:rsidRPr="002217F9" w:rsidRDefault="00F8586E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7F9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134" w:type="dxa"/>
          </w:tcPr>
          <w:p w14:paraId="500BC5F1" w14:textId="77777777" w:rsidR="00F8586E" w:rsidRPr="002217F9" w:rsidRDefault="00F8586E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7F9">
              <w:rPr>
                <w:rFonts w:ascii="Arial" w:hAnsi="Arial" w:cs="Arial"/>
                <w:sz w:val="22"/>
                <w:szCs w:val="22"/>
              </w:rPr>
              <w:t>výměra</w:t>
            </w:r>
            <w:r w:rsidR="00976281">
              <w:rPr>
                <w:rFonts w:ascii="Arial" w:hAnsi="Arial" w:cs="Arial"/>
                <w:sz w:val="22"/>
                <w:szCs w:val="22"/>
              </w:rPr>
              <w:t xml:space="preserve"> v m2</w:t>
            </w:r>
          </w:p>
        </w:tc>
        <w:tc>
          <w:tcPr>
            <w:tcW w:w="1985" w:type="dxa"/>
          </w:tcPr>
          <w:p w14:paraId="6EB5811F" w14:textId="77777777" w:rsidR="00F8586E" w:rsidRPr="002217F9" w:rsidRDefault="00F8586E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7F9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58437B" w:rsidRPr="002217F9" w14:paraId="7FEF9914" w14:textId="77777777" w:rsidTr="00372B90">
        <w:trPr>
          <w:cantSplit/>
        </w:trPr>
        <w:tc>
          <w:tcPr>
            <w:tcW w:w="1465" w:type="dxa"/>
          </w:tcPr>
          <w:p w14:paraId="35FC5812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Náchod</w:t>
            </w:r>
          </w:p>
        </w:tc>
        <w:tc>
          <w:tcPr>
            <w:tcW w:w="1937" w:type="dxa"/>
          </w:tcPr>
          <w:p w14:paraId="2CCB81C2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Běloves</w:t>
            </w:r>
          </w:p>
        </w:tc>
        <w:tc>
          <w:tcPr>
            <w:tcW w:w="1701" w:type="dxa"/>
          </w:tcPr>
          <w:p w14:paraId="163DB370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58199FDC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516/3 – část</w:t>
            </w:r>
          </w:p>
        </w:tc>
        <w:tc>
          <w:tcPr>
            <w:tcW w:w="1134" w:type="dxa"/>
          </w:tcPr>
          <w:p w14:paraId="6A16A265" w14:textId="77777777" w:rsidR="0058437B" w:rsidRDefault="00B71558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8437B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14:paraId="0160F6FB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58437B" w:rsidRPr="002217F9" w14:paraId="50E15E15" w14:textId="77777777" w:rsidTr="00372B90">
        <w:trPr>
          <w:cantSplit/>
        </w:trPr>
        <w:tc>
          <w:tcPr>
            <w:tcW w:w="1465" w:type="dxa"/>
          </w:tcPr>
          <w:p w14:paraId="25D08051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Náchod</w:t>
            </w:r>
          </w:p>
        </w:tc>
        <w:tc>
          <w:tcPr>
            <w:tcW w:w="1937" w:type="dxa"/>
          </w:tcPr>
          <w:p w14:paraId="4AD75F98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Malé Poříčí</w:t>
            </w:r>
          </w:p>
        </w:tc>
        <w:tc>
          <w:tcPr>
            <w:tcW w:w="1701" w:type="dxa"/>
          </w:tcPr>
          <w:p w14:paraId="437B1E97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65514E8F" w14:textId="1DA9DC11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368/</w:t>
            </w:r>
            <w:r w:rsidR="009479D1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 xml:space="preserve"> – část</w:t>
            </w:r>
          </w:p>
        </w:tc>
        <w:tc>
          <w:tcPr>
            <w:tcW w:w="1134" w:type="dxa"/>
          </w:tcPr>
          <w:p w14:paraId="7B3FBDA1" w14:textId="77777777" w:rsidR="0058437B" w:rsidRDefault="00B71558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965</w:t>
            </w:r>
          </w:p>
        </w:tc>
        <w:tc>
          <w:tcPr>
            <w:tcW w:w="1985" w:type="dxa"/>
          </w:tcPr>
          <w:p w14:paraId="575AC917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58437B" w:rsidRPr="002217F9" w14:paraId="14A34AA7" w14:textId="77777777" w:rsidTr="00372B90">
        <w:trPr>
          <w:cantSplit/>
        </w:trPr>
        <w:tc>
          <w:tcPr>
            <w:tcW w:w="1465" w:type="dxa"/>
          </w:tcPr>
          <w:p w14:paraId="70E32697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Náchod</w:t>
            </w:r>
          </w:p>
        </w:tc>
        <w:tc>
          <w:tcPr>
            <w:tcW w:w="1937" w:type="dxa"/>
          </w:tcPr>
          <w:p w14:paraId="554C5C53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Malé Poříčí</w:t>
            </w:r>
          </w:p>
        </w:tc>
        <w:tc>
          <w:tcPr>
            <w:tcW w:w="1701" w:type="dxa"/>
          </w:tcPr>
          <w:p w14:paraId="6D7EC486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334649DB" w14:textId="520A50C5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372/</w:t>
            </w:r>
            <w:r w:rsidR="00B71558">
              <w:rPr>
                <w:rFonts w:ascii="Arial" w:hAnsi="Arial" w:cs="Arial"/>
                <w:sz w:val="22"/>
                <w:szCs w:val="22"/>
              </w:rPr>
              <w:t>1</w:t>
            </w:r>
            <w:r w:rsidR="000C7C83">
              <w:rPr>
                <w:rFonts w:ascii="Arial" w:hAnsi="Arial" w:cs="Arial"/>
                <w:sz w:val="22"/>
                <w:szCs w:val="22"/>
              </w:rPr>
              <w:t xml:space="preserve"> - část</w:t>
            </w:r>
          </w:p>
        </w:tc>
        <w:tc>
          <w:tcPr>
            <w:tcW w:w="1134" w:type="dxa"/>
          </w:tcPr>
          <w:p w14:paraId="2A8C3618" w14:textId="77777777" w:rsidR="0058437B" w:rsidRDefault="00B71558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698</w:t>
            </w:r>
          </w:p>
        </w:tc>
        <w:tc>
          <w:tcPr>
            <w:tcW w:w="1985" w:type="dxa"/>
          </w:tcPr>
          <w:p w14:paraId="600400E5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58437B" w:rsidRPr="002217F9" w14:paraId="5BB7A480" w14:textId="77777777" w:rsidTr="00372B90">
        <w:trPr>
          <w:cantSplit/>
        </w:trPr>
        <w:tc>
          <w:tcPr>
            <w:tcW w:w="1465" w:type="dxa"/>
          </w:tcPr>
          <w:p w14:paraId="5773AD00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Náchod</w:t>
            </w:r>
          </w:p>
        </w:tc>
        <w:tc>
          <w:tcPr>
            <w:tcW w:w="1937" w:type="dxa"/>
          </w:tcPr>
          <w:p w14:paraId="0BC0CC05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Malé Poříčí</w:t>
            </w:r>
          </w:p>
        </w:tc>
        <w:tc>
          <w:tcPr>
            <w:tcW w:w="1701" w:type="dxa"/>
          </w:tcPr>
          <w:p w14:paraId="7E5F8852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31FDADF2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346/</w:t>
            </w:r>
            <w:r w:rsidR="00B71558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 xml:space="preserve"> – část</w:t>
            </w:r>
          </w:p>
        </w:tc>
        <w:tc>
          <w:tcPr>
            <w:tcW w:w="1134" w:type="dxa"/>
          </w:tcPr>
          <w:p w14:paraId="6C06F600" w14:textId="77777777" w:rsidR="0058437B" w:rsidRDefault="00B71558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14:paraId="62185D14" w14:textId="77777777" w:rsidR="0058437B" w:rsidRDefault="00B71558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plocha</w:t>
            </w:r>
          </w:p>
        </w:tc>
      </w:tr>
      <w:tr w:rsidR="0058437B" w:rsidRPr="002217F9" w14:paraId="4D7C6C29" w14:textId="77777777" w:rsidTr="00372B90">
        <w:trPr>
          <w:cantSplit/>
        </w:trPr>
        <w:tc>
          <w:tcPr>
            <w:tcW w:w="1465" w:type="dxa"/>
          </w:tcPr>
          <w:p w14:paraId="2F2EB358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Náchod</w:t>
            </w:r>
          </w:p>
        </w:tc>
        <w:tc>
          <w:tcPr>
            <w:tcW w:w="1937" w:type="dxa"/>
          </w:tcPr>
          <w:p w14:paraId="2DA2FF93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Malé Poříčí</w:t>
            </w:r>
          </w:p>
        </w:tc>
        <w:tc>
          <w:tcPr>
            <w:tcW w:w="1701" w:type="dxa"/>
          </w:tcPr>
          <w:p w14:paraId="6133849D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10736F8D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346/</w:t>
            </w:r>
            <w:r w:rsidR="00B71558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– část</w:t>
            </w:r>
          </w:p>
        </w:tc>
        <w:tc>
          <w:tcPr>
            <w:tcW w:w="1134" w:type="dxa"/>
          </w:tcPr>
          <w:p w14:paraId="378B3902" w14:textId="77777777" w:rsidR="0058437B" w:rsidRDefault="00B71558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14:paraId="7316D1D2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58437B" w:rsidRPr="002217F9" w14:paraId="1DEC60C5" w14:textId="77777777" w:rsidTr="00372B90">
        <w:trPr>
          <w:cantSplit/>
        </w:trPr>
        <w:tc>
          <w:tcPr>
            <w:tcW w:w="1465" w:type="dxa"/>
          </w:tcPr>
          <w:p w14:paraId="394E38F0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Náchod</w:t>
            </w:r>
          </w:p>
        </w:tc>
        <w:tc>
          <w:tcPr>
            <w:tcW w:w="1937" w:type="dxa"/>
          </w:tcPr>
          <w:p w14:paraId="08EB1314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Malé Poříčí</w:t>
            </w:r>
          </w:p>
        </w:tc>
        <w:tc>
          <w:tcPr>
            <w:tcW w:w="1701" w:type="dxa"/>
          </w:tcPr>
          <w:p w14:paraId="3D47891C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7C63BC67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71558">
              <w:rPr>
                <w:rFonts w:ascii="Arial" w:hAnsi="Arial" w:cs="Arial"/>
                <w:sz w:val="22"/>
                <w:szCs w:val="22"/>
              </w:rPr>
              <w:t>46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B7155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 – část</w:t>
            </w:r>
          </w:p>
        </w:tc>
        <w:tc>
          <w:tcPr>
            <w:tcW w:w="1134" w:type="dxa"/>
          </w:tcPr>
          <w:p w14:paraId="193FB554" w14:textId="77777777" w:rsidR="0058437B" w:rsidRDefault="00B71558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3C1C1F5F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58437B" w:rsidRPr="002217F9" w14:paraId="5BF9070C" w14:textId="77777777" w:rsidTr="00372B90">
        <w:trPr>
          <w:cantSplit/>
        </w:trPr>
        <w:tc>
          <w:tcPr>
            <w:tcW w:w="1465" w:type="dxa"/>
          </w:tcPr>
          <w:p w14:paraId="10493691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Náchod</w:t>
            </w:r>
          </w:p>
        </w:tc>
        <w:tc>
          <w:tcPr>
            <w:tcW w:w="1937" w:type="dxa"/>
          </w:tcPr>
          <w:p w14:paraId="63BF19B6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Malé Poříčí</w:t>
            </w:r>
          </w:p>
        </w:tc>
        <w:tc>
          <w:tcPr>
            <w:tcW w:w="1701" w:type="dxa"/>
          </w:tcPr>
          <w:p w14:paraId="354A4E6F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7EAFC0B4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351/</w:t>
            </w:r>
            <w:r w:rsidR="00B71558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– část</w:t>
            </w:r>
          </w:p>
        </w:tc>
        <w:tc>
          <w:tcPr>
            <w:tcW w:w="1134" w:type="dxa"/>
          </w:tcPr>
          <w:p w14:paraId="3780A510" w14:textId="77777777" w:rsidR="0058437B" w:rsidRDefault="00B71558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985" w:type="dxa"/>
          </w:tcPr>
          <w:p w14:paraId="5D493166" w14:textId="77777777" w:rsidR="0058437B" w:rsidRDefault="0058437B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58437B" w:rsidRPr="002217F9" w14:paraId="7E10EE2A" w14:textId="77777777" w:rsidTr="00372B90">
        <w:trPr>
          <w:cantSplit/>
        </w:trPr>
        <w:tc>
          <w:tcPr>
            <w:tcW w:w="1465" w:type="dxa"/>
          </w:tcPr>
          <w:p w14:paraId="7B902DE6" w14:textId="77777777" w:rsidR="0058437B" w:rsidRDefault="00D42226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Náchod</w:t>
            </w:r>
          </w:p>
        </w:tc>
        <w:tc>
          <w:tcPr>
            <w:tcW w:w="1937" w:type="dxa"/>
          </w:tcPr>
          <w:p w14:paraId="653DC8E3" w14:textId="77777777" w:rsidR="0058437B" w:rsidRDefault="00D42226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Malé Poříčí</w:t>
            </w:r>
          </w:p>
        </w:tc>
        <w:tc>
          <w:tcPr>
            <w:tcW w:w="1701" w:type="dxa"/>
          </w:tcPr>
          <w:p w14:paraId="0E50A1E1" w14:textId="77777777" w:rsidR="0058437B" w:rsidRDefault="00D42226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465F006A" w14:textId="77777777" w:rsidR="0058437B" w:rsidRDefault="00D42226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351/</w:t>
            </w:r>
            <w:r w:rsidR="00B7155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– část</w:t>
            </w:r>
          </w:p>
        </w:tc>
        <w:tc>
          <w:tcPr>
            <w:tcW w:w="1134" w:type="dxa"/>
          </w:tcPr>
          <w:p w14:paraId="459FCDE1" w14:textId="77777777" w:rsidR="0058437B" w:rsidRDefault="00B71558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1EAA15BE" w14:textId="77777777" w:rsidR="0058437B" w:rsidRDefault="00D42226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</w:t>
            </w:r>
            <w:r w:rsidR="00B71558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rost</w:t>
            </w:r>
          </w:p>
        </w:tc>
      </w:tr>
      <w:tr w:rsidR="00B71558" w:rsidRPr="002217F9" w14:paraId="7680FB14" w14:textId="77777777" w:rsidTr="00372B90">
        <w:trPr>
          <w:cantSplit/>
        </w:trPr>
        <w:tc>
          <w:tcPr>
            <w:tcW w:w="1465" w:type="dxa"/>
          </w:tcPr>
          <w:p w14:paraId="6A8DC0C9" w14:textId="77777777" w:rsidR="00B71558" w:rsidRDefault="00B71558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Náchod</w:t>
            </w:r>
          </w:p>
        </w:tc>
        <w:tc>
          <w:tcPr>
            <w:tcW w:w="1937" w:type="dxa"/>
          </w:tcPr>
          <w:p w14:paraId="5B29BEDA" w14:textId="77777777" w:rsidR="00B71558" w:rsidRDefault="00B71558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Malé Poříčí</w:t>
            </w:r>
          </w:p>
        </w:tc>
        <w:tc>
          <w:tcPr>
            <w:tcW w:w="1701" w:type="dxa"/>
          </w:tcPr>
          <w:p w14:paraId="6B8B973F" w14:textId="77777777" w:rsidR="00B71558" w:rsidRDefault="00B71558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653634DC" w14:textId="77777777" w:rsidR="00B71558" w:rsidRDefault="00B71558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351/2 – část</w:t>
            </w:r>
          </w:p>
        </w:tc>
        <w:tc>
          <w:tcPr>
            <w:tcW w:w="1134" w:type="dxa"/>
          </w:tcPr>
          <w:p w14:paraId="6B96C831" w14:textId="77777777" w:rsidR="00B71558" w:rsidRDefault="00B71558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1985" w:type="dxa"/>
          </w:tcPr>
          <w:p w14:paraId="128AEBB3" w14:textId="77777777" w:rsidR="00B71558" w:rsidRDefault="00B71558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B71558" w:rsidRPr="002217F9" w14:paraId="4544DFBB" w14:textId="77777777" w:rsidTr="00372B90">
        <w:trPr>
          <w:cantSplit/>
        </w:trPr>
        <w:tc>
          <w:tcPr>
            <w:tcW w:w="1465" w:type="dxa"/>
          </w:tcPr>
          <w:p w14:paraId="4D2D324A" w14:textId="77777777" w:rsidR="00B71558" w:rsidRDefault="00B71558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Náchod</w:t>
            </w:r>
          </w:p>
        </w:tc>
        <w:tc>
          <w:tcPr>
            <w:tcW w:w="1937" w:type="dxa"/>
          </w:tcPr>
          <w:p w14:paraId="59EF1CD2" w14:textId="77777777" w:rsidR="00B71558" w:rsidRDefault="00B71558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Malé Poříčí</w:t>
            </w:r>
          </w:p>
        </w:tc>
        <w:tc>
          <w:tcPr>
            <w:tcW w:w="1701" w:type="dxa"/>
          </w:tcPr>
          <w:p w14:paraId="45317942" w14:textId="77777777" w:rsidR="00B71558" w:rsidRDefault="00B71558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1605B212" w14:textId="77777777" w:rsidR="00B71558" w:rsidRDefault="00B71558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351/4 – část</w:t>
            </w:r>
          </w:p>
        </w:tc>
        <w:tc>
          <w:tcPr>
            <w:tcW w:w="1134" w:type="dxa"/>
          </w:tcPr>
          <w:p w14:paraId="738D0EE3" w14:textId="77777777" w:rsidR="00B71558" w:rsidRDefault="00B71558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05811D12" w14:textId="77777777" w:rsidR="00B71558" w:rsidRDefault="00B71558" w:rsidP="009C4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</w:tbl>
    <w:p w14:paraId="7E47D881" w14:textId="77777777" w:rsidR="00F8586E" w:rsidRPr="002217F9" w:rsidRDefault="00F8586E" w:rsidP="00F8586E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</w:p>
    <w:p w14:paraId="2549C952" w14:textId="77777777" w:rsidR="00F8586E" w:rsidRPr="002217F9" w:rsidRDefault="00F8586E" w:rsidP="00F8586E">
      <w:pPr>
        <w:pStyle w:val="Zkladntext"/>
        <w:spacing w:before="0"/>
        <w:ind w:left="0"/>
        <w:rPr>
          <w:rFonts w:ascii="Arial" w:hAnsi="Arial" w:cs="Arial"/>
          <w:sz w:val="20"/>
          <w:szCs w:val="20"/>
        </w:rPr>
      </w:pPr>
    </w:p>
    <w:p w14:paraId="1ABD1D64" w14:textId="77777777" w:rsidR="00877FC1" w:rsidRPr="002217F9" w:rsidRDefault="00877FC1">
      <w:pPr>
        <w:jc w:val="both"/>
        <w:rPr>
          <w:rFonts w:ascii="Arial" w:hAnsi="Arial" w:cs="Arial"/>
          <w:sz w:val="22"/>
          <w:szCs w:val="22"/>
        </w:rPr>
      </w:pPr>
    </w:p>
    <w:p w14:paraId="641D4D8F" w14:textId="77777777" w:rsidR="00877FC1" w:rsidRPr="002217F9" w:rsidRDefault="00877FC1" w:rsidP="00EF441A">
      <w:pPr>
        <w:jc w:val="center"/>
        <w:rPr>
          <w:rFonts w:ascii="Arial" w:hAnsi="Arial" w:cs="Arial"/>
          <w:b/>
          <w:sz w:val="22"/>
          <w:szCs w:val="22"/>
        </w:rPr>
      </w:pPr>
      <w:r w:rsidRPr="002217F9">
        <w:rPr>
          <w:rFonts w:ascii="Arial" w:hAnsi="Arial" w:cs="Arial"/>
          <w:b/>
          <w:sz w:val="22"/>
          <w:szCs w:val="22"/>
        </w:rPr>
        <w:t>Čl. II</w:t>
      </w:r>
    </w:p>
    <w:p w14:paraId="533544AF" w14:textId="77777777" w:rsidR="00877FC1" w:rsidRPr="002217F9" w:rsidRDefault="00877FC1">
      <w:pPr>
        <w:rPr>
          <w:rFonts w:ascii="Arial" w:hAnsi="Arial" w:cs="Arial"/>
          <w:sz w:val="22"/>
          <w:szCs w:val="22"/>
        </w:rPr>
      </w:pPr>
    </w:p>
    <w:p w14:paraId="3D98D055" w14:textId="21FCC306" w:rsidR="00877FC1" w:rsidRDefault="00877FC1" w:rsidP="0039797A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Pronajímatel přenecháv</w:t>
      </w:r>
      <w:r w:rsidR="006A0AA5" w:rsidRPr="002217F9">
        <w:rPr>
          <w:rFonts w:ascii="Arial" w:hAnsi="Arial" w:cs="Arial"/>
          <w:sz w:val="22"/>
          <w:szCs w:val="22"/>
        </w:rPr>
        <w:t>á nájemci</w:t>
      </w:r>
      <w:r w:rsidRPr="002217F9">
        <w:rPr>
          <w:rFonts w:ascii="Arial" w:hAnsi="Arial" w:cs="Arial"/>
          <w:sz w:val="22"/>
          <w:szCs w:val="22"/>
        </w:rPr>
        <w:t xml:space="preserve"> </w:t>
      </w:r>
      <w:r w:rsidR="003E162F" w:rsidRPr="002217F9">
        <w:rPr>
          <w:rFonts w:ascii="Arial" w:hAnsi="Arial" w:cs="Arial"/>
          <w:sz w:val="22"/>
          <w:szCs w:val="22"/>
        </w:rPr>
        <w:t>pozemk</w:t>
      </w:r>
      <w:r w:rsidR="00B16E7F">
        <w:rPr>
          <w:rFonts w:ascii="Arial" w:hAnsi="Arial" w:cs="Arial"/>
          <w:sz w:val="22"/>
          <w:szCs w:val="22"/>
        </w:rPr>
        <w:t>y</w:t>
      </w:r>
      <w:r w:rsidRPr="002217F9">
        <w:rPr>
          <w:rFonts w:ascii="Arial" w:hAnsi="Arial" w:cs="Arial"/>
          <w:sz w:val="22"/>
          <w:szCs w:val="22"/>
        </w:rPr>
        <w:t xml:space="preserve"> </w:t>
      </w:r>
      <w:r w:rsidR="003E162F" w:rsidRPr="002217F9">
        <w:rPr>
          <w:rFonts w:ascii="Arial" w:hAnsi="Arial" w:cs="Arial"/>
          <w:sz w:val="22"/>
          <w:szCs w:val="22"/>
        </w:rPr>
        <w:t>uveden</w:t>
      </w:r>
      <w:r w:rsidR="00B16E7F">
        <w:rPr>
          <w:rFonts w:ascii="Arial" w:hAnsi="Arial" w:cs="Arial"/>
          <w:sz w:val="22"/>
          <w:szCs w:val="22"/>
        </w:rPr>
        <w:t>é</w:t>
      </w:r>
      <w:r w:rsidR="006A0AA5" w:rsidRPr="002217F9">
        <w:rPr>
          <w:rFonts w:ascii="Arial" w:hAnsi="Arial" w:cs="Arial"/>
          <w:sz w:val="22"/>
          <w:szCs w:val="22"/>
        </w:rPr>
        <w:t xml:space="preserve"> v čl. I do užívání za </w:t>
      </w:r>
      <w:r w:rsidRPr="002217F9">
        <w:rPr>
          <w:rFonts w:ascii="Arial" w:hAnsi="Arial" w:cs="Arial"/>
          <w:sz w:val="22"/>
          <w:szCs w:val="22"/>
        </w:rPr>
        <w:t>účelem realizace stavby</w:t>
      </w:r>
      <w:r w:rsidR="0079090A">
        <w:rPr>
          <w:rFonts w:ascii="Arial" w:hAnsi="Arial" w:cs="Arial"/>
          <w:sz w:val="22"/>
          <w:szCs w:val="22"/>
        </w:rPr>
        <w:t xml:space="preserve"> </w:t>
      </w:r>
      <w:r w:rsidR="00C1247B">
        <w:rPr>
          <w:rFonts w:ascii="Arial" w:hAnsi="Arial" w:cs="Arial"/>
          <w:sz w:val="22"/>
          <w:szCs w:val="22"/>
        </w:rPr>
        <w:t>„</w:t>
      </w:r>
      <w:r w:rsidR="0079090A">
        <w:rPr>
          <w:rFonts w:ascii="Arial" w:hAnsi="Arial" w:cs="Arial"/>
          <w:b/>
          <w:bCs/>
          <w:sz w:val="22"/>
          <w:szCs w:val="22"/>
        </w:rPr>
        <w:t>Přeložka silnice II/303 Běloves – Velké Poříčí</w:t>
      </w:r>
      <w:r w:rsidR="00C1247B">
        <w:rPr>
          <w:rFonts w:ascii="Arial" w:hAnsi="Arial" w:cs="Arial"/>
          <w:b/>
          <w:bCs/>
          <w:sz w:val="22"/>
          <w:szCs w:val="22"/>
        </w:rPr>
        <w:t>“</w:t>
      </w:r>
      <w:r w:rsidR="006A0AA5" w:rsidRPr="002217F9">
        <w:rPr>
          <w:rFonts w:ascii="Arial" w:hAnsi="Arial" w:cs="Arial"/>
          <w:sz w:val="22"/>
          <w:szCs w:val="22"/>
        </w:rPr>
        <w:t xml:space="preserve">, a to na základě souhlasu vydaného </w:t>
      </w:r>
      <w:r w:rsidR="00251B0D" w:rsidRPr="002217F9">
        <w:rPr>
          <w:rFonts w:ascii="Arial" w:hAnsi="Arial" w:cs="Arial"/>
          <w:sz w:val="22"/>
          <w:szCs w:val="22"/>
        </w:rPr>
        <w:t xml:space="preserve">Krajským pozemkovým úřadem pro </w:t>
      </w:r>
      <w:r w:rsidR="00B2010C">
        <w:rPr>
          <w:rFonts w:ascii="Arial" w:hAnsi="Arial" w:cs="Arial"/>
          <w:sz w:val="22"/>
          <w:szCs w:val="22"/>
        </w:rPr>
        <w:t>Královéhradecký kraj</w:t>
      </w:r>
      <w:r w:rsidR="00251B0D" w:rsidRPr="002217F9">
        <w:rPr>
          <w:rFonts w:ascii="Arial" w:hAnsi="Arial" w:cs="Arial"/>
          <w:sz w:val="22"/>
          <w:szCs w:val="22"/>
        </w:rPr>
        <w:t xml:space="preserve"> </w:t>
      </w:r>
      <w:r w:rsidR="006A0AA5" w:rsidRPr="002217F9">
        <w:rPr>
          <w:rFonts w:ascii="Arial" w:hAnsi="Arial" w:cs="Arial"/>
          <w:sz w:val="22"/>
          <w:szCs w:val="22"/>
        </w:rPr>
        <w:t xml:space="preserve">pod značkou </w:t>
      </w:r>
      <w:r w:rsidR="00B2010C">
        <w:rPr>
          <w:rFonts w:ascii="Arial" w:hAnsi="Arial" w:cs="Arial"/>
          <w:sz w:val="22"/>
          <w:szCs w:val="22"/>
        </w:rPr>
        <w:t>SPU 404700/2023/Ly.</w:t>
      </w:r>
    </w:p>
    <w:p w14:paraId="0759FAF2" w14:textId="77777777" w:rsidR="0039797A" w:rsidRDefault="0039797A" w:rsidP="0039797A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08D2E23B" w14:textId="2084E39D" w:rsidR="0039797A" w:rsidRDefault="0039797A" w:rsidP="0039797A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Pronajaté pozemky jsou dotčeny </w:t>
      </w:r>
      <w:r>
        <w:rPr>
          <w:rFonts w:ascii="Arial" w:hAnsi="Arial" w:cs="Arial"/>
          <w:b/>
          <w:bCs/>
          <w:sz w:val="22"/>
          <w:szCs w:val="22"/>
        </w:rPr>
        <w:t xml:space="preserve">dočasným záborem </w:t>
      </w:r>
      <w:r w:rsidR="00904A90">
        <w:rPr>
          <w:rFonts w:ascii="Arial" w:hAnsi="Arial" w:cs="Arial"/>
          <w:sz w:val="22"/>
          <w:szCs w:val="22"/>
        </w:rPr>
        <w:t xml:space="preserve">a budou sloužit jako </w:t>
      </w:r>
      <w:r w:rsidR="00EA2D43">
        <w:rPr>
          <w:rFonts w:ascii="Arial" w:hAnsi="Arial" w:cs="Arial"/>
          <w:sz w:val="22"/>
          <w:szCs w:val="22"/>
        </w:rPr>
        <w:t>manipulační a přís</w:t>
      </w:r>
      <w:r w:rsidR="0085763D">
        <w:rPr>
          <w:rFonts w:ascii="Arial" w:hAnsi="Arial" w:cs="Arial"/>
          <w:sz w:val="22"/>
          <w:szCs w:val="22"/>
        </w:rPr>
        <w:t>tupové plochy</w:t>
      </w:r>
      <w:r w:rsidR="00AB4458">
        <w:rPr>
          <w:rFonts w:ascii="Arial" w:hAnsi="Arial" w:cs="Arial"/>
          <w:sz w:val="22"/>
          <w:szCs w:val="22"/>
        </w:rPr>
        <w:t>.</w:t>
      </w:r>
    </w:p>
    <w:p w14:paraId="11D3E671" w14:textId="77777777" w:rsidR="00904A90" w:rsidRDefault="00904A90" w:rsidP="0039797A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644CA627" w14:textId="6869DDEA" w:rsidR="00904A90" w:rsidRPr="0039797A" w:rsidRDefault="00904A90" w:rsidP="0039797A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je povinen dodržet podmínky dle Vyjádření k záměru stavby </w:t>
      </w:r>
      <w:r w:rsidR="009D07CE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aktualizace</w:t>
      </w:r>
      <w:r w:rsidR="009D07CE">
        <w:rPr>
          <w:rFonts w:ascii="Arial" w:hAnsi="Arial" w:cs="Arial"/>
          <w:sz w:val="22"/>
          <w:szCs w:val="22"/>
        </w:rPr>
        <w:t>, značka SPU</w:t>
      </w:r>
      <w:r w:rsidR="00A20A84">
        <w:rPr>
          <w:rFonts w:ascii="Arial" w:hAnsi="Arial" w:cs="Arial"/>
          <w:sz w:val="22"/>
          <w:szCs w:val="22"/>
        </w:rPr>
        <w:t> </w:t>
      </w:r>
      <w:r w:rsidR="009D07CE">
        <w:rPr>
          <w:rFonts w:ascii="Arial" w:hAnsi="Arial" w:cs="Arial"/>
          <w:sz w:val="22"/>
          <w:szCs w:val="22"/>
        </w:rPr>
        <w:t>404700/2023/Ly</w:t>
      </w:r>
      <w:r w:rsidR="00C51D6E">
        <w:rPr>
          <w:rFonts w:ascii="Arial" w:hAnsi="Arial" w:cs="Arial"/>
          <w:sz w:val="22"/>
          <w:szCs w:val="22"/>
        </w:rPr>
        <w:t>.</w:t>
      </w:r>
    </w:p>
    <w:p w14:paraId="2A7D0FCB" w14:textId="77777777" w:rsidR="0030302C" w:rsidRPr="002217F9" w:rsidRDefault="0030302C" w:rsidP="00EF632A">
      <w:pPr>
        <w:pStyle w:val="Zkladntext"/>
        <w:spacing w:before="0"/>
        <w:ind w:left="0" w:firstLine="720"/>
        <w:rPr>
          <w:rFonts w:ascii="Arial" w:hAnsi="Arial" w:cs="Arial"/>
          <w:iCs/>
          <w:sz w:val="22"/>
          <w:szCs w:val="22"/>
        </w:rPr>
      </w:pPr>
    </w:p>
    <w:p w14:paraId="1AD39A18" w14:textId="77777777" w:rsidR="000B2E77" w:rsidRPr="002217F9" w:rsidRDefault="000B2E77" w:rsidP="00873333">
      <w:pPr>
        <w:jc w:val="center"/>
        <w:rPr>
          <w:rFonts w:ascii="Arial" w:hAnsi="Arial" w:cs="Arial"/>
          <w:sz w:val="22"/>
          <w:szCs w:val="22"/>
        </w:rPr>
      </w:pPr>
    </w:p>
    <w:p w14:paraId="42CB38CD" w14:textId="77777777" w:rsidR="00877FC1" w:rsidRPr="002217F9" w:rsidRDefault="00877FC1" w:rsidP="00A8033C">
      <w:pPr>
        <w:jc w:val="center"/>
        <w:rPr>
          <w:rFonts w:ascii="Arial" w:hAnsi="Arial" w:cs="Arial"/>
          <w:b/>
          <w:sz w:val="22"/>
          <w:szCs w:val="22"/>
        </w:rPr>
      </w:pPr>
      <w:r w:rsidRPr="002217F9">
        <w:rPr>
          <w:rFonts w:ascii="Arial" w:hAnsi="Arial" w:cs="Arial"/>
          <w:b/>
          <w:sz w:val="22"/>
          <w:szCs w:val="22"/>
        </w:rPr>
        <w:t>Čl. III</w:t>
      </w:r>
    </w:p>
    <w:p w14:paraId="094EDF27" w14:textId="77777777" w:rsidR="00877FC1" w:rsidRPr="002217F9" w:rsidRDefault="00877FC1">
      <w:pPr>
        <w:jc w:val="center"/>
        <w:rPr>
          <w:rFonts w:ascii="Arial" w:hAnsi="Arial" w:cs="Arial"/>
          <w:sz w:val="22"/>
          <w:szCs w:val="22"/>
        </w:rPr>
      </w:pPr>
    </w:p>
    <w:p w14:paraId="31D38401" w14:textId="77777777" w:rsidR="00877FC1" w:rsidRPr="002217F9" w:rsidRDefault="008F7F2D" w:rsidP="00EF632A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Nájemce</w:t>
      </w:r>
      <w:r w:rsidR="00877FC1" w:rsidRPr="002217F9">
        <w:rPr>
          <w:rFonts w:ascii="Arial" w:hAnsi="Arial" w:cs="Arial"/>
          <w:sz w:val="22"/>
          <w:szCs w:val="22"/>
        </w:rPr>
        <w:t xml:space="preserve"> je povinen:</w:t>
      </w:r>
    </w:p>
    <w:p w14:paraId="1A7BF3FB" w14:textId="77777777" w:rsidR="00877FC1" w:rsidRPr="002217F9" w:rsidRDefault="00877FC1">
      <w:pPr>
        <w:pStyle w:val="Zkladntext"/>
        <w:tabs>
          <w:tab w:val="left" w:pos="426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204BA0F4" w14:textId="77777777" w:rsidR="00877FC1" w:rsidRPr="002217F9" w:rsidRDefault="00877FC1" w:rsidP="005155A7">
      <w:pPr>
        <w:numPr>
          <w:ilvl w:val="0"/>
          <w:numId w:val="12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užívat předmět nájmu v souladu s účelem nájmu,</w:t>
      </w:r>
    </w:p>
    <w:p w14:paraId="106A7008" w14:textId="77777777" w:rsidR="00877FC1" w:rsidRPr="002217F9" w:rsidRDefault="00877FC1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E58B002" w14:textId="77777777" w:rsidR="00877FC1" w:rsidRPr="002217F9" w:rsidRDefault="00877FC1" w:rsidP="005155A7">
      <w:pPr>
        <w:numPr>
          <w:ilvl w:val="0"/>
          <w:numId w:val="12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neprodleně po nabytí právní moci předložit </w:t>
      </w:r>
      <w:r w:rsidR="002621E9" w:rsidRPr="002217F9">
        <w:rPr>
          <w:rFonts w:ascii="Arial" w:hAnsi="Arial" w:cs="Arial"/>
          <w:sz w:val="22"/>
          <w:szCs w:val="22"/>
        </w:rPr>
        <w:t>správní rozhodnutí o povolení stavby</w:t>
      </w:r>
      <w:r w:rsidRPr="002217F9">
        <w:rPr>
          <w:rFonts w:ascii="Arial" w:hAnsi="Arial" w:cs="Arial"/>
          <w:sz w:val="22"/>
          <w:szCs w:val="22"/>
        </w:rPr>
        <w:t xml:space="preserve"> pronajímateli,</w:t>
      </w:r>
    </w:p>
    <w:p w14:paraId="0B65130C" w14:textId="77777777" w:rsidR="00877FC1" w:rsidRPr="002217F9" w:rsidRDefault="00877FC1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F98706D" w14:textId="77777777" w:rsidR="00877FC1" w:rsidRPr="002217F9" w:rsidRDefault="00877FC1" w:rsidP="005155A7">
      <w:pPr>
        <w:pStyle w:val="Zkladntextodsazen3"/>
        <w:numPr>
          <w:ilvl w:val="0"/>
          <w:numId w:val="12"/>
        </w:numPr>
        <w:tabs>
          <w:tab w:val="clear" w:pos="720"/>
          <w:tab w:val="clear" w:pos="993"/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oznámit pronajímateli datum zahájení stavby nejpozději 10 pracovních dní před tímto datem,</w:t>
      </w:r>
    </w:p>
    <w:p w14:paraId="561DE0DC" w14:textId="77777777" w:rsidR="00877FC1" w:rsidRPr="002217F9" w:rsidRDefault="00877FC1" w:rsidP="005155A7">
      <w:pPr>
        <w:pStyle w:val="Zkladntext31"/>
        <w:tabs>
          <w:tab w:val="left" w:pos="284"/>
        </w:tabs>
        <w:rPr>
          <w:rFonts w:ascii="Arial" w:hAnsi="Arial" w:cs="Arial"/>
          <w:sz w:val="22"/>
          <w:szCs w:val="22"/>
          <w:lang w:eastAsia="cs-CZ"/>
        </w:rPr>
      </w:pPr>
    </w:p>
    <w:p w14:paraId="53483AE7" w14:textId="77777777" w:rsidR="00877FC1" w:rsidRPr="002217F9" w:rsidRDefault="00877FC1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D7144">
        <w:rPr>
          <w:rFonts w:ascii="Arial" w:hAnsi="Arial" w:cs="Arial"/>
          <w:sz w:val="22"/>
          <w:szCs w:val="22"/>
        </w:rPr>
        <w:t>d)</w:t>
      </w:r>
      <w:r w:rsidRPr="00AD7144">
        <w:rPr>
          <w:rFonts w:ascii="Arial" w:hAnsi="Arial" w:cs="Arial"/>
          <w:sz w:val="22"/>
          <w:szCs w:val="22"/>
        </w:rPr>
        <w:tab/>
        <w:t>v případě ukončení nájm</w:t>
      </w:r>
      <w:r w:rsidR="009079C3" w:rsidRPr="00AD7144">
        <w:rPr>
          <w:rFonts w:ascii="Arial" w:hAnsi="Arial" w:cs="Arial"/>
          <w:sz w:val="22"/>
          <w:szCs w:val="22"/>
        </w:rPr>
        <w:t>u uvést předmět nájmu do stavu,</w:t>
      </w:r>
      <w:r w:rsidRPr="00AD7144">
        <w:rPr>
          <w:rFonts w:ascii="Arial" w:hAnsi="Arial" w:cs="Arial"/>
          <w:sz w:val="22"/>
          <w:szCs w:val="22"/>
        </w:rPr>
        <w:t xml:space="preserve"> ve kterém se nacházel ke dni zahájení nájemního vztahu, pokud se s pronajímatelem nedohodne jinak,</w:t>
      </w:r>
    </w:p>
    <w:p w14:paraId="150887BD" w14:textId="77777777" w:rsidR="00877FC1" w:rsidRPr="002217F9" w:rsidRDefault="00877FC1" w:rsidP="005155A7">
      <w:pPr>
        <w:pStyle w:val="adresa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034C0CA5" w14:textId="77777777" w:rsidR="00125063" w:rsidRPr="002217F9" w:rsidRDefault="00125063" w:rsidP="005155A7">
      <w:pPr>
        <w:tabs>
          <w:tab w:val="left" w:pos="0"/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e) trpět věcná břemena, resp. služebnosti spojené s pozemk</w:t>
      </w:r>
      <w:r w:rsidR="00B16E7F">
        <w:rPr>
          <w:rFonts w:ascii="Arial" w:hAnsi="Arial" w:cs="Arial"/>
          <w:sz w:val="22"/>
          <w:szCs w:val="22"/>
        </w:rPr>
        <w:t>y</w:t>
      </w:r>
      <w:r w:rsidRPr="002217F9">
        <w:rPr>
          <w:rFonts w:ascii="Arial" w:hAnsi="Arial" w:cs="Arial"/>
          <w:sz w:val="22"/>
          <w:szCs w:val="22"/>
        </w:rPr>
        <w:t>, jež j</w:t>
      </w:r>
      <w:r w:rsidR="00B16E7F">
        <w:rPr>
          <w:rFonts w:ascii="Arial" w:hAnsi="Arial" w:cs="Arial"/>
          <w:sz w:val="22"/>
          <w:szCs w:val="22"/>
        </w:rPr>
        <w:t xml:space="preserve">sou </w:t>
      </w:r>
      <w:r w:rsidRPr="002217F9">
        <w:rPr>
          <w:rFonts w:ascii="Arial" w:hAnsi="Arial" w:cs="Arial"/>
          <w:sz w:val="22"/>
          <w:szCs w:val="22"/>
        </w:rPr>
        <w:t>předmětem nájmu,</w:t>
      </w:r>
    </w:p>
    <w:p w14:paraId="178DC526" w14:textId="77777777" w:rsidR="00125063" w:rsidRPr="002217F9" w:rsidRDefault="00125063" w:rsidP="005155A7">
      <w:pPr>
        <w:pStyle w:val="adresa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34D106EB" w14:textId="77777777" w:rsidR="00877FC1" w:rsidRPr="002217F9" w:rsidRDefault="00125063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f</w:t>
      </w:r>
      <w:r w:rsidR="00877FC1" w:rsidRPr="002217F9">
        <w:rPr>
          <w:rFonts w:ascii="Arial" w:hAnsi="Arial" w:cs="Arial"/>
          <w:sz w:val="22"/>
          <w:szCs w:val="22"/>
        </w:rPr>
        <w:t>)</w:t>
      </w:r>
      <w:r w:rsidR="00877FC1" w:rsidRPr="002217F9">
        <w:rPr>
          <w:rFonts w:ascii="Arial" w:hAnsi="Arial" w:cs="Arial"/>
          <w:sz w:val="22"/>
          <w:szCs w:val="22"/>
        </w:rPr>
        <w:tab/>
        <w:t>platit v souladu se zá</w:t>
      </w:r>
      <w:r w:rsidR="00C72DB4" w:rsidRPr="002217F9">
        <w:rPr>
          <w:rFonts w:ascii="Arial" w:hAnsi="Arial" w:cs="Arial"/>
          <w:sz w:val="22"/>
          <w:szCs w:val="22"/>
        </w:rPr>
        <w:t xml:space="preserve">konnou úpravou </w:t>
      </w:r>
      <w:r w:rsidR="00C72DB4" w:rsidRPr="00487FDB">
        <w:rPr>
          <w:rFonts w:ascii="Arial" w:hAnsi="Arial" w:cs="Arial"/>
          <w:b/>
          <w:bCs/>
          <w:sz w:val="22"/>
          <w:szCs w:val="22"/>
        </w:rPr>
        <w:t>daň z</w:t>
      </w:r>
      <w:r w:rsidR="001145A4" w:rsidRPr="00487FDB">
        <w:rPr>
          <w:rFonts w:ascii="Arial" w:hAnsi="Arial" w:cs="Arial"/>
          <w:b/>
          <w:bCs/>
          <w:sz w:val="22"/>
          <w:szCs w:val="22"/>
        </w:rPr>
        <w:t> nemovitých věcí</w:t>
      </w:r>
      <w:r w:rsidR="00877FC1" w:rsidRPr="002217F9">
        <w:rPr>
          <w:rFonts w:ascii="Arial" w:hAnsi="Arial" w:cs="Arial"/>
          <w:sz w:val="22"/>
          <w:szCs w:val="22"/>
        </w:rPr>
        <w:t xml:space="preserve"> za </w:t>
      </w:r>
      <w:r w:rsidR="003E162F" w:rsidRPr="002217F9">
        <w:rPr>
          <w:rFonts w:ascii="Arial" w:hAnsi="Arial" w:cs="Arial"/>
          <w:sz w:val="22"/>
          <w:szCs w:val="22"/>
        </w:rPr>
        <w:t>pozemk</w:t>
      </w:r>
      <w:r w:rsidR="00B16E7F">
        <w:rPr>
          <w:rFonts w:ascii="Arial" w:hAnsi="Arial" w:cs="Arial"/>
          <w:sz w:val="22"/>
          <w:szCs w:val="22"/>
        </w:rPr>
        <w:t>y</w:t>
      </w:r>
      <w:r w:rsidR="00877FC1" w:rsidRPr="002217F9">
        <w:rPr>
          <w:rFonts w:ascii="Arial" w:hAnsi="Arial" w:cs="Arial"/>
          <w:i/>
          <w:sz w:val="22"/>
          <w:szCs w:val="22"/>
        </w:rPr>
        <w:t>,</w:t>
      </w:r>
      <w:r w:rsidR="00877FC1" w:rsidRPr="002217F9">
        <w:rPr>
          <w:rFonts w:ascii="Arial" w:hAnsi="Arial" w:cs="Arial"/>
          <w:sz w:val="22"/>
          <w:szCs w:val="22"/>
        </w:rPr>
        <w:t xml:space="preserve"> </w:t>
      </w:r>
      <w:r w:rsidR="003E162F" w:rsidRPr="002217F9">
        <w:rPr>
          <w:rFonts w:ascii="Arial" w:hAnsi="Arial" w:cs="Arial"/>
          <w:sz w:val="22"/>
          <w:szCs w:val="22"/>
        </w:rPr>
        <w:t>jež</w:t>
      </w:r>
      <w:r w:rsidR="00877FC1" w:rsidRPr="002217F9">
        <w:rPr>
          <w:rFonts w:ascii="Arial" w:hAnsi="Arial" w:cs="Arial"/>
          <w:sz w:val="22"/>
          <w:szCs w:val="22"/>
        </w:rPr>
        <w:t xml:space="preserve"> </w:t>
      </w:r>
      <w:r w:rsidR="000B2E7F" w:rsidRPr="002217F9">
        <w:rPr>
          <w:rFonts w:ascii="Arial" w:hAnsi="Arial" w:cs="Arial"/>
          <w:sz w:val="22"/>
          <w:szCs w:val="22"/>
        </w:rPr>
        <w:t>j</w:t>
      </w:r>
      <w:r w:rsidR="00B16E7F">
        <w:rPr>
          <w:rFonts w:ascii="Arial" w:hAnsi="Arial" w:cs="Arial"/>
          <w:sz w:val="22"/>
          <w:szCs w:val="22"/>
        </w:rPr>
        <w:t>sou</w:t>
      </w:r>
      <w:r w:rsidR="00877FC1" w:rsidRPr="002217F9">
        <w:rPr>
          <w:rFonts w:ascii="Arial" w:hAnsi="Arial" w:cs="Arial"/>
          <w:sz w:val="22"/>
          <w:szCs w:val="22"/>
        </w:rPr>
        <w:t xml:space="preserve"> předmětem nájmu,</w:t>
      </w:r>
    </w:p>
    <w:p w14:paraId="5203341F" w14:textId="77777777" w:rsidR="00877FC1" w:rsidRPr="002217F9" w:rsidRDefault="00877FC1" w:rsidP="005155A7">
      <w:pPr>
        <w:pStyle w:val="adresa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5FF35F6D" w14:textId="77777777" w:rsidR="00877FC1" w:rsidRPr="002217F9" w:rsidRDefault="00125063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g</w:t>
      </w:r>
      <w:r w:rsidR="00877FC1" w:rsidRPr="002217F9">
        <w:rPr>
          <w:rFonts w:ascii="Arial" w:hAnsi="Arial" w:cs="Arial"/>
          <w:sz w:val="22"/>
          <w:szCs w:val="22"/>
        </w:rPr>
        <w:t>)</w:t>
      </w:r>
      <w:r w:rsidR="00877FC1" w:rsidRPr="002217F9">
        <w:rPr>
          <w:rFonts w:ascii="Arial" w:hAnsi="Arial" w:cs="Arial"/>
          <w:sz w:val="22"/>
          <w:szCs w:val="22"/>
        </w:rPr>
        <w:tab/>
        <w:t>umožnit pronajímateli na jeho žádost vstup na </w:t>
      </w:r>
      <w:r w:rsidR="003E162F" w:rsidRPr="002217F9">
        <w:rPr>
          <w:rFonts w:ascii="Arial" w:hAnsi="Arial" w:cs="Arial"/>
          <w:sz w:val="22"/>
          <w:szCs w:val="22"/>
        </w:rPr>
        <w:t>pozemk</w:t>
      </w:r>
      <w:r w:rsidR="00B16E7F">
        <w:rPr>
          <w:rFonts w:ascii="Arial" w:hAnsi="Arial" w:cs="Arial"/>
          <w:sz w:val="22"/>
          <w:szCs w:val="22"/>
        </w:rPr>
        <w:t>y</w:t>
      </w:r>
      <w:r w:rsidR="00877FC1" w:rsidRPr="002217F9">
        <w:rPr>
          <w:rFonts w:ascii="Arial" w:hAnsi="Arial" w:cs="Arial"/>
          <w:sz w:val="22"/>
          <w:szCs w:val="22"/>
        </w:rPr>
        <w:t xml:space="preserve"> specifikovan</w:t>
      </w:r>
      <w:r w:rsidR="00B16E7F">
        <w:rPr>
          <w:rFonts w:ascii="Arial" w:hAnsi="Arial" w:cs="Arial"/>
          <w:sz w:val="22"/>
          <w:szCs w:val="22"/>
        </w:rPr>
        <w:t>é</w:t>
      </w:r>
      <w:r w:rsidR="00877FC1" w:rsidRPr="002217F9">
        <w:rPr>
          <w:rFonts w:ascii="Arial" w:hAnsi="Arial" w:cs="Arial"/>
          <w:sz w:val="22"/>
          <w:szCs w:val="22"/>
        </w:rPr>
        <w:t xml:space="preserve"> v čl. I, a to za účelem kontroly, zda j</w:t>
      </w:r>
      <w:r w:rsidR="00B16E7F">
        <w:rPr>
          <w:rFonts w:ascii="Arial" w:hAnsi="Arial" w:cs="Arial"/>
          <w:sz w:val="22"/>
          <w:szCs w:val="22"/>
        </w:rPr>
        <w:t>sou</w:t>
      </w:r>
      <w:r w:rsidR="00877FC1" w:rsidRPr="002217F9">
        <w:rPr>
          <w:rFonts w:ascii="Arial" w:hAnsi="Arial" w:cs="Arial"/>
          <w:sz w:val="22"/>
          <w:szCs w:val="22"/>
        </w:rPr>
        <w:t xml:space="preserve"> </w:t>
      </w:r>
      <w:r w:rsidR="003E162F" w:rsidRPr="002217F9">
        <w:rPr>
          <w:rFonts w:ascii="Arial" w:hAnsi="Arial" w:cs="Arial"/>
          <w:sz w:val="22"/>
          <w:szCs w:val="22"/>
        </w:rPr>
        <w:t>pozemk</w:t>
      </w:r>
      <w:r w:rsidR="00B16E7F">
        <w:rPr>
          <w:rFonts w:ascii="Arial" w:hAnsi="Arial" w:cs="Arial"/>
          <w:sz w:val="22"/>
          <w:szCs w:val="22"/>
        </w:rPr>
        <w:t>y</w:t>
      </w:r>
      <w:r w:rsidR="00877FC1" w:rsidRPr="002217F9">
        <w:rPr>
          <w:rFonts w:ascii="Arial" w:hAnsi="Arial" w:cs="Arial"/>
          <w:i/>
          <w:iCs/>
          <w:sz w:val="22"/>
          <w:szCs w:val="22"/>
        </w:rPr>
        <w:t xml:space="preserve"> </w:t>
      </w:r>
      <w:r w:rsidR="00877FC1" w:rsidRPr="002217F9">
        <w:rPr>
          <w:rFonts w:ascii="Arial" w:hAnsi="Arial" w:cs="Arial"/>
          <w:sz w:val="22"/>
          <w:szCs w:val="22"/>
        </w:rPr>
        <w:t>užíván</w:t>
      </w:r>
      <w:r w:rsidR="00B16E7F">
        <w:rPr>
          <w:rFonts w:ascii="Arial" w:hAnsi="Arial" w:cs="Arial"/>
          <w:sz w:val="22"/>
          <w:szCs w:val="22"/>
        </w:rPr>
        <w:t>y</w:t>
      </w:r>
      <w:r w:rsidR="00877FC1" w:rsidRPr="002217F9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</w:t>
      </w:r>
      <w:r w:rsidR="00BA50D3" w:rsidRPr="002217F9">
        <w:rPr>
          <w:rFonts w:ascii="Arial" w:hAnsi="Arial" w:cs="Arial"/>
          <w:sz w:val="22"/>
          <w:szCs w:val="22"/>
        </w:rPr>
        <w:t>alespoň 7 dnů předem; v </w:t>
      </w:r>
      <w:r w:rsidR="00877FC1" w:rsidRPr="002217F9">
        <w:rPr>
          <w:rFonts w:ascii="Arial" w:hAnsi="Arial" w:cs="Arial"/>
          <w:sz w:val="22"/>
          <w:szCs w:val="22"/>
        </w:rPr>
        <w:t>případě nutné potřeby je pronajímatel oprávněn kontrolu provést i za jeho nepřítomnosti.</w:t>
      </w:r>
    </w:p>
    <w:p w14:paraId="16A0D475" w14:textId="77777777" w:rsidR="00877FC1" w:rsidRDefault="00877FC1" w:rsidP="005155A7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77288D36" w14:textId="77777777" w:rsidR="00705FE8" w:rsidRPr="002217F9" w:rsidRDefault="00705FE8" w:rsidP="005155A7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330349A6" w14:textId="77777777" w:rsidR="00877FC1" w:rsidRPr="002217F9" w:rsidRDefault="00877FC1" w:rsidP="00A8033C">
      <w:pPr>
        <w:jc w:val="center"/>
        <w:rPr>
          <w:rFonts w:ascii="Arial" w:hAnsi="Arial" w:cs="Arial"/>
          <w:b/>
          <w:sz w:val="22"/>
          <w:szCs w:val="22"/>
        </w:rPr>
      </w:pPr>
      <w:r w:rsidRPr="002217F9">
        <w:rPr>
          <w:rFonts w:ascii="Arial" w:hAnsi="Arial" w:cs="Arial"/>
          <w:b/>
          <w:sz w:val="22"/>
          <w:szCs w:val="22"/>
        </w:rPr>
        <w:t>Čl. IV</w:t>
      </w:r>
    </w:p>
    <w:p w14:paraId="202D212D" w14:textId="77777777" w:rsidR="00E11F50" w:rsidRPr="002217F9" w:rsidRDefault="00E11F50" w:rsidP="00A8033C">
      <w:pPr>
        <w:jc w:val="center"/>
        <w:rPr>
          <w:rFonts w:ascii="Arial" w:hAnsi="Arial" w:cs="Arial"/>
          <w:b/>
          <w:sz w:val="22"/>
          <w:szCs w:val="22"/>
        </w:rPr>
      </w:pPr>
    </w:p>
    <w:p w14:paraId="7E5E73D7" w14:textId="77777777" w:rsidR="002F6E69" w:rsidRPr="002217F9" w:rsidRDefault="002F6E69" w:rsidP="005155A7">
      <w:pPr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1) Tato smlouva se uzavírá od </w:t>
      </w:r>
      <w:r w:rsidR="00AD7144">
        <w:rPr>
          <w:rFonts w:ascii="Arial" w:hAnsi="Arial" w:cs="Arial"/>
          <w:b/>
          <w:bCs/>
          <w:sz w:val="22"/>
          <w:szCs w:val="22"/>
        </w:rPr>
        <w:t>15. 1. 2024</w:t>
      </w:r>
      <w:r w:rsidRPr="002217F9">
        <w:rPr>
          <w:rFonts w:ascii="Arial" w:hAnsi="Arial" w:cs="Arial"/>
          <w:sz w:val="22"/>
          <w:szCs w:val="22"/>
        </w:rPr>
        <w:t xml:space="preserve"> na dobu neurčitou.</w:t>
      </w:r>
    </w:p>
    <w:p w14:paraId="088EFDAA" w14:textId="77777777" w:rsidR="002F6E69" w:rsidRPr="002217F9" w:rsidRDefault="002F6E69" w:rsidP="005155A7">
      <w:pPr>
        <w:pStyle w:val="Zkladntext"/>
        <w:spacing w:before="0"/>
        <w:ind w:left="0"/>
        <w:rPr>
          <w:rFonts w:ascii="Arial" w:hAnsi="Arial" w:cs="Arial"/>
          <w:iCs/>
          <w:sz w:val="22"/>
          <w:szCs w:val="22"/>
        </w:rPr>
      </w:pPr>
    </w:p>
    <w:p w14:paraId="70A60E4A" w14:textId="77777777" w:rsidR="002F6E69" w:rsidRPr="002217F9" w:rsidRDefault="002F6E69" w:rsidP="005155A7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2) Právní vztah založený touto smlouvou lze ukončit </w:t>
      </w:r>
      <w:r w:rsidR="00B96C52" w:rsidRPr="002217F9">
        <w:rPr>
          <w:rFonts w:ascii="Arial" w:hAnsi="Arial" w:cs="Arial"/>
          <w:sz w:val="22"/>
          <w:szCs w:val="22"/>
        </w:rPr>
        <w:t xml:space="preserve">vzájemnou písemnou </w:t>
      </w:r>
      <w:r w:rsidRPr="002217F9">
        <w:rPr>
          <w:rFonts w:ascii="Arial" w:hAnsi="Arial" w:cs="Arial"/>
          <w:sz w:val="22"/>
          <w:szCs w:val="22"/>
        </w:rPr>
        <w:t xml:space="preserve">dohodou </w:t>
      </w:r>
      <w:r w:rsidR="00B96C52" w:rsidRPr="002217F9">
        <w:rPr>
          <w:rFonts w:ascii="Arial" w:hAnsi="Arial" w:cs="Arial"/>
          <w:sz w:val="22"/>
          <w:szCs w:val="22"/>
        </w:rPr>
        <w:t xml:space="preserve">smluvních stran </w:t>
      </w:r>
      <w:r w:rsidRPr="002217F9">
        <w:rPr>
          <w:rFonts w:ascii="Arial" w:hAnsi="Arial" w:cs="Arial"/>
          <w:sz w:val="22"/>
          <w:szCs w:val="22"/>
        </w:rPr>
        <w:t xml:space="preserve">nebo </w:t>
      </w:r>
      <w:r w:rsidR="00B96C52" w:rsidRPr="002217F9">
        <w:rPr>
          <w:rFonts w:ascii="Arial" w:hAnsi="Arial" w:cs="Arial"/>
          <w:sz w:val="22"/>
          <w:szCs w:val="22"/>
        </w:rPr>
        <w:t xml:space="preserve">jednostrannou </w:t>
      </w:r>
      <w:r w:rsidRPr="002217F9">
        <w:rPr>
          <w:rFonts w:ascii="Arial" w:hAnsi="Arial" w:cs="Arial"/>
          <w:sz w:val="22"/>
          <w:szCs w:val="22"/>
        </w:rPr>
        <w:t xml:space="preserve">písemnou výpovědí. </w:t>
      </w:r>
    </w:p>
    <w:p w14:paraId="2D7F1B2E" w14:textId="77777777" w:rsidR="002F6E69" w:rsidRPr="002217F9" w:rsidRDefault="002F6E69" w:rsidP="005155A7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</w:p>
    <w:p w14:paraId="00427594" w14:textId="77777777" w:rsidR="002F6E69" w:rsidRPr="002217F9" w:rsidRDefault="002F6E69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3) Nájem lze v souladu s ustanovením § 2231 NOZ vypovědět v tříměsíční výpovědní době, která začíná běžet prvním dnem kalendářního měsíce následujícího po doručení výpovědi druhé smluvní straně.</w:t>
      </w:r>
    </w:p>
    <w:p w14:paraId="10A55548" w14:textId="77777777" w:rsidR="002F6E69" w:rsidRPr="002217F9" w:rsidRDefault="002F6E69" w:rsidP="005155A7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14:paraId="31C56C92" w14:textId="77777777" w:rsidR="002F6E69" w:rsidRPr="002217F9" w:rsidRDefault="002F6E69" w:rsidP="005155A7">
      <w:pPr>
        <w:pStyle w:val="Zkladntextodsazen"/>
        <w:ind w:firstLine="0"/>
        <w:rPr>
          <w:rFonts w:ascii="Arial" w:hAnsi="Arial" w:cs="Arial"/>
          <w:iCs/>
          <w:sz w:val="22"/>
          <w:szCs w:val="22"/>
        </w:rPr>
      </w:pPr>
      <w:r w:rsidRPr="002217F9">
        <w:rPr>
          <w:rFonts w:ascii="Arial" w:hAnsi="Arial" w:cs="Arial"/>
          <w:iCs/>
          <w:sz w:val="22"/>
          <w:szCs w:val="22"/>
        </w:rPr>
        <w:t>4) Pronajímatel může v souladu s ustanovením § 2232 OZ vypovědět nájem bez výpovědní doby, jestliže nájemce porušuje zvlášť závažným způsobem své povinnosti, a to ke dni doručení výpovědi nájemci.</w:t>
      </w:r>
    </w:p>
    <w:p w14:paraId="06D792F5" w14:textId="77777777" w:rsidR="00B06AA3" w:rsidRPr="002217F9" w:rsidRDefault="00B06AA3" w:rsidP="005155A7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14:paraId="172D72FC" w14:textId="77777777" w:rsidR="00125063" w:rsidRPr="002217F9" w:rsidRDefault="00125063" w:rsidP="005155A7">
      <w:pPr>
        <w:jc w:val="both"/>
        <w:rPr>
          <w:rFonts w:ascii="Arial" w:hAnsi="Arial" w:cs="Arial"/>
          <w:sz w:val="22"/>
          <w:szCs w:val="22"/>
        </w:rPr>
      </w:pPr>
    </w:p>
    <w:p w14:paraId="45A0E6F1" w14:textId="77777777" w:rsidR="00877FC1" w:rsidRPr="002217F9" w:rsidRDefault="00877FC1">
      <w:pPr>
        <w:jc w:val="center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V</w:t>
      </w:r>
      <w:r w:rsidRPr="002217F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48C88AA2" w14:textId="77777777" w:rsidR="00877FC1" w:rsidRPr="002217F9" w:rsidRDefault="00877FC1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507B55F2" w14:textId="77777777" w:rsidR="00877FC1" w:rsidRPr="002217F9" w:rsidRDefault="00877FC1" w:rsidP="005155A7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1)</w:t>
      </w:r>
      <w:r w:rsidRPr="002217F9">
        <w:rPr>
          <w:rFonts w:ascii="Arial" w:hAnsi="Arial" w:cs="Arial"/>
          <w:sz w:val="22"/>
          <w:szCs w:val="22"/>
        </w:rPr>
        <w:tab/>
        <w:t>Nájemce je povinen platit pronajímateli nájemné.</w:t>
      </w:r>
    </w:p>
    <w:p w14:paraId="269D10BD" w14:textId="77777777" w:rsidR="007F6535" w:rsidRPr="002217F9" w:rsidRDefault="007F6535" w:rsidP="005155A7">
      <w:pPr>
        <w:ind w:hanging="1104"/>
        <w:jc w:val="both"/>
        <w:rPr>
          <w:rFonts w:ascii="Arial" w:hAnsi="Arial" w:cs="Arial"/>
          <w:sz w:val="22"/>
          <w:szCs w:val="22"/>
        </w:rPr>
      </w:pPr>
    </w:p>
    <w:p w14:paraId="7297E4BF" w14:textId="77777777" w:rsidR="00877FC1" w:rsidRPr="002217F9" w:rsidRDefault="00877FC1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2)</w:t>
      </w:r>
      <w:r w:rsidRPr="002217F9">
        <w:rPr>
          <w:rFonts w:ascii="Arial" w:hAnsi="Arial" w:cs="Arial"/>
          <w:sz w:val="22"/>
          <w:szCs w:val="22"/>
        </w:rPr>
        <w:tab/>
        <w:t xml:space="preserve">Nájemné se platí </w:t>
      </w:r>
      <w:r w:rsidRPr="002217F9">
        <w:rPr>
          <w:rFonts w:ascii="Arial" w:hAnsi="Arial" w:cs="Arial"/>
          <w:b/>
          <w:bCs/>
          <w:sz w:val="22"/>
          <w:szCs w:val="22"/>
          <w:u w:val="single"/>
        </w:rPr>
        <w:t>ročně dopředu</w:t>
      </w:r>
      <w:r w:rsidR="00C64A4C" w:rsidRPr="002217F9">
        <w:rPr>
          <w:rFonts w:ascii="Arial" w:hAnsi="Arial" w:cs="Arial"/>
          <w:b/>
          <w:bCs/>
          <w:sz w:val="22"/>
          <w:szCs w:val="22"/>
        </w:rPr>
        <w:t xml:space="preserve"> </w:t>
      </w:r>
      <w:r w:rsidRPr="002217F9">
        <w:rPr>
          <w:rFonts w:ascii="Arial" w:hAnsi="Arial" w:cs="Arial"/>
          <w:sz w:val="22"/>
          <w:szCs w:val="22"/>
        </w:rPr>
        <w:t>vždy k 1.</w:t>
      </w:r>
      <w:r w:rsidR="003E162F" w:rsidRPr="002217F9">
        <w:rPr>
          <w:rFonts w:ascii="Arial" w:hAnsi="Arial" w:cs="Arial"/>
          <w:sz w:val="22"/>
          <w:szCs w:val="22"/>
        </w:rPr>
        <w:t xml:space="preserve"> </w:t>
      </w:r>
      <w:r w:rsidRPr="002217F9">
        <w:rPr>
          <w:rFonts w:ascii="Arial" w:hAnsi="Arial" w:cs="Arial"/>
          <w:sz w:val="22"/>
          <w:szCs w:val="22"/>
        </w:rPr>
        <w:t>10. běžného roku.</w:t>
      </w:r>
    </w:p>
    <w:p w14:paraId="482F552B" w14:textId="77777777" w:rsidR="00877FC1" w:rsidRPr="002217F9" w:rsidRDefault="00877FC1" w:rsidP="005155A7">
      <w:pPr>
        <w:ind w:hanging="1104"/>
        <w:jc w:val="both"/>
        <w:rPr>
          <w:rFonts w:ascii="Arial" w:hAnsi="Arial" w:cs="Arial"/>
          <w:sz w:val="22"/>
          <w:szCs w:val="22"/>
        </w:rPr>
      </w:pPr>
    </w:p>
    <w:p w14:paraId="5AE32E1B" w14:textId="484F3640" w:rsidR="00877FC1" w:rsidRPr="002217F9" w:rsidRDefault="00877FC1" w:rsidP="005155A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3)  Roční nájemné se stan</w:t>
      </w:r>
      <w:r w:rsidR="007F6535" w:rsidRPr="002217F9">
        <w:rPr>
          <w:rFonts w:ascii="Arial" w:hAnsi="Arial" w:cs="Arial"/>
          <w:sz w:val="22"/>
          <w:szCs w:val="22"/>
        </w:rPr>
        <w:t xml:space="preserve">ovuje dohodou ve výši </w:t>
      </w:r>
      <w:r w:rsidR="008B13B3" w:rsidRPr="005D08E7">
        <w:rPr>
          <w:rFonts w:ascii="Arial" w:hAnsi="Arial" w:cs="Arial"/>
          <w:b/>
          <w:bCs/>
          <w:sz w:val="22"/>
          <w:szCs w:val="22"/>
        </w:rPr>
        <w:t>39</w:t>
      </w:r>
      <w:r w:rsidR="00D05557" w:rsidRPr="005D08E7">
        <w:rPr>
          <w:rFonts w:ascii="Arial" w:hAnsi="Arial" w:cs="Arial"/>
          <w:b/>
          <w:bCs/>
          <w:sz w:val="22"/>
          <w:szCs w:val="22"/>
        </w:rPr>
        <w:t>740,00</w:t>
      </w:r>
      <w:r w:rsidRPr="005D08E7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2217F9">
        <w:rPr>
          <w:rFonts w:ascii="Arial" w:hAnsi="Arial" w:cs="Arial"/>
          <w:sz w:val="22"/>
          <w:szCs w:val="22"/>
        </w:rPr>
        <w:t xml:space="preserve"> (slovy: </w:t>
      </w:r>
      <w:r w:rsidR="00D05557">
        <w:rPr>
          <w:rFonts w:ascii="Arial" w:hAnsi="Arial" w:cs="Arial"/>
          <w:sz w:val="22"/>
          <w:szCs w:val="22"/>
        </w:rPr>
        <w:t>Třicet devět tisíc sedm</w:t>
      </w:r>
      <w:r w:rsidR="00B911B5">
        <w:rPr>
          <w:rFonts w:ascii="Arial" w:hAnsi="Arial" w:cs="Arial"/>
          <w:sz w:val="22"/>
          <w:szCs w:val="22"/>
        </w:rPr>
        <w:t xml:space="preserve"> </w:t>
      </w:r>
      <w:r w:rsidR="00D05557">
        <w:rPr>
          <w:rFonts w:ascii="Arial" w:hAnsi="Arial" w:cs="Arial"/>
          <w:sz w:val="22"/>
          <w:szCs w:val="22"/>
        </w:rPr>
        <w:t>set</w:t>
      </w:r>
      <w:r w:rsidR="00B52719">
        <w:rPr>
          <w:rFonts w:ascii="Arial" w:hAnsi="Arial" w:cs="Arial"/>
          <w:sz w:val="22"/>
          <w:szCs w:val="22"/>
        </w:rPr>
        <w:t xml:space="preserve"> čt</w:t>
      </w:r>
      <w:r w:rsidR="00B911B5">
        <w:rPr>
          <w:rFonts w:ascii="Arial" w:hAnsi="Arial" w:cs="Arial"/>
          <w:sz w:val="22"/>
          <w:szCs w:val="22"/>
        </w:rPr>
        <w:t>yřicet korun českých</w:t>
      </w:r>
      <w:r w:rsidRPr="002217F9">
        <w:rPr>
          <w:rFonts w:ascii="Arial" w:hAnsi="Arial" w:cs="Arial"/>
          <w:sz w:val="22"/>
          <w:szCs w:val="22"/>
        </w:rPr>
        <w:t>).</w:t>
      </w:r>
    </w:p>
    <w:p w14:paraId="586CB9B1" w14:textId="77777777" w:rsidR="00877FC1" w:rsidRPr="002217F9" w:rsidRDefault="00877FC1" w:rsidP="001A5406">
      <w:pPr>
        <w:ind w:left="24"/>
        <w:jc w:val="both"/>
        <w:rPr>
          <w:rFonts w:ascii="Arial" w:hAnsi="Arial" w:cs="Arial"/>
          <w:sz w:val="22"/>
          <w:szCs w:val="22"/>
        </w:rPr>
      </w:pPr>
    </w:p>
    <w:p w14:paraId="5E1CAD1E" w14:textId="7343773C" w:rsidR="00C875C3" w:rsidRPr="002217F9" w:rsidRDefault="00877FC1" w:rsidP="005155A7">
      <w:pPr>
        <w:pStyle w:val="bodytext2"/>
        <w:tabs>
          <w:tab w:val="left" w:pos="284"/>
        </w:tabs>
        <w:rPr>
          <w:rFonts w:ascii="Arial" w:hAnsi="Arial" w:cs="Arial"/>
          <w:b w:val="0"/>
          <w:bCs w:val="0"/>
          <w:sz w:val="22"/>
          <w:szCs w:val="22"/>
        </w:rPr>
      </w:pPr>
      <w:r w:rsidRPr="002217F9">
        <w:rPr>
          <w:rFonts w:ascii="Arial" w:hAnsi="Arial" w:cs="Arial"/>
          <w:b w:val="0"/>
          <w:bCs w:val="0"/>
          <w:iCs/>
          <w:sz w:val="22"/>
          <w:szCs w:val="22"/>
        </w:rPr>
        <w:t>4)</w:t>
      </w:r>
      <w:r w:rsidRPr="002217F9">
        <w:rPr>
          <w:rFonts w:ascii="Arial" w:hAnsi="Arial" w:cs="Arial"/>
          <w:b w:val="0"/>
          <w:bCs w:val="0"/>
          <w:iCs/>
          <w:sz w:val="22"/>
          <w:szCs w:val="22"/>
        </w:rPr>
        <w:tab/>
      </w:r>
      <w:r w:rsidR="00C875C3" w:rsidRPr="002217F9">
        <w:rPr>
          <w:rFonts w:ascii="Arial" w:hAnsi="Arial" w:cs="Arial"/>
          <w:b w:val="0"/>
          <w:bCs w:val="0"/>
          <w:sz w:val="22"/>
          <w:szCs w:val="22"/>
        </w:rPr>
        <w:t xml:space="preserve">Nájemné za období od účinnosti smlouvy do 30. 9. </w:t>
      </w:r>
      <w:r w:rsidR="00B16E7F">
        <w:rPr>
          <w:rFonts w:ascii="Arial" w:hAnsi="Arial" w:cs="Arial"/>
          <w:b w:val="0"/>
          <w:bCs w:val="0"/>
          <w:sz w:val="22"/>
          <w:szCs w:val="22"/>
        </w:rPr>
        <w:t>2024</w:t>
      </w:r>
      <w:r w:rsidR="00C875C3" w:rsidRPr="002217F9">
        <w:rPr>
          <w:rFonts w:ascii="Arial" w:hAnsi="Arial" w:cs="Arial"/>
          <w:b w:val="0"/>
          <w:bCs w:val="0"/>
          <w:sz w:val="22"/>
          <w:szCs w:val="22"/>
        </w:rPr>
        <w:t xml:space="preserve"> včetně činí </w:t>
      </w:r>
      <w:r w:rsidR="00B911B5">
        <w:rPr>
          <w:rFonts w:ascii="Arial" w:hAnsi="Arial" w:cs="Arial"/>
          <w:b w:val="0"/>
          <w:bCs w:val="0"/>
          <w:sz w:val="22"/>
          <w:szCs w:val="22"/>
        </w:rPr>
        <w:t>29</w:t>
      </w:r>
      <w:r w:rsidR="0074367B">
        <w:rPr>
          <w:rFonts w:ascii="Arial" w:hAnsi="Arial" w:cs="Arial"/>
          <w:b w:val="0"/>
          <w:bCs w:val="0"/>
          <w:sz w:val="22"/>
          <w:szCs w:val="22"/>
        </w:rPr>
        <w:t>751,00</w:t>
      </w:r>
      <w:r w:rsidR="00C875C3" w:rsidRPr="002217F9">
        <w:rPr>
          <w:rFonts w:ascii="Arial" w:hAnsi="Arial" w:cs="Arial"/>
          <w:b w:val="0"/>
          <w:bCs w:val="0"/>
          <w:sz w:val="22"/>
          <w:szCs w:val="22"/>
        </w:rPr>
        <w:t xml:space="preserve"> Kč (slovy: </w:t>
      </w:r>
      <w:r w:rsidR="0074367B">
        <w:rPr>
          <w:rFonts w:ascii="Arial" w:hAnsi="Arial" w:cs="Arial"/>
          <w:b w:val="0"/>
          <w:bCs w:val="0"/>
          <w:sz w:val="22"/>
          <w:szCs w:val="22"/>
        </w:rPr>
        <w:t>Dvacet devět tisíc sedm set padesát jedna</w:t>
      </w:r>
      <w:r w:rsidR="00C875C3" w:rsidRPr="002217F9">
        <w:rPr>
          <w:rFonts w:ascii="Arial" w:hAnsi="Arial" w:cs="Arial"/>
          <w:b w:val="0"/>
          <w:bCs w:val="0"/>
          <w:sz w:val="22"/>
          <w:szCs w:val="22"/>
        </w:rPr>
        <w:t xml:space="preserve"> korun</w:t>
      </w:r>
      <w:r w:rsidR="0074367B">
        <w:rPr>
          <w:rFonts w:ascii="Arial" w:hAnsi="Arial" w:cs="Arial"/>
          <w:b w:val="0"/>
          <w:bCs w:val="0"/>
          <w:sz w:val="22"/>
          <w:szCs w:val="22"/>
        </w:rPr>
        <w:t>a</w:t>
      </w:r>
      <w:r w:rsidR="00C875C3" w:rsidRPr="002217F9">
        <w:rPr>
          <w:rFonts w:ascii="Arial" w:hAnsi="Arial" w:cs="Arial"/>
          <w:b w:val="0"/>
          <w:bCs w:val="0"/>
          <w:sz w:val="22"/>
          <w:szCs w:val="22"/>
        </w:rPr>
        <w:t xml:space="preserve"> česk</w:t>
      </w:r>
      <w:r w:rsidR="0074367B">
        <w:rPr>
          <w:rFonts w:ascii="Arial" w:hAnsi="Arial" w:cs="Arial"/>
          <w:b w:val="0"/>
          <w:bCs w:val="0"/>
          <w:sz w:val="22"/>
          <w:szCs w:val="22"/>
        </w:rPr>
        <w:t>á</w:t>
      </w:r>
      <w:r w:rsidR="00C875C3" w:rsidRPr="002217F9">
        <w:rPr>
          <w:rFonts w:ascii="Arial" w:hAnsi="Arial" w:cs="Arial"/>
          <w:b w:val="0"/>
          <w:bCs w:val="0"/>
          <w:sz w:val="22"/>
          <w:szCs w:val="22"/>
        </w:rPr>
        <w:t xml:space="preserve">) a bude uhrazeno </w:t>
      </w:r>
      <w:r w:rsidR="00C875C3" w:rsidRPr="002217F9">
        <w:rPr>
          <w:rFonts w:ascii="Arial" w:hAnsi="Arial" w:cs="Arial"/>
          <w:sz w:val="22"/>
          <w:szCs w:val="22"/>
          <w:u w:val="single"/>
        </w:rPr>
        <w:t xml:space="preserve">do </w:t>
      </w:r>
      <w:r w:rsidR="002F7411" w:rsidRPr="002217F9">
        <w:rPr>
          <w:rFonts w:ascii="Arial" w:hAnsi="Arial" w:cs="Arial"/>
          <w:sz w:val="22"/>
          <w:szCs w:val="22"/>
          <w:u w:val="single"/>
        </w:rPr>
        <w:t>30</w:t>
      </w:r>
      <w:r w:rsidR="00C875C3" w:rsidRPr="002217F9">
        <w:rPr>
          <w:rFonts w:ascii="Arial" w:hAnsi="Arial" w:cs="Arial"/>
          <w:sz w:val="22"/>
          <w:szCs w:val="22"/>
          <w:u w:val="single"/>
        </w:rPr>
        <w:t xml:space="preserve"> dnů </w:t>
      </w:r>
      <w:r w:rsidR="002F7411" w:rsidRPr="002217F9">
        <w:rPr>
          <w:rFonts w:ascii="Arial" w:hAnsi="Arial" w:cs="Arial"/>
          <w:sz w:val="22"/>
          <w:szCs w:val="22"/>
          <w:u w:val="single"/>
        </w:rPr>
        <w:t>ode dne účinnosti</w:t>
      </w:r>
      <w:r w:rsidR="00C875C3" w:rsidRPr="002217F9">
        <w:rPr>
          <w:rFonts w:ascii="Arial" w:hAnsi="Arial" w:cs="Arial"/>
          <w:b w:val="0"/>
          <w:sz w:val="22"/>
          <w:szCs w:val="22"/>
        </w:rPr>
        <w:t xml:space="preserve"> této smlouvy</w:t>
      </w:r>
      <w:r w:rsidR="00C875C3" w:rsidRPr="002217F9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0D2A2E5E" w14:textId="77777777" w:rsidR="00C875C3" w:rsidRPr="002217F9" w:rsidRDefault="00C875C3" w:rsidP="005155A7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26419727" w14:textId="77777777" w:rsidR="00C875C3" w:rsidRPr="00AD7144" w:rsidRDefault="00877FC1" w:rsidP="005155A7">
      <w:pPr>
        <w:pStyle w:val="Zkladntext2"/>
        <w:tabs>
          <w:tab w:val="left" w:pos="284"/>
          <w:tab w:val="left" w:pos="900"/>
        </w:tabs>
        <w:rPr>
          <w:rFonts w:ascii="Arial" w:hAnsi="Arial" w:cs="Arial"/>
          <w:i w:val="0"/>
          <w:iCs/>
          <w:sz w:val="22"/>
          <w:szCs w:val="22"/>
        </w:rPr>
      </w:pPr>
      <w:r w:rsidRPr="002217F9">
        <w:rPr>
          <w:rFonts w:ascii="Arial" w:hAnsi="Arial" w:cs="Arial"/>
          <w:b w:val="0"/>
          <w:bCs/>
          <w:i w:val="0"/>
          <w:sz w:val="22"/>
          <w:szCs w:val="22"/>
        </w:rPr>
        <w:t>5)</w:t>
      </w:r>
      <w:r w:rsidRPr="002217F9">
        <w:rPr>
          <w:rFonts w:ascii="Arial" w:hAnsi="Arial" w:cs="Arial"/>
          <w:b w:val="0"/>
          <w:bCs/>
          <w:i w:val="0"/>
          <w:sz w:val="22"/>
          <w:szCs w:val="22"/>
        </w:rPr>
        <w:tab/>
      </w:r>
      <w:r w:rsidR="00C875C3"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Nájemné bude hrazeno převodem na účet pronajímatele vedený u České národní banky, </w:t>
      </w:r>
      <w:r w:rsidR="0074146F" w:rsidRPr="00AD7144">
        <w:rPr>
          <w:rFonts w:ascii="Arial" w:hAnsi="Arial" w:cs="Arial"/>
          <w:i w:val="0"/>
          <w:iCs/>
          <w:sz w:val="22"/>
          <w:szCs w:val="22"/>
        </w:rPr>
        <w:t>číslo účtu 70017-3723001/0710</w:t>
      </w:r>
      <w:r w:rsidR="0074146F" w:rsidRPr="00AD7144">
        <w:rPr>
          <w:rFonts w:ascii="Arial" w:hAnsi="Arial" w:cs="Arial"/>
          <w:sz w:val="22"/>
          <w:szCs w:val="22"/>
        </w:rPr>
        <w:t xml:space="preserve">, </w:t>
      </w:r>
      <w:r w:rsidR="00C875C3" w:rsidRPr="00AD7144">
        <w:rPr>
          <w:rFonts w:ascii="Arial" w:hAnsi="Arial" w:cs="Arial"/>
          <w:i w:val="0"/>
          <w:iCs/>
          <w:sz w:val="22"/>
          <w:szCs w:val="22"/>
        </w:rPr>
        <w:t xml:space="preserve">variabilní symbol </w:t>
      </w:r>
      <w:r w:rsidR="00AD7144" w:rsidRPr="00AD7144">
        <w:rPr>
          <w:rFonts w:ascii="Arial" w:hAnsi="Arial" w:cs="Arial"/>
          <w:i w:val="0"/>
          <w:iCs/>
          <w:sz w:val="22"/>
          <w:szCs w:val="22"/>
        </w:rPr>
        <w:t>5812313</w:t>
      </w:r>
      <w:r w:rsidR="00AD7144">
        <w:rPr>
          <w:rFonts w:ascii="Arial" w:hAnsi="Arial" w:cs="Arial"/>
          <w:i w:val="0"/>
          <w:iCs/>
          <w:sz w:val="22"/>
          <w:szCs w:val="22"/>
        </w:rPr>
        <w:t>.</w:t>
      </w:r>
    </w:p>
    <w:p w14:paraId="3D508630" w14:textId="77777777" w:rsidR="005155A7" w:rsidRPr="002217F9" w:rsidRDefault="005155A7" w:rsidP="005155A7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5538C32B" w14:textId="77777777" w:rsidR="00877FC1" w:rsidRPr="002217F9" w:rsidRDefault="00877FC1" w:rsidP="005155A7">
      <w:pPr>
        <w:pStyle w:val="bodytext2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pronajímatele.</w:t>
      </w:r>
    </w:p>
    <w:p w14:paraId="7DA41964" w14:textId="77777777" w:rsidR="00877FC1" w:rsidRPr="002217F9" w:rsidRDefault="00877FC1" w:rsidP="00EF632A">
      <w:pPr>
        <w:pStyle w:val="bodytext2"/>
        <w:ind w:firstLine="720"/>
        <w:rPr>
          <w:rFonts w:ascii="Arial" w:hAnsi="Arial" w:cs="Arial"/>
          <w:b w:val="0"/>
          <w:bCs w:val="0"/>
          <w:sz w:val="22"/>
          <w:szCs w:val="22"/>
        </w:rPr>
      </w:pPr>
    </w:p>
    <w:p w14:paraId="1B6F0A31" w14:textId="77777777" w:rsidR="00573F20" w:rsidRPr="002217F9" w:rsidRDefault="00766DB5" w:rsidP="005155A7">
      <w:pPr>
        <w:pStyle w:val="Zkladntext2"/>
        <w:tabs>
          <w:tab w:val="left" w:pos="284"/>
        </w:tabs>
        <w:rPr>
          <w:rFonts w:ascii="Arial" w:hAnsi="Arial" w:cs="Arial"/>
          <w:b w:val="0"/>
          <w:i w:val="0"/>
          <w:sz w:val="22"/>
          <w:szCs w:val="22"/>
        </w:rPr>
      </w:pPr>
      <w:r w:rsidRPr="002217F9">
        <w:rPr>
          <w:rFonts w:ascii="Arial" w:hAnsi="Arial" w:cs="Arial"/>
          <w:b w:val="0"/>
          <w:i w:val="0"/>
          <w:sz w:val="22"/>
          <w:szCs w:val="22"/>
        </w:rPr>
        <w:lastRenderedPageBreak/>
        <w:t>6)</w:t>
      </w:r>
      <w:r w:rsidRPr="002217F9">
        <w:rPr>
          <w:rFonts w:ascii="Arial" w:hAnsi="Arial" w:cs="Arial"/>
          <w:b w:val="0"/>
          <w:i w:val="0"/>
          <w:sz w:val="22"/>
          <w:szCs w:val="22"/>
        </w:rPr>
        <w:tab/>
      </w:r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 xml:space="preserve">Nedodrží-li </w:t>
      </w:r>
      <w:r w:rsidR="00B0125D" w:rsidRPr="002217F9">
        <w:rPr>
          <w:rFonts w:ascii="Arial" w:hAnsi="Arial" w:cs="Arial"/>
          <w:b w:val="0"/>
          <w:i w:val="0"/>
          <w:sz w:val="22"/>
          <w:szCs w:val="22"/>
        </w:rPr>
        <w:t>nájemce</w:t>
      </w:r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 xml:space="preserve"> lhůtu p</w:t>
      </w:r>
      <w:r w:rsidR="00EC2006" w:rsidRPr="002217F9">
        <w:rPr>
          <w:rFonts w:ascii="Arial" w:hAnsi="Arial" w:cs="Arial"/>
          <w:b w:val="0"/>
          <w:i w:val="0"/>
          <w:sz w:val="22"/>
          <w:szCs w:val="22"/>
        </w:rPr>
        <w:t>ro úhradu</w:t>
      </w:r>
      <w:r w:rsidR="00077E71">
        <w:rPr>
          <w:rFonts w:ascii="Arial" w:hAnsi="Arial" w:cs="Arial"/>
          <w:b w:val="0"/>
          <w:i w:val="0"/>
          <w:sz w:val="22"/>
          <w:szCs w:val="22"/>
        </w:rPr>
        <w:t xml:space="preserve"> nájemného</w:t>
      </w:r>
      <w:r w:rsidR="00EC2006" w:rsidRPr="002217F9">
        <w:rPr>
          <w:rFonts w:ascii="Arial" w:hAnsi="Arial" w:cs="Arial"/>
          <w:b w:val="0"/>
          <w:i w:val="0"/>
          <w:sz w:val="22"/>
          <w:szCs w:val="22"/>
        </w:rPr>
        <w:t>, je povinen podle ustanovení</w:t>
      </w:r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 xml:space="preserve"> § </w:t>
      </w:r>
      <w:r w:rsidR="003E162F" w:rsidRPr="002217F9">
        <w:rPr>
          <w:rFonts w:ascii="Arial" w:hAnsi="Arial" w:cs="Arial"/>
          <w:b w:val="0"/>
          <w:i w:val="0"/>
          <w:sz w:val="22"/>
          <w:szCs w:val="22"/>
        </w:rPr>
        <w:t>1970 OZ</w:t>
      </w:r>
      <w:r w:rsidR="003E162F" w:rsidRPr="002217F9">
        <w:rPr>
          <w:rFonts w:ascii="Arial" w:hAnsi="Arial" w:cs="Arial"/>
          <w:sz w:val="22"/>
          <w:szCs w:val="22"/>
        </w:rPr>
        <w:t xml:space="preserve"> </w:t>
      </w:r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>zaplatit pronajímateli úrok z prodlení, a to</w:t>
      </w:r>
      <w:r w:rsidR="00446E90" w:rsidRPr="002217F9">
        <w:rPr>
          <w:rFonts w:ascii="Arial" w:hAnsi="Arial" w:cs="Arial"/>
          <w:b w:val="0"/>
          <w:i w:val="0"/>
          <w:sz w:val="22"/>
          <w:szCs w:val="22"/>
        </w:rPr>
        <w:t xml:space="preserve"> na</w:t>
      </w:r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 xml:space="preserve"> účet pronajímatele vedený u České národní banky,</w:t>
      </w:r>
      <w:r w:rsidR="001C7780" w:rsidRPr="002217F9">
        <w:rPr>
          <w:rFonts w:ascii="Arial" w:hAnsi="Arial" w:cs="Arial"/>
          <w:b w:val="0"/>
          <w:i w:val="0"/>
          <w:sz w:val="22"/>
          <w:szCs w:val="22"/>
        </w:rPr>
        <w:t xml:space="preserve"> číslo účtu 180013-3723001/0710, variabilní symbol </w:t>
      </w:r>
      <w:r w:rsidR="00AD7144">
        <w:rPr>
          <w:rFonts w:ascii="Arial" w:hAnsi="Arial" w:cs="Arial"/>
          <w:bCs/>
          <w:i w:val="0"/>
          <w:sz w:val="22"/>
          <w:szCs w:val="22"/>
        </w:rPr>
        <w:t>5812313.</w:t>
      </w:r>
    </w:p>
    <w:p w14:paraId="0DE6ACD5" w14:textId="77777777" w:rsidR="00877FC1" w:rsidRPr="002217F9" w:rsidRDefault="00877FC1" w:rsidP="005155A7">
      <w:pPr>
        <w:tabs>
          <w:tab w:val="left" w:pos="284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14:paraId="65810F3D" w14:textId="77777777" w:rsidR="00877FC1" w:rsidRPr="002217F9" w:rsidRDefault="00877FC1" w:rsidP="005155A7">
      <w:pPr>
        <w:pStyle w:val="Zkladntext2"/>
        <w:tabs>
          <w:tab w:val="left" w:pos="284"/>
        </w:tabs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>7)</w:t>
      </w:r>
      <w:r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ab/>
        <w:t>Prodlení nájemce s úhradou nájemného delší než 60 dnů se považuje za porušení smlouvy</w:t>
      </w:r>
      <w:r w:rsidR="00A07DDA"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zvlášť závažným způsobem</w:t>
      </w:r>
      <w:r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, které zakládá právo pronajímatele </w:t>
      </w:r>
      <w:r w:rsidR="00D515B4"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>nájem vypovědět bez výpovědní doby</w:t>
      </w:r>
      <w:r w:rsidR="002F7411"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</w:t>
      </w:r>
      <w:r w:rsidR="002F7411" w:rsidRPr="002217F9">
        <w:rPr>
          <w:rFonts w:ascii="Arial" w:hAnsi="Arial" w:cs="Arial"/>
          <w:b w:val="0"/>
          <w:i w:val="0"/>
          <w:sz w:val="22"/>
          <w:szCs w:val="22"/>
        </w:rPr>
        <w:t xml:space="preserve">(ustanovení § </w:t>
      </w:r>
      <w:r w:rsidR="004B4380" w:rsidRPr="002217F9">
        <w:rPr>
          <w:rFonts w:ascii="Arial" w:hAnsi="Arial" w:cs="Arial"/>
          <w:b w:val="0"/>
          <w:i w:val="0"/>
          <w:sz w:val="22"/>
          <w:szCs w:val="22"/>
        </w:rPr>
        <w:t>2232 OZ</w:t>
      </w:r>
      <w:r w:rsidR="002F7411" w:rsidRPr="002217F9">
        <w:rPr>
          <w:rFonts w:ascii="Arial" w:hAnsi="Arial" w:cs="Arial"/>
          <w:b w:val="0"/>
          <w:i w:val="0"/>
          <w:sz w:val="22"/>
          <w:szCs w:val="22"/>
        </w:rPr>
        <w:t>).</w:t>
      </w:r>
    </w:p>
    <w:p w14:paraId="23328947" w14:textId="77777777" w:rsidR="00877FC1" w:rsidRPr="002217F9" w:rsidRDefault="00877FC1" w:rsidP="005155A7">
      <w:pPr>
        <w:pStyle w:val="Zkladntext2"/>
        <w:tabs>
          <w:tab w:val="left" w:pos="284"/>
        </w:tabs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64C934C5" w14:textId="77777777" w:rsidR="00AB6A7D" w:rsidRPr="002217F9" w:rsidRDefault="009B35D3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bCs/>
          <w:iCs/>
          <w:sz w:val="22"/>
          <w:szCs w:val="22"/>
        </w:rPr>
        <w:t>8)</w:t>
      </w:r>
      <w:r w:rsidR="00AB6A7D" w:rsidRPr="002217F9">
        <w:rPr>
          <w:rFonts w:ascii="Arial" w:hAnsi="Arial" w:cs="Arial"/>
          <w:iCs/>
          <w:sz w:val="22"/>
          <w:szCs w:val="22"/>
        </w:rPr>
        <w:tab/>
      </w:r>
      <w:r w:rsidR="00AB6A7D" w:rsidRPr="002217F9">
        <w:rPr>
          <w:rFonts w:ascii="Arial" w:hAnsi="Arial" w:cs="Arial"/>
          <w:sz w:val="22"/>
          <w:szCs w:val="22"/>
        </w:rPr>
        <w:t xml:space="preserve">Smluvní strany se dohodly, že pronajímatel </w:t>
      </w:r>
      <w:r w:rsidR="00F11233" w:rsidRPr="002217F9">
        <w:rPr>
          <w:rFonts w:ascii="Arial" w:hAnsi="Arial" w:cs="Arial"/>
          <w:sz w:val="22"/>
          <w:szCs w:val="22"/>
        </w:rPr>
        <w:t xml:space="preserve">je </w:t>
      </w:r>
      <w:r w:rsidR="00AB6A7D" w:rsidRPr="002217F9">
        <w:rPr>
          <w:rFonts w:ascii="Arial" w:hAnsi="Arial" w:cs="Arial"/>
          <w:sz w:val="22"/>
          <w:szCs w:val="22"/>
        </w:rPr>
        <w:t xml:space="preserve">oprávněn vždy k 1. 10. běžného roku jednostranně zvyšovat nájemné o míru inflace </w:t>
      </w:r>
      <w:r w:rsidR="008A4A1C" w:rsidRPr="002217F9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AB6A7D" w:rsidRPr="002217F9">
        <w:rPr>
          <w:rFonts w:ascii="Arial" w:hAnsi="Arial" w:cs="Arial"/>
          <w:sz w:val="22"/>
          <w:szCs w:val="22"/>
        </w:rPr>
        <w:t xml:space="preserve">vyhlášené Českým statistickým úřadem za předcházející běžný rok. </w:t>
      </w:r>
    </w:p>
    <w:p w14:paraId="15FA4A74" w14:textId="77777777" w:rsidR="00AB6A7D" w:rsidRPr="002217F9" w:rsidRDefault="00AB6A7D" w:rsidP="005155A7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</w:t>
      </w:r>
      <w:r w:rsidR="008A4A1C" w:rsidRPr="002217F9">
        <w:rPr>
          <w:rFonts w:ascii="Arial" w:hAnsi="Arial" w:cs="Arial"/>
          <w:sz w:val="22"/>
          <w:szCs w:val="22"/>
        </w:rPr>
        <w:t>, a to bez nutnosti uzavírat dodatek</w:t>
      </w:r>
      <w:r w:rsidRPr="002217F9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3E06F24C" w14:textId="77777777" w:rsidR="00AB6A7D" w:rsidRPr="002217F9" w:rsidRDefault="00AB6A7D" w:rsidP="005155A7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2B8A2341" w14:textId="77777777" w:rsidR="00867C59" w:rsidRPr="002217F9" w:rsidRDefault="00867C59" w:rsidP="005155A7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propachtovatel dle svého rozumného uvážení zvolí. </w:t>
      </w:r>
    </w:p>
    <w:p w14:paraId="6D773FB0" w14:textId="77777777" w:rsidR="009B35D3" w:rsidRPr="002217F9" w:rsidRDefault="009B35D3" w:rsidP="005155A7">
      <w:pPr>
        <w:pStyle w:val="Zkladntext2"/>
        <w:tabs>
          <w:tab w:val="left" w:pos="284"/>
        </w:tabs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12D3434B" w14:textId="77777777" w:rsidR="00877FC1" w:rsidRDefault="009B35D3" w:rsidP="005155A7">
      <w:pPr>
        <w:pStyle w:val="Zkladntextodsazen2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9</w:t>
      </w:r>
      <w:r w:rsidR="00877FC1" w:rsidRPr="002217F9">
        <w:rPr>
          <w:rFonts w:ascii="Arial" w:hAnsi="Arial" w:cs="Arial"/>
          <w:sz w:val="22"/>
          <w:szCs w:val="22"/>
        </w:rPr>
        <w:t>)</w:t>
      </w:r>
      <w:r w:rsidR="00877FC1" w:rsidRPr="002217F9">
        <w:rPr>
          <w:rFonts w:ascii="Arial" w:hAnsi="Arial" w:cs="Arial"/>
          <w:sz w:val="22"/>
          <w:szCs w:val="22"/>
        </w:rPr>
        <w:tab/>
        <w:t>Pro případ předčasného ukončení nájmu bude zaplacené nájemné vypořádáno a odpovídající část nájemci pronajímatelem vrácena.</w:t>
      </w:r>
    </w:p>
    <w:p w14:paraId="1A65CC30" w14:textId="77777777" w:rsidR="003E3B88" w:rsidRDefault="003E3B88" w:rsidP="00C87552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4DC94D91" w14:textId="007EC55A" w:rsidR="00C87552" w:rsidRPr="0087119A" w:rsidRDefault="00C87552" w:rsidP="00C87552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87119A">
        <w:rPr>
          <w:rFonts w:ascii="Arial" w:hAnsi="Arial" w:cs="Arial"/>
          <w:b w:val="0"/>
          <w:sz w:val="22"/>
          <w:szCs w:val="22"/>
        </w:rPr>
        <w:t>1</w:t>
      </w:r>
      <w:r>
        <w:rPr>
          <w:rFonts w:ascii="Arial" w:hAnsi="Arial" w:cs="Arial"/>
          <w:b w:val="0"/>
          <w:sz w:val="22"/>
          <w:szCs w:val="22"/>
        </w:rPr>
        <w:t>0</w:t>
      </w:r>
      <w:r w:rsidRPr="0087119A">
        <w:rPr>
          <w:rFonts w:ascii="Arial" w:hAnsi="Arial" w:cs="Arial"/>
          <w:b w:val="0"/>
          <w:sz w:val="22"/>
          <w:szCs w:val="22"/>
        </w:rPr>
        <w:t>) Smluvní strany sjednávají odlišně od § 2208 OZ to, že nájemce nemá právo na slevu z nájemného nebo prominutí nájemného ve vazbě na to, že k pozemk</w:t>
      </w:r>
      <w:r>
        <w:rPr>
          <w:rFonts w:ascii="Arial" w:hAnsi="Arial" w:cs="Arial"/>
          <w:b w:val="0"/>
          <w:sz w:val="22"/>
          <w:szCs w:val="22"/>
        </w:rPr>
        <w:t>ům</w:t>
      </w:r>
      <w:r w:rsidRPr="0087119A">
        <w:rPr>
          <w:rFonts w:ascii="Arial" w:hAnsi="Arial" w:cs="Arial"/>
          <w:b w:val="0"/>
          <w:sz w:val="22"/>
          <w:szCs w:val="22"/>
        </w:rPr>
        <w:t>, kter</w:t>
      </w:r>
      <w:r>
        <w:rPr>
          <w:rFonts w:ascii="Arial" w:hAnsi="Arial" w:cs="Arial"/>
          <w:b w:val="0"/>
          <w:sz w:val="22"/>
          <w:szCs w:val="22"/>
        </w:rPr>
        <w:t>é</w:t>
      </w:r>
      <w:r w:rsidRPr="0087119A">
        <w:rPr>
          <w:rFonts w:ascii="Arial" w:hAnsi="Arial" w:cs="Arial"/>
          <w:b w:val="0"/>
          <w:sz w:val="22"/>
          <w:szCs w:val="22"/>
        </w:rPr>
        <w:t xml:space="preserve"> j</w:t>
      </w:r>
      <w:r>
        <w:rPr>
          <w:rFonts w:ascii="Arial" w:hAnsi="Arial" w:cs="Arial"/>
          <w:b w:val="0"/>
          <w:sz w:val="22"/>
          <w:szCs w:val="22"/>
        </w:rPr>
        <w:t>sou</w:t>
      </w:r>
      <w:r w:rsidRPr="0087119A">
        <w:rPr>
          <w:rFonts w:ascii="Arial" w:hAnsi="Arial" w:cs="Arial"/>
          <w:b w:val="0"/>
          <w:sz w:val="22"/>
          <w:szCs w:val="22"/>
        </w:rPr>
        <w:t xml:space="preserve"> předmětem nájmu dle této smlouvy, není zajištěn přístup.</w:t>
      </w:r>
    </w:p>
    <w:p w14:paraId="3EB18BCB" w14:textId="77777777" w:rsidR="00C87552" w:rsidRPr="002217F9" w:rsidRDefault="00C87552" w:rsidP="005155A7">
      <w:pPr>
        <w:pStyle w:val="Zkladntextodsazen2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</w:p>
    <w:p w14:paraId="3C4CB59A" w14:textId="77777777" w:rsidR="00877FC1" w:rsidRDefault="00877FC1" w:rsidP="005155A7">
      <w:pPr>
        <w:pStyle w:val="Zkladntext31"/>
        <w:tabs>
          <w:tab w:val="left" w:pos="284"/>
        </w:tabs>
        <w:rPr>
          <w:rFonts w:ascii="Arial" w:hAnsi="Arial" w:cs="Arial"/>
          <w:sz w:val="22"/>
          <w:szCs w:val="22"/>
          <w:lang w:eastAsia="cs-CZ"/>
        </w:rPr>
      </w:pPr>
    </w:p>
    <w:p w14:paraId="4275675F" w14:textId="77777777" w:rsidR="00D23D5C" w:rsidRPr="002217F9" w:rsidRDefault="00D23D5C" w:rsidP="005155A7">
      <w:pPr>
        <w:pStyle w:val="Zkladntext31"/>
        <w:tabs>
          <w:tab w:val="left" w:pos="284"/>
        </w:tabs>
        <w:rPr>
          <w:rFonts w:ascii="Arial" w:hAnsi="Arial" w:cs="Arial"/>
          <w:sz w:val="22"/>
          <w:szCs w:val="22"/>
          <w:lang w:eastAsia="cs-CZ"/>
        </w:rPr>
      </w:pPr>
    </w:p>
    <w:p w14:paraId="65DF9A07" w14:textId="77777777" w:rsidR="00877FC1" w:rsidRPr="002217F9" w:rsidRDefault="00877FC1" w:rsidP="000B2E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VI</w:t>
      </w:r>
    </w:p>
    <w:p w14:paraId="4E24EA84" w14:textId="77777777" w:rsidR="00877FC1" w:rsidRPr="002217F9" w:rsidRDefault="00877FC1">
      <w:pPr>
        <w:pStyle w:val="Zkladntext31"/>
        <w:ind w:firstLine="709"/>
        <w:rPr>
          <w:rFonts w:ascii="Arial" w:hAnsi="Arial" w:cs="Arial"/>
          <w:sz w:val="22"/>
          <w:szCs w:val="22"/>
          <w:lang w:eastAsia="cs-CZ"/>
        </w:rPr>
      </w:pPr>
    </w:p>
    <w:p w14:paraId="794599F9" w14:textId="77777777" w:rsidR="000B2E7F" w:rsidRPr="002217F9" w:rsidRDefault="000B2E7F" w:rsidP="005155A7">
      <w:pPr>
        <w:jc w:val="both"/>
        <w:rPr>
          <w:rFonts w:ascii="Arial" w:hAnsi="Arial" w:cs="Arial"/>
          <w:bCs/>
          <w:sz w:val="22"/>
          <w:szCs w:val="22"/>
        </w:rPr>
      </w:pPr>
      <w:r w:rsidRPr="002217F9">
        <w:rPr>
          <w:rFonts w:ascii="Arial" w:hAnsi="Arial" w:cs="Arial"/>
          <w:bCs/>
          <w:sz w:val="22"/>
          <w:szCs w:val="22"/>
        </w:rPr>
        <w:t xml:space="preserve">Nájemce není oprávněn přenechat pronajaté </w:t>
      </w:r>
      <w:r w:rsidR="00EC2006" w:rsidRPr="002217F9">
        <w:rPr>
          <w:rFonts w:ascii="Arial" w:hAnsi="Arial" w:cs="Arial"/>
          <w:bCs/>
          <w:sz w:val="22"/>
          <w:szCs w:val="22"/>
        </w:rPr>
        <w:t>pozemky</w:t>
      </w:r>
      <w:r w:rsidRPr="002217F9">
        <w:rPr>
          <w:rFonts w:ascii="Arial" w:hAnsi="Arial" w:cs="Arial"/>
          <w:bCs/>
          <w:sz w:val="22"/>
          <w:szCs w:val="22"/>
        </w:rPr>
        <w:t>, některé z nich nebo jejich části do podnájmu.</w:t>
      </w:r>
    </w:p>
    <w:p w14:paraId="7E30E55B" w14:textId="77777777" w:rsidR="00C875C3" w:rsidRDefault="00C875C3" w:rsidP="000B2E7F">
      <w:pPr>
        <w:jc w:val="center"/>
        <w:rPr>
          <w:rFonts w:ascii="Arial" w:hAnsi="Arial" w:cs="Arial"/>
          <w:bCs/>
          <w:sz w:val="22"/>
          <w:szCs w:val="22"/>
        </w:rPr>
      </w:pPr>
    </w:p>
    <w:p w14:paraId="2A82CCFE" w14:textId="77777777" w:rsidR="00D23D5C" w:rsidRPr="002217F9" w:rsidRDefault="00D23D5C" w:rsidP="000B2E7F">
      <w:pPr>
        <w:jc w:val="center"/>
        <w:rPr>
          <w:rFonts w:ascii="Arial" w:hAnsi="Arial" w:cs="Arial"/>
          <w:bCs/>
          <w:sz w:val="22"/>
          <w:szCs w:val="22"/>
        </w:rPr>
      </w:pPr>
    </w:p>
    <w:p w14:paraId="34DBD6A9" w14:textId="77777777" w:rsidR="00877FC1" w:rsidRPr="002217F9" w:rsidRDefault="00877FC1" w:rsidP="000B2E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VII</w:t>
      </w:r>
    </w:p>
    <w:p w14:paraId="70C6DBF2" w14:textId="77777777" w:rsidR="00877FC1" w:rsidRPr="002217F9" w:rsidRDefault="00877FC1">
      <w:pPr>
        <w:pStyle w:val="Zkladntext31"/>
        <w:ind w:firstLine="709"/>
        <w:rPr>
          <w:rFonts w:ascii="Arial" w:hAnsi="Arial" w:cs="Arial"/>
          <w:sz w:val="22"/>
          <w:szCs w:val="22"/>
          <w:lang w:eastAsia="cs-CZ"/>
        </w:rPr>
      </w:pPr>
    </w:p>
    <w:p w14:paraId="17F0C8DB" w14:textId="77777777" w:rsidR="00877FC1" w:rsidRPr="002217F9" w:rsidRDefault="00877FC1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Nájemce je oprávněn umožnit zhotoviteli stavby vstup na pronajat</w:t>
      </w:r>
      <w:r w:rsidR="003C78C3">
        <w:rPr>
          <w:rFonts w:ascii="Arial" w:hAnsi="Arial" w:cs="Arial"/>
          <w:sz w:val="22"/>
          <w:szCs w:val="22"/>
        </w:rPr>
        <w:t>é</w:t>
      </w:r>
      <w:r w:rsidRPr="002217F9">
        <w:rPr>
          <w:rFonts w:ascii="Arial" w:hAnsi="Arial" w:cs="Arial"/>
          <w:sz w:val="22"/>
          <w:szCs w:val="22"/>
        </w:rPr>
        <w:t xml:space="preserve"> pozemk</w:t>
      </w:r>
      <w:r w:rsidR="003C78C3">
        <w:rPr>
          <w:rFonts w:ascii="Arial" w:hAnsi="Arial" w:cs="Arial"/>
          <w:sz w:val="22"/>
          <w:szCs w:val="22"/>
        </w:rPr>
        <w:t>y</w:t>
      </w:r>
      <w:r w:rsidRPr="002217F9">
        <w:rPr>
          <w:rFonts w:ascii="Arial" w:hAnsi="Arial" w:cs="Arial"/>
          <w:i/>
          <w:iCs/>
          <w:sz w:val="22"/>
          <w:szCs w:val="22"/>
        </w:rPr>
        <w:t>,</w:t>
      </w:r>
      <w:r w:rsidRPr="002217F9">
        <w:rPr>
          <w:rFonts w:ascii="Arial" w:hAnsi="Arial" w:cs="Arial"/>
          <w:sz w:val="22"/>
          <w:szCs w:val="22"/>
        </w:rPr>
        <w:t xml:space="preserve"> nebo je</w:t>
      </w:r>
      <w:r w:rsidR="003C78C3">
        <w:rPr>
          <w:rFonts w:ascii="Arial" w:hAnsi="Arial" w:cs="Arial"/>
          <w:sz w:val="22"/>
          <w:szCs w:val="22"/>
        </w:rPr>
        <w:t>jich</w:t>
      </w:r>
      <w:r w:rsidRPr="002217F9">
        <w:rPr>
          <w:rFonts w:ascii="Arial" w:hAnsi="Arial" w:cs="Arial"/>
          <w:sz w:val="22"/>
          <w:szCs w:val="22"/>
        </w:rPr>
        <w:t xml:space="preserve"> část</w:t>
      </w:r>
      <w:r w:rsidR="003C78C3">
        <w:rPr>
          <w:rFonts w:ascii="Arial" w:hAnsi="Arial" w:cs="Arial"/>
          <w:sz w:val="22"/>
          <w:szCs w:val="22"/>
        </w:rPr>
        <w:t>i</w:t>
      </w:r>
      <w:r w:rsidRPr="002217F9">
        <w:rPr>
          <w:rFonts w:ascii="Arial" w:hAnsi="Arial" w:cs="Arial"/>
          <w:i/>
          <w:iCs/>
          <w:sz w:val="22"/>
          <w:szCs w:val="22"/>
        </w:rPr>
        <w:t>.</w:t>
      </w:r>
    </w:p>
    <w:p w14:paraId="0B562971" w14:textId="77777777" w:rsidR="00877FC1" w:rsidRPr="002217F9" w:rsidRDefault="00877FC1" w:rsidP="00B07CA5">
      <w:pPr>
        <w:jc w:val="both"/>
        <w:rPr>
          <w:rFonts w:ascii="Arial" w:hAnsi="Arial" w:cs="Arial"/>
          <w:sz w:val="22"/>
          <w:szCs w:val="22"/>
        </w:rPr>
      </w:pPr>
    </w:p>
    <w:p w14:paraId="4EC5EF40" w14:textId="77777777" w:rsidR="00D23D5C" w:rsidRDefault="00D23D5C" w:rsidP="000B2E7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0219DA4" w14:textId="77777777" w:rsidR="00D23D5C" w:rsidRDefault="00D23D5C" w:rsidP="000B2E7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3808A27" w14:textId="30768B2C" w:rsidR="00877FC1" w:rsidRPr="002217F9" w:rsidRDefault="00877FC1" w:rsidP="000B2E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VIII</w:t>
      </w:r>
    </w:p>
    <w:p w14:paraId="7540B32F" w14:textId="77777777" w:rsidR="00877FC1" w:rsidRPr="002217F9" w:rsidRDefault="00877FC1" w:rsidP="00DE7BF4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4E271B0B" w14:textId="77777777" w:rsidR="00C72DB4" w:rsidRDefault="00296299" w:rsidP="00DE7BF4">
      <w:pPr>
        <w:numPr>
          <w:ilvl w:val="0"/>
          <w:numId w:val="3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Nájemce bere na vědomí a je srozuměn s tím, že </w:t>
      </w:r>
      <w:r w:rsidR="00EC2006" w:rsidRPr="002217F9">
        <w:rPr>
          <w:rFonts w:ascii="Arial" w:hAnsi="Arial" w:cs="Arial"/>
          <w:sz w:val="22"/>
          <w:szCs w:val="22"/>
        </w:rPr>
        <w:t>pozemk</w:t>
      </w:r>
      <w:r w:rsidR="003C78C3">
        <w:rPr>
          <w:rFonts w:ascii="Arial" w:hAnsi="Arial" w:cs="Arial"/>
          <w:sz w:val="22"/>
          <w:szCs w:val="22"/>
        </w:rPr>
        <w:t>y</w:t>
      </w:r>
      <w:r w:rsidRPr="002217F9">
        <w:rPr>
          <w:rFonts w:ascii="Arial" w:hAnsi="Arial" w:cs="Arial"/>
          <w:i/>
          <w:sz w:val="22"/>
          <w:szCs w:val="22"/>
        </w:rPr>
        <w:t>,</w:t>
      </w:r>
      <w:r w:rsidRPr="002217F9">
        <w:rPr>
          <w:rFonts w:ascii="Arial" w:hAnsi="Arial" w:cs="Arial"/>
          <w:sz w:val="22"/>
          <w:szCs w:val="22"/>
        </w:rPr>
        <w:t xml:space="preserve"> kter</w:t>
      </w:r>
      <w:r w:rsidR="003C78C3">
        <w:rPr>
          <w:rFonts w:ascii="Arial" w:hAnsi="Arial" w:cs="Arial"/>
          <w:sz w:val="22"/>
          <w:szCs w:val="22"/>
        </w:rPr>
        <w:t>é</w:t>
      </w:r>
      <w:r w:rsidRPr="002217F9">
        <w:rPr>
          <w:rFonts w:ascii="Arial" w:hAnsi="Arial" w:cs="Arial"/>
          <w:sz w:val="22"/>
          <w:szCs w:val="22"/>
        </w:rPr>
        <w:t xml:space="preserve"> j</w:t>
      </w:r>
      <w:r w:rsidR="003C78C3">
        <w:rPr>
          <w:rFonts w:ascii="Arial" w:hAnsi="Arial" w:cs="Arial"/>
          <w:sz w:val="22"/>
          <w:szCs w:val="22"/>
        </w:rPr>
        <w:t>sou</w:t>
      </w:r>
      <w:r w:rsidRPr="002217F9">
        <w:rPr>
          <w:rFonts w:ascii="Arial" w:hAnsi="Arial" w:cs="Arial"/>
          <w:sz w:val="22"/>
          <w:szCs w:val="22"/>
        </w:rPr>
        <w:t xml:space="preserve"> předmětem nájmu dle této smlouvy, </w:t>
      </w:r>
      <w:r w:rsidR="003C78C3">
        <w:rPr>
          <w:rFonts w:ascii="Arial" w:hAnsi="Arial" w:cs="Arial"/>
          <w:sz w:val="22"/>
          <w:szCs w:val="22"/>
        </w:rPr>
        <w:t>mohou</w:t>
      </w:r>
      <w:r w:rsidRPr="002217F9">
        <w:rPr>
          <w:rFonts w:ascii="Arial" w:hAnsi="Arial" w:cs="Arial"/>
          <w:sz w:val="22"/>
          <w:szCs w:val="22"/>
        </w:rPr>
        <w:t xml:space="preserve"> být pronajímatelem převeden</w:t>
      </w:r>
      <w:r w:rsidR="003C78C3">
        <w:rPr>
          <w:rFonts w:ascii="Arial" w:hAnsi="Arial" w:cs="Arial"/>
          <w:sz w:val="22"/>
          <w:szCs w:val="22"/>
        </w:rPr>
        <w:t>y</w:t>
      </w:r>
      <w:r w:rsidRPr="002217F9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C72DB4" w:rsidRPr="002217F9">
        <w:rPr>
          <w:rFonts w:ascii="Arial" w:hAnsi="Arial" w:cs="Arial"/>
          <w:sz w:val="22"/>
          <w:szCs w:val="22"/>
        </w:rPr>
        <w:t xml:space="preserve"> V případě změny vlastni</w:t>
      </w:r>
      <w:r w:rsidR="00D0451D" w:rsidRPr="002217F9">
        <w:rPr>
          <w:rFonts w:ascii="Arial" w:hAnsi="Arial" w:cs="Arial"/>
          <w:sz w:val="22"/>
          <w:szCs w:val="22"/>
        </w:rPr>
        <w:t>ctví platí ustanovení §</w:t>
      </w:r>
      <w:r w:rsidR="00494E14" w:rsidRPr="002217F9">
        <w:rPr>
          <w:rFonts w:ascii="Arial" w:hAnsi="Arial" w:cs="Arial"/>
          <w:sz w:val="22"/>
          <w:szCs w:val="22"/>
        </w:rPr>
        <w:t xml:space="preserve"> 2221 a </w:t>
      </w:r>
      <w:r w:rsidR="00D0451D" w:rsidRPr="002217F9">
        <w:rPr>
          <w:rFonts w:ascii="Arial" w:hAnsi="Arial" w:cs="Arial"/>
          <w:sz w:val="22"/>
          <w:szCs w:val="22"/>
        </w:rPr>
        <w:t xml:space="preserve">§ </w:t>
      </w:r>
      <w:r w:rsidR="00494E14" w:rsidRPr="002217F9">
        <w:rPr>
          <w:rFonts w:ascii="Arial" w:hAnsi="Arial" w:cs="Arial"/>
          <w:sz w:val="22"/>
          <w:szCs w:val="22"/>
        </w:rPr>
        <w:t>2222</w:t>
      </w:r>
      <w:r w:rsidR="00C72DB4" w:rsidRPr="002217F9">
        <w:rPr>
          <w:rFonts w:ascii="Arial" w:hAnsi="Arial" w:cs="Arial"/>
          <w:sz w:val="22"/>
          <w:szCs w:val="22"/>
        </w:rPr>
        <w:t xml:space="preserve"> NOZ.</w:t>
      </w:r>
    </w:p>
    <w:p w14:paraId="4D455055" w14:textId="77777777" w:rsidR="00347463" w:rsidRDefault="00347463" w:rsidP="00DE7BF4">
      <w:pPr>
        <w:jc w:val="both"/>
        <w:rPr>
          <w:rFonts w:ascii="Arial" w:hAnsi="Arial" w:cs="Arial"/>
          <w:sz w:val="22"/>
          <w:szCs w:val="22"/>
        </w:rPr>
      </w:pPr>
    </w:p>
    <w:p w14:paraId="7727B6D3" w14:textId="77777777" w:rsidR="00347463" w:rsidRPr="0087119A" w:rsidRDefault="00347463" w:rsidP="00DE7BF4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2) Nájemce bere na vědomí a je srozuměn s tím, že k pozemk</w:t>
      </w:r>
      <w:r>
        <w:rPr>
          <w:rFonts w:ascii="Arial" w:hAnsi="Arial" w:cs="Arial"/>
          <w:sz w:val="22"/>
          <w:szCs w:val="22"/>
        </w:rPr>
        <w:t>ům</w:t>
      </w:r>
      <w:r w:rsidRPr="0087119A">
        <w:rPr>
          <w:rFonts w:ascii="Arial" w:hAnsi="Arial" w:cs="Arial"/>
          <w:i/>
          <w:sz w:val="22"/>
          <w:szCs w:val="22"/>
        </w:rPr>
        <w:t>,</w:t>
      </w:r>
      <w:r w:rsidRPr="0087119A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>é</w:t>
      </w:r>
      <w:r w:rsidRPr="0087119A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Pr="0087119A">
        <w:rPr>
          <w:rFonts w:ascii="Arial" w:hAnsi="Arial" w:cs="Arial"/>
          <w:sz w:val="22"/>
          <w:szCs w:val="22"/>
        </w:rPr>
        <w:t xml:space="preserve"> předmětem nájmu dle této smlouvy nemá zajištěn přístup a tuto smlouvu uzavírá s tím, že si přístup zajistí bez toho, aby mohl požadovat po pronajímateli jakékoli plnění.</w:t>
      </w:r>
    </w:p>
    <w:p w14:paraId="499DB6B6" w14:textId="77777777" w:rsidR="00347463" w:rsidRPr="002217F9" w:rsidRDefault="00347463" w:rsidP="005155A7">
      <w:pPr>
        <w:jc w:val="both"/>
        <w:rPr>
          <w:rFonts w:ascii="Arial" w:hAnsi="Arial" w:cs="Arial"/>
          <w:sz w:val="22"/>
          <w:szCs w:val="22"/>
        </w:rPr>
      </w:pPr>
    </w:p>
    <w:p w14:paraId="25BEEE83" w14:textId="77777777" w:rsidR="002E4BEA" w:rsidRDefault="002E4BEA" w:rsidP="0078745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8D0E8AA" w14:textId="77777777" w:rsidR="00787456" w:rsidRPr="002217F9" w:rsidRDefault="00787456" w:rsidP="007874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lastRenderedPageBreak/>
        <w:t>Čl. IX</w:t>
      </w:r>
    </w:p>
    <w:p w14:paraId="717A89C3" w14:textId="77777777" w:rsidR="00BE751E" w:rsidRPr="002217F9" w:rsidRDefault="00BE751E" w:rsidP="005704C6">
      <w:pPr>
        <w:pStyle w:val="adresa"/>
        <w:rPr>
          <w:rFonts w:ascii="Arial" w:hAnsi="Arial" w:cs="Arial"/>
          <w:bCs/>
          <w:sz w:val="22"/>
          <w:szCs w:val="22"/>
        </w:rPr>
      </w:pPr>
    </w:p>
    <w:p w14:paraId="0503ED0A" w14:textId="77777777" w:rsidR="00942586" w:rsidRPr="002217F9" w:rsidRDefault="00942586" w:rsidP="00942586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2A93B07" w14:textId="77777777" w:rsidR="00942586" w:rsidRPr="002217F9" w:rsidRDefault="00942586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</w:t>
      </w:r>
      <w:r w:rsidR="00F11233" w:rsidRPr="002217F9">
        <w:rPr>
          <w:rFonts w:ascii="Arial" w:hAnsi="Arial" w:cs="Arial"/>
          <w:sz w:val="22"/>
          <w:szCs w:val="22"/>
        </w:rPr>
        <w:t xml:space="preserve"> základě dohody smluvních stran, není-li touto smlouvou stanoveno jinak.</w:t>
      </w:r>
    </w:p>
    <w:p w14:paraId="314A3D55" w14:textId="77777777" w:rsidR="00942586" w:rsidRPr="002217F9" w:rsidRDefault="00942586" w:rsidP="0094258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81FABCB" w14:textId="77777777" w:rsidR="00942586" w:rsidRPr="002217F9" w:rsidRDefault="00942586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420E40EB" w14:textId="77777777" w:rsidR="00877FC1" w:rsidRPr="002217F9" w:rsidRDefault="00877FC1">
      <w:pPr>
        <w:pStyle w:val="adresa"/>
        <w:ind w:firstLine="709"/>
        <w:rPr>
          <w:rFonts w:ascii="Arial" w:hAnsi="Arial" w:cs="Arial"/>
          <w:sz w:val="22"/>
          <w:szCs w:val="22"/>
        </w:rPr>
      </w:pPr>
    </w:p>
    <w:p w14:paraId="37DD5DB9" w14:textId="77777777" w:rsidR="00877FC1" w:rsidRPr="002217F9" w:rsidRDefault="00877FC1" w:rsidP="007874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X</w:t>
      </w:r>
    </w:p>
    <w:p w14:paraId="426160B1" w14:textId="77777777" w:rsidR="00877FC1" w:rsidRPr="002217F9" w:rsidRDefault="00877FC1">
      <w:pPr>
        <w:pStyle w:val="Zkladntext31"/>
        <w:ind w:firstLine="709"/>
        <w:rPr>
          <w:rFonts w:ascii="Arial" w:hAnsi="Arial" w:cs="Arial"/>
          <w:sz w:val="22"/>
          <w:szCs w:val="22"/>
          <w:lang w:eastAsia="cs-CZ"/>
        </w:rPr>
      </w:pPr>
    </w:p>
    <w:p w14:paraId="2CC74204" w14:textId="77777777" w:rsidR="00877FC1" w:rsidRPr="002217F9" w:rsidRDefault="00877FC1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Tato smlouva je vyhotovena </w:t>
      </w:r>
      <w:r w:rsidRPr="003C78C3">
        <w:rPr>
          <w:rFonts w:ascii="Arial" w:hAnsi="Arial" w:cs="Arial"/>
          <w:b/>
          <w:bCs/>
          <w:sz w:val="22"/>
          <w:szCs w:val="22"/>
        </w:rPr>
        <w:t>v</w:t>
      </w:r>
      <w:r w:rsidR="003C78C3" w:rsidRPr="003C78C3">
        <w:rPr>
          <w:rFonts w:ascii="Arial" w:hAnsi="Arial" w:cs="Arial"/>
          <w:b/>
          <w:bCs/>
          <w:sz w:val="22"/>
          <w:szCs w:val="22"/>
        </w:rPr>
        <w:t>e třech</w:t>
      </w:r>
      <w:r w:rsidRPr="002217F9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3C78C3" w:rsidRPr="003C78C3">
        <w:rPr>
          <w:rFonts w:ascii="Arial" w:hAnsi="Arial" w:cs="Arial"/>
          <w:b/>
          <w:bCs/>
          <w:sz w:val="22"/>
          <w:szCs w:val="22"/>
        </w:rPr>
        <w:t>Dva</w:t>
      </w:r>
      <w:r w:rsidRPr="002217F9">
        <w:rPr>
          <w:rFonts w:ascii="Arial" w:hAnsi="Arial" w:cs="Arial"/>
          <w:sz w:val="22"/>
          <w:szCs w:val="22"/>
        </w:rPr>
        <w:t xml:space="preserve"> stejnopis</w:t>
      </w:r>
      <w:r w:rsidR="003C78C3">
        <w:rPr>
          <w:rFonts w:ascii="Arial" w:hAnsi="Arial" w:cs="Arial"/>
          <w:sz w:val="22"/>
          <w:szCs w:val="22"/>
        </w:rPr>
        <w:t>y</w:t>
      </w:r>
      <w:r w:rsidRPr="002217F9">
        <w:rPr>
          <w:rFonts w:ascii="Arial" w:hAnsi="Arial" w:cs="Arial"/>
          <w:sz w:val="22"/>
          <w:szCs w:val="22"/>
        </w:rPr>
        <w:t xml:space="preserve"> přebírá nájemce a </w:t>
      </w:r>
      <w:r w:rsidR="00EC2006" w:rsidRPr="002217F9">
        <w:rPr>
          <w:rFonts w:ascii="Arial" w:hAnsi="Arial" w:cs="Arial"/>
          <w:sz w:val="22"/>
          <w:szCs w:val="22"/>
        </w:rPr>
        <w:t>jeden je</w:t>
      </w:r>
      <w:r w:rsidRPr="002217F9">
        <w:rPr>
          <w:rFonts w:ascii="Arial" w:hAnsi="Arial" w:cs="Arial"/>
          <w:sz w:val="22"/>
          <w:szCs w:val="22"/>
        </w:rPr>
        <w:t xml:space="preserve"> určen pro pronajímatele.</w:t>
      </w:r>
    </w:p>
    <w:p w14:paraId="733C5384" w14:textId="77777777" w:rsidR="00877FC1" w:rsidRPr="002217F9" w:rsidRDefault="00877FC1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6C5CD467" w14:textId="77777777" w:rsidR="00877FC1" w:rsidRPr="002217F9" w:rsidRDefault="00877FC1" w:rsidP="007874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XI</w:t>
      </w:r>
    </w:p>
    <w:p w14:paraId="7608F020" w14:textId="77777777" w:rsidR="00F37738" w:rsidRPr="002217F9" w:rsidRDefault="00F37738" w:rsidP="00362611">
      <w:pPr>
        <w:ind w:firstLine="709"/>
        <w:rPr>
          <w:rFonts w:ascii="Arial" w:hAnsi="Arial" w:cs="Arial"/>
          <w:sz w:val="22"/>
          <w:szCs w:val="22"/>
        </w:rPr>
      </w:pPr>
    </w:p>
    <w:p w14:paraId="4FF102A5" w14:textId="77777777" w:rsidR="00F37738" w:rsidRPr="002217F9" w:rsidRDefault="00F37738" w:rsidP="005155A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217F9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</w:t>
      </w:r>
      <w:r w:rsidR="00F25054" w:rsidRPr="002217F9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2217F9">
        <w:rPr>
          <w:rFonts w:ascii="Arial" w:hAnsi="Arial" w:cs="Arial"/>
          <w:b w:val="0"/>
          <w:sz w:val="22"/>
          <w:szCs w:val="22"/>
        </w:rPr>
        <w:t xml:space="preserve">. </w:t>
      </w:r>
    </w:p>
    <w:p w14:paraId="6BFF5A11" w14:textId="77777777" w:rsidR="00F37738" w:rsidRPr="002217F9" w:rsidRDefault="00F37738" w:rsidP="005155A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2217F9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3E2F2E1E" w14:textId="77777777" w:rsidR="00877FC1" w:rsidRPr="002217F9" w:rsidRDefault="00877FC1">
      <w:pPr>
        <w:pStyle w:val="Zkladntext"/>
        <w:spacing w:before="0"/>
        <w:ind w:left="0" w:firstLine="709"/>
        <w:rPr>
          <w:rFonts w:ascii="Arial" w:hAnsi="Arial" w:cs="Arial"/>
          <w:sz w:val="22"/>
          <w:szCs w:val="22"/>
        </w:rPr>
      </w:pPr>
    </w:p>
    <w:p w14:paraId="33091D20" w14:textId="77777777" w:rsidR="00877FC1" w:rsidRPr="002217F9" w:rsidRDefault="00877FC1">
      <w:pPr>
        <w:jc w:val="center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XII</w:t>
      </w:r>
    </w:p>
    <w:p w14:paraId="7FAF217F" w14:textId="77777777" w:rsidR="00877FC1" w:rsidRPr="002217F9" w:rsidRDefault="00877FC1">
      <w:pPr>
        <w:jc w:val="center"/>
        <w:rPr>
          <w:rFonts w:ascii="Arial" w:hAnsi="Arial" w:cs="Arial"/>
          <w:sz w:val="22"/>
          <w:szCs w:val="22"/>
        </w:rPr>
      </w:pPr>
    </w:p>
    <w:p w14:paraId="7CA51346" w14:textId="77777777" w:rsidR="00877FC1" w:rsidRPr="002217F9" w:rsidRDefault="00877FC1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566BC8CA" w14:textId="77777777" w:rsidR="00787456" w:rsidRPr="002217F9" w:rsidRDefault="00787456">
      <w:pPr>
        <w:pStyle w:val="adresa"/>
        <w:ind w:hanging="24"/>
        <w:rPr>
          <w:rFonts w:ascii="Arial" w:hAnsi="Arial" w:cs="Arial"/>
          <w:sz w:val="22"/>
          <w:szCs w:val="22"/>
        </w:rPr>
      </w:pPr>
    </w:p>
    <w:p w14:paraId="0002DDC8" w14:textId="77777777" w:rsidR="00787456" w:rsidRPr="002217F9" w:rsidRDefault="00787456">
      <w:pPr>
        <w:pStyle w:val="adresa"/>
        <w:ind w:hanging="24"/>
        <w:rPr>
          <w:rFonts w:ascii="Arial" w:hAnsi="Arial" w:cs="Arial"/>
          <w:sz w:val="22"/>
          <w:szCs w:val="22"/>
        </w:rPr>
      </w:pPr>
    </w:p>
    <w:p w14:paraId="0902E075" w14:textId="2B93FD3F" w:rsidR="00877FC1" w:rsidRPr="002217F9" w:rsidRDefault="00877FC1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V</w:t>
      </w:r>
      <w:r w:rsidR="003C78C3">
        <w:rPr>
          <w:rFonts w:ascii="Arial" w:hAnsi="Arial" w:cs="Arial"/>
          <w:sz w:val="22"/>
          <w:szCs w:val="22"/>
        </w:rPr>
        <w:t> Hradci Králové</w:t>
      </w:r>
      <w:r w:rsidRPr="002217F9">
        <w:rPr>
          <w:rFonts w:ascii="Arial" w:hAnsi="Arial" w:cs="Arial"/>
          <w:sz w:val="22"/>
          <w:szCs w:val="22"/>
        </w:rPr>
        <w:t xml:space="preserve"> dne </w:t>
      </w:r>
      <w:r w:rsidR="00E21F2F">
        <w:rPr>
          <w:rFonts w:ascii="Arial" w:hAnsi="Arial" w:cs="Arial"/>
          <w:sz w:val="22"/>
          <w:szCs w:val="22"/>
        </w:rPr>
        <w:t>9. 1. 2024</w:t>
      </w:r>
    </w:p>
    <w:p w14:paraId="4E698EB8" w14:textId="77777777" w:rsidR="00877FC1" w:rsidRPr="002217F9" w:rsidRDefault="00877FC1">
      <w:pPr>
        <w:jc w:val="both"/>
        <w:rPr>
          <w:rFonts w:ascii="Arial" w:hAnsi="Arial" w:cs="Arial"/>
          <w:sz w:val="22"/>
          <w:szCs w:val="22"/>
        </w:rPr>
      </w:pPr>
    </w:p>
    <w:p w14:paraId="42950294" w14:textId="77777777" w:rsidR="00877FC1" w:rsidRPr="002217F9" w:rsidRDefault="00877FC1">
      <w:pPr>
        <w:jc w:val="both"/>
        <w:rPr>
          <w:rFonts w:ascii="Arial" w:hAnsi="Arial" w:cs="Arial"/>
          <w:sz w:val="22"/>
          <w:szCs w:val="22"/>
        </w:rPr>
      </w:pPr>
    </w:p>
    <w:p w14:paraId="6990D16A" w14:textId="77777777" w:rsidR="00413BAC" w:rsidRPr="002217F9" w:rsidRDefault="00413BAC">
      <w:pPr>
        <w:jc w:val="both"/>
        <w:rPr>
          <w:rFonts w:ascii="Arial" w:hAnsi="Arial" w:cs="Arial"/>
          <w:sz w:val="22"/>
          <w:szCs w:val="22"/>
        </w:rPr>
      </w:pPr>
    </w:p>
    <w:p w14:paraId="73BEADB1" w14:textId="77777777" w:rsidR="00787456" w:rsidRPr="002217F9" w:rsidRDefault="00787456">
      <w:pPr>
        <w:jc w:val="both"/>
        <w:rPr>
          <w:rFonts w:ascii="Arial" w:hAnsi="Arial" w:cs="Arial"/>
          <w:sz w:val="22"/>
          <w:szCs w:val="22"/>
        </w:rPr>
      </w:pPr>
    </w:p>
    <w:p w14:paraId="751A4580" w14:textId="77777777" w:rsidR="007B75A8" w:rsidRPr="002217F9" w:rsidRDefault="007B75A8">
      <w:pPr>
        <w:jc w:val="both"/>
        <w:rPr>
          <w:rFonts w:ascii="Arial" w:hAnsi="Arial" w:cs="Arial"/>
          <w:sz w:val="22"/>
          <w:szCs w:val="22"/>
        </w:rPr>
      </w:pPr>
    </w:p>
    <w:p w14:paraId="0CD93E2D" w14:textId="77777777" w:rsidR="008A017C" w:rsidRPr="002217F9" w:rsidRDefault="008A017C">
      <w:pPr>
        <w:jc w:val="both"/>
        <w:rPr>
          <w:rFonts w:ascii="Arial" w:hAnsi="Arial" w:cs="Arial"/>
          <w:sz w:val="22"/>
          <w:szCs w:val="22"/>
        </w:rPr>
      </w:pPr>
    </w:p>
    <w:p w14:paraId="05330AA2" w14:textId="77777777" w:rsidR="00617B7C" w:rsidRPr="002217F9" w:rsidRDefault="00617B7C">
      <w:pPr>
        <w:jc w:val="both"/>
        <w:rPr>
          <w:rFonts w:ascii="Arial" w:hAnsi="Arial" w:cs="Arial"/>
          <w:sz w:val="22"/>
          <w:szCs w:val="22"/>
        </w:rPr>
      </w:pPr>
    </w:p>
    <w:p w14:paraId="122BAADE" w14:textId="77777777" w:rsidR="00AB6A7D" w:rsidRPr="002217F9" w:rsidRDefault="00AB6A7D">
      <w:pPr>
        <w:jc w:val="both"/>
        <w:rPr>
          <w:rFonts w:ascii="Arial" w:hAnsi="Arial" w:cs="Arial"/>
          <w:sz w:val="22"/>
          <w:szCs w:val="22"/>
        </w:rPr>
      </w:pPr>
    </w:p>
    <w:p w14:paraId="3046BB19" w14:textId="77777777" w:rsidR="003C78C3" w:rsidRPr="00EF6DAD" w:rsidRDefault="003C78C3" w:rsidP="003C78C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F6DAD">
        <w:rPr>
          <w:rFonts w:ascii="Arial" w:hAnsi="Arial" w:cs="Arial"/>
          <w:sz w:val="22"/>
          <w:szCs w:val="22"/>
        </w:rPr>
        <w:t>…………………………………….</w:t>
      </w:r>
    </w:p>
    <w:p w14:paraId="24848D9E" w14:textId="77777777" w:rsidR="003C78C3" w:rsidRPr="002C1F60" w:rsidRDefault="003C78C3" w:rsidP="003C78C3">
      <w:pPr>
        <w:jc w:val="both"/>
        <w:rPr>
          <w:rFonts w:ascii="Arial" w:hAnsi="Arial" w:cs="Arial"/>
          <w:iCs/>
          <w:sz w:val="22"/>
          <w:szCs w:val="22"/>
        </w:rPr>
      </w:pPr>
      <w:r w:rsidRPr="00EF6DAD">
        <w:rPr>
          <w:rFonts w:ascii="Arial" w:hAnsi="Arial" w:cs="Arial"/>
          <w:sz w:val="22"/>
          <w:szCs w:val="22"/>
        </w:rPr>
        <w:t>Ing. Petr Lázňovský</w:t>
      </w:r>
      <w:r w:rsidRPr="00EF6DAD">
        <w:rPr>
          <w:rFonts w:ascii="Arial" w:hAnsi="Arial" w:cs="Arial"/>
          <w:i/>
          <w:sz w:val="22"/>
          <w:szCs w:val="22"/>
        </w:rPr>
        <w:tab/>
      </w:r>
      <w:r w:rsidRPr="00EF6DAD">
        <w:rPr>
          <w:rFonts w:ascii="Arial" w:hAnsi="Arial" w:cs="Arial"/>
          <w:i/>
          <w:sz w:val="22"/>
          <w:szCs w:val="22"/>
        </w:rPr>
        <w:tab/>
      </w:r>
      <w:r w:rsidRPr="00EF6DAD">
        <w:rPr>
          <w:rFonts w:ascii="Arial" w:hAnsi="Arial" w:cs="Arial"/>
          <w:i/>
          <w:sz w:val="22"/>
          <w:szCs w:val="22"/>
        </w:rPr>
        <w:tab/>
      </w:r>
      <w:r w:rsidRPr="00EF6DAD">
        <w:rPr>
          <w:rFonts w:ascii="Arial" w:hAnsi="Arial" w:cs="Arial"/>
          <w:i/>
          <w:sz w:val="22"/>
          <w:szCs w:val="22"/>
        </w:rPr>
        <w:tab/>
      </w:r>
      <w:r w:rsidRPr="00EF6DAD">
        <w:rPr>
          <w:rFonts w:ascii="Arial" w:hAnsi="Arial" w:cs="Arial"/>
          <w:i/>
          <w:sz w:val="22"/>
          <w:szCs w:val="22"/>
        </w:rPr>
        <w:tab/>
      </w:r>
      <w:r w:rsidRPr="00EF6DAD">
        <w:rPr>
          <w:rFonts w:ascii="Arial" w:hAnsi="Arial" w:cs="Arial"/>
          <w:i/>
          <w:sz w:val="22"/>
          <w:szCs w:val="22"/>
        </w:rPr>
        <w:tab/>
      </w:r>
      <w:r w:rsidR="002C1F60">
        <w:rPr>
          <w:rFonts w:ascii="Arial" w:hAnsi="Arial" w:cs="Arial"/>
          <w:iCs/>
          <w:sz w:val="22"/>
          <w:szCs w:val="22"/>
        </w:rPr>
        <w:t>Ing. Václav Nýč</w:t>
      </w:r>
    </w:p>
    <w:p w14:paraId="0C39B095" w14:textId="77777777" w:rsidR="003C78C3" w:rsidRPr="00EF6DAD" w:rsidRDefault="003C78C3" w:rsidP="003C78C3">
      <w:pPr>
        <w:jc w:val="both"/>
        <w:rPr>
          <w:rFonts w:ascii="Arial" w:hAnsi="Arial" w:cs="Arial"/>
          <w:sz w:val="22"/>
          <w:szCs w:val="22"/>
        </w:rPr>
      </w:pPr>
      <w:r w:rsidRPr="00EF6DAD">
        <w:rPr>
          <w:rFonts w:ascii="Arial" w:hAnsi="Arial" w:cs="Arial"/>
          <w:iCs/>
          <w:sz w:val="22"/>
          <w:szCs w:val="22"/>
        </w:rPr>
        <w:t>ředitel</w:t>
      </w:r>
      <w:r w:rsidRPr="00EF6DAD">
        <w:rPr>
          <w:sz w:val="22"/>
          <w:szCs w:val="22"/>
        </w:rPr>
        <w:t xml:space="preserve"> </w:t>
      </w:r>
      <w:r w:rsidRPr="00EF6DAD">
        <w:rPr>
          <w:rFonts w:ascii="Arial" w:hAnsi="Arial" w:cs="Arial"/>
          <w:iCs/>
          <w:sz w:val="22"/>
          <w:szCs w:val="22"/>
        </w:rPr>
        <w:t>Krajského pozemkového úřadu</w:t>
      </w:r>
      <w:r w:rsidRPr="00EF6DAD">
        <w:rPr>
          <w:rFonts w:ascii="Arial" w:hAnsi="Arial" w:cs="Arial"/>
          <w:sz w:val="22"/>
          <w:szCs w:val="22"/>
        </w:rPr>
        <w:tab/>
      </w:r>
      <w:r w:rsidRPr="00EF6DAD">
        <w:rPr>
          <w:rFonts w:ascii="Arial" w:hAnsi="Arial" w:cs="Arial"/>
          <w:i/>
          <w:sz w:val="22"/>
          <w:szCs w:val="22"/>
        </w:rPr>
        <w:tab/>
      </w:r>
      <w:r w:rsidRPr="00EF6DAD">
        <w:rPr>
          <w:rFonts w:ascii="Arial" w:hAnsi="Arial" w:cs="Arial"/>
          <w:i/>
          <w:sz w:val="22"/>
          <w:szCs w:val="22"/>
        </w:rPr>
        <w:tab/>
      </w:r>
      <w:r w:rsidR="002C1F60">
        <w:rPr>
          <w:rFonts w:ascii="Arial" w:hAnsi="Arial" w:cs="Arial"/>
          <w:iCs/>
          <w:sz w:val="22"/>
          <w:szCs w:val="22"/>
        </w:rPr>
        <w:t>vedoucí odboru investic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EF6DAD">
        <w:rPr>
          <w:rFonts w:ascii="Arial" w:hAnsi="Arial" w:cs="Arial"/>
          <w:sz w:val="22"/>
          <w:szCs w:val="22"/>
        </w:rPr>
        <w:t xml:space="preserve"> </w:t>
      </w:r>
    </w:p>
    <w:p w14:paraId="1C37F0DD" w14:textId="77777777" w:rsidR="003C78C3" w:rsidRPr="00EF6DAD" w:rsidRDefault="003C78C3" w:rsidP="003C78C3">
      <w:pPr>
        <w:pStyle w:val="adresa"/>
        <w:tabs>
          <w:tab w:val="left" w:pos="0"/>
        </w:tabs>
        <w:jc w:val="left"/>
        <w:rPr>
          <w:rFonts w:ascii="Arial" w:hAnsi="Arial" w:cs="Arial"/>
          <w:iCs/>
          <w:sz w:val="22"/>
          <w:szCs w:val="22"/>
        </w:rPr>
      </w:pPr>
      <w:r w:rsidRPr="00EF6DAD">
        <w:rPr>
          <w:rFonts w:ascii="Arial" w:hAnsi="Arial" w:cs="Arial"/>
          <w:sz w:val="22"/>
          <w:szCs w:val="22"/>
        </w:rPr>
        <w:t>pro Královéhradecký kraj</w:t>
      </w:r>
      <w:r w:rsidRPr="00EF6D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C1F60">
        <w:rPr>
          <w:rFonts w:ascii="Arial" w:hAnsi="Arial" w:cs="Arial"/>
          <w:iCs/>
          <w:sz w:val="22"/>
          <w:szCs w:val="22"/>
        </w:rPr>
        <w:t>Krajského úřadu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2920129F" w14:textId="77777777" w:rsidR="003C78C3" w:rsidRPr="00EF6DAD" w:rsidRDefault="003C78C3" w:rsidP="003C78C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2C1F60">
        <w:rPr>
          <w:rFonts w:ascii="Arial" w:hAnsi="Arial" w:cs="Arial"/>
          <w:sz w:val="22"/>
          <w:szCs w:val="22"/>
        </w:rPr>
        <w:t>Královéhradeckého kraje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 xml:space="preserve">            </w:t>
      </w:r>
    </w:p>
    <w:p w14:paraId="4E772A6A" w14:textId="77777777" w:rsidR="003C78C3" w:rsidRDefault="003C78C3" w:rsidP="003C78C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nájemce</w:t>
      </w:r>
    </w:p>
    <w:p w14:paraId="4CA2F761" w14:textId="77777777" w:rsidR="00787456" w:rsidRPr="002217F9" w:rsidRDefault="00787456" w:rsidP="00787456">
      <w:pPr>
        <w:jc w:val="both"/>
        <w:rPr>
          <w:rFonts w:ascii="Arial" w:hAnsi="Arial" w:cs="Arial"/>
          <w:bCs/>
          <w:sz w:val="20"/>
          <w:szCs w:val="20"/>
        </w:rPr>
      </w:pPr>
    </w:p>
    <w:p w14:paraId="22F91A09" w14:textId="77777777" w:rsidR="00787456" w:rsidRPr="002217F9" w:rsidRDefault="00787456" w:rsidP="00787456">
      <w:pPr>
        <w:jc w:val="both"/>
        <w:rPr>
          <w:rFonts w:ascii="Arial" w:hAnsi="Arial" w:cs="Arial"/>
          <w:bCs/>
          <w:sz w:val="20"/>
          <w:szCs w:val="20"/>
        </w:rPr>
      </w:pPr>
    </w:p>
    <w:p w14:paraId="48B3987B" w14:textId="77777777" w:rsidR="001A5406" w:rsidRPr="002217F9" w:rsidRDefault="001A5406" w:rsidP="00787456">
      <w:pPr>
        <w:jc w:val="both"/>
        <w:rPr>
          <w:rFonts w:ascii="Arial" w:hAnsi="Arial" w:cs="Arial"/>
          <w:bCs/>
          <w:sz w:val="20"/>
          <w:szCs w:val="20"/>
        </w:rPr>
      </w:pPr>
    </w:p>
    <w:p w14:paraId="2CED870B" w14:textId="77777777" w:rsidR="00617B7C" w:rsidRPr="002217F9" w:rsidRDefault="00617B7C" w:rsidP="00787456">
      <w:pPr>
        <w:jc w:val="both"/>
        <w:rPr>
          <w:rFonts w:ascii="Arial" w:hAnsi="Arial" w:cs="Arial"/>
          <w:bCs/>
          <w:sz w:val="20"/>
          <w:szCs w:val="20"/>
        </w:rPr>
      </w:pPr>
    </w:p>
    <w:p w14:paraId="2F627B1A" w14:textId="77777777" w:rsidR="00617B7C" w:rsidRPr="002217F9" w:rsidRDefault="00617B7C" w:rsidP="00787456">
      <w:pPr>
        <w:jc w:val="both"/>
        <w:rPr>
          <w:rFonts w:ascii="Arial" w:hAnsi="Arial" w:cs="Arial"/>
          <w:bCs/>
          <w:sz w:val="20"/>
          <w:szCs w:val="20"/>
        </w:rPr>
      </w:pPr>
    </w:p>
    <w:p w14:paraId="70196092" w14:textId="77777777" w:rsidR="003C78C3" w:rsidRPr="001413EF" w:rsidRDefault="00787456" w:rsidP="003C78C3">
      <w:pPr>
        <w:jc w:val="both"/>
        <w:rPr>
          <w:rFonts w:ascii="Arial" w:hAnsi="Arial" w:cs="Arial"/>
          <w:bCs/>
          <w:sz w:val="22"/>
          <w:szCs w:val="22"/>
        </w:rPr>
      </w:pPr>
      <w:r w:rsidRPr="001413EF">
        <w:rPr>
          <w:rFonts w:ascii="Arial" w:hAnsi="Arial" w:cs="Arial"/>
          <w:bCs/>
          <w:sz w:val="22"/>
          <w:szCs w:val="22"/>
        </w:rPr>
        <w:t xml:space="preserve">Za správnost: </w:t>
      </w:r>
      <w:r w:rsidR="003C78C3" w:rsidRPr="001413EF">
        <w:rPr>
          <w:rFonts w:ascii="Arial" w:hAnsi="Arial" w:cs="Arial"/>
          <w:bCs/>
          <w:sz w:val="22"/>
          <w:szCs w:val="22"/>
        </w:rPr>
        <w:t>Věra Bartová</w:t>
      </w:r>
    </w:p>
    <w:p w14:paraId="189AAFDC" w14:textId="77777777" w:rsidR="00535FEE" w:rsidRPr="001413EF" w:rsidRDefault="00535FEE" w:rsidP="003C78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1595747" w14:textId="77777777" w:rsidR="00787456" w:rsidRPr="001413EF" w:rsidRDefault="00787456" w:rsidP="003C78C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413EF">
        <w:rPr>
          <w:rFonts w:ascii="Arial" w:hAnsi="Arial" w:cs="Arial"/>
          <w:b/>
          <w:bCs/>
          <w:sz w:val="22"/>
          <w:szCs w:val="22"/>
        </w:rPr>
        <w:t>…………………………..</w:t>
      </w:r>
    </w:p>
    <w:p w14:paraId="4C5A64B1" w14:textId="77777777" w:rsidR="00413BAC" w:rsidRPr="002217F9" w:rsidRDefault="00413BAC" w:rsidP="00787456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42D5AFA5" w14:textId="77777777" w:rsidR="00413BAC" w:rsidRPr="002217F9" w:rsidRDefault="00413BAC" w:rsidP="00787456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1AC02283" w14:textId="77777777" w:rsidR="00617B7C" w:rsidRPr="002217F9" w:rsidRDefault="00617B7C" w:rsidP="00787456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57F8BFB3" w14:textId="77777777" w:rsidR="00555062" w:rsidRPr="002217F9" w:rsidRDefault="00555062" w:rsidP="00555062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</w:t>
      </w:r>
      <w:r w:rsidR="00F25054" w:rsidRPr="002217F9">
        <w:rPr>
          <w:rFonts w:ascii="Arial" w:hAnsi="Arial" w:cs="Arial"/>
          <w:sz w:val="22"/>
          <w:szCs w:val="22"/>
        </w:rPr>
        <w:t>, ve znění pozdějších předpisů</w:t>
      </w:r>
      <w:r w:rsidRPr="002217F9">
        <w:rPr>
          <w:rFonts w:ascii="Arial" w:hAnsi="Arial" w:cs="Arial"/>
          <w:sz w:val="22"/>
          <w:szCs w:val="22"/>
        </w:rPr>
        <w:t>.</w:t>
      </w:r>
    </w:p>
    <w:p w14:paraId="7CDF1422" w14:textId="77777777" w:rsidR="00555062" w:rsidRPr="002217F9" w:rsidRDefault="00555062" w:rsidP="00555062">
      <w:pPr>
        <w:jc w:val="both"/>
        <w:rPr>
          <w:rFonts w:ascii="Arial" w:hAnsi="Arial" w:cs="Arial"/>
          <w:sz w:val="22"/>
          <w:szCs w:val="22"/>
        </w:rPr>
      </w:pPr>
    </w:p>
    <w:p w14:paraId="151461F4" w14:textId="77777777" w:rsidR="00AD7144" w:rsidRDefault="00AD7144" w:rsidP="00555062">
      <w:pPr>
        <w:jc w:val="both"/>
        <w:rPr>
          <w:rFonts w:ascii="Arial" w:hAnsi="Arial" w:cs="Arial"/>
          <w:sz w:val="22"/>
          <w:szCs w:val="22"/>
        </w:rPr>
      </w:pPr>
    </w:p>
    <w:p w14:paraId="49FE7C05" w14:textId="77777777" w:rsidR="00555062" w:rsidRPr="002217F9" w:rsidRDefault="00555062" w:rsidP="00555062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Datum registrace ………………………….</w:t>
      </w:r>
    </w:p>
    <w:p w14:paraId="42E8B65D" w14:textId="77777777" w:rsidR="00AD7144" w:rsidRDefault="00AD7144" w:rsidP="00555062">
      <w:pPr>
        <w:jc w:val="both"/>
        <w:rPr>
          <w:rFonts w:ascii="Arial" w:hAnsi="Arial" w:cs="Arial"/>
          <w:sz w:val="22"/>
          <w:szCs w:val="22"/>
        </w:rPr>
      </w:pPr>
    </w:p>
    <w:p w14:paraId="74A8F2DC" w14:textId="77777777" w:rsidR="00555062" w:rsidRPr="002217F9" w:rsidRDefault="00555062" w:rsidP="00555062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ID smlouvy ………………………………..</w:t>
      </w:r>
    </w:p>
    <w:p w14:paraId="1079E367" w14:textId="77777777" w:rsidR="00AD7144" w:rsidRDefault="00AD7144" w:rsidP="00555062">
      <w:pPr>
        <w:jc w:val="both"/>
        <w:rPr>
          <w:rFonts w:ascii="Arial" w:hAnsi="Arial" w:cs="Arial"/>
          <w:sz w:val="22"/>
          <w:szCs w:val="22"/>
        </w:rPr>
      </w:pPr>
    </w:p>
    <w:p w14:paraId="2F15951A" w14:textId="77777777" w:rsidR="00555062" w:rsidRPr="002217F9" w:rsidRDefault="00555062" w:rsidP="00555062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A05C023" w14:textId="77777777" w:rsidR="00AD7144" w:rsidRDefault="00AD7144" w:rsidP="00555062">
      <w:pPr>
        <w:jc w:val="both"/>
        <w:rPr>
          <w:rFonts w:ascii="Arial" w:hAnsi="Arial" w:cs="Arial"/>
          <w:sz w:val="22"/>
          <w:szCs w:val="22"/>
        </w:rPr>
      </w:pPr>
    </w:p>
    <w:p w14:paraId="79A8F9AB" w14:textId="77777777" w:rsidR="00555062" w:rsidRPr="002217F9" w:rsidRDefault="00555062" w:rsidP="00555062">
      <w:pPr>
        <w:jc w:val="both"/>
        <w:rPr>
          <w:rFonts w:ascii="Arial" w:hAnsi="Arial" w:cs="Arial"/>
          <w:i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2217F9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14:paraId="627F1818" w14:textId="77777777" w:rsidR="00555062" w:rsidRPr="002217F9" w:rsidRDefault="00555062" w:rsidP="00555062">
      <w:pPr>
        <w:jc w:val="both"/>
        <w:rPr>
          <w:rFonts w:ascii="Arial" w:hAnsi="Arial" w:cs="Arial"/>
          <w:sz w:val="22"/>
          <w:szCs w:val="22"/>
        </w:rPr>
      </w:pPr>
    </w:p>
    <w:p w14:paraId="40CC3E0A" w14:textId="77777777" w:rsidR="00555062" w:rsidRPr="002217F9" w:rsidRDefault="00555062" w:rsidP="00555062">
      <w:pPr>
        <w:jc w:val="both"/>
        <w:rPr>
          <w:rFonts w:ascii="Arial" w:hAnsi="Arial" w:cs="Arial"/>
          <w:sz w:val="22"/>
          <w:szCs w:val="22"/>
        </w:rPr>
      </w:pPr>
    </w:p>
    <w:p w14:paraId="7674DFFE" w14:textId="77777777" w:rsidR="00555062" w:rsidRPr="002217F9" w:rsidRDefault="00555062" w:rsidP="00555062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V ……………….. dne ……………..</w:t>
      </w:r>
      <w:r w:rsidRPr="002217F9">
        <w:rPr>
          <w:rFonts w:ascii="Arial" w:hAnsi="Arial" w:cs="Arial"/>
          <w:sz w:val="22"/>
          <w:szCs w:val="22"/>
        </w:rPr>
        <w:tab/>
      </w:r>
      <w:r w:rsidRPr="002217F9">
        <w:rPr>
          <w:rFonts w:ascii="Arial" w:hAnsi="Arial" w:cs="Arial"/>
          <w:sz w:val="22"/>
          <w:szCs w:val="22"/>
        </w:rPr>
        <w:tab/>
      </w:r>
      <w:r w:rsidRPr="002217F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CC215B8" w14:textId="77777777" w:rsidR="00555062" w:rsidRPr="00413BAC" w:rsidRDefault="00555062" w:rsidP="00413BAC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ab/>
      </w:r>
      <w:r w:rsidRPr="002217F9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555062" w:rsidRPr="00413BAC" w:rsidSect="00F91B4B">
      <w:footerReference w:type="default" r:id="rId11"/>
      <w:headerReference w:type="first" r:id="rId12"/>
      <w:pgSz w:w="12240" w:h="15840"/>
      <w:pgMar w:top="1134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9C909" w14:textId="77777777" w:rsidR="0024120D" w:rsidRDefault="0024120D">
      <w:r>
        <w:separator/>
      </w:r>
    </w:p>
  </w:endnote>
  <w:endnote w:type="continuationSeparator" w:id="0">
    <w:p w14:paraId="37E4AFC3" w14:textId="77777777" w:rsidR="0024120D" w:rsidRDefault="0024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793E" w14:textId="77777777" w:rsidR="009D7AAD" w:rsidRPr="000E0B15" w:rsidRDefault="009D7AAD" w:rsidP="009D7AAD">
    <w:pPr>
      <w:pStyle w:val="Zpat"/>
      <w:jc w:val="right"/>
      <w:rPr>
        <w:rFonts w:ascii="Arial" w:hAnsi="Arial" w:cs="Arial"/>
        <w:sz w:val="18"/>
        <w:szCs w:val="18"/>
      </w:rPr>
    </w:pPr>
    <w:r w:rsidRPr="000E0B15">
      <w:rPr>
        <w:rFonts w:ascii="Arial" w:hAnsi="Arial" w:cs="Arial"/>
        <w:bCs/>
        <w:sz w:val="18"/>
        <w:szCs w:val="18"/>
      </w:rPr>
      <w:fldChar w:fldCharType="begin"/>
    </w:r>
    <w:r w:rsidRPr="002217F9">
      <w:rPr>
        <w:rFonts w:ascii="Arial" w:hAnsi="Arial" w:cs="Arial"/>
        <w:bCs/>
        <w:sz w:val="18"/>
        <w:szCs w:val="18"/>
      </w:rPr>
      <w:instrText>PAGE</w:instrText>
    </w:r>
    <w:r w:rsidRPr="000E0B15">
      <w:rPr>
        <w:rFonts w:ascii="Arial" w:hAnsi="Arial" w:cs="Arial"/>
        <w:bCs/>
        <w:sz w:val="18"/>
        <w:szCs w:val="18"/>
      </w:rPr>
      <w:fldChar w:fldCharType="separate"/>
    </w:r>
    <w:r w:rsidR="002217F9">
      <w:rPr>
        <w:rFonts w:ascii="Arial" w:hAnsi="Arial" w:cs="Arial"/>
        <w:bCs/>
        <w:noProof/>
        <w:sz w:val="18"/>
        <w:szCs w:val="18"/>
      </w:rPr>
      <w:t>2</w:t>
    </w:r>
    <w:r w:rsidRPr="000E0B15">
      <w:rPr>
        <w:rFonts w:ascii="Arial" w:hAnsi="Arial" w:cs="Arial"/>
        <w:bCs/>
        <w:sz w:val="18"/>
        <w:szCs w:val="18"/>
      </w:rPr>
      <w:fldChar w:fldCharType="end"/>
    </w:r>
    <w:r w:rsidRPr="000E0B15">
      <w:rPr>
        <w:rFonts w:ascii="Arial" w:hAnsi="Arial" w:cs="Arial"/>
        <w:sz w:val="18"/>
        <w:szCs w:val="18"/>
      </w:rPr>
      <w:t>/</w:t>
    </w:r>
    <w:r w:rsidRPr="000E0B15">
      <w:rPr>
        <w:rFonts w:ascii="Arial" w:hAnsi="Arial" w:cs="Arial"/>
        <w:bCs/>
        <w:sz w:val="18"/>
        <w:szCs w:val="18"/>
      </w:rPr>
      <w:fldChar w:fldCharType="begin"/>
    </w:r>
    <w:r w:rsidRPr="000E0B15">
      <w:rPr>
        <w:rFonts w:ascii="Arial" w:hAnsi="Arial" w:cs="Arial"/>
        <w:bCs/>
        <w:sz w:val="18"/>
        <w:szCs w:val="18"/>
      </w:rPr>
      <w:instrText>NUMPAGES</w:instrText>
    </w:r>
    <w:r w:rsidRPr="000E0B15">
      <w:rPr>
        <w:rFonts w:ascii="Arial" w:hAnsi="Arial" w:cs="Arial"/>
        <w:bCs/>
        <w:sz w:val="18"/>
        <w:szCs w:val="18"/>
      </w:rPr>
      <w:fldChar w:fldCharType="separate"/>
    </w:r>
    <w:r w:rsidR="002217F9">
      <w:rPr>
        <w:rFonts w:ascii="Arial" w:hAnsi="Arial" w:cs="Arial"/>
        <w:bCs/>
        <w:noProof/>
        <w:sz w:val="18"/>
        <w:szCs w:val="18"/>
      </w:rPr>
      <w:t>8</w:t>
    </w:r>
    <w:r w:rsidRPr="000E0B15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353E1" w14:textId="77777777" w:rsidR="0024120D" w:rsidRDefault="0024120D">
      <w:r>
        <w:separator/>
      </w:r>
    </w:p>
  </w:footnote>
  <w:footnote w:type="continuationSeparator" w:id="0">
    <w:p w14:paraId="14ECC8D8" w14:textId="77777777" w:rsidR="0024120D" w:rsidRDefault="00241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C3B8" w14:textId="77777777" w:rsidR="00F91B4B" w:rsidRPr="00EF761D" w:rsidRDefault="00976281" w:rsidP="00F91B4B">
    <w:pPr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                        </w:t>
    </w:r>
    <w:r w:rsidR="00F91B4B">
      <w:rPr>
        <w:rFonts w:ascii="Arial" w:hAnsi="Arial" w:cs="Arial"/>
        <w:sz w:val="32"/>
        <w:szCs w:val="32"/>
      </w:rPr>
      <w:t>č.j.</w:t>
    </w:r>
    <w:r>
      <w:rPr>
        <w:rFonts w:ascii="Arial" w:hAnsi="Arial" w:cs="Arial"/>
        <w:sz w:val="32"/>
        <w:szCs w:val="32"/>
      </w:rPr>
      <w:t xml:space="preserve"> </w:t>
    </w:r>
    <w:r w:rsidR="00B71558" w:rsidRPr="00B71558">
      <w:rPr>
        <w:rFonts w:ascii="Arial" w:hAnsi="Arial" w:cs="Arial"/>
        <w:sz w:val="32"/>
        <w:szCs w:val="32"/>
      </w:rPr>
      <w:t>SPU 489527/2023/Bar</w:t>
    </w:r>
    <w:r w:rsidR="00B71558">
      <w:rPr>
        <w:rFonts w:ascii="Arial" w:hAnsi="Arial" w:cs="Arial"/>
        <w:sz w:val="32"/>
        <w:szCs w:val="32"/>
      </w:rPr>
      <w:t xml:space="preserve">   </w:t>
    </w:r>
    <w:r w:rsidR="00F91B4B">
      <w:rPr>
        <w:rFonts w:ascii="Arial" w:hAnsi="Arial" w:cs="Arial"/>
        <w:sz w:val="32"/>
        <w:szCs w:val="32"/>
      </w:rPr>
      <w:t>UID</w:t>
    </w:r>
    <w:r>
      <w:rPr>
        <w:rFonts w:ascii="Arial" w:hAnsi="Arial" w:cs="Arial"/>
        <w:sz w:val="32"/>
        <w:szCs w:val="32"/>
      </w:rPr>
      <w:t xml:space="preserve"> </w:t>
    </w:r>
    <w:r w:rsidR="00B71558" w:rsidRPr="00B71558">
      <w:rPr>
        <w:rFonts w:ascii="Arial" w:hAnsi="Arial" w:cs="Arial"/>
        <w:sz w:val="32"/>
        <w:szCs w:val="32"/>
      </w:rPr>
      <w:t>spuess8c196fb7</w:t>
    </w:r>
  </w:p>
  <w:p w14:paraId="15B95A2A" w14:textId="77777777" w:rsidR="00F91B4B" w:rsidRDefault="00F91B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64D"/>
    <w:multiLevelType w:val="hybridMultilevel"/>
    <w:tmpl w:val="90B84E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34D01"/>
    <w:multiLevelType w:val="hybridMultilevel"/>
    <w:tmpl w:val="E00A5C28"/>
    <w:lvl w:ilvl="0" w:tplc="DCD677E4">
      <w:start w:val="1"/>
      <w:numFmt w:val="none"/>
      <w:lvlText w:val="3.3.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8C3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687B1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A6D7F"/>
    <w:multiLevelType w:val="hybridMultilevel"/>
    <w:tmpl w:val="B108F9C6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163A9D"/>
    <w:multiLevelType w:val="hybridMultilevel"/>
    <w:tmpl w:val="7552461E"/>
    <w:lvl w:ilvl="0" w:tplc="011E5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2BB3"/>
    <w:multiLevelType w:val="hybridMultilevel"/>
    <w:tmpl w:val="53F6A01E"/>
    <w:lvl w:ilvl="0" w:tplc="0405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08D2DD2"/>
    <w:multiLevelType w:val="hybridMultilevel"/>
    <w:tmpl w:val="1B7CE7C4"/>
    <w:lvl w:ilvl="0" w:tplc="19C86F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D4B22FB8">
      <w:start w:val="5"/>
      <w:numFmt w:val="bullet"/>
      <w:lvlText w:val="-"/>
      <w:lvlJc w:val="left"/>
      <w:pPr>
        <w:tabs>
          <w:tab w:val="num" w:pos="1716"/>
        </w:tabs>
        <w:ind w:left="1716" w:hanging="5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25505FE"/>
    <w:multiLevelType w:val="hybridMultilevel"/>
    <w:tmpl w:val="909EA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6D6617"/>
    <w:multiLevelType w:val="hybridMultilevel"/>
    <w:tmpl w:val="664AB7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52F52"/>
    <w:multiLevelType w:val="hybridMultilevel"/>
    <w:tmpl w:val="C9D0DA8A"/>
    <w:lvl w:ilvl="0" w:tplc="60E83230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04C4A"/>
    <w:multiLevelType w:val="hybridMultilevel"/>
    <w:tmpl w:val="F618C010"/>
    <w:lvl w:ilvl="0" w:tplc="C71E47A4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225F4AFF"/>
    <w:multiLevelType w:val="hybridMultilevel"/>
    <w:tmpl w:val="7B2CE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339A6"/>
    <w:multiLevelType w:val="hybridMultilevel"/>
    <w:tmpl w:val="B396254C"/>
    <w:lvl w:ilvl="0" w:tplc="0405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23F2233A"/>
    <w:multiLevelType w:val="hybridMultilevel"/>
    <w:tmpl w:val="9490F6C0"/>
    <w:lvl w:ilvl="0" w:tplc="AA122A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403081"/>
    <w:multiLevelType w:val="hybridMultilevel"/>
    <w:tmpl w:val="FA46194E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787270"/>
    <w:multiLevelType w:val="hybridMultilevel"/>
    <w:tmpl w:val="55E49B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0690A"/>
    <w:multiLevelType w:val="hybridMultilevel"/>
    <w:tmpl w:val="EAFC7142"/>
    <w:lvl w:ilvl="0" w:tplc="04050001">
      <w:start w:val="1"/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464C10"/>
    <w:multiLevelType w:val="hybridMultilevel"/>
    <w:tmpl w:val="B204EB7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621112"/>
    <w:multiLevelType w:val="hybridMultilevel"/>
    <w:tmpl w:val="1B5627D8"/>
    <w:lvl w:ilvl="0" w:tplc="4BEE728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1D29A9"/>
    <w:multiLevelType w:val="hybridMultilevel"/>
    <w:tmpl w:val="05829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70DBC"/>
    <w:multiLevelType w:val="hybridMultilevel"/>
    <w:tmpl w:val="49B06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E5CB9"/>
    <w:multiLevelType w:val="hybridMultilevel"/>
    <w:tmpl w:val="C4D0DB1A"/>
    <w:lvl w:ilvl="0" w:tplc="8C96B7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DA0B21"/>
    <w:multiLevelType w:val="hybridMultilevel"/>
    <w:tmpl w:val="45EAB458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24A98"/>
    <w:multiLevelType w:val="hybridMultilevel"/>
    <w:tmpl w:val="C8120E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894DF1"/>
    <w:multiLevelType w:val="hybridMultilevel"/>
    <w:tmpl w:val="210E8C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042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F80AEE"/>
    <w:multiLevelType w:val="hybridMultilevel"/>
    <w:tmpl w:val="E61EC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523B3"/>
    <w:multiLevelType w:val="hybridMultilevel"/>
    <w:tmpl w:val="B8485384"/>
    <w:lvl w:ilvl="0" w:tplc="BD6ECF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7F552192"/>
    <w:multiLevelType w:val="hybridMultilevel"/>
    <w:tmpl w:val="B2CE18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949838">
    <w:abstractNumId w:val="26"/>
  </w:num>
  <w:num w:numId="2" w16cid:durableId="1885408623">
    <w:abstractNumId w:val="1"/>
  </w:num>
  <w:num w:numId="3" w16cid:durableId="74208358">
    <w:abstractNumId w:val="20"/>
  </w:num>
  <w:num w:numId="4" w16cid:durableId="364137361">
    <w:abstractNumId w:val="24"/>
  </w:num>
  <w:num w:numId="5" w16cid:durableId="103889854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1855936">
    <w:abstractNumId w:val="13"/>
  </w:num>
  <w:num w:numId="7" w16cid:durableId="19504278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087281">
    <w:abstractNumId w:val="18"/>
  </w:num>
  <w:num w:numId="9" w16cid:durableId="97710407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8862466">
    <w:abstractNumId w:val="11"/>
  </w:num>
  <w:num w:numId="11" w16cid:durableId="17942527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4073633">
    <w:abstractNumId w:val="10"/>
  </w:num>
  <w:num w:numId="13" w16cid:durableId="100770727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1031276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1322263">
    <w:abstractNumId w:val="9"/>
  </w:num>
  <w:num w:numId="16" w16cid:durableId="142672759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26383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89614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265577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8913">
    <w:abstractNumId w:val="14"/>
  </w:num>
  <w:num w:numId="21" w16cid:durableId="1914503562">
    <w:abstractNumId w:val="3"/>
  </w:num>
  <w:num w:numId="22" w16cid:durableId="1070880551">
    <w:abstractNumId w:val="8"/>
  </w:num>
  <w:num w:numId="23" w16cid:durableId="1235899618">
    <w:abstractNumId w:val="12"/>
  </w:num>
  <w:num w:numId="24" w16cid:durableId="842430816">
    <w:abstractNumId w:val="17"/>
  </w:num>
  <w:num w:numId="25" w16cid:durableId="747120071">
    <w:abstractNumId w:val="5"/>
  </w:num>
  <w:num w:numId="26" w16cid:durableId="1870072331">
    <w:abstractNumId w:val="6"/>
  </w:num>
  <w:num w:numId="27" w16cid:durableId="168562998">
    <w:abstractNumId w:val="19"/>
  </w:num>
  <w:num w:numId="28" w16cid:durableId="1717390729">
    <w:abstractNumId w:val="23"/>
  </w:num>
  <w:num w:numId="29" w16cid:durableId="1036781637">
    <w:abstractNumId w:val="2"/>
  </w:num>
  <w:num w:numId="30" w16cid:durableId="1770003877">
    <w:abstractNumId w:val="22"/>
  </w:num>
  <w:num w:numId="31" w16cid:durableId="88740131">
    <w:abstractNumId w:val="0"/>
  </w:num>
  <w:num w:numId="32" w16cid:durableId="571040539">
    <w:abstractNumId w:val="27"/>
  </w:num>
  <w:num w:numId="33" w16cid:durableId="1469014571">
    <w:abstractNumId w:val="4"/>
  </w:num>
  <w:num w:numId="34" w16cid:durableId="1220900892">
    <w:abstractNumId w:val="28"/>
  </w:num>
  <w:num w:numId="35" w16cid:durableId="685255061">
    <w:abstractNumId w:val="15"/>
  </w:num>
  <w:num w:numId="36" w16cid:durableId="471484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3D"/>
    <w:rsid w:val="00017E11"/>
    <w:rsid w:val="00033B08"/>
    <w:rsid w:val="00057D28"/>
    <w:rsid w:val="00067ABB"/>
    <w:rsid w:val="00072593"/>
    <w:rsid w:val="00072D34"/>
    <w:rsid w:val="00077E71"/>
    <w:rsid w:val="000831DF"/>
    <w:rsid w:val="000A12A6"/>
    <w:rsid w:val="000B2E77"/>
    <w:rsid w:val="000B2E7F"/>
    <w:rsid w:val="000B3167"/>
    <w:rsid w:val="000B64F1"/>
    <w:rsid w:val="000C7C83"/>
    <w:rsid w:val="000E0B15"/>
    <w:rsid w:val="000E1ACA"/>
    <w:rsid w:val="000E61CD"/>
    <w:rsid w:val="000F086A"/>
    <w:rsid w:val="00113BE7"/>
    <w:rsid w:val="001145A4"/>
    <w:rsid w:val="00117A05"/>
    <w:rsid w:val="001206BC"/>
    <w:rsid w:val="00125063"/>
    <w:rsid w:val="00136FDB"/>
    <w:rsid w:val="001413EF"/>
    <w:rsid w:val="001676FD"/>
    <w:rsid w:val="001802C3"/>
    <w:rsid w:val="00194C66"/>
    <w:rsid w:val="00196DE8"/>
    <w:rsid w:val="001A5406"/>
    <w:rsid w:val="001A55C6"/>
    <w:rsid w:val="001A5A6D"/>
    <w:rsid w:val="001B3FAD"/>
    <w:rsid w:val="001C00E6"/>
    <w:rsid w:val="001C7780"/>
    <w:rsid w:val="001D2DDB"/>
    <w:rsid w:val="001D315A"/>
    <w:rsid w:val="001E07BB"/>
    <w:rsid w:val="001E08C6"/>
    <w:rsid w:val="001F7418"/>
    <w:rsid w:val="00201119"/>
    <w:rsid w:val="002054D9"/>
    <w:rsid w:val="002217F9"/>
    <w:rsid w:val="00224023"/>
    <w:rsid w:val="00231A39"/>
    <w:rsid w:val="0024120D"/>
    <w:rsid w:val="00251B0D"/>
    <w:rsid w:val="00255394"/>
    <w:rsid w:val="00261FBE"/>
    <w:rsid w:val="002621E9"/>
    <w:rsid w:val="0026521E"/>
    <w:rsid w:val="00271D12"/>
    <w:rsid w:val="00296299"/>
    <w:rsid w:val="002A2F9E"/>
    <w:rsid w:val="002A4A60"/>
    <w:rsid w:val="002C1F60"/>
    <w:rsid w:val="002E2E84"/>
    <w:rsid w:val="002E4BEA"/>
    <w:rsid w:val="002F6E69"/>
    <w:rsid w:val="002F7411"/>
    <w:rsid w:val="0030302C"/>
    <w:rsid w:val="003079AC"/>
    <w:rsid w:val="003350BF"/>
    <w:rsid w:val="00337A87"/>
    <w:rsid w:val="00347463"/>
    <w:rsid w:val="00353367"/>
    <w:rsid w:val="00360B7E"/>
    <w:rsid w:val="00362611"/>
    <w:rsid w:val="00372B90"/>
    <w:rsid w:val="00375843"/>
    <w:rsid w:val="00393DB1"/>
    <w:rsid w:val="0039797A"/>
    <w:rsid w:val="003A38EA"/>
    <w:rsid w:val="003C0110"/>
    <w:rsid w:val="003C78C3"/>
    <w:rsid w:val="003E162F"/>
    <w:rsid w:val="003E3B88"/>
    <w:rsid w:val="003F13CD"/>
    <w:rsid w:val="003F2DE0"/>
    <w:rsid w:val="00413BAC"/>
    <w:rsid w:val="00422C5A"/>
    <w:rsid w:val="004330BC"/>
    <w:rsid w:val="00446E90"/>
    <w:rsid w:val="004725C8"/>
    <w:rsid w:val="0047595A"/>
    <w:rsid w:val="00487038"/>
    <w:rsid w:val="00487FDB"/>
    <w:rsid w:val="00494E14"/>
    <w:rsid w:val="00495315"/>
    <w:rsid w:val="00496615"/>
    <w:rsid w:val="004A069C"/>
    <w:rsid w:val="004B4380"/>
    <w:rsid w:val="004D09A1"/>
    <w:rsid w:val="004D7BD9"/>
    <w:rsid w:val="005155A7"/>
    <w:rsid w:val="00535FEE"/>
    <w:rsid w:val="00536861"/>
    <w:rsid w:val="00541418"/>
    <w:rsid w:val="00550A36"/>
    <w:rsid w:val="00551C64"/>
    <w:rsid w:val="00552121"/>
    <w:rsid w:val="00555062"/>
    <w:rsid w:val="005644D7"/>
    <w:rsid w:val="005704C6"/>
    <w:rsid w:val="00573F20"/>
    <w:rsid w:val="0057701B"/>
    <w:rsid w:val="00577B4E"/>
    <w:rsid w:val="0058437B"/>
    <w:rsid w:val="00584D99"/>
    <w:rsid w:val="00590322"/>
    <w:rsid w:val="005957F9"/>
    <w:rsid w:val="005A64F6"/>
    <w:rsid w:val="005A6912"/>
    <w:rsid w:val="005C4696"/>
    <w:rsid w:val="005C5338"/>
    <w:rsid w:val="005D08E7"/>
    <w:rsid w:val="005F731A"/>
    <w:rsid w:val="00600CAD"/>
    <w:rsid w:val="00601BA3"/>
    <w:rsid w:val="00617B7C"/>
    <w:rsid w:val="00632115"/>
    <w:rsid w:val="00636CE4"/>
    <w:rsid w:val="00645E5C"/>
    <w:rsid w:val="0067113B"/>
    <w:rsid w:val="0067429F"/>
    <w:rsid w:val="00684AF0"/>
    <w:rsid w:val="00685715"/>
    <w:rsid w:val="006A0AA5"/>
    <w:rsid w:val="006A2A32"/>
    <w:rsid w:val="006A7AAB"/>
    <w:rsid w:val="006B182A"/>
    <w:rsid w:val="006D34AE"/>
    <w:rsid w:val="006D6A3B"/>
    <w:rsid w:val="00701205"/>
    <w:rsid w:val="007047DF"/>
    <w:rsid w:val="00705FE8"/>
    <w:rsid w:val="00706BA7"/>
    <w:rsid w:val="00710266"/>
    <w:rsid w:val="0074146F"/>
    <w:rsid w:val="0074367B"/>
    <w:rsid w:val="00757CC7"/>
    <w:rsid w:val="00757D16"/>
    <w:rsid w:val="00766DB5"/>
    <w:rsid w:val="00787456"/>
    <w:rsid w:val="007908A1"/>
    <w:rsid w:val="0079090A"/>
    <w:rsid w:val="00794473"/>
    <w:rsid w:val="007A4373"/>
    <w:rsid w:val="007A43A2"/>
    <w:rsid w:val="007B3B95"/>
    <w:rsid w:val="007B75A8"/>
    <w:rsid w:val="007C31F3"/>
    <w:rsid w:val="007F6535"/>
    <w:rsid w:val="00802688"/>
    <w:rsid w:val="00807058"/>
    <w:rsid w:val="00813358"/>
    <w:rsid w:val="00822D32"/>
    <w:rsid w:val="00840777"/>
    <w:rsid w:val="00847BA1"/>
    <w:rsid w:val="0085763D"/>
    <w:rsid w:val="00867C59"/>
    <w:rsid w:val="00873333"/>
    <w:rsid w:val="00877FC1"/>
    <w:rsid w:val="008A017C"/>
    <w:rsid w:val="008A4A1C"/>
    <w:rsid w:val="008B13B3"/>
    <w:rsid w:val="008B1422"/>
    <w:rsid w:val="008B2263"/>
    <w:rsid w:val="008C525D"/>
    <w:rsid w:val="008D5548"/>
    <w:rsid w:val="008D6652"/>
    <w:rsid w:val="008D6A0F"/>
    <w:rsid w:val="008D7FFA"/>
    <w:rsid w:val="008F056D"/>
    <w:rsid w:val="008F0B9E"/>
    <w:rsid w:val="008F6CBD"/>
    <w:rsid w:val="008F7F2D"/>
    <w:rsid w:val="009032D6"/>
    <w:rsid w:val="00904A90"/>
    <w:rsid w:val="009079C3"/>
    <w:rsid w:val="00915E63"/>
    <w:rsid w:val="0092610C"/>
    <w:rsid w:val="00931FCA"/>
    <w:rsid w:val="00942586"/>
    <w:rsid w:val="00944F4D"/>
    <w:rsid w:val="009479D1"/>
    <w:rsid w:val="00973C6E"/>
    <w:rsid w:val="00976281"/>
    <w:rsid w:val="00976940"/>
    <w:rsid w:val="009A4E7B"/>
    <w:rsid w:val="009B35D3"/>
    <w:rsid w:val="009B577D"/>
    <w:rsid w:val="009C48B3"/>
    <w:rsid w:val="009C7C19"/>
    <w:rsid w:val="009D07CE"/>
    <w:rsid w:val="009D7AAD"/>
    <w:rsid w:val="009E6278"/>
    <w:rsid w:val="00A0203D"/>
    <w:rsid w:val="00A07765"/>
    <w:rsid w:val="00A07DDA"/>
    <w:rsid w:val="00A10F52"/>
    <w:rsid w:val="00A20A84"/>
    <w:rsid w:val="00A22BD0"/>
    <w:rsid w:val="00A30649"/>
    <w:rsid w:val="00A601D1"/>
    <w:rsid w:val="00A71655"/>
    <w:rsid w:val="00A8033C"/>
    <w:rsid w:val="00A81F9C"/>
    <w:rsid w:val="00A86155"/>
    <w:rsid w:val="00AA55C7"/>
    <w:rsid w:val="00AB4458"/>
    <w:rsid w:val="00AB6A7D"/>
    <w:rsid w:val="00AD7144"/>
    <w:rsid w:val="00AE16AD"/>
    <w:rsid w:val="00AF3A23"/>
    <w:rsid w:val="00B0125D"/>
    <w:rsid w:val="00B06AA3"/>
    <w:rsid w:val="00B07CA5"/>
    <w:rsid w:val="00B15DB1"/>
    <w:rsid w:val="00B16E7F"/>
    <w:rsid w:val="00B2010C"/>
    <w:rsid w:val="00B27847"/>
    <w:rsid w:val="00B27FC8"/>
    <w:rsid w:val="00B42718"/>
    <w:rsid w:val="00B439A4"/>
    <w:rsid w:val="00B52719"/>
    <w:rsid w:val="00B60E34"/>
    <w:rsid w:val="00B66ECA"/>
    <w:rsid w:val="00B71558"/>
    <w:rsid w:val="00B81D63"/>
    <w:rsid w:val="00B850E4"/>
    <w:rsid w:val="00B90B83"/>
    <w:rsid w:val="00B911B5"/>
    <w:rsid w:val="00B949BB"/>
    <w:rsid w:val="00B96C52"/>
    <w:rsid w:val="00BA3DB7"/>
    <w:rsid w:val="00BA4421"/>
    <w:rsid w:val="00BA50D3"/>
    <w:rsid w:val="00BB728A"/>
    <w:rsid w:val="00BB7328"/>
    <w:rsid w:val="00BB770A"/>
    <w:rsid w:val="00BC38AE"/>
    <w:rsid w:val="00BC7944"/>
    <w:rsid w:val="00BE751E"/>
    <w:rsid w:val="00BF1C2B"/>
    <w:rsid w:val="00BF6A8D"/>
    <w:rsid w:val="00C1247B"/>
    <w:rsid w:val="00C45375"/>
    <w:rsid w:val="00C455FE"/>
    <w:rsid w:val="00C459CE"/>
    <w:rsid w:val="00C47CC5"/>
    <w:rsid w:val="00C47F49"/>
    <w:rsid w:val="00C51D6E"/>
    <w:rsid w:val="00C545A4"/>
    <w:rsid w:val="00C64A4C"/>
    <w:rsid w:val="00C66207"/>
    <w:rsid w:val="00C703F8"/>
    <w:rsid w:val="00C72DB4"/>
    <w:rsid w:val="00C75BF4"/>
    <w:rsid w:val="00C75CFE"/>
    <w:rsid w:val="00C76D53"/>
    <w:rsid w:val="00C87389"/>
    <w:rsid w:val="00C87552"/>
    <w:rsid w:val="00C875C3"/>
    <w:rsid w:val="00C92D6D"/>
    <w:rsid w:val="00CB00A4"/>
    <w:rsid w:val="00CB7DEE"/>
    <w:rsid w:val="00CC0490"/>
    <w:rsid w:val="00CD2D73"/>
    <w:rsid w:val="00CD42AC"/>
    <w:rsid w:val="00CF16C1"/>
    <w:rsid w:val="00CF1F43"/>
    <w:rsid w:val="00CF70CF"/>
    <w:rsid w:val="00D0451D"/>
    <w:rsid w:val="00D05557"/>
    <w:rsid w:val="00D2188A"/>
    <w:rsid w:val="00D23D5C"/>
    <w:rsid w:val="00D23F37"/>
    <w:rsid w:val="00D315AA"/>
    <w:rsid w:val="00D36A97"/>
    <w:rsid w:val="00D42226"/>
    <w:rsid w:val="00D515B4"/>
    <w:rsid w:val="00D5192D"/>
    <w:rsid w:val="00D53C67"/>
    <w:rsid w:val="00D54DAF"/>
    <w:rsid w:val="00D641B0"/>
    <w:rsid w:val="00D8419E"/>
    <w:rsid w:val="00D86019"/>
    <w:rsid w:val="00D90F75"/>
    <w:rsid w:val="00DA470F"/>
    <w:rsid w:val="00DA4BDC"/>
    <w:rsid w:val="00DC0E3F"/>
    <w:rsid w:val="00DE3FDB"/>
    <w:rsid w:val="00DE7BF4"/>
    <w:rsid w:val="00DF41BE"/>
    <w:rsid w:val="00DF56D6"/>
    <w:rsid w:val="00E10D8D"/>
    <w:rsid w:val="00E11F50"/>
    <w:rsid w:val="00E21F2F"/>
    <w:rsid w:val="00E471C8"/>
    <w:rsid w:val="00E4779C"/>
    <w:rsid w:val="00E57280"/>
    <w:rsid w:val="00E66322"/>
    <w:rsid w:val="00E6761C"/>
    <w:rsid w:val="00E711B7"/>
    <w:rsid w:val="00E8160D"/>
    <w:rsid w:val="00E86C5F"/>
    <w:rsid w:val="00E90B90"/>
    <w:rsid w:val="00E90E52"/>
    <w:rsid w:val="00E91F7B"/>
    <w:rsid w:val="00E937E2"/>
    <w:rsid w:val="00E95394"/>
    <w:rsid w:val="00E96B6F"/>
    <w:rsid w:val="00EA2D43"/>
    <w:rsid w:val="00EB7D9B"/>
    <w:rsid w:val="00EC2006"/>
    <w:rsid w:val="00EC2554"/>
    <w:rsid w:val="00ED0E2A"/>
    <w:rsid w:val="00EF0F31"/>
    <w:rsid w:val="00EF441A"/>
    <w:rsid w:val="00EF6324"/>
    <w:rsid w:val="00EF632A"/>
    <w:rsid w:val="00EF7409"/>
    <w:rsid w:val="00EF761D"/>
    <w:rsid w:val="00F1003D"/>
    <w:rsid w:val="00F11233"/>
    <w:rsid w:val="00F209A6"/>
    <w:rsid w:val="00F2257A"/>
    <w:rsid w:val="00F25054"/>
    <w:rsid w:val="00F37738"/>
    <w:rsid w:val="00F531B7"/>
    <w:rsid w:val="00F606B1"/>
    <w:rsid w:val="00F657B3"/>
    <w:rsid w:val="00F67B62"/>
    <w:rsid w:val="00F76F12"/>
    <w:rsid w:val="00F82CDF"/>
    <w:rsid w:val="00F8586E"/>
    <w:rsid w:val="00F85981"/>
    <w:rsid w:val="00F91B4B"/>
    <w:rsid w:val="00F94D58"/>
    <w:rsid w:val="00FA4B96"/>
    <w:rsid w:val="00FA6190"/>
    <w:rsid w:val="00FA6DFD"/>
    <w:rsid w:val="00FB745A"/>
    <w:rsid w:val="00FC4CD3"/>
    <w:rsid w:val="00FD0369"/>
    <w:rsid w:val="00FD7752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AC7345"/>
  <w15:chartTrackingRefBased/>
  <w15:docId w15:val="{090CC012-AE83-4E96-BD2B-B35E3F44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E0B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Cs w:val="20"/>
    </w:rPr>
  </w:style>
  <w:style w:type="paragraph" w:customStyle="1" w:styleId="adresa">
    <w:name w:val="adresa"/>
    <w:basedOn w:val="Normln"/>
    <w:pPr>
      <w:jc w:val="both"/>
    </w:pPr>
  </w:style>
  <w:style w:type="paragraph" w:styleId="Zkladntext">
    <w:name w:val="Body Text"/>
    <w:basedOn w:val="Normln"/>
    <w:link w:val="ZkladntextChar"/>
    <w:pPr>
      <w:spacing w:before="120"/>
      <w:ind w:left="142"/>
      <w:jc w:val="both"/>
    </w:pPr>
  </w:style>
  <w:style w:type="paragraph" w:styleId="Zkladntext3">
    <w:name w:val="Body Text 3"/>
    <w:basedOn w:val="Normln"/>
    <w:link w:val="Zkladntext3Char"/>
    <w:pPr>
      <w:ind w:right="-1"/>
      <w:jc w:val="both"/>
    </w:pPr>
    <w:rPr>
      <w:rFonts w:ascii="Arial" w:hAnsi="Arial" w:cs="Arial"/>
      <w:b/>
      <w:bCs/>
      <w:szCs w:val="20"/>
    </w:rPr>
  </w:style>
  <w:style w:type="paragraph" w:styleId="Zpat">
    <w:name w:val="footer"/>
    <w:basedOn w:val="Normln"/>
    <w:link w:val="ZpatChar"/>
    <w:uiPriority w:val="99"/>
  </w:style>
  <w:style w:type="paragraph" w:styleId="Zkladntextodsazen3">
    <w:name w:val="Body Text Indent 3"/>
    <w:basedOn w:val="Normln"/>
    <w:pPr>
      <w:tabs>
        <w:tab w:val="left" w:pos="993"/>
        <w:tab w:val="left" w:pos="5670"/>
      </w:tabs>
      <w:ind w:left="993" w:hanging="284"/>
    </w:pPr>
  </w:style>
  <w:style w:type="paragraph" w:customStyle="1" w:styleId="Zkladntext31">
    <w:name w:val="Základní text 31"/>
    <w:basedOn w:val="Normln"/>
    <w:pPr>
      <w:jc w:val="both"/>
    </w:pPr>
    <w:rPr>
      <w:szCs w:val="20"/>
      <w:lang w:eastAsia="en-US"/>
    </w:rPr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lang w:eastAsia="en-US"/>
    </w:rPr>
  </w:style>
  <w:style w:type="paragraph" w:styleId="Zkladntext2">
    <w:name w:val="Body Text 2"/>
    <w:basedOn w:val="Normln"/>
    <w:pPr>
      <w:jc w:val="both"/>
    </w:pPr>
    <w:rPr>
      <w:b/>
      <w:i/>
    </w:r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hlav">
    <w:name w:val="header"/>
    <w:basedOn w:val="Normln"/>
    <w:rsid w:val="00B949B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949BB"/>
  </w:style>
  <w:style w:type="paragraph" w:styleId="Textbubliny">
    <w:name w:val="Balloon Text"/>
    <w:basedOn w:val="Normln"/>
    <w:link w:val="TextbublinyChar"/>
    <w:rsid w:val="00372B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2B90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C75CFE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C75CFE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EF0F31"/>
    <w:pPr>
      <w:tabs>
        <w:tab w:val="clear" w:pos="0"/>
      </w:tabs>
      <w:ind w:left="480" w:firstLine="0"/>
      <w:jc w:val="center"/>
    </w:pPr>
    <w:rPr>
      <w:b/>
      <w:bCs/>
      <w:sz w:val="28"/>
      <w:lang w:eastAsia="cs-CZ"/>
    </w:rPr>
  </w:style>
  <w:style w:type="character" w:customStyle="1" w:styleId="ZpatChar">
    <w:name w:val="Zápatí Char"/>
    <w:link w:val="Zpat"/>
    <w:uiPriority w:val="99"/>
    <w:rsid w:val="009D7AAD"/>
    <w:rPr>
      <w:sz w:val="24"/>
      <w:szCs w:val="24"/>
    </w:rPr>
  </w:style>
  <w:style w:type="character" w:styleId="Odkaznakoment">
    <w:name w:val="annotation reference"/>
    <w:rsid w:val="00645E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5E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5E5C"/>
  </w:style>
  <w:style w:type="paragraph" w:styleId="Pedmtkomente">
    <w:name w:val="annotation subject"/>
    <w:basedOn w:val="Textkomente"/>
    <w:next w:val="Textkomente"/>
    <w:link w:val="PedmtkomenteChar"/>
    <w:rsid w:val="00645E5C"/>
    <w:rPr>
      <w:b/>
      <w:bCs/>
    </w:rPr>
  </w:style>
  <w:style w:type="character" w:customStyle="1" w:styleId="PedmtkomenteChar">
    <w:name w:val="Předmět komentáře Char"/>
    <w:link w:val="Pedmtkomente"/>
    <w:rsid w:val="00645E5C"/>
    <w:rPr>
      <w:b/>
      <w:bCs/>
    </w:rPr>
  </w:style>
  <w:style w:type="character" w:customStyle="1" w:styleId="Nadpis5Char">
    <w:name w:val="Nadpis 5 Char"/>
    <w:link w:val="Nadpis5"/>
    <w:semiHidden/>
    <w:rsid w:val="000E0B1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vize">
    <w:name w:val="Revision"/>
    <w:hidden/>
    <w:uiPriority w:val="99"/>
    <w:semiHidden/>
    <w:rsid w:val="00C455FE"/>
    <w:rPr>
      <w:sz w:val="24"/>
      <w:szCs w:val="24"/>
    </w:rPr>
  </w:style>
  <w:style w:type="paragraph" w:customStyle="1" w:styleId="Normln0">
    <w:name w:val="Normální~"/>
    <w:basedOn w:val="Normln"/>
    <w:rsid w:val="008D6A0F"/>
    <w:pPr>
      <w:widowControl w:val="0"/>
    </w:pPr>
    <w:rPr>
      <w:sz w:val="20"/>
      <w:szCs w:val="20"/>
    </w:rPr>
  </w:style>
  <w:style w:type="character" w:customStyle="1" w:styleId="ZkladntextChar">
    <w:name w:val="Základní text Char"/>
    <w:link w:val="Zkladntext"/>
    <w:rsid w:val="00C92D6D"/>
    <w:rPr>
      <w:sz w:val="24"/>
      <w:szCs w:val="24"/>
    </w:rPr>
  </w:style>
  <w:style w:type="character" w:customStyle="1" w:styleId="Zkladntext3Char">
    <w:name w:val="Základní text 3 Char"/>
    <w:link w:val="Zkladntext3"/>
    <w:rsid w:val="00C92D6D"/>
    <w:rPr>
      <w:rFonts w:ascii="Arial" w:hAnsi="Arial" w:cs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a9eb7176c4a968996c81d92a05c1a08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EAB3AC-7F9D-4A7F-B626-0A6BC20D09E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5D60863E-9D9E-4EF4-8E13-7049DCA60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98E508-182C-455C-8BF8-4E42691428B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D59FA71-F728-429E-80EF-BDFCEA0D2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1343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09 - NS-provedení stavebního záměru (1.1.2020)</vt:lpstr>
    </vt:vector>
  </TitlesOfParts>
  <Company>Pozemkový Fond ČR</Company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09 - NS-provedení stavebního záměru (1.1.2020)</dc:title>
  <dc:subject/>
  <dc:creator>x</dc:creator>
  <cp:keywords/>
  <dc:description/>
  <cp:lastModifiedBy>Bartová Věra</cp:lastModifiedBy>
  <cp:revision>3</cp:revision>
  <cp:lastPrinted>2023-12-13T14:57:00Z</cp:lastPrinted>
  <dcterms:created xsi:type="dcterms:W3CDTF">2024-01-09T12:06:00Z</dcterms:created>
  <dcterms:modified xsi:type="dcterms:W3CDTF">2024-01-09T12:07:00Z</dcterms:modified>
</cp:coreProperties>
</file>