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230"/>
        <w:gridCol w:w="57"/>
        <w:gridCol w:w="688"/>
        <w:gridCol w:w="129"/>
        <w:gridCol w:w="57"/>
        <w:gridCol w:w="29"/>
        <w:gridCol w:w="272"/>
        <w:gridCol w:w="444"/>
        <w:gridCol w:w="57"/>
        <w:gridCol w:w="129"/>
        <w:gridCol w:w="15"/>
        <w:gridCol w:w="128"/>
        <w:gridCol w:w="158"/>
        <w:gridCol w:w="545"/>
        <w:gridCol w:w="100"/>
        <w:gridCol w:w="114"/>
        <w:gridCol w:w="29"/>
        <w:gridCol w:w="29"/>
        <w:gridCol w:w="57"/>
        <w:gridCol w:w="115"/>
        <w:gridCol w:w="114"/>
        <w:gridCol w:w="373"/>
        <w:gridCol w:w="229"/>
        <w:gridCol w:w="29"/>
        <w:gridCol w:w="372"/>
        <w:gridCol w:w="15"/>
        <w:gridCol w:w="57"/>
        <w:gridCol w:w="100"/>
        <w:gridCol w:w="15"/>
        <w:gridCol w:w="172"/>
        <w:gridCol w:w="286"/>
        <w:gridCol w:w="43"/>
        <w:gridCol w:w="100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94B4B">
        <w:trPr>
          <w:trHeight w:hRule="exact" w:val="57"/>
        </w:trPr>
        <w:tc>
          <w:tcPr>
            <w:tcW w:w="5015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5" w:type="dxa"/>
            <w:vMerge w:val="restart"/>
            <w:shd w:val="clear" w:color="auto" w:fill="FAEBD7"/>
          </w:tcPr>
          <w:p w:rsidR="00F94B4B" w:rsidRDefault="00F94B4B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94B4B" w:rsidRDefault="00C50E7A">
            <w:pPr>
              <w:pStyle w:val="Nadpis"/>
              <w:spacing w:line="229" w:lineRule="auto"/>
              <w:jc w:val="right"/>
            </w:pPr>
            <w:r>
              <w:t>RO24000149</w:t>
            </w:r>
          </w:p>
        </w:tc>
      </w:tr>
      <w:tr w:rsidR="00F94B4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shd w:val="clear" w:color="auto" w:fill="auto"/>
          </w:tcPr>
          <w:p w:rsidR="00F94B4B" w:rsidRDefault="00C50E7A">
            <w:pPr>
              <w:pStyle w:val="Labely-popisky-tun"/>
              <w:spacing w:line="229" w:lineRule="auto"/>
            </w:pPr>
            <w:r>
              <w:t>Odběratel:</w:t>
            </w:r>
          </w:p>
        </w:tc>
        <w:tc>
          <w:tcPr>
            <w:tcW w:w="1534" w:type="dxa"/>
            <w:gridSpan w:val="1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5" w:type="dxa"/>
            <w:vMerge/>
            <w:shd w:val="clear" w:color="auto" w:fill="FAEBD7"/>
          </w:tcPr>
          <w:p w:rsidR="00F94B4B" w:rsidRDefault="00F94B4B"/>
        </w:tc>
        <w:tc>
          <w:tcPr>
            <w:tcW w:w="2478" w:type="dxa"/>
            <w:gridSpan w:val="14"/>
            <w:vMerge/>
            <w:shd w:val="clear" w:color="auto" w:fill="FAEBD7"/>
          </w:tcPr>
          <w:p w:rsidR="00F94B4B" w:rsidRDefault="00F94B4B"/>
        </w:tc>
        <w:tc>
          <w:tcPr>
            <w:tcW w:w="2494" w:type="dxa"/>
            <w:gridSpan w:val="7"/>
            <w:vMerge/>
            <w:shd w:val="clear" w:color="auto" w:fill="FAEBD7"/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 w:val="restart"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476" w:type="dxa"/>
            <w:gridSpan w:val="1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F94B4B" w:rsidRDefault="00F94B4B"/>
        </w:tc>
        <w:tc>
          <w:tcPr>
            <w:tcW w:w="989" w:type="dxa"/>
            <w:gridSpan w:val="6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505" w:type="dxa"/>
          </w:tcPr>
          <w:p w:rsidR="00F94B4B" w:rsidRDefault="00F94B4B"/>
        </w:tc>
      </w:tr>
      <w:tr w:rsidR="00F94B4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F94B4B" w:rsidRDefault="00F94B4B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01.01.2024</w:t>
            </w:r>
          </w:p>
        </w:tc>
        <w:tc>
          <w:tcPr>
            <w:tcW w:w="1534" w:type="dxa"/>
            <w:gridSpan w:val="2"/>
          </w:tcPr>
          <w:p w:rsidR="00F94B4B" w:rsidRDefault="00F94B4B"/>
        </w:tc>
      </w:tr>
      <w:tr w:rsidR="00F94B4B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1319" w:type="dxa"/>
            <w:gridSpan w:val="7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476" w:type="dxa"/>
            <w:gridSpan w:val="10"/>
            <w:vMerge/>
            <w:shd w:val="clear" w:color="auto" w:fill="auto"/>
          </w:tcPr>
          <w:p w:rsidR="00F94B4B" w:rsidRDefault="00F94B4B"/>
        </w:tc>
        <w:tc>
          <w:tcPr>
            <w:tcW w:w="1002" w:type="dxa"/>
            <w:gridSpan w:val="4"/>
          </w:tcPr>
          <w:p w:rsidR="00F94B4B" w:rsidRDefault="00F94B4B"/>
        </w:tc>
        <w:tc>
          <w:tcPr>
            <w:tcW w:w="960" w:type="dxa"/>
            <w:gridSpan w:val="5"/>
            <w:vMerge/>
            <w:shd w:val="clear" w:color="auto" w:fill="auto"/>
          </w:tcPr>
          <w:p w:rsidR="00F94B4B" w:rsidRDefault="00F94B4B"/>
        </w:tc>
        <w:tc>
          <w:tcPr>
            <w:tcW w:w="1534" w:type="dxa"/>
            <w:gridSpan w:val="2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1319" w:type="dxa"/>
            <w:gridSpan w:val="7"/>
            <w:vMerge/>
            <w:shd w:val="clear" w:color="auto" w:fill="auto"/>
          </w:tcPr>
          <w:p w:rsidR="00F94B4B" w:rsidRDefault="00F94B4B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144" w:type="dxa"/>
            <w:gridSpan w:val="23"/>
            <w:tcBorders>
              <w:lef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bottom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46035061</w:t>
            </w:r>
          </w:p>
        </w:tc>
      </w:tr>
      <w:tr w:rsidR="00F94B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232" w:type="dxa"/>
            <w:gridSpan w:val="3"/>
            <w:vMerge/>
          </w:tcPr>
          <w:p w:rsidR="00F94B4B" w:rsidRDefault="00F94B4B"/>
        </w:tc>
        <w:tc>
          <w:tcPr>
            <w:tcW w:w="114" w:type="dxa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94B4B" w:rsidRDefault="00C50E7A">
            <w:pPr>
              <w:pStyle w:val="Labely-popisky-tun"/>
              <w:spacing w:line="229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32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1346" w:type="dxa"/>
            <w:gridSpan w:val="8"/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32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1346" w:type="dxa"/>
            <w:gridSpan w:val="8"/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pStyle w:val="Labely-popisky-tun"/>
              <w:spacing w:line="229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32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1346" w:type="dxa"/>
            <w:gridSpan w:val="8"/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/>
            <w:shd w:val="clear" w:color="auto" w:fill="auto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132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1346" w:type="dxa"/>
            <w:gridSpan w:val="8"/>
          </w:tcPr>
          <w:p w:rsidR="00F94B4B" w:rsidRDefault="00F94B4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CZ7501062591</w:t>
            </w:r>
          </w:p>
        </w:tc>
      </w:tr>
      <w:tr w:rsidR="00F94B4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/>
            <w:shd w:val="clear" w:color="auto" w:fill="auto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/>
            <w:shd w:val="clear" w:color="auto" w:fill="auto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/>
            <w:shd w:val="clear" w:color="auto" w:fill="auto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94B4B" w:rsidRDefault="00C50E7A">
            <w:pPr>
              <w:pStyle w:val="Labely-popiskyadata-normal"/>
              <w:spacing w:line="229" w:lineRule="auto"/>
            </w:pPr>
            <w:r>
              <w:t>IBAN:</w:t>
            </w:r>
          </w:p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>
            <w:bookmarkStart w:id="0" w:name="_GoBack" w:colFirst="5" w:colLast="6"/>
          </w:p>
        </w:tc>
        <w:tc>
          <w:tcPr>
            <w:tcW w:w="1346" w:type="dxa"/>
            <w:gridSpan w:val="4"/>
            <w:vMerge/>
            <w:shd w:val="clear" w:color="auto" w:fill="auto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pStyle w:val="Nadpis0"/>
              <w:spacing w:line="229" w:lineRule="auto"/>
            </w:pPr>
            <w:r>
              <w:t>Marcel Samšiňák</w:t>
            </w:r>
          </w:p>
        </w:tc>
      </w:tr>
      <w:bookmarkEnd w:id="0"/>
      <w:tr w:rsidR="00F94B4B">
        <w:trPr>
          <w:trHeight w:hRule="exact" w:val="5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94B4B" w:rsidRDefault="00F94B4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Kračun Peter,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074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72" w:type="dxa"/>
            <w:gridSpan w:val="2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074" w:type="dxa"/>
            <w:gridSpan w:val="2"/>
            <w:vMerge/>
            <w:shd w:val="clear" w:color="auto" w:fill="auto"/>
          </w:tcPr>
          <w:p w:rsidR="00F94B4B" w:rsidRDefault="00F94B4B"/>
        </w:tc>
        <w:tc>
          <w:tcPr>
            <w:tcW w:w="272" w:type="dxa"/>
            <w:gridSpan w:val="2"/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Marcel Samšiňák</w:t>
            </w:r>
          </w:p>
        </w:tc>
      </w:tr>
      <w:tr w:rsidR="00F94B4B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3496" w:type="dxa"/>
            <w:gridSpan w:val="20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3496" w:type="dxa"/>
            <w:gridSpan w:val="20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Králův háj 465/2</w:t>
            </w:r>
          </w:p>
        </w:tc>
      </w:tr>
      <w:tr w:rsidR="00F94B4B">
        <w:trPr>
          <w:trHeight w:hRule="exact" w:val="28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42" w:type="dxa"/>
            <w:gridSpan w:val="24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42" w:type="dxa"/>
            <w:gridSpan w:val="24"/>
            <w:vMerge/>
            <w:shd w:val="clear" w:color="auto" w:fill="auto"/>
          </w:tcPr>
          <w:p w:rsidR="00F94B4B" w:rsidRDefault="00F94B4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46005 Liberec</w:t>
            </w:r>
          </w:p>
        </w:tc>
      </w:tr>
      <w:tr w:rsidR="00F94B4B">
        <w:trPr>
          <w:trHeight w:hRule="exact" w:val="14"/>
        </w:trPr>
        <w:tc>
          <w:tcPr>
            <w:tcW w:w="5015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4858" w:type="dxa"/>
            <w:gridSpan w:val="20"/>
            <w:vMerge/>
            <w:tcBorders>
              <w:right w:val="single" w:sz="5" w:space="0" w:color="000000"/>
            </w:tcBorders>
            <w:shd w:val="clear" w:color="auto" w:fill="auto"/>
          </w:tcPr>
          <w:p w:rsidR="00F94B4B" w:rsidRDefault="00F94B4B"/>
        </w:tc>
      </w:tr>
      <w:tr w:rsidR="00F94B4B">
        <w:trPr>
          <w:trHeight w:hRule="exact" w:val="43"/>
        </w:trPr>
        <w:tc>
          <w:tcPr>
            <w:tcW w:w="5015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5015" w:type="dxa"/>
            <w:gridSpan w:val="27"/>
            <w:tcBorders>
              <w:top w:val="single" w:sz="5" w:space="0" w:color="000000"/>
            </w:tcBorders>
          </w:tcPr>
          <w:p w:rsidR="00F94B4B" w:rsidRDefault="00F94B4B"/>
        </w:tc>
        <w:tc>
          <w:tcPr>
            <w:tcW w:w="57" w:type="dxa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43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3295" w:type="dxa"/>
            <w:gridSpan w:val="19"/>
            <w:vMerge/>
            <w:shd w:val="clear" w:color="auto" w:fill="auto"/>
          </w:tcPr>
          <w:p w:rsidR="00F94B4B" w:rsidRDefault="00F94B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3295" w:type="dxa"/>
            <w:gridSpan w:val="19"/>
            <w:vMerge/>
            <w:shd w:val="clear" w:color="auto" w:fill="auto"/>
          </w:tcPr>
          <w:p w:rsidR="00F94B4B" w:rsidRDefault="00F94B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72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94B4B" w:rsidRDefault="00C50E7A">
            <w:pPr>
              <w:pStyle w:val="Labely-popiskyadata-normal"/>
              <w:spacing w:line="229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94B4B" w:rsidRDefault="00F94B4B"/>
        </w:tc>
        <w:tc>
          <w:tcPr>
            <w:tcW w:w="1075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3295" w:type="dxa"/>
            <w:gridSpan w:val="19"/>
            <w:vMerge/>
            <w:shd w:val="clear" w:color="auto" w:fill="auto"/>
          </w:tcPr>
          <w:p w:rsidR="00F94B4B" w:rsidRDefault="00F94B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72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9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15" w:type="dxa"/>
          </w:tcPr>
          <w:p w:rsidR="00F94B4B" w:rsidRDefault="00F94B4B"/>
        </w:tc>
        <w:tc>
          <w:tcPr>
            <w:tcW w:w="1576" w:type="dxa"/>
            <w:gridSpan w:val="6"/>
            <w:vMerge/>
            <w:shd w:val="clear" w:color="auto" w:fill="auto"/>
          </w:tcPr>
          <w:p w:rsidR="00F94B4B" w:rsidRDefault="00F94B4B"/>
        </w:tc>
        <w:tc>
          <w:tcPr>
            <w:tcW w:w="3295" w:type="dxa"/>
            <w:gridSpan w:val="19"/>
            <w:vMerge/>
            <w:shd w:val="clear" w:color="auto" w:fill="auto"/>
          </w:tcPr>
          <w:p w:rsidR="00F94B4B" w:rsidRDefault="00F94B4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115"/>
        </w:trPr>
        <w:tc>
          <w:tcPr>
            <w:tcW w:w="5072" w:type="dxa"/>
            <w:gridSpan w:val="28"/>
            <w:tcBorders>
              <w:bottom w:val="single" w:sz="5" w:space="0" w:color="000000"/>
            </w:tcBorders>
          </w:tcPr>
          <w:p w:rsidR="00F94B4B" w:rsidRDefault="00F94B4B"/>
        </w:tc>
        <w:tc>
          <w:tcPr>
            <w:tcW w:w="5087" w:type="dxa"/>
            <w:gridSpan w:val="22"/>
            <w:tcBorders>
              <w:top w:val="single" w:sz="5" w:space="0" w:color="000000"/>
              <w:bottom w:val="single" w:sz="5" w:space="0" w:color="000000"/>
            </w:tcBorders>
          </w:tcPr>
          <w:p w:rsidR="00F94B4B" w:rsidRDefault="00F94B4B"/>
        </w:tc>
      </w:tr>
      <w:tr w:rsidR="00F94B4B">
        <w:trPr>
          <w:trHeight w:hRule="exact" w:val="272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94B4B">
        <w:trPr>
          <w:trHeight w:hRule="exact" w:val="29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0159" w:type="dxa"/>
            <w:gridSpan w:val="50"/>
            <w:shd w:val="clear" w:color="auto" w:fill="FAEBD7"/>
          </w:tcPr>
          <w:p w:rsidR="00F94B4B" w:rsidRDefault="00F94B4B"/>
        </w:tc>
      </w:tr>
      <w:tr w:rsidR="00F94B4B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F94B4B" w:rsidRDefault="00F94B4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F94B4B">
        <w:trPr>
          <w:trHeight w:hRule="exact" w:val="172"/>
        </w:trPr>
        <w:tc>
          <w:tcPr>
            <w:tcW w:w="6992" w:type="dxa"/>
            <w:gridSpan w:val="41"/>
            <w:vMerge w:val="restart"/>
            <w:shd w:val="clear" w:color="auto" w:fill="FAEBD7"/>
            <w:vAlign w:val="bottom"/>
          </w:tcPr>
          <w:p w:rsidR="00F94B4B" w:rsidRDefault="00C50E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Truhlářské práce a nákup stavebního řeziva za smluvní ceny v předpokládaném nezávazném ročním objemu, dle níže uvedené částky.</w:t>
            </w:r>
          </w:p>
          <w:p w:rsidR="00F94B4B" w:rsidRDefault="00F94B4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94B4B" w:rsidRDefault="00C50E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osoby oprávněné k vyzvedávání zboží :</w:t>
            </w:r>
          </w:p>
          <w:p w:rsidR="00F94B4B" w:rsidRDefault="00F94B4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F94B4B" w:rsidRDefault="00FB453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</w:t>
            </w:r>
          </w:p>
        </w:tc>
        <w:tc>
          <w:tcPr>
            <w:tcW w:w="673" w:type="dxa"/>
            <w:gridSpan w:val="2"/>
            <w:vMerge w:val="restart"/>
            <w:shd w:val="clear" w:color="auto" w:fill="FAEBD7"/>
          </w:tcPr>
          <w:p w:rsidR="00F94B4B" w:rsidRDefault="00F94B4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FAEBD7"/>
          </w:tcPr>
          <w:p w:rsidR="00F94B4B" w:rsidRDefault="00F94B4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5" w:type="dxa"/>
            <w:gridSpan w:val="5"/>
            <w:vMerge w:val="restart"/>
            <w:shd w:val="clear" w:color="auto" w:fill="FAEBD7"/>
            <w:vAlign w:val="bottom"/>
          </w:tcPr>
          <w:p w:rsidR="00F94B4B" w:rsidRDefault="00C50E7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150 000,00 Kč</w:t>
            </w:r>
          </w:p>
        </w:tc>
      </w:tr>
      <w:tr w:rsidR="00F94B4B">
        <w:trPr>
          <w:trHeight w:hRule="exact" w:val="1247"/>
        </w:trPr>
        <w:tc>
          <w:tcPr>
            <w:tcW w:w="6992" w:type="dxa"/>
            <w:gridSpan w:val="41"/>
            <w:vMerge/>
            <w:shd w:val="clear" w:color="auto" w:fill="FAEBD7"/>
            <w:vAlign w:val="bottom"/>
          </w:tcPr>
          <w:p w:rsidR="00F94B4B" w:rsidRDefault="00F94B4B"/>
        </w:tc>
        <w:tc>
          <w:tcPr>
            <w:tcW w:w="673" w:type="dxa"/>
            <w:gridSpan w:val="2"/>
            <w:vMerge/>
            <w:shd w:val="clear" w:color="auto" w:fill="FAEBD7"/>
          </w:tcPr>
          <w:p w:rsidR="00F94B4B" w:rsidRDefault="00F94B4B"/>
        </w:tc>
        <w:tc>
          <w:tcPr>
            <w:tcW w:w="459" w:type="dxa"/>
            <w:gridSpan w:val="2"/>
            <w:vMerge/>
            <w:shd w:val="clear" w:color="auto" w:fill="FAEBD7"/>
          </w:tcPr>
          <w:p w:rsidR="00F94B4B" w:rsidRDefault="00F94B4B"/>
        </w:tc>
        <w:tc>
          <w:tcPr>
            <w:tcW w:w="2035" w:type="dxa"/>
            <w:gridSpan w:val="5"/>
            <w:vMerge/>
            <w:shd w:val="clear" w:color="auto" w:fill="FAEBD7"/>
            <w:vAlign w:val="bottom"/>
          </w:tcPr>
          <w:p w:rsidR="00F94B4B" w:rsidRDefault="00F94B4B"/>
        </w:tc>
      </w:tr>
      <w:tr w:rsidR="00F94B4B">
        <w:trPr>
          <w:trHeight w:hRule="exact" w:val="28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674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4040" w:type="dxa"/>
            <w:gridSpan w:val="21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F94B4B" w:rsidRDefault="00F94B4B"/>
        </w:tc>
        <w:tc>
          <w:tcPr>
            <w:tcW w:w="2894" w:type="dxa"/>
            <w:gridSpan w:val="2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01.01.2024 do 01.01.2024.</w:t>
            </w:r>
          </w:p>
        </w:tc>
        <w:tc>
          <w:tcPr>
            <w:tcW w:w="3067" w:type="dxa"/>
            <w:gridSpan w:val="8"/>
          </w:tcPr>
          <w:p w:rsidR="00F94B4B" w:rsidRDefault="00F94B4B"/>
        </w:tc>
      </w:tr>
      <w:tr w:rsidR="00F94B4B">
        <w:trPr>
          <w:trHeight w:hRule="exact" w:val="57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230"/>
        </w:trPr>
        <w:tc>
          <w:tcPr>
            <w:tcW w:w="172" w:type="dxa"/>
            <w:gridSpan w:val="2"/>
          </w:tcPr>
          <w:p w:rsidR="00F94B4B" w:rsidRDefault="00F94B4B"/>
        </w:tc>
        <w:tc>
          <w:tcPr>
            <w:tcW w:w="4026" w:type="dxa"/>
            <w:gridSpan w:val="20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28"/>
          </w:tcPr>
          <w:p w:rsidR="00F94B4B" w:rsidRDefault="00F94B4B"/>
        </w:tc>
      </w:tr>
      <w:tr w:rsidR="00F94B4B">
        <w:trPr>
          <w:trHeight w:hRule="exact" w:val="28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1075"/>
        </w:trPr>
        <w:tc>
          <w:tcPr>
            <w:tcW w:w="172" w:type="dxa"/>
            <w:gridSpan w:val="2"/>
          </w:tcPr>
          <w:p w:rsidR="00F94B4B" w:rsidRDefault="00F94B4B"/>
        </w:tc>
        <w:tc>
          <w:tcPr>
            <w:tcW w:w="1533" w:type="dxa"/>
            <w:gridSpan w:val="6"/>
            <w:shd w:val="clear" w:color="auto" w:fill="auto"/>
          </w:tcPr>
          <w:p w:rsidR="00F94B4B" w:rsidRDefault="00FB45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  <w:p w:rsidR="00F94B4B" w:rsidRDefault="00FB45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</w:t>
            </w:r>
          </w:p>
        </w:tc>
        <w:tc>
          <w:tcPr>
            <w:tcW w:w="1261" w:type="dxa"/>
            <w:gridSpan w:val="6"/>
          </w:tcPr>
          <w:p w:rsidR="00F94B4B" w:rsidRDefault="00F94B4B"/>
        </w:tc>
        <w:tc>
          <w:tcPr>
            <w:tcW w:w="931" w:type="dxa"/>
            <w:gridSpan w:val="5"/>
            <w:shd w:val="clear" w:color="auto" w:fill="auto"/>
          </w:tcPr>
          <w:p w:rsidR="00F94B4B" w:rsidRDefault="00FB45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</w:t>
            </w:r>
          </w:p>
        </w:tc>
        <w:tc>
          <w:tcPr>
            <w:tcW w:w="6262" w:type="dxa"/>
            <w:gridSpan w:val="31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444"/>
        </w:trPr>
        <w:tc>
          <w:tcPr>
            <w:tcW w:w="6304" w:type="dxa"/>
            <w:gridSpan w:val="34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3855" w:type="dxa"/>
            <w:gridSpan w:val="16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8468" w:type="dxa"/>
            <w:gridSpan w:val="47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8382" w:type="dxa"/>
            <w:gridSpan w:val="46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94B4B" w:rsidRDefault="00F94B4B"/>
        </w:tc>
      </w:tr>
      <w:tr w:rsidR="00F94B4B">
        <w:trPr>
          <w:trHeight w:hRule="exact" w:val="215"/>
        </w:trPr>
        <w:tc>
          <w:tcPr>
            <w:tcW w:w="4843" w:type="dxa"/>
            <w:gridSpan w:val="24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316" w:type="dxa"/>
            <w:gridSpan w:val="26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6476" w:type="dxa"/>
            <w:gridSpan w:val="37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3683" w:type="dxa"/>
            <w:gridSpan w:val="13"/>
          </w:tcPr>
          <w:p w:rsidR="00F94B4B" w:rsidRDefault="00F94B4B"/>
        </w:tc>
      </w:tr>
      <w:tr w:rsidR="00F94B4B">
        <w:trPr>
          <w:trHeight w:hRule="exact" w:val="29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5932" w:type="dxa"/>
            <w:gridSpan w:val="33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4227" w:type="dxa"/>
            <w:gridSpan w:val="17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2035" w:type="dxa"/>
            <w:gridSpan w:val="10"/>
            <w:shd w:val="clear" w:color="auto" w:fill="auto"/>
            <w:vAlign w:val="bottom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Faktury zasílejte na:</w:t>
            </w:r>
          </w:p>
        </w:tc>
        <w:tc>
          <w:tcPr>
            <w:tcW w:w="57" w:type="dxa"/>
          </w:tcPr>
          <w:p w:rsidR="00F94B4B" w:rsidRDefault="00F94B4B"/>
        </w:tc>
        <w:tc>
          <w:tcPr>
            <w:tcW w:w="1619" w:type="dxa"/>
            <w:gridSpan w:val="6"/>
            <w:shd w:val="clear" w:color="auto" w:fill="auto"/>
            <w:vAlign w:val="bottom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18"/>
              </w:rPr>
              <w:t>fakturace@tsml.cz</w:t>
            </w:r>
          </w:p>
        </w:tc>
        <w:tc>
          <w:tcPr>
            <w:tcW w:w="6448" w:type="dxa"/>
            <w:gridSpan w:val="33"/>
          </w:tcPr>
          <w:p w:rsidR="00F94B4B" w:rsidRDefault="00F94B4B"/>
        </w:tc>
      </w:tr>
      <w:tr w:rsidR="00F94B4B">
        <w:trPr>
          <w:trHeight w:hRule="exact" w:val="445"/>
        </w:trPr>
        <w:tc>
          <w:tcPr>
            <w:tcW w:w="10159" w:type="dxa"/>
            <w:gridSpan w:val="50"/>
          </w:tcPr>
          <w:p w:rsidR="00F94B4B" w:rsidRDefault="00F94B4B"/>
        </w:tc>
      </w:tr>
      <w:tr w:rsidR="00F94B4B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01.01.2024</w:t>
            </w:r>
          </w:p>
        </w:tc>
        <w:tc>
          <w:tcPr>
            <w:tcW w:w="8354" w:type="dxa"/>
            <w:gridSpan w:val="41"/>
          </w:tcPr>
          <w:p w:rsidR="00F94B4B" w:rsidRDefault="00F94B4B"/>
        </w:tc>
      </w:tr>
      <w:tr w:rsidR="00F94B4B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F94B4B" w:rsidRDefault="00F94B4B"/>
        </w:tc>
        <w:tc>
          <w:tcPr>
            <w:tcW w:w="1462" w:type="dxa"/>
            <w:gridSpan w:val="7"/>
          </w:tcPr>
          <w:p w:rsidR="00F94B4B" w:rsidRDefault="00F94B4B"/>
        </w:tc>
        <w:tc>
          <w:tcPr>
            <w:tcW w:w="645" w:type="dxa"/>
            <w:gridSpan w:val="4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</w:tcPr>
          <w:p w:rsidR="00F94B4B" w:rsidRDefault="00F94B4B"/>
        </w:tc>
        <w:tc>
          <w:tcPr>
            <w:tcW w:w="1160" w:type="dxa"/>
            <w:gridSpan w:val="9"/>
            <w:shd w:val="clear" w:color="auto" w:fill="auto"/>
          </w:tcPr>
          <w:p w:rsidR="00F94B4B" w:rsidRDefault="00FB45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4256" w:type="dxa"/>
            <w:gridSpan w:val="18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3267" w:type="dxa"/>
            <w:gridSpan w:val="16"/>
          </w:tcPr>
          <w:p w:rsidR="00F94B4B" w:rsidRDefault="00F94B4B"/>
        </w:tc>
        <w:tc>
          <w:tcPr>
            <w:tcW w:w="630" w:type="dxa"/>
            <w:gridSpan w:val="3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</w:tcPr>
          <w:p w:rsidR="00F94B4B" w:rsidRDefault="00F94B4B"/>
        </w:tc>
        <w:tc>
          <w:tcPr>
            <w:tcW w:w="931" w:type="dxa"/>
            <w:gridSpan w:val="8"/>
            <w:shd w:val="clear" w:color="auto" w:fill="auto"/>
          </w:tcPr>
          <w:p w:rsidR="00F94B4B" w:rsidRDefault="00FB45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4485" w:type="dxa"/>
            <w:gridSpan w:val="19"/>
          </w:tcPr>
          <w:p w:rsidR="00F94B4B" w:rsidRDefault="00F94B4B"/>
        </w:tc>
      </w:tr>
      <w:tr w:rsidR="00F94B4B">
        <w:trPr>
          <w:trHeight w:hRule="exact" w:val="229"/>
        </w:trPr>
        <w:tc>
          <w:tcPr>
            <w:tcW w:w="3267" w:type="dxa"/>
            <w:gridSpan w:val="16"/>
          </w:tcPr>
          <w:p w:rsidR="00F94B4B" w:rsidRDefault="00F94B4B"/>
        </w:tc>
        <w:tc>
          <w:tcPr>
            <w:tcW w:w="501" w:type="dxa"/>
            <w:gridSpan w:val="2"/>
            <w:shd w:val="clear" w:color="auto" w:fill="auto"/>
          </w:tcPr>
          <w:p w:rsidR="00F94B4B" w:rsidRDefault="00C50E7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5"/>
          </w:tcPr>
          <w:p w:rsidR="00F94B4B" w:rsidRDefault="00F94B4B"/>
        </w:tc>
        <w:tc>
          <w:tcPr>
            <w:tcW w:w="1748" w:type="dxa"/>
            <w:gridSpan w:val="15"/>
            <w:shd w:val="clear" w:color="auto" w:fill="auto"/>
          </w:tcPr>
          <w:p w:rsidR="00F94B4B" w:rsidRDefault="00FB45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</w:t>
            </w:r>
          </w:p>
        </w:tc>
        <w:tc>
          <w:tcPr>
            <w:tcW w:w="3668" w:type="dxa"/>
            <w:gridSpan w:val="12"/>
          </w:tcPr>
          <w:p w:rsidR="00F94B4B" w:rsidRDefault="00F94B4B"/>
        </w:tc>
      </w:tr>
      <w:tr w:rsidR="00F94B4B">
        <w:trPr>
          <w:trHeight w:hRule="exact" w:val="617"/>
        </w:trPr>
        <w:tc>
          <w:tcPr>
            <w:tcW w:w="1619" w:type="dxa"/>
            <w:gridSpan w:val="6"/>
          </w:tcPr>
          <w:p w:rsidR="00F94B4B" w:rsidRDefault="00F94B4B"/>
        </w:tc>
        <w:tc>
          <w:tcPr>
            <w:tcW w:w="1290" w:type="dxa"/>
            <w:gridSpan w:val="7"/>
            <w:tcBorders>
              <w:bottom w:val="dotted" w:sz="5" w:space="0" w:color="000000"/>
            </w:tcBorders>
          </w:tcPr>
          <w:p w:rsidR="00F94B4B" w:rsidRDefault="00F94B4B"/>
        </w:tc>
        <w:tc>
          <w:tcPr>
            <w:tcW w:w="4040" w:type="dxa"/>
            <w:gridSpan w:val="27"/>
          </w:tcPr>
          <w:p w:rsidR="00F94B4B" w:rsidRDefault="00F94B4B"/>
        </w:tc>
        <w:tc>
          <w:tcPr>
            <w:tcW w:w="1060" w:type="dxa"/>
            <w:gridSpan w:val="4"/>
            <w:tcBorders>
              <w:bottom w:val="dotted" w:sz="5" w:space="0" w:color="000000"/>
            </w:tcBorders>
          </w:tcPr>
          <w:p w:rsidR="00F94B4B" w:rsidRDefault="00F94B4B"/>
        </w:tc>
        <w:tc>
          <w:tcPr>
            <w:tcW w:w="2150" w:type="dxa"/>
            <w:gridSpan w:val="6"/>
          </w:tcPr>
          <w:p w:rsidR="00F94B4B" w:rsidRDefault="00F94B4B"/>
        </w:tc>
      </w:tr>
      <w:tr w:rsidR="00F94B4B">
        <w:trPr>
          <w:trHeight w:hRule="exact" w:val="243"/>
        </w:trPr>
        <w:tc>
          <w:tcPr>
            <w:tcW w:w="1619" w:type="dxa"/>
            <w:gridSpan w:val="6"/>
          </w:tcPr>
          <w:p w:rsidR="00F94B4B" w:rsidRDefault="00F94B4B"/>
        </w:tc>
        <w:tc>
          <w:tcPr>
            <w:tcW w:w="1290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94B4B" w:rsidRDefault="00C50E7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7"/>
          </w:tcPr>
          <w:p w:rsidR="00F94B4B" w:rsidRDefault="00F94B4B"/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94B4B" w:rsidRDefault="00C50E7A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94B4B" w:rsidRDefault="00F94B4B"/>
        </w:tc>
      </w:tr>
    </w:tbl>
    <w:p w:rsidR="00C50E7A" w:rsidRDefault="00C50E7A"/>
    <w:sectPr w:rsidR="00C50E7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4B"/>
    <w:rsid w:val="00C50E7A"/>
    <w:rsid w:val="00F94B4B"/>
    <w:rsid w:val="00FB4539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8642-0FE1-4566-9A3A-6F557D6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2021.3.6 from 23 July 2021, .NET 4.8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Ciklová Markéta, Ing</cp:lastModifiedBy>
  <cp:revision>2</cp:revision>
  <dcterms:created xsi:type="dcterms:W3CDTF">2024-01-09T13:55:00Z</dcterms:created>
  <dcterms:modified xsi:type="dcterms:W3CDTF">2024-01-09T13:55:00Z</dcterms:modified>
</cp:coreProperties>
</file>